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6D0207" w14:textId="6C900646" w:rsidR="0031611D" w:rsidRDefault="0031611D" w:rsidP="00C85048">
      <w:pPr>
        <w:pStyle w:val="Title"/>
      </w:pPr>
      <w:r w:rsidRPr="00A20078">
        <w:t>S</w:t>
      </w:r>
      <w:r w:rsidR="000811E9">
        <w:t>cience</w:t>
      </w:r>
      <w:r w:rsidRPr="00A20078">
        <w:t xml:space="preserve"> </w:t>
      </w:r>
      <w:r w:rsidRPr="00C85048">
        <w:t>Stage</w:t>
      </w:r>
      <w:r>
        <w:t xml:space="preserve"> </w:t>
      </w:r>
      <w:r w:rsidR="00DB1A92">
        <w:t>5</w:t>
      </w:r>
      <w:r>
        <w:t xml:space="preserve"> </w:t>
      </w:r>
      <w:r w:rsidR="00F91615">
        <w:t xml:space="preserve">– </w:t>
      </w:r>
      <w:r w:rsidR="00BA0966">
        <w:t>Reactions</w:t>
      </w:r>
    </w:p>
    <w:p w14:paraId="51F3AA7F" w14:textId="660DB817" w:rsidR="00666CBF" w:rsidRDefault="001B2C4A" w:rsidP="00C85048">
      <w:pPr>
        <w:pStyle w:val="Subtitle0"/>
      </w:pPr>
      <w:r>
        <w:t xml:space="preserve">Teacher </w:t>
      </w:r>
      <w:r w:rsidR="00156F4B">
        <w:t>resource</w:t>
      </w:r>
      <w:r>
        <w:t xml:space="preserve"> book </w:t>
      </w:r>
      <w:r w:rsidR="00C40F8A">
        <w:t>1</w:t>
      </w:r>
      <w:r>
        <w:t xml:space="preserve"> </w:t>
      </w:r>
      <w:r w:rsidRPr="00C85048">
        <w:t>of</w:t>
      </w:r>
      <w:r>
        <w:t xml:space="preserve"> </w:t>
      </w:r>
      <w:r w:rsidR="00C40F8A">
        <w:t>3</w:t>
      </w:r>
      <w:r w:rsidR="00323284">
        <w:t xml:space="preserve"> (TRB</w:t>
      </w:r>
      <w:r w:rsidR="001C5D18">
        <w:t>1</w:t>
      </w:r>
      <w:r w:rsidR="00323284">
        <w:t>)</w:t>
      </w:r>
    </w:p>
    <w:p w14:paraId="147A0A19" w14:textId="3BADFADA" w:rsidR="00E3284B" w:rsidRPr="00C218D9" w:rsidRDefault="00E33964" w:rsidP="00E33964">
      <w:pPr>
        <w:pStyle w:val="FeatureBox2"/>
        <w:rPr>
          <w:rStyle w:val="Strong"/>
        </w:rPr>
      </w:pPr>
      <w:r>
        <w:rPr>
          <w:rStyle w:val="Strong"/>
        </w:rPr>
        <w:t xml:space="preserve">1. </w:t>
      </w:r>
      <w:r w:rsidR="00C218D9" w:rsidRPr="00C218D9">
        <w:rPr>
          <w:rStyle w:val="Strong"/>
        </w:rPr>
        <w:t>How do substances combine to make new substances?</w:t>
      </w:r>
    </w:p>
    <w:p w14:paraId="45C5AB0F" w14:textId="7B1D3441" w:rsidR="00EC22E4" w:rsidRPr="00E3284B" w:rsidRDefault="00E3284B" w:rsidP="00C85048">
      <w:pPr>
        <w:rPr>
          <w:rStyle w:val="Strong"/>
        </w:rPr>
      </w:pPr>
      <w:r w:rsidRPr="006C5739">
        <w:rPr>
          <w:rStyle w:val="Strong"/>
        </w:rPr>
        <w:t>Creation date:</w:t>
      </w:r>
      <w:r>
        <w:rPr>
          <w:rStyle w:val="Strong"/>
        </w:rPr>
        <w:t xml:space="preserve"> </w:t>
      </w:r>
      <w:r w:rsidR="000256B0">
        <w:t>6 Februar</w:t>
      </w:r>
      <w:r w:rsidR="00352C90">
        <w:t>y 2026</w:t>
      </w:r>
      <w:r w:rsidR="00E33964">
        <w:t>.</w:t>
      </w:r>
      <w:r w:rsidR="00EC22E4" w:rsidRPr="00E3284B">
        <w:rPr>
          <w:rStyle w:val="Strong"/>
        </w:rPr>
        <w:br w:type="page"/>
      </w:r>
    </w:p>
    <w:sdt>
      <w:sdtPr>
        <w:rPr>
          <w:rFonts w:eastAsiaTheme="minorEastAsia"/>
          <w:b/>
          <w:bCs w:val="0"/>
          <w:noProof/>
          <w:color w:val="auto"/>
          <w:sz w:val="22"/>
          <w:szCs w:val="22"/>
        </w:rPr>
        <w:id w:val="-713029401"/>
        <w:docPartObj>
          <w:docPartGallery w:val="Table of Contents"/>
          <w:docPartUnique/>
        </w:docPartObj>
      </w:sdtPr>
      <w:sdtEndPr>
        <w:rPr>
          <w:rFonts w:eastAsiaTheme="minorHAnsi"/>
          <w:b w:val="0"/>
          <w:noProof w:val="0"/>
          <w:szCs w:val="24"/>
        </w:rPr>
      </w:sdtEndPr>
      <w:sdtContent>
        <w:p w14:paraId="4B4038E3" w14:textId="05E4AE1E" w:rsidR="00EC22E4" w:rsidRDefault="00EC22E4" w:rsidP="00DA3A1B">
          <w:pPr>
            <w:pStyle w:val="TOCHeading"/>
          </w:pPr>
          <w:r w:rsidRPr="00DA3A1B">
            <w:t>Contents</w:t>
          </w:r>
        </w:p>
        <w:p w14:paraId="3042A567" w14:textId="7C7ECE8A" w:rsidR="00776A1C" w:rsidRDefault="00197816">
          <w:pPr>
            <w:pStyle w:val="TOC1"/>
            <w:rPr>
              <w:rFonts w:asciiTheme="minorHAnsi" w:eastAsiaTheme="minorEastAsia" w:hAnsiTheme="minorHAnsi" w:cstheme="minorBidi"/>
              <w:b w:val="0"/>
              <w:kern w:val="2"/>
              <w:sz w:val="24"/>
              <w:lang w:eastAsia="zh-CN"/>
              <w14:ligatures w14:val="standardContextual"/>
            </w:rPr>
          </w:pPr>
          <w:r>
            <w:fldChar w:fldCharType="begin"/>
          </w:r>
          <w:r>
            <w:instrText xml:space="preserve"> TOC \o "1-3" \h \z \u </w:instrText>
          </w:r>
          <w:r>
            <w:fldChar w:fldCharType="separate"/>
          </w:r>
          <w:hyperlink w:anchor="_Toc230021390" w:history="1">
            <w:r w:rsidR="00776A1C" w:rsidRPr="00577AE5">
              <w:rPr>
                <w:rStyle w:val="Hyperlink"/>
              </w:rPr>
              <w:t>Overview</w:t>
            </w:r>
            <w:r w:rsidR="00776A1C">
              <w:rPr>
                <w:webHidden/>
              </w:rPr>
              <w:tab/>
            </w:r>
            <w:r w:rsidR="00776A1C">
              <w:rPr>
                <w:webHidden/>
              </w:rPr>
              <w:fldChar w:fldCharType="begin"/>
            </w:r>
            <w:r w:rsidR="00776A1C">
              <w:rPr>
                <w:webHidden/>
              </w:rPr>
              <w:instrText xml:space="preserve"> PAGEREF _Toc230021390 \h </w:instrText>
            </w:r>
            <w:r w:rsidR="00776A1C">
              <w:rPr>
                <w:webHidden/>
              </w:rPr>
            </w:r>
            <w:r w:rsidR="00776A1C">
              <w:rPr>
                <w:webHidden/>
              </w:rPr>
              <w:fldChar w:fldCharType="separate"/>
            </w:r>
            <w:r w:rsidR="00776A1C">
              <w:rPr>
                <w:webHidden/>
              </w:rPr>
              <w:t>3</w:t>
            </w:r>
            <w:r w:rsidR="00776A1C">
              <w:rPr>
                <w:webHidden/>
              </w:rPr>
              <w:fldChar w:fldCharType="end"/>
            </w:r>
          </w:hyperlink>
        </w:p>
        <w:p w14:paraId="07D02ECC" w14:textId="043D3B19"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391" w:history="1">
            <w:r w:rsidRPr="00577AE5">
              <w:rPr>
                <w:rStyle w:val="Hyperlink"/>
              </w:rPr>
              <w:t>Glossary</w:t>
            </w:r>
            <w:r>
              <w:rPr>
                <w:webHidden/>
              </w:rPr>
              <w:tab/>
            </w:r>
            <w:r>
              <w:rPr>
                <w:webHidden/>
              </w:rPr>
              <w:fldChar w:fldCharType="begin"/>
            </w:r>
            <w:r>
              <w:rPr>
                <w:webHidden/>
              </w:rPr>
              <w:instrText xml:space="preserve"> PAGEREF _Toc230021391 \h </w:instrText>
            </w:r>
            <w:r>
              <w:rPr>
                <w:webHidden/>
              </w:rPr>
            </w:r>
            <w:r>
              <w:rPr>
                <w:webHidden/>
              </w:rPr>
              <w:fldChar w:fldCharType="separate"/>
            </w:r>
            <w:r>
              <w:rPr>
                <w:webHidden/>
              </w:rPr>
              <w:t>3</w:t>
            </w:r>
            <w:r>
              <w:rPr>
                <w:webHidden/>
              </w:rPr>
              <w:fldChar w:fldCharType="end"/>
            </w:r>
          </w:hyperlink>
        </w:p>
        <w:p w14:paraId="589FFB6F" w14:textId="6FDD8EC8" w:rsidR="00776A1C" w:rsidRDefault="00776A1C">
          <w:pPr>
            <w:pStyle w:val="TOC1"/>
            <w:rPr>
              <w:rFonts w:asciiTheme="minorHAnsi" w:eastAsiaTheme="minorEastAsia" w:hAnsiTheme="minorHAnsi" w:cstheme="minorBidi"/>
              <w:b w:val="0"/>
              <w:kern w:val="2"/>
              <w:sz w:val="24"/>
              <w:lang w:eastAsia="zh-CN"/>
              <w14:ligatures w14:val="standardContextual"/>
            </w:rPr>
          </w:pPr>
          <w:hyperlink w:anchor="_Toc230021392" w:history="1">
            <w:r w:rsidRPr="00577AE5">
              <w:rPr>
                <w:rStyle w:val="Hyperlink"/>
              </w:rPr>
              <w:t>1.1 Law of conservation of mass</w:t>
            </w:r>
            <w:r>
              <w:rPr>
                <w:webHidden/>
              </w:rPr>
              <w:tab/>
            </w:r>
            <w:r>
              <w:rPr>
                <w:webHidden/>
              </w:rPr>
              <w:fldChar w:fldCharType="begin"/>
            </w:r>
            <w:r>
              <w:rPr>
                <w:webHidden/>
              </w:rPr>
              <w:instrText xml:space="preserve"> PAGEREF _Toc230021392 \h </w:instrText>
            </w:r>
            <w:r>
              <w:rPr>
                <w:webHidden/>
              </w:rPr>
            </w:r>
            <w:r>
              <w:rPr>
                <w:webHidden/>
              </w:rPr>
              <w:fldChar w:fldCharType="separate"/>
            </w:r>
            <w:r>
              <w:rPr>
                <w:webHidden/>
              </w:rPr>
              <w:t>6</w:t>
            </w:r>
            <w:r>
              <w:rPr>
                <w:webHidden/>
              </w:rPr>
              <w:fldChar w:fldCharType="end"/>
            </w:r>
          </w:hyperlink>
        </w:p>
        <w:p w14:paraId="0C7DBB6D" w14:textId="307BE117"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393" w:history="1">
            <w:r w:rsidRPr="00577AE5">
              <w:rPr>
                <w:rStyle w:val="Hyperlink"/>
              </w:rPr>
              <w:t>Conservation of mass</w:t>
            </w:r>
            <w:r>
              <w:rPr>
                <w:webHidden/>
              </w:rPr>
              <w:tab/>
            </w:r>
            <w:r>
              <w:rPr>
                <w:webHidden/>
              </w:rPr>
              <w:fldChar w:fldCharType="begin"/>
            </w:r>
            <w:r>
              <w:rPr>
                <w:webHidden/>
              </w:rPr>
              <w:instrText xml:space="preserve"> PAGEREF _Toc230021393 \h </w:instrText>
            </w:r>
            <w:r>
              <w:rPr>
                <w:webHidden/>
              </w:rPr>
            </w:r>
            <w:r>
              <w:rPr>
                <w:webHidden/>
              </w:rPr>
              <w:fldChar w:fldCharType="separate"/>
            </w:r>
            <w:r>
              <w:rPr>
                <w:webHidden/>
              </w:rPr>
              <w:t>7</w:t>
            </w:r>
            <w:r>
              <w:rPr>
                <w:webHidden/>
              </w:rPr>
              <w:fldChar w:fldCharType="end"/>
            </w:r>
          </w:hyperlink>
        </w:p>
        <w:p w14:paraId="4E8BFFDE" w14:textId="3F91C162"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394" w:history="1">
            <w:r w:rsidRPr="00577AE5">
              <w:rPr>
                <w:rStyle w:val="Hyperlink"/>
                <w:noProof/>
              </w:rPr>
              <w:t>Student resource – conservation of mass</w:t>
            </w:r>
            <w:r>
              <w:rPr>
                <w:noProof/>
                <w:webHidden/>
              </w:rPr>
              <w:tab/>
            </w:r>
            <w:r>
              <w:rPr>
                <w:noProof/>
                <w:webHidden/>
              </w:rPr>
              <w:fldChar w:fldCharType="begin"/>
            </w:r>
            <w:r>
              <w:rPr>
                <w:noProof/>
                <w:webHidden/>
              </w:rPr>
              <w:instrText xml:space="preserve"> PAGEREF _Toc230021394 \h </w:instrText>
            </w:r>
            <w:r>
              <w:rPr>
                <w:noProof/>
                <w:webHidden/>
              </w:rPr>
            </w:r>
            <w:r>
              <w:rPr>
                <w:noProof/>
                <w:webHidden/>
              </w:rPr>
              <w:fldChar w:fldCharType="separate"/>
            </w:r>
            <w:r>
              <w:rPr>
                <w:noProof/>
                <w:webHidden/>
              </w:rPr>
              <w:t>12</w:t>
            </w:r>
            <w:r>
              <w:rPr>
                <w:noProof/>
                <w:webHidden/>
              </w:rPr>
              <w:fldChar w:fldCharType="end"/>
            </w:r>
          </w:hyperlink>
        </w:p>
        <w:p w14:paraId="6BE3B51F" w14:textId="0AFB15E9"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395" w:history="1">
            <w:r w:rsidRPr="00577AE5">
              <w:rPr>
                <w:rStyle w:val="Hyperlink"/>
              </w:rPr>
              <w:t>Investigating mass changes</w:t>
            </w:r>
            <w:r>
              <w:rPr>
                <w:webHidden/>
              </w:rPr>
              <w:tab/>
            </w:r>
            <w:r>
              <w:rPr>
                <w:webHidden/>
              </w:rPr>
              <w:fldChar w:fldCharType="begin"/>
            </w:r>
            <w:r>
              <w:rPr>
                <w:webHidden/>
              </w:rPr>
              <w:instrText xml:space="preserve"> PAGEREF _Toc230021395 \h </w:instrText>
            </w:r>
            <w:r>
              <w:rPr>
                <w:webHidden/>
              </w:rPr>
            </w:r>
            <w:r>
              <w:rPr>
                <w:webHidden/>
              </w:rPr>
              <w:fldChar w:fldCharType="separate"/>
            </w:r>
            <w:r>
              <w:rPr>
                <w:webHidden/>
              </w:rPr>
              <w:t>14</w:t>
            </w:r>
            <w:r>
              <w:rPr>
                <w:webHidden/>
              </w:rPr>
              <w:fldChar w:fldCharType="end"/>
            </w:r>
          </w:hyperlink>
        </w:p>
        <w:p w14:paraId="19A85F6C" w14:textId="388CD65F"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396" w:history="1">
            <w:r w:rsidRPr="00577AE5">
              <w:rPr>
                <w:rStyle w:val="Hyperlink"/>
                <w:noProof/>
              </w:rPr>
              <w:t>Student resource – investigating mass changes</w:t>
            </w:r>
            <w:r>
              <w:rPr>
                <w:noProof/>
                <w:webHidden/>
              </w:rPr>
              <w:tab/>
            </w:r>
            <w:r>
              <w:rPr>
                <w:noProof/>
                <w:webHidden/>
              </w:rPr>
              <w:fldChar w:fldCharType="begin"/>
            </w:r>
            <w:r>
              <w:rPr>
                <w:noProof/>
                <w:webHidden/>
              </w:rPr>
              <w:instrText xml:space="preserve"> PAGEREF _Toc230021396 \h </w:instrText>
            </w:r>
            <w:r>
              <w:rPr>
                <w:noProof/>
                <w:webHidden/>
              </w:rPr>
            </w:r>
            <w:r>
              <w:rPr>
                <w:noProof/>
                <w:webHidden/>
              </w:rPr>
              <w:fldChar w:fldCharType="separate"/>
            </w:r>
            <w:r>
              <w:rPr>
                <w:noProof/>
                <w:webHidden/>
              </w:rPr>
              <w:t>20</w:t>
            </w:r>
            <w:r>
              <w:rPr>
                <w:noProof/>
                <w:webHidden/>
              </w:rPr>
              <w:fldChar w:fldCharType="end"/>
            </w:r>
          </w:hyperlink>
        </w:p>
        <w:p w14:paraId="6B618122" w14:textId="0099D6F8" w:rsidR="00776A1C" w:rsidRDefault="00776A1C">
          <w:pPr>
            <w:pStyle w:val="TOC1"/>
            <w:rPr>
              <w:rFonts w:asciiTheme="minorHAnsi" w:eastAsiaTheme="minorEastAsia" w:hAnsiTheme="minorHAnsi" w:cstheme="minorBidi"/>
              <w:b w:val="0"/>
              <w:kern w:val="2"/>
              <w:sz w:val="24"/>
              <w:lang w:eastAsia="zh-CN"/>
              <w14:ligatures w14:val="standardContextual"/>
            </w:rPr>
          </w:pPr>
          <w:hyperlink w:anchor="_Toc230021397" w:history="1">
            <w:r w:rsidRPr="00577AE5">
              <w:rPr>
                <w:rStyle w:val="Hyperlink"/>
              </w:rPr>
              <w:t>1.2 Nomenclature</w:t>
            </w:r>
            <w:r>
              <w:rPr>
                <w:webHidden/>
              </w:rPr>
              <w:tab/>
            </w:r>
            <w:r>
              <w:rPr>
                <w:webHidden/>
              </w:rPr>
              <w:fldChar w:fldCharType="begin"/>
            </w:r>
            <w:r>
              <w:rPr>
                <w:webHidden/>
              </w:rPr>
              <w:instrText xml:space="preserve"> PAGEREF _Toc230021397 \h </w:instrText>
            </w:r>
            <w:r>
              <w:rPr>
                <w:webHidden/>
              </w:rPr>
            </w:r>
            <w:r>
              <w:rPr>
                <w:webHidden/>
              </w:rPr>
              <w:fldChar w:fldCharType="separate"/>
            </w:r>
            <w:r>
              <w:rPr>
                <w:webHidden/>
              </w:rPr>
              <w:t>24</w:t>
            </w:r>
            <w:r>
              <w:rPr>
                <w:webHidden/>
              </w:rPr>
              <w:fldChar w:fldCharType="end"/>
            </w:r>
          </w:hyperlink>
        </w:p>
        <w:p w14:paraId="16A3D975" w14:textId="1B1107FB"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398" w:history="1">
            <w:r w:rsidRPr="00577AE5">
              <w:rPr>
                <w:rStyle w:val="Hyperlink"/>
              </w:rPr>
              <w:t>Naming compounds</w:t>
            </w:r>
            <w:r>
              <w:rPr>
                <w:webHidden/>
              </w:rPr>
              <w:tab/>
            </w:r>
            <w:r>
              <w:rPr>
                <w:webHidden/>
              </w:rPr>
              <w:fldChar w:fldCharType="begin"/>
            </w:r>
            <w:r>
              <w:rPr>
                <w:webHidden/>
              </w:rPr>
              <w:instrText xml:space="preserve"> PAGEREF _Toc230021398 \h </w:instrText>
            </w:r>
            <w:r>
              <w:rPr>
                <w:webHidden/>
              </w:rPr>
            </w:r>
            <w:r>
              <w:rPr>
                <w:webHidden/>
              </w:rPr>
              <w:fldChar w:fldCharType="separate"/>
            </w:r>
            <w:r>
              <w:rPr>
                <w:webHidden/>
              </w:rPr>
              <w:t>25</w:t>
            </w:r>
            <w:r>
              <w:rPr>
                <w:webHidden/>
              </w:rPr>
              <w:fldChar w:fldCharType="end"/>
            </w:r>
          </w:hyperlink>
        </w:p>
        <w:p w14:paraId="26DA2AC2" w14:textId="7F53E9F2"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399" w:history="1">
            <w:r w:rsidRPr="00577AE5">
              <w:rPr>
                <w:rStyle w:val="Hyperlink"/>
                <w:noProof/>
              </w:rPr>
              <w:t>Student resource – naming compounds</w:t>
            </w:r>
            <w:r>
              <w:rPr>
                <w:noProof/>
                <w:webHidden/>
              </w:rPr>
              <w:tab/>
            </w:r>
            <w:r>
              <w:rPr>
                <w:noProof/>
                <w:webHidden/>
              </w:rPr>
              <w:fldChar w:fldCharType="begin"/>
            </w:r>
            <w:r>
              <w:rPr>
                <w:noProof/>
                <w:webHidden/>
              </w:rPr>
              <w:instrText xml:space="preserve"> PAGEREF _Toc230021399 \h </w:instrText>
            </w:r>
            <w:r>
              <w:rPr>
                <w:noProof/>
                <w:webHidden/>
              </w:rPr>
            </w:r>
            <w:r>
              <w:rPr>
                <w:noProof/>
                <w:webHidden/>
              </w:rPr>
              <w:fldChar w:fldCharType="separate"/>
            </w:r>
            <w:r>
              <w:rPr>
                <w:noProof/>
                <w:webHidden/>
              </w:rPr>
              <w:t>32</w:t>
            </w:r>
            <w:r>
              <w:rPr>
                <w:noProof/>
                <w:webHidden/>
              </w:rPr>
              <w:fldChar w:fldCharType="end"/>
            </w:r>
          </w:hyperlink>
        </w:p>
        <w:p w14:paraId="1AA7125F" w14:textId="11239C8F"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00" w:history="1">
            <w:r w:rsidRPr="00577AE5">
              <w:rPr>
                <w:rStyle w:val="Hyperlink"/>
              </w:rPr>
              <w:t>Naming compounds dominoes</w:t>
            </w:r>
            <w:r>
              <w:rPr>
                <w:webHidden/>
              </w:rPr>
              <w:tab/>
            </w:r>
            <w:r>
              <w:rPr>
                <w:webHidden/>
              </w:rPr>
              <w:fldChar w:fldCharType="begin"/>
            </w:r>
            <w:r>
              <w:rPr>
                <w:webHidden/>
              </w:rPr>
              <w:instrText xml:space="preserve"> PAGEREF _Toc230021400 \h </w:instrText>
            </w:r>
            <w:r>
              <w:rPr>
                <w:webHidden/>
              </w:rPr>
            </w:r>
            <w:r>
              <w:rPr>
                <w:webHidden/>
              </w:rPr>
              <w:fldChar w:fldCharType="separate"/>
            </w:r>
            <w:r>
              <w:rPr>
                <w:webHidden/>
              </w:rPr>
              <w:t>35</w:t>
            </w:r>
            <w:r>
              <w:rPr>
                <w:webHidden/>
              </w:rPr>
              <w:fldChar w:fldCharType="end"/>
            </w:r>
          </w:hyperlink>
        </w:p>
        <w:p w14:paraId="16787B57" w14:textId="2C706A6A"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01" w:history="1">
            <w:r w:rsidRPr="00577AE5">
              <w:rPr>
                <w:rStyle w:val="Hyperlink"/>
                <w:noProof/>
              </w:rPr>
              <w:t>Student resource – naming compounds dominoes</w:t>
            </w:r>
            <w:r>
              <w:rPr>
                <w:noProof/>
                <w:webHidden/>
              </w:rPr>
              <w:tab/>
            </w:r>
            <w:r>
              <w:rPr>
                <w:noProof/>
                <w:webHidden/>
              </w:rPr>
              <w:fldChar w:fldCharType="begin"/>
            </w:r>
            <w:r>
              <w:rPr>
                <w:noProof/>
                <w:webHidden/>
              </w:rPr>
              <w:instrText xml:space="preserve"> PAGEREF _Toc230021401 \h </w:instrText>
            </w:r>
            <w:r>
              <w:rPr>
                <w:noProof/>
                <w:webHidden/>
              </w:rPr>
            </w:r>
            <w:r>
              <w:rPr>
                <w:noProof/>
                <w:webHidden/>
              </w:rPr>
              <w:fldChar w:fldCharType="separate"/>
            </w:r>
            <w:r>
              <w:rPr>
                <w:noProof/>
                <w:webHidden/>
              </w:rPr>
              <w:t>36</w:t>
            </w:r>
            <w:r>
              <w:rPr>
                <w:noProof/>
                <w:webHidden/>
              </w:rPr>
              <w:fldChar w:fldCharType="end"/>
            </w:r>
          </w:hyperlink>
        </w:p>
        <w:p w14:paraId="27206E42" w14:textId="300358FF" w:rsidR="00776A1C" w:rsidRDefault="00776A1C">
          <w:pPr>
            <w:pStyle w:val="TOC1"/>
            <w:rPr>
              <w:rFonts w:asciiTheme="minorHAnsi" w:eastAsiaTheme="minorEastAsia" w:hAnsiTheme="minorHAnsi" w:cstheme="minorBidi"/>
              <w:b w:val="0"/>
              <w:kern w:val="2"/>
              <w:sz w:val="24"/>
              <w:lang w:eastAsia="zh-CN"/>
              <w14:ligatures w14:val="standardContextual"/>
            </w:rPr>
          </w:pPr>
          <w:hyperlink w:anchor="_Toc230021402" w:history="1">
            <w:r w:rsidRPr="00577AE5">
              <w:rPr>
                <w:rStyle w:val="Hyperlink"/>
              </w:rPr>
              <w:t>1.3 Writing chemical formulas</w:t>
            </w:r>
            <w:r>
              <w:rPr>
                <w:webHidden/>
              </w:rPr>
              <w:tab/>
            </w:r>
            <w:r>
              <w:rPr>
                <w:webHidden/>
              </w:rPr>
              <w:fldChar w:fldCharType="begin"/>
            </w:r>
            <w:r>
              <w:rPr>
                <w:webHidden/>
              </w:rPr>
              <w:instrText xml:space="preserve"> PAGEREF _Toc230021402 \h </w:instrText>
            </w:r>
            <w:r>
              <w:rPr>
                <w:webHidden/>
              </w:rPr>
            </w:r>
            <w:r>
              <w:rPr>
                <w:webHidden/>
              </w:rPr>
              <w:fldChar w:fldCharType="separate"/>
            </w:r>
            <w:r>
              <w:rPr>
                <w:webHidden/>
              </w:rPr>
              <w:t>37</w:t>
            </w:r>
            <w:r>
              <w:rPr>
                <w:webHidden/>
              </w:rPr>
              <w:fldChar w:fldCharType="end"/>
            </w:r>
          </w:hyperlink>
        </w:p>
        <w:p w14:paraId="22328F8D" w14:textId="645639F9"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03" w:history="1">
            <w:r w:rsidRPr="00577AE5">
              <w:rPr>
                <w:rStyle w:val="Hyperlink"/>
              </w:rPr>
              <w:t>Molecular and ionic formula</w:t>
            </w:r>
            <w:r>
              <w:rPr>
                <w:webHidden/>
              </w:rPr>
              <w:tab/>
            </w:r>
            <w:r>
              <w:rPr>
                <w:webHidden/>
              </w:rPr>
              <w:fldChar w:fldCharType="begin"/>
            </w:r>
            <w:r>
              <w:rPr>
                <w:webHidden/>
              </w:rPr>
              <w:instrText xml:space="preserve"> PAGEREF _Toc230021403 \h </w:instrText>
            </w:r>
            <w:r>
              <w:rPr>
                <w:webHidden/>
              </w:rPr>
            </w:r>
            <w:r>
              <w:rPr>
                <w:webHidden/>
              </w:rPr>
              <w:fldChar w:fldCharType="separate"/>
            </w:r>
            <w:r>
              <w:rPr>
                <w:webHidden/>
              </w:rPr>
              <w:t>38</w:t>
            </w:r>
            <w:r>
              <w:rPr>
                <w:webHidden/>
              </w:rPr>
              <w:fldChar w:fldCharType="end"/>
            </w:r>
          </w:hyperlink>
        </w:p>
        <w:p w14:paraId="08B9E932" w14:textId="6738228D"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04" w:history="1">
            <w:r w:rsidRPr="00577AE5">
              <w:rPr>
                <w:rStyle w:val="Hyperlink"/>
              </w:rPr>
              <w:t>Covalent compounds</w:t>
            </w:r>
            <w:r>
              <w:rPr>
                <w:webHidden/>
              </w:rPr>
              <w:tab/>
            </w:r>
            <w:r>
              <w:rPr>
                <w:webHidden/>
              </w:rPr>
              <w:fldChar w:fldCharType="begin"/>
            </w:r>
            <w:r>
              <w:rPr>
                <w:webHidden/>
              </w:rPr>
              <w:instrText xml:space="preserve"> PAGEREF _Toc230021404 \h </w:instrText>
            </w:r>
            <w:r>
              <w:rPr>
                <w:webHidden/>
              </w:rPr>
            </w:r>
            <w:r>
              <w:rPr>
                <w:webHidden/>
              </w:rPr>
              <w:fldChar w:fldCharType="separate"/>
            </w:r>
            <w:r>
              <w:rPr>
                <w:webHidden/>
              </w:rPr>
              <w:t>38</w:t>
            </w:r>
            <w:r>
              <w:rPr>
                <w:webHidden/>
              </w:rPr>
              <w:fldChar w:fldCharType="end"/>
            </w:r>
          </w:hyperlink>
        </w:p>
        <w:p w14:paraId="5F33D5E4" w14:textId="613F9A26"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05" w:history="1">
            <w:r w:rsidRPr="00577AE5">
              <w:rPr>
                <w:rStyle w:val="Hyperlink"/>
                <w:noProof/>
              </w:rPr>
              <w:t>Student resource – covalent compounds</w:t>
            </w:r>
            <w:r>
              <w:rPr>
                <w:noProof/>
                <w:webHidden/>
              </w:rPr>
              <w:tab/>
            </w:r>
            <w:r>
              <w:rPr>
                <w:noProof/>
                <w:webHidden/>
              </w:rPr>
              <w:fldChar w:fldCharType="begin"/>
            </w:r>
            <w:r>
              <w:rPr>
                <w:noProof/>
                <w:webHidden/>
              </w:rPr>
              <w:instrText xml:space="preserve"> PAGEREF _Toc230021405 \h </w:instrText>
            </w:r>
            <w:r>
              <w:rPr>
                <w:noProof/>
                <w:webHidden/>
              </w:rPr>
            </w:r>
            <w:r>
              <w:rPr>
                <w:noProof/>
                <w:webHidden/>
              </w:rPr>
              <w:fldChar w:fldCharType="separate"/>
            </w:r>
            <w:r>
              <w:rPr>
                <w:noProof/>
                <w:webHidden/>
              </w:rPr>
              <w:t>40</w:t>
            </w:r>
            <w:r>
              <w:rPr>
                <w:noProof/>
                <w:webHidden/>
              </w:rPr>
              <w:fldChar w:fldCharType="end"/>
            </w:r>
          </w:hyperlink>
        </w:p>
        <w:p w14:paraId="62A1648B" w14:textId="685C66A5"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06" w:history="1">
            <w:r w:rsidRPr="00577AE5">
              <w:rPr>
                <w:rStyle w:val="Hyperlink"/>
              </w:rPr>
              <w:t>Ionic compounds</w:t>
            </w:r>
            <w:r>
              <w:rPr>
                <w:webHidden/>
              </w:rPr>
              <w:tab/>
            </w:r>
            <w:r>
              <w:rPr>
                <w:webHidden/>
              </w:rPr>
              <w:fldChar w:fldCharType="begin"/>
            </w:r>
            <w:r>
              <w:rPr>
                <w:webHidden/>
              </w:rPr>
              <w:instrText xml:space="preserve"> PAGEREF _Toc230021406 \h </w:instrText>
            </w:r>
            <w:r>
              <w:rPr>
                <w:webHidden/>
              </w:rPr>
            </w:r>
            <w:r>
              <w:rPr>
                <w:webHidden/>
              </w:rPr>
              <w:fldChar w:fldCharType="separate"/>
            </w:r>
            <w:r>
              <w:rPr>
                <w:webHidden/>
              </w:rPr>
              <w:t>42</w:t>
            </w:r>
            <w:r>
              <w:rPr>
                <w:webHidden/>
              </w:rPr>
              <w:fldChar w:fldCharType="end"/>
            </w:r>
          </w:hyperlink>
        </w:p>
        <w:p w14:paraId="649B04BB" w14:textId="4FB66DB9"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07" w:history="1">
            <w:r w:rsidRPr="00577AE5">
              <w:rPr>
                <w:rStyle w:val="Hyperlink"/>
                <w:noProof/>
              </w:rPr>
              <w:t>Student resource – ionic compounds</w:t>
            </w:r>
            <w:r>
              <w:rPr>
                <w:noProof/>
                <w:webHidden/>
              </w:rPr>
              <w:tab/>
            </w:r>
            <w:r>
              <w:rPr>
                <w:noProof/>
                <w:webHidden/>
              </w:rPr>
              <w:fldChar w:fldCharType="begin"/>
            </w:r>
            <w:r>
              <w:rPr>
                <w:noProof/>
                <w:webHidden/>
              </w:rPr>
              <w:instrText xml:space="preserve"> PAGEREF _Toc230021407 \h </w:instrText>
            </w:r>
            <w:r>
              <w:rPr>
                <w:noProof/>
                <w:webHidden/>
              </w:rPr>
            </w:r>
            <w:r>
              <w:rPr>
                <w:noProof/>
                <w:webHidden/>
              </w:rPr>
              <w:fldChar w:fldCharType="separate"/>
            </w:r>
            <w:r>
              <w:rPr>
                <w:noProof/>
                <w:webHidden/>
              </w:rPr>
              <w:t>49</w:t>
            </w:r>
            <w:r>
              <w:rPr>
                <w:noProof/>
                <w:webHidden/>
              </w:rPr>
              <w:fldChar w:fldCharType="end"/>
            </w:r>
          </w:hyperlink>
        </w:p>
        <w:p w14:paraId="2A116AC7" w14:textId="14B4ACA8"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08" w:history="1">
            <w:r w:rsidRPr="00577AE5">
              <w:rPr>
                <w:rStyle w:val="Hyperlink"/>
              </w:rPr>
              <w:t>Compounds with polyatomic ions</w:t>
            </w:r>
            <w:r>
              <w:rPr>
                <w:webHidden/>
              </w:rPr>
              <w:tab/>
            </w:r>
            <w:r>
              <w:rPr>
                <w:webHidden/>
              </w:rPr>
              <w:fldChar w:fldCharType="begin"/>
            </w:r>
            <w:r>
              <w:rPr>
                <w:webHidden/>
              </w:rPr>
              <w:instrText xml:space="preserve"> PAGEREF _Toc230021408 \h </w:instrText>
            </w:r>
            <w:r>
              <w:rPr>
                <w:webHidden/>
              </w:rPr>
            </w:r>
            <w:r>
              <w:rPr>
                <w:webHidden/>
              </w:rPr>
              <w:fldChar w:fldCharType="separate"/>
            </w:r>
            <w:r>
              <w:rPr>
                <w:webHidden/>
              </w:rPr>
              <w:t>54</w:t>
            </w:r>
            <w:r>
              <w:rPr>
                <w:webHidden/>
              </w:rPr>
              <w:fldChar w:fldCharType="end"/>
            </w:r>
          </w:hyperlink>
        </w:p>
        <w:p w14:paraId="793A1CE5" w14:textId="129A5AA4"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09" w:history="1">
            <w:r w:rsidRPr="00577AE5">
              <w:rPr>
                <w:rStyle w:val="Hyperlink"/>
                <w:noProof/>
              </w:rPr>
              <w:t>Student resource – compounds with polyatomic ions</w:t>
            </w:r>
            <w:r>
              <w:rPr>
                <w:noProof/>
                <w:webHidden/>
              </w:rPr>
              <w:tab/>
            </w:r>
            <w:r>
              <w:rPr>
                <w:noProof/>
                <w:webHidden/>
              </w:rPr>
              <w:fldChar w:fldCharType="begin"/>
            </w:r>
            <w:r>
              <w:rPr>
                <w:noProof/>
                <w:webHidden/>
              </w:rPr>
              <w:instrText xml:space="preserve"> PAGEREF _Toc230021409 \h </w:instrText>
            </w:r>
            <w:r>
              <w:rPr>
                <w:noProof/>
                <w:webHidden/>
              </w:rPr>
            </w:r>
            <w:r>
              <w:rPr>
                <w:noProof/>
                <w:webHidden/>
              </w:rPr>
              <w:fldChar w:fldCharType="separate"/>
            </w:r>
            <w:r>
              <w:rPr>
                <w:noProof/>
                <w:webHidden/>
              </w:rPr>
              <w:t>56</w:t>
            </w:r>
            <w:r>
              <w:rPr>
                <w:noProof/>
                <w:webHidden/>
              </w:rPr>
              <w:fldChar w:fldCharType="end"/>
            </w:r>
          </w:hyperlink>
        </w:p>
        <w:p w14:paraId="45737DC5" w14:textId="34EBE996"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10" w:history="1">
            <w:r w:rsidRPr="00577AE5">
              <w:rPr>
                <w:rStyle w:val="Hyperlink"/>
              </w:rPr>
              <w:t>Elements with variable valency</w:t>
            </w:r>
            <w:r>
              <w:rPr>
                <w:webHidden/>
              </w:rPr>
              <w:tab/>
            </w:r>
            <w:r>
              <w:rPr>
                <w:webHidden/>
              </w:rPr>
              <w:fldChar w:fldCharType="begin"/>
            </w:r>
            <w:r>
              <w:rPr>
                <w:webHidden/>
              </w:rPr>
              <w:instrText xml:space="preserve"> PAGEREF _Toc230021410 \h </w:instrText>
            </w:r>
            <w:r>
              <w:rPr>
                <w:webHidden/>
              </w:rPr>
            </w:r>
            <w:r>
              <w:rPr>
                <w:webHidden/>
              </w:rPr>
              <w:fldChar w:fldCharType="separate"/>
            </w:r>
            <w:r>
              <w:rPr>
                <w:webHidden/>
              </w:rPr>
              <w:t>58</w:t>
            </w:r>
            <w:r>
              <w:rPr>
                <w:webHidden/>
              </w:rPr>
              <w:fldChar w:fldCharType="end"/>
            </w:r>
          </w:hyperlink>
        </w:p>
        <w:p w14:paraId="7AACBCB7" w14:textId="45863977"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11" w:history="1">
            <w:r w:rsidRPr="00577AE5">
              <w:rPr>
                <w:rStyle w:val="Hyperlink"/>
                <w:bCs/>
                <w:noProof/>
              </w:rPr>
              <w:t xml:space="preserve">Student resource – elements with </w:t>
            </w:r>
            <w:r w:rsidRPr="00577AE5">
              <w:rPr>
                <w:rStyle w:val="Hyperlink"/>
                <w:noProof/>
              </w:rPr>
              <w:t>variable</w:t>
            </w:r>
            <w:r w:rsidRPr="00577AE5">
              <w:rPr>
                <w:rStyle w:val="Hyperlink"/>
                <w:bCs/>
                <w:noProof/>
              </w:rPr>
              <w:t xml:space="preserve"> valency</w:t>
            </w:r>
            <w:r>
              <w:rPr>
                <w:noProof/>
                <w:webHidden/>
              </w:rPr>
              <w:tab/>
            </w:r>
            <w:r>
              <w:rPr>
                <w:noProof/>
                <w:webHidden/>
              </w:rPr>
              <w:fldChar w:fldCharType="begin"/>
            </w:r>
            <w:r>
              <w:rPr>
                <w:noProof/>
                <w:webHidden/>
              </w:rPr>
              <w:instrText xml:space="preserve"> PAGEREF _Toc230021411 \h </w:instrText>
            </w:r>
            <w:r>
              <w:rPr>
                <w:noProof/>
                <w:webHidden/>
              </w:rPr>
            </w:r>
            <w:r>
              <w:rPr>
                <w:noProof/>
                <w:webHidden/>
              </w:rPr>
              <w:fldChar w:fldCharType="separate"/>
            </w:r>
            <w:r>
              <w:rPr>
                <w:noProof/>
                <w:webHidden/>
              </w:rPr>
              <w:t>61</w:t>
            </w:r>
            <w:r>
              <w:rPr>
                <w:noProof/>
                <w:webHidden/>
              </w:rPr>
              <w:fldChar w:fldCharType="end"/>
            </w:r>
          </w:hyperlink>
        </w:p>
        <w:p w14:paraId="4FD0A3A1" w14:textId="3667F214" w:rsidR="00776A1C" w:rsidRDefault="00776A1C">
          <w:pPr>
            <w:pStyle w:val="TOC1"/>
            <w:rPr>
              <w:rFonts w:asciiTheme="minorHAnsi" w:eastAsiaTheme="minorEastAsia" w:hAnsiTheme="minorHAnsi" w:cstheme="minorBidi"/>
              <w:b w:val="0"/>
              <w:kern w:val="2"/>
              <w:sz w:val="24"/>
              <w:lang w:eastAsia="zh-CN"/>
              <w14:ligatures w14:val="standardContextual"/>
            </w:rPr>
          </w:pPr>
          <w:hyperlink w:anchor="_Toc230021412" w:history="1">
            <w:r w:rsidRPr="00577AE5">
              <w:rPr>
                <w:rStyle w:val="Hyperlink"/>
              </w:rPr>
              <w:t>1.4 In the balance</w:t>
            </w:r>
            <w:r>
              <w:rPr>
                <w:webHidden/>
              </w:rPr>
              <w:tab/>
            </w:r>
            <w:r>
              <w:rPr>
                <w:webHidden/>
              </w:rPr>
              <w:fldChar w:fldCharType="begin"/>
            </w:r>
            <w:r>
              <w:rPr>
                <w:webHidden/>
              </w:rPr>
              <w:instrText xml:space="preserve"> PAGEREF _Toc230021412 \h </w:instrText>
            </w:r>
            <w:r>
              <w:rPr>
                <w:webHidden/>
              </w:rPr>
            </w:r>
            <w:r>
              <w:rPr>
                <w:webHidden/>
              </w:rPr>
              <w:fldChar w:fldCharType="separate"/>
            </w:r>
            <w:r>
              <w:rPr>
                <w:webHidden/>
              </w:rPr>
              <w:t>63</w:t>
            </w:r>
            <w:r>
              <w:rPr>
                <w:webHidden/>
              </w:rPr>
              <w:fldChar w:fldCharType="end"/>
            </w:r>
          </w:hyperlink>
        </w:p>
        <w:p w14:paraId="122227BD" w14:textId="4A479766"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13" w:history="1">
            <w:r w:rsidRPr="00577AE5">
              <w:rPr>
                <w:rStyle w:val="Hyperlink"/>
              </w:rPr>
              <w:t>Balancing equations</w:t>
            </w:r>
            <w:r>
              <w:rPr>
                <w:webHidden/>
              </w:rPr>
              <w:tab/>
            </w:r>
            <w:r>
              <w:rPr>
                <w:webHidden/>
              </w:rPr>
              <w:fldChar w:fldCharType="begin"/>
            </w:r>
            <w:r>
              <w:rPr>
                <w:webHidden/>
              </w:rPr>
              <w:instrText xml:space="preserve"> PAGEREF _Toc230021413 \h </w:instrText>
            </w:r>
            <w:r>
              <w:rPr>
                <w:webHidden/>
              </w:rPr>
            </w:r>
            <w:r>
              <w:rPr>
                <w:webHidden/>
              </w:rPr>
              <w:fldChar w:fldCharType="separate"/>
            </w:r>
            <w:r>
              <w:rPr>
                <w:webHidden/>
              </w:rPr>
              <w:t>63</w:t>
            </w:r>
            <w:r>
              <w:rPr>
                <w:webHidden/>
              </w:rPr>
              <w:fldChar w:fldCharType="end"/>
            </w:r>
          </w:hyperlink>
        </w:p>
        <w:p w14:paraId="435B45BE" w14:textId="77188C61"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14" w:history="1">
            <w:r w:rsidRPr="00577AE5">
              <w:rPr>
                <w:rStyle w:val="Hyperlink"/>
                <w:noProof/>
              </w:rPr>
              <w:t>Student resource – balancing equations</w:t>
            </w:r>
            <w:r>
              <w:rPr>
                <w:noProof/>
                <w:webHidden/>
              </w:rPr>
              <w:tab/>
            </w:r>
            <w:r>
              <w:rPr>
                <w:noProof/>
                <w:webHidden/>
              </w:rPr>
              <w:fldChar w:fldCharType="begin"/>
            </w:r>
            <w:r>
              <w:rPr>
                <w:noProof/>
                <w:webHidden/>
              </w:rPr>
              <w:instrText xml:space="preserve"> PAGEREF _Toc230021414 \h </w:instrText>
            </w:r>
            <w:r>
              <w:rPr>
                <w:noProof/>
                <w:webHidden/>
              </w:rPr>
            </w:r>
            <w:r>
              <w:rPr>
                <w:noProof/>
                <w:webHidden/>
              </w:rPr>
              <w:fldChar w:fldCharType="separate"/>
            </w:r>
            <w:r>
              <w:rPr>
                <w:noProof/>
                <w:webHidden/>
              </w:rPr>
              <w:t>67</w:t>
            </w:r>
            <w:r>
              <w:rPr>
                <w:noProof/>
                <w:webHidden/>
              </w:rPr>
              <w:fldChar w:fldCharType="end"/>
            </w:r>
          </w:hyperlink>
        </w:p>
        <w:p w14:paraId="1F8F59D3" w14:textId="1CBDD857" w:rsidR="00776A1C" w:rsidRDefault="00776A1C">
          <w:pPr>
            <w:pStyle w:val="TOC1"/>
            <w:rPr>
              <w:rFonts w:asciiTheme="minorHAnsi" w:eastAsiaTheme="minorEastAsia" w:hAnsiTheme="minorHAnsi" w:cstheme="minorBidi"/>
              <w:b w:val="0"/>
              <w:kern w:val="2"/>
              <w:sz w:val="24"/>
              <w:lang w:eastAsia="zh-CN"/>
              <w14:ligatures w14:val="standardContextual"/>
            </w:rPr>
          </w:pPr>
          <w:hyperlink w:anchor="_Toc230021415" w:history="1">
            <w:r w:rsidRPr="00577AE5">
              <w:rPr>
                <w:rStyle w:val="Hyperlink"/>
              </w:rPr>
              <w:t>1.5 Chemical reactions</w:t>
            </w:r>
            <w:r>
              <w:rPr>
                <w:webHidden/>
              </w:rPr>
              <w:tab/>
            </w:r>
            <w:r>
              <w:rPr>
                <w:webHidden/>
              </w:rPr>
              <w:fldChar w:fldCharType="begin"/>
            </w:r>
            <w:r>
              <w:rPr>
                <w:webHidden/>
              </w:rPr>
              <w:instrText xml:space="preserve"> PAGEREF _Toc230021415 \h </w:instrText>
            </w:r>
            <w:r>
              <w:rPr>
                <w:webHidden/>
              </w:rPr>
            </w:r>
            <w:r>
              <w:rPr>
                <w:webHidden/>
              </w:rPr>
              <w:fldChar w:fldCharType="separate"/>
            </w:r>
            <w:r>
              <w:rPr>
                <w:webHidden/>
              </w:rPr>
              <w:t>70</w:t>
            </w:r>
            <w:r>
              <w:rPr>
                <w:webHidden/>
              </w:rPr>
              <w:fldChar w:fldCharType="end"/>
            </w:r>
          </w:hyperlink>
        </w:p>
        <w:p w14:paraId="5975B849" w14:textId="28098C46"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16" w:history="1">
            <w:r w:rsidRPr="00577AE5">
              <w:rPr>
                <w:rStyle w:val="Hyperlink"/>
              </w:rPr>
              <w:t>Synthesis reactions</w:t>
            </w:r>
            <w:r>
              <w:rPr>
                <w:webHidden/>
              </w:rPr>
              <w:tab/>
            </w:r>
            <w:r>
              <w:rPr>
                <w:webHidden/>
              </w:rPr>
              <w:fldChar w:fldCharType="begin"/>
            </w:r>
            <w:r>
              <w:rPr>
                <w:webHidden/>
              </w:rPr>
              <w:instrText xml:space="preserve"> PAGEREF _Toc230021416 \h </w:instrText>
            </w:r>
            <w:r>
              <w:rPr>
                <w:webHidden/>
              </w:rPr>
            </w:r>
            <w:r>
              <w:rPr>
                <w:webHidden/>
              </w:rPr>
              <w:fldChar w:fldCharType="separate"/>
            </w:r>
            <w:r>
              <w:rPr>
                <w:webHidden/>
              </w:rPr>
              <w:t>70</w:t>
            </w:r>
            <w:r>
              <w:rPr>
                <w:webHidden/>
              </w:rPr>
              <w:fldChar w:fldCharType="end"/>
            </w:r>
          </w:hyperlink>
        </w:p>
        <w:p w14:paraId="142BB10C" w14:textId="5953CFDE"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17" w:history="1">
            <w:r w:rsidRPr="00577AE5">
              <w:rPr>
                <w:rStyle w:val="Hyperlink"/>
                <w:noProof/>
              </w:rPr>
              <w:t>Student resource – synthesis reactions</w:t>
            </w:r>
            <w:r>
              <w:rPr>
                <w:noProof/>
                <w:webHidden/>
              </w:rPr>
              <w:tab/>
            </w:r>
            <w:r>
              <w:rPr>
                <w:noProof/>
                <w:webHidden/>
              </w:rPr>
              <w:fldChar w:fldCharType="begin"/>
            </w:r>
            <w:r>
              <w:rPr>
                <w:noProof/>
                <w:webHidden/>
              </w:rPr>
              <w:instrText xml:space="preserve"> PAGEREF _Toc230021417 \h </w:instrText>
            </w:r>
            <w:r>
              <w:rPr>
                <w:noProof/>
                <w:webHidden/>
              </w:rPr>
            </w:r>
            <w:r>
              <w:rPr>
                <w:noProof/>
                <w:webHidden/>
              </w:rPr>
              <w:fldChar w:fldCharType="separate"/>
            </w:r>
            <w:r>
              <w:rPr>
                <w:noProof/>
                <w:webHidden/>
              </w:rPr>
              <w:t>75</w:t>
            </w:r>
            <w:r>
              <w:rPr>
                <w:noProof/>
                <w:webHidden/>
              </w:rPr>
              <w:fldChar w:fldCharType="end"/>
            </w:r>
          </w:hyperlink>
        </w:p>
        <w:p w14:paraId="6B33DBBE" w14:textId="4781D3BF"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18" w:history="1">
            <w:r w:rsidRPr="00577AE5">
              <w:rPr>
                <w:rStyle w:val="Hyperlink"/>
              </w:rPr>
              <w:t>Decomposition reactions</w:t>
            </w:r>
            <w:r>
              <w:rPr>
                <w:webHidden/>
              </w:rPr>
              <w:tab/>
            </w:r>
            <w:r>
              <w:rPr>
                <w:webHidden/>
              </w:rPr>
              <w:fldChar w:fldCharType="begin"/>
            </w:r>
            <w:r>
              <w:rPr>
                <w:webHidden/>
              </w:rPr>
              <w:instrText xml:space="preserve"> PAGEREF _Toc230021418 \h </w:instrText>
            </w:r>
            <w:r>
              <w:rPr>
                <w:webHidden/>
              </w:rPr>
            </w:r>
            <w:r>
              <w:rPr>
                <w:webHidden/>
              </w:rPr>
              <w:fldChar w:fldCharType="separate"/>
            </w:r>
            <w:r>
              <w:rPr>
                <w:webHidden/>
              </w:rPr>
              <w:t>77</w:t>
            </w:r>
            <w:r>
              <w:rPr>
                <w:webHidden/>
              </w:rPr>
              <w:fldChar w:fldCharType="end"/>
            </w:r>
          </w:hyperlink>
        </w:p>
        <w:p w14:paraId="3F8205AE" w14:textId="0A3FB4DA"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19" w:history="1">
            <w:r w:rsidRPr="00577AE5">
              <w:rPr>
                <w:rStyle w:val="Hyperlink"/>
                <w:noProof/>
              </w:rPr>
              <w:t>Student resource – decomposition reactions</w:t>
            </w:r>
            <w:r>
              <w:rPr>
                <w:noProof/>
                <w:webHidden/>
              </w:rPr>
              <w:tab/>
            </w:r>
            <w:r>
              <w:rPr>
                <w:noProof/>
                <w:webHidden/>
              </w:rPr>
              <w:fldChar w:fldCharType="begin"/>
            </w:r>
            <w:r>
              <w:rPr>
                <w:noProof/>
                <w:webHidden/>
              </w:rPr>
              <w:instrText xml:space="preserve"> PAGEREF _Toc230021419 \h </w:instrText>
            </w:r>
            <w:r>
              <w:rPr>
                <w:noProof/>
                <w:webHidden/>
              </w:rPr>
            </w:r>
            <w:r>
              <w:rPr>
                <w:noProof/>
                <w:webHidden/>
              </w:rPr>
              <w:fldChar w:fldCharType="separate"/>
            </w:r>
            <w:r>
              <w:rPr>
                <w:noProof/>
                <w:webHidden/>
              </w:rPr>
              <w:t>81</w:t>
            </w:r>
            <w:r>
              <w:rPr>
                <w:noProof/>
                <w:webHidden/>
              </w:rPr>
              <w:fldChar w:fldCharType="end"/>
            </w:r>
          </w:hyperlink>
        </w:p>
        <w:p w14:paraId="7A20AF36" w14:textId="16A65059"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20" w:history="1">
            <w:r w:rsidRPr="00577AE5">
              <w:rPr>
                <w:rStyle w:val="Hyperlink"/>
              </w:rPr>
              <w:t>Displacement reactions</w:t>
            </w:r>
            <w:r>
              <w:rPr>
                <w:webHidden/>
              </w:rPr>
              <w:tab/>
            </w:r>
            <w:r>
              <w:rPr>
                <w:webHidden/>
              </w:rPr>
              <w:fldChar w:fldCharType="begin"/>
            </w:r>
            <w:r>
              <w:rPr>
                <w:webHidden/>
              </w:rPr>
              <w:instrText xml:space="preserve"> PAGEREF _Toc230021420 \h </w:instrText>
            </w:r>
            <w:r>
              <w:rPr>
                <w:webHidden/>
              </w:rPr>
            </w:r>
            <w:r>
              <w:rPr>
                <w:webHidden/>
              </w:rPr>
              <w:fldChar w:fldCharType="separate"/>
            </w:r>
            <w:r>
              <w:rPr>
                <w:webHidden/>
              </w:rPr>
              <w:t>84</w:t>
            </w:r>
            <w:r>
              <w:rPr>
                <w:webHidden/>
              </w:rPr>
              <w:fldChar w:fldCharType="end"/>
            </w:r>
          </w:hyperlink>
        </w:p>
        <w:p w14:paraId="52EEA400" w14:textId="1564CBCD"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21" w:history="1">
            <w:r w:rsidRPr="00577AE5">
              <w:rPr>
                <w:rStyle w:val="Hyperlink"/>
              </w:rPr>
              <w:t>Acid metal reactions</w:t>
            </w:r>
            <w:r>
              <w:rPr>
                <w:webHidden/>
              </w:rPr>
              <w:tab/>
            </w:r>
            <w:r>
              <w:rPr>
                <w:webHidden/>
              </w:rPr>
              <w:fldChar w:fldCharType="begin"/>
            </w:r>
            <w:r>
              <w:rPr>
                <w:webHidden/>
              </w:rPr>
              <w:instrText xml:space="preserve"> PAGEREF _Toc230021421 \h </w:instrText>
            </w:r>
            <w:r>
              <w:rPr>
                <w:webHidden/>
              </w:rPr>
            </w:r>
            <w:r>
              <w:rPr>
                <w:webHidden/>
              </w:rPr>
              <w:fldChar w:fldCharType="separate"/>
            </w:r>
            <w:r>
              <w:rPr>
                <w:webHidden/>
              </w:rPr>
              <w:t>87</w:t>
            </w:r>
            <w:r>
              <w:rPr>
                <w:webHidden/>
              </w:rPr>
              <w:fldChar w:fldCharType="end"/>
            </w:r>
          </w:hyperlink>
        </w:p>
        <w:p w14:paraId="281677BB" w14:textId="18DB26EF"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22" w:history="1">
            <w:r w:rsidRPr="00577AE5">
              <w:rPr>
                <w:rStyle w:val="Hyperlink"/>
                <w:noProof/>
              </w:rPr>
              <w:t>Student resource – acid metal reactions</w:t>
            </w:r>
            <w:r>
              <w:rPr>
                <w:noProof/>
                <w:webHidden/>
              </w:rPr>
              <w:tab/>
            </w:r>
            <w:r>
              <w:rPr>
                <w:noProof/>
                <w:webHidden/>
              </w:rPr>
              <w:fldChar w:fldCharType="begin"/>
            </w:r>
            <w:r>
              <w:rPr>
                <w:noProof/>
                <w:webHidden/>
              </w:rPr>
              <w:instrText xml:space="preserve"> PAGEREF _Toc230021422 \h </w:instrText>
            </w:r>
            <w:r>
              <w:rPr>
                <w:noProof/>
                <w:webHidden/>
              </w:rPr>
            </w:r>
            <w:r>
              <w:rPr>
                <w:noProof/>
                <w:webHidden/>
              </w:rPr>
              <w:fldChar w:fldCharType="separate"/>
            </w:r>
            <w:r>
              <w:rPr>
                <w:noProof/>
                <w:webHidden/>
              </w:rPr>
              <w:t>91</w:t>
            </w:r>
            <w:r>
              <w:rPr>
                <w:noProof/>
                <w:webHidden/>
              </w:rPr>
              <w:fldChar w:fldCharType="end"/>
            </w:r>
          </w:hyperlink>
        </w:p>
        <w:p w14:paraId="00FC11B6" w14:textId="57ABAE70" w:rsidR="00776A1C" w:rsidRDefault="00776A1C">
          <w:pPr>
            <w:pStyle w:val="TOC1"/>
            <w:rPr>
              <w:rFonts w:asciiTheme="minorHAnsi" w:eastAsiaTheme="minorEastAsia" w:hAnsiTheme="minorHAnsi" w:cstheme="minorBidi"/>
              <w:b w:val="0"/>
              <w:kern w:val="2"/>
              <w:sz w:val="24"/>
              <w:lang w:eastAsia="zh-CN"/>
              <w14:ligatures w14:val="standardContextual"/>
            </w:rPr>
          </w:pPr>
          <w:hyperlink w:anchor="_Toc230021423" w:history="1">
            <w:r w:rsidRPr="00577AE5">
              <w:rPr>
                <w:rStyle w:val="Hyperlink"/>
              </w:rPr>
              <w:t>1.6 The pH scale</w:t>
            </w:r>
            <w:r>
              <w:rPr>
                <w:webHidden/>
              </w:rPr>
              <w:tab/>
            </w:r>
            <w:r>
              <w:rPr>
                <w:webHidden/>
              </w:rPr>
              <w:fldChar w:fldCharType="begin"/>
            </w:r>
            <w:r>
              <w:rPr>
                <w:webHidden/>
              </w:rPr>
              <w:instrText xml:space="preserve"> PAGEREF _Toc230021423 \h </w:instrText>
            </w:r>
            <w:r>
              <w:rPr>
                <w:webHidden/>
              </w:rPr>
            </w:r>
            <w:r>
              <w:rPr>
                <w:webHidden/>
              </w:rPr>
              <w:fldChar w:fldCharType="separate"/>
            </w:r>
            <w:r>
              <w:rPr>
                <w:webHidden/>
              </w:rPr>
              <w:t>96</w:t>
            </w:r>
            <w:r>
              <w:rPr>
                <w:webHidden/>
              </w:rPr>
              <w:fldChar w:fldCharType="end"/>
            </w:r>
          </w:hyperlink>
        </w:p>
        <w:p w14:paraId="61401F40" w14:textId="43E1B151"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24" w:history="1">
            <w:r w:rsidRPr="00577AE5">
              <w:rPr>
                <w:rStyle w:val="Hyperlink"/>
              </w:rPr>
              <w:t>pH of common substances</w:t>
            </w:r>
            <w:r>
              <w:rPr>
                <w:webHidden/>
              </w:rPr>
              <w:tab/>
            </w:r>
            <w:r>
              <w:rPr>
                <w:webHidden/>
              </w:rPr>
              <w:fldChar w:fldCharType="begin"/>
            </w:r>
            <w:r>
              <w:rPr>
                <w:webHidden/>
              </w:rPr>
              <w:instrText xml:space="preserve"> PAGEREF _Toc230021424 \h </w:instrText>
            </w:r>
            <w:r>
              <w:rPr>
                <w:webHidden/>
              </w:rPr>
            </w:r>
            <w:r>
              <w:rPr>
                <w:webHidden/>
              </w:rPr>
              <w:fldChar w:fldCharType="separate"/>
            </w:r>
            <w:r>
              <w:rPr>
                <w:webHidden/>
              </w:rPr>
              <w:t>96</w:t>
            </w:r>
            <w:r>
              <w:rPr>
                <w:webHidden/>
              </w:rPr>
              <w:fldChar w:fldCharType="end"/>
            </w:r>
          </w:hyperlink>
        </w:p>
        <w:p w14:paraId="73FBB390" w14:textId="22E1ECA7"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25" w:history="1">
            <w:r w:rsidRPr="00577AE5">
              <w:rPr>
                <w:rStyle w:val="Hyperlink"/>
                <w:noProof/>
              </w:rPr>
              <w:t>Student resource − the pH scale</w:t>
            </w:r>
            <w:r>
              <w:rPr>
                <w:noProof/>
                <w:webHidden/>
              </w:rPr>
              <w:tab/>
            </w:r>
            <w:r>
              <w:rPr>
                <w:noProof/>
                <w:webHidden/>
              </w:rPr>
              <w:fldChar w:fldCharType="begin"/>
            </w:r>
            <w:r>
              <w:rPr>
                <w:noProof/>
                <w:webHidden/>
              </w:rPr>
              <w:instrText xml:space="preserve"> PAGEREF _Toc230021425 \h </w:instrText>
            </w:r>
            <w:r>
              <w:rPr>
                <w:noProof/>
                <w:webHidden/>
              </w:rPr>
            </w:r>
            <w:r>
              <w:rPr>
                <w:noProof/>
                <w:webHidden/>
              </w:rPr>
              <w:fldChar w:fldCharType="separate"/>
            </w:r>
            <w:r>
              <w:rPr>
                <w:noProof/>
                <w:webHidden/>
              </w:rPr>
              <w:t>101</w:t>
            </w:r>
            <w:r>
              <w:rPr>
                <w:noProof/>
                <w:webHidden/>
              </w:rPr>
              <w:fldChar w:fldCharType="end"/>
            </w:r>
          </w:hyperlink>
        </w:p>
        <w:p w14:paraId="1A249466" w14:textId="58F7C1F3"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26" w:history="1">
            <w:r w:rsidRPr="00577AE5">
              <w:rPr>
                <w:rStyle w:val="Hyperlink"/>
              </w:rPr>
              <w:t>Testing household chemicals with a natural indicator</w:t>
            </w:r>
            <w:r>
              <w:rPr>
                <w:webHidden/>
              </w:rPr>
              <w:tab/>
            </w:r>
            <w:r>
              <w:rPr>
                <w:webHidden/>
              </w:rPr>
              <w:fldChar w:fldCharType="begin"/>
            </w:r>
            <w:r>
              <w:rPr>
                <w:webHidden/>
              </w:rPr>
              <w:instrText xml:space="preserve"> PAGEREF _Toc230021426 \h </w:instrText>
            </w:r>
            <w:r>
              <w:rPr>
                <w:webHidden/>
              </w:rPr>
            </w:r>
            <w:r>
              <w:rPr>
                <w:webHidden/>
              </w:rPr>
              <w:fldChar w:fldCharType="separate"/>
            </w:r>
            <w:r>
              <w:rPr>
                <w:webHidden/>
              </w:rPr>
              <w:t>104</w:t>
            </w:r>
            <w:r>
              <w:rPr>
                <w:webHidden/>
              </w:rPr>
              <w:fldChar w:fldCharType="end"/>
            </w:r>
          </w:hyperlink>
        </w:p>
        <w:p w14:paraId="085DD4EA" w14:textId="11FDEBF3"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27" w:history="1">
            <w:r w:rsidRPr="00577AE5">
              <w:rPr>
                <w:rStyle w:val="Hyperlink"/>
                <w:noProof/>
              </w:rPr>
              <w:t>Student resource – testing household chemicals with a natural indicator</w:t>
            </w:r>
            <w:r>
              <w:rPr>
                <w:noProof/>
                <w:webHidden/>
              </w:rPr>
              <w:tab/>
            </w:r>
            <w:r>
              <w:rPr>
                <w:noProof/>
                <w:webHidden/>
              </w:rPr>
              <w:fldChar w:fldCharType="begin"/>
            </w:r>
            <w:r>
              <w:rPr>
                <w:noProof/>
                <w:webHidden/>
              </w:rPr>
              <w:instrText xml:space="preserve"> PAGEREF _Toc230021427 \h </w:instrText>
            </w:r>
            <w:r>
              <w:rPr>
                <w:noProof/>
                <w:webHidden/>
              </w:rPr>
            </w:r>
            <w:r>
              <w:rPr>
                <w:noProof/>
                <w:webHidden/>
              </w:rPr>
              <w:fldChar w:fldCharType="separate"/>
            </w:r>
            <w:r>
              <w:rPr>
                <w:noProof/>
                <w:webHidden/>
              </w:rPr>
              <w:t>109</w:t>
            </w:r>
            <w:r>
              <w:rPr>
                <w:noProof/>
                <w:webHidden/>
              </w:rPr>
              <w:fldChar w:fldCharType="end"/>
            </w:r>
          </w:hyperlink>
        </w:p>
        <w:p w14:paraId="12BDCFE8" w14:textId="328205E8" w:rsidR="00776A1C" w:rsidRDefault="00776A1C">
          <w:pPr>
            <w:pStyle w:val="TOC1"/>
            <w:rPr>
              <w:rFonts w:asciiTheme="minorHAnsi" w:eastAsiaTheme="minorEastAsia" w:hAnsiTheme="minorHAnsi" w:cstheme="minorBidi"/>
              <w:b w:val="0"/>
              <w:kern w:val="2"/>
              <w:sz w:val="24"/>
              <w:lang w:eastAsia="zh-CN"/>
              <w14:ligatures w14:val="standardContextual"/>
            </w:rPr>
          </w:pPr>
          <w:hyperlink w:anchor="_Toc230021428" w:history="1">
            <w:r w:rsidRPr="00577AE5">
              <w:rPr>
                <w:rStyle w:val="Hyperlink"/>
              </w:rPr>
              <w:t>1.7 pH changes in a neutralisation reaction</w:t>
            </w:r>
            <w:r>
              <w:rPr>
                <w:webHidden/>
              </w:rPr>
              <w:tab/>
            </w:r>
            <w:r>
              <w:rPr>
                <w:webHidden/>
              </w:rPr>
              <w:fldChar w:fldCharType="begin"/>
            </w:r>
            <w:r>
              <w:rPr>
                <w:webHidden/>
              </w:rPr>
              <w:instrText xml:space="preserve"> PAGEREF _Toc230021428 \h </w:instrText>
            </w:r>
            <w:r>
              <w:rPr>
                <w:webHidden/>
              </w:rPr>
            </w:r>
            <w:r>
              <w:rPr>
                <w:webHidden/>
              </w:rPr>
              <w:fldChar w:fldCharType="separate"/>
            </w:r>
            <w:r>
              <w:rPr>
                <w:webHidden/>
              </w:rPr>
              <w:t>113</w:t>
            </w:r>
            <w:r>
              <w:rPr>
                <w:webHidden/>
              </w:rPr>
              <w:fldChar w:fldCharType="end"/>
            </w:r>
          </w:hyperlink>
        </w:p>
        <w:p w14:paraId="16DDA1EB" w14:textId="6C3FD973"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29" w:history="1">
            <w:r w:rsidRPr="00577AE5">
              <w:rPr>
                <w:rStyle w:val="Hyperlink"/>
              </w:rPr>
              <w:t>Neutralisation reactions</w:t>
            </w:r>
            <w:r>
              <w:rPr>
                <w:webHidden/>
              </w:rPr>
              <w:tab/>
            </w:r>
            <w:r>
              <w:rPr>
                <w:webHidden/>
              </w:rPr>
              <w:fldChar w:fldCharType="begin"/>
            </w:r>
            <w:r>
              <w:rPr>
                <w:webHidden/>
              </w:rPr>
              <w:instrText xml:space="preserve"> PAGEREF _Toc230021429 \h </w:instrText>
            </w:r>
            <w:r>
              <w:rPr>
                <w:webHidden/>
              </w:rPr>
            </w:r>
            <w:r>
              <w:rPr>
                <w:webHidden/>
              </w:rPr>
              <w:fldChar w:fldCharType="separate"/>
            </w:r>
            <w:r>
              <w:rPr>
                <w:webHidden/>
              </w:rPr>
              <w:t>113</w:t>
            </w:r>
            <w:r>
              <w:rPr>
                <w:webHidden/>
              </w:rPr>
              <w:fldChar w:fldCharType="end"/>
            </w:r>
          </w:hyperlink>
        </w:p>
        <w:p w14:paraId="4F997569" w14:textId="799406F2" w:rsidR="00776A1C" w:rsidRDefault="00776A1C">
          <w:pPr>
            <w:pStyle w:val="TOC2"/>
            <w:rPr>
              <w:rFonts w:asciiTheme="minorHAnsi" w:eastAsiaTheme="minorEastAsia" w:hAnsiTheme="minorHAnsi" w:cstheme="minorBidi"/>
              <w:kern w:val="2"/>
              <w:sz w:val="24"/>
              <w:lang w:eastAsia="zh-CN"/>
              <w14:ligatures w14:val="standardContextual"/>
            </w:rPr>
          </w:pPr>
          <w:hyperlink w:anchor="_Toc230021430" w:history="1">
            <w:r w:rsidRPr="00577AE5">
              <w:rPr>
                <w:rStyle w:val="Hyperlink"/>
              </w:rPr>
              <w:t>Investigating pH changes in a neutralisation reaction</w:t>
            </w:r>
            <w:r>
              <w:rPr>
                <w:webHidden/>
              </w:rPr>
              <w:tab/>
            </w:r>
            <w:r>
              <w:rPr>
                <w:webHidden/>
              </w:rPr>
              <w:fldChar w:fldCharType="begin"/>
            </w:r>
            <w:r>
              <w:rPr>
                <w:webHidden/>
              </w:rPr>
              <w:instrText xml:space="preserve"> PAGEREF _Toc230021430 \h </w:instrText>
            </w:r>
            <w:r>
              <w:rPr>
                <w:webHidden/>
              </w:rPr>
            </w:r>
            <w:r>
              <w:rPr>
                <w:webHidden/>
              </w:rPr>
              <w:fldChar w:fldCharType="separate"/>
            </w:r>
            <w:r>
              <w:rPr>
                <w:webHidden/>
              </w:rPr>
              <w:t>115</w:t>
            </w:r>
            <w:r>
              <w:rPr>
                <w:webHidden/>
              </w:rPr>
              <w:fldChar w:fldCharType="end"/>
            </w:r>
          </w:hyperlink>
        </w:p>
        <w:p w14:paraId="4D3A0A18" w14:textId="02BBA5D3" w:rsidR="00776A1C" w:rsidRDefault="00776A1C">
          <w:pPr>
            <w:pStyle w:val="TOC3"/>
            <w:tabs>
              <w:tab w:val="right" w:leader="dot" w:pos="9628"/>
            </w:tabs>
            <w:rPr>
              <w:rFonts w:asciiTheme="minorHAnsi" w:eastAsiaTheme="minorEastAsia" w:hAnsiTheme="minorHAnsi" w:cstheme="minorBidi"/>
              <w:noProof/>
              <w:kern w:val="2"/>
              <w:sz w:val="24"/>
              <w:lang w:eastAsia="zh-CN"/>
              <w14:ligatures w14:val="standardContextual"/>
            </w:rPr>
          </w:pPr>
          <w:hyperlink w:anchor="_Toc230021431" w:history="1">
            <w:r w:rsidRPr="00577AE5">
              <w:rPr>
                <w:rStyle w:val="Hyperlink"/>
                <w:noProof/>
              </w:rPr>
              <w:t>Student resource – investigating pH changes in a neutralisation reaction</w:t>
            </w:r>
            <w:r>
              <w:rPr>
                <w:noProof/>
                <w:webHidden/>
              </w:rPr>
              <w:tab/>
            </w:r>
            <w:r>
              <w:rPr>
                <w:noProof/>
                <w:webHidden/>
              </w:rPr>
              <w:fldChar w:fldCharType="begin"/>
            </w:r>
            <w:r>
              <w:rPr>
                <w:noProof/>
                <w:webHidden/>
              </w:rPr>
              <w:instrText xml:space="preserve"> PAGEREF _Toc230021431 \h </w:instrText>
            </w:r>
            <w:r>
              <w:rPr>
                <w:noProof/>
                <w:webHidden/>
              </w:rPr>
            </w:r>
            <w:r>
              <w:rPr>
                <w:noProof/>
                <w:webHidden/>
              </w:rPr>
              <w:fldChar w:fldCharType="separate"/>
            </w:r>
            <w:r>
              <w:rPr>
                <w:noProof/>
                <w:webHidden/>
              </w:rPr>
              <w:t>120</w:t>
            </w:r>
            <w:r>
              <w:rPr>
                <w:noProof/>
                <w:webHidden/>
              </w:rPr>
              <w:fldChar w:fldCharType="end"/>
            </w:r>
          </w:hyperlink>
        </w:p>
        <w:p w14:paraId="46A22976" w14:textId="5968A48C" w:rsidR="00776A1C" w:rsidRDefault="00776A1C">
          <w:pPr>
            <w:pStyle w:val="TOC1"/>
            <w:rPr>
              <w:rFonts w:asciiTheme="minorHAnsi" w:eastAsiaTheme="minorEastAsia" w:hAnsiTheme="minorHAnsi" w:cstheme="minorBidi"/>
              <w:b w:val="0"/>
              <w:kern w:val="2"/>
              <w:sz w:val="24"/>
              <w:lang w:eastAsia="zh-CN"/>
              <w14:ligatures w14:val="standardContextual"/>
            </w:rPr>
          </w:pPr>
          <w:hyperlink w:anchor="_Toc230021432" w:history="1">
            <w:r w:rsidRPr="00577AE5">
              <w:rPr>
                <w:rStyle w:val="Hyperlink"/>
              </w:rPr>
              <w:t>Evidence base</w:t>
            </w:r>
            <w:r>
              <w:rPr>
                <w:webHidden/>
              </w:rPr>
              <w:tab/>
            </w:r>
            <w:r>
              <w:rPr>
                <w:webHidden/>
              </w:rPr>
              <w:fldChar w:fldCharType="begin"/>
            </w:r>
            <w:r>
              <w:rPr>
                <w:webHidden/>
              </w:rPr>
              <w:instrText xml:space="preserve"> PAGEREF _Toc230021432 \h </w:instrText>
            </w:r>
            <w:r>
              <w:rPr>
                <w:webHidden/>
              </w:rPr>
            </w:r>
            <w:r>
              <w:rPr>
                <w:webHidden/>
              </w:rPr>
              <w:fldChar w:fldCharType="separate"/>
            </w:r>
            <w:r>
              <w:rPr>
                <w:webHidden/>
              </w:rPr>
              <w:t>124</w:t>
            </w:r>
            <w:r>
              <w:rPr>
                <w:webHidden/>
              </w:rPr>
              <w:fldChar w:fldCharType="end"/>
            </w:r>
          </w:hyperlink>
        </w:p>
        <w:p w14:paraId="46A8DBC2" w14:textId="561D7F8A" w:rsidR="000E7238" w:rsidRPr="00126DF7" w:rsidRDefault="00197816" w:rsidP="00126DF7">
          <w:r>
            <w:rPr>
              <w:noProof/>
            </w:rPr>
            <w:fldChar w:fldCharType="end"/>
          </w:r>
        </w:p>
      </w:sdtContent>
    </w:sdt>
    <w:bookmarkStart w:id="0" w:name="_Toc128649914" w:displacedByCustomXml="prev"/>
    <w:bookmarkStart w:id="1" w:name="_Toc141426379" w:displacedByCustomXml="prev"/>
    <w:bookmarkStart w:id="2" w:name="_Toc143504798" w:displacedByCustomXml="prev"/>
    <w:p w14:paraId="3D3067FE" w14:textId="77777777" w:rsidR="00D103BD" w:rsidRPr="00DA3A1B" w:rsidRDefault="00D103BD" w:rsidP="00126DF7">
      <w:r>
        <w:br w:type="page"/>
      </w:r>
    </w:p>
    <w:p w14:paraId="07BAD920" w14:textId="0EE7C217" w:rsidR="002F11AD" w:rsidRDefault="006F248F" w:rsidP="00DA3A1B">
      <w:pPr>
        <w:pStyle w:val="Heading1"/>
      </w:pPr>
      <w:bookmarkStart w:id="3" w:name="_Toc230021390"/>
      <w:bookmarkEnd w:id="1"/>
      <w:bookmarkEnd w:id="0"/>
      <w:r w:rsidRPr="00DA3A1B">
        <w:lastRenderedPageBreak/>
        <w:t>Overview</w:t>
      </w:r>
      <w:bookmarkEnd w:id="3"/>
    </w:p>
    <w:p w14:paraId="6C8F27DD" w14:textId="1F8D3282" w:rsidR="002F11AD" w:rsidRDefault="005E2BE5" w:rsidP="002F11AD">
      <w:r w:rsidRPr="00B70280">
        <w:rPr>
          <w:rStyle w:val="Strong"/>
        </w:rPr>
        <w:t>Stage and learning area:</w:t>
      </w:r>
      <w:r>
        <w:t xml:space="preserve"> Stage </w:t>
      </w:r>
      <w:r w:rsidR="007F401E">
        <w:t>5</w:t>
      </w:r>
      <w:r w:rsidR="00A8752F">
        <w:t xml:space="preserve"> Science</w:t>
      </w:r>
    </w:p>
    <w:p w14:paraId="6E6FE99E" w14:textId="7307B4AE" w:rsidR="00F363B7" w:rsidRDefault="00912CCC" w:rsidP="002F11AD">
      <w:r>
        <w:rPr>
          <w:rStyle w:val="Strong"/>
        </w:rPr>
        <w:t xml:space="preserve">Description: </w:t>
      </w:r>
      <w:r w:rsidR="00674A7E">
        <w:rPr>
          <w:rStyle w:val="Strong"/>
          <w:b w:val="0"/>
          <w:bCs w:val="0"/>
        </w:rPr>
        <w:t>t</w:t>
      </w:r>
      <w:r w:rsidRPr="007C6E29">
        <w:rPr>
          <w:rStyle w:val="Strong"/>
          <w:b w:val="0"/>
          <w:bCs w:val="0"/>
        </w:rPr>
        <w:t xml:space="preserve">his resource complements the </w:t>
      </w:r>
      <w:hyperlink r:id="rId11" w:history="1">
        <w:r w:rsidRPr="005C40AB">
          <w:rPr>
            <w:rStyle w:val="Hyperlink"/>
          </w:rPr>
          <w:t>Reactions program</w:t>
        </w:r>
        <w:r w:rsidR="00674A7E" w:rsidRPr="005C40AB">
          <w:rPr>
            <w:rStyle w:val="Hyperlink"/>
          </w:rPr>
          <w:t xml:space="preserve"> of learning</w:t>
        </w:r>
      </w:hyperlink>
      <w:r w:rsidRPr="007C6E29">
        <w:rPr>
          <w:rStyle w:val="Strong"/>
          <w:b w:val="0"/>
          <w:bCs w:val="0"/>
        </w:rPr>
        <w:t>. It</w:t>
      </w:r>
      <w:r w:rsidR="005C40AB">
        <w:rPr>
          <w:rStyle w:val="Strong"/>
          <w:b w:val="0"/>
          <w:bCs w:val="0"/>
        </w:rPr>
        <w:t xml:space="preserve"> aims to</w:t>
      </w:r>
      <w:r w:rsidRPr="007C6E29">
        <w:rPr>
          <w:rStyle w:val="Strong"/>
          <w:b w:val="0"/>
          <w:bCs w:val="0"/>
        </w:rPr>
        <w:t xml:space="preserve"> serve as a </w:t>
      </w:r>
      <w:r w:rsidR="005C40AB">
        <w:rPr>
          <w:rStyle w:val="Strong"/>
          <w:b w:val="0"/>
          <w:bCs w:val="0"/>
        </w:rPr>
        <w:t xml:space="preserve">teacher </w:t>
      </w:r>
      <w:r w:rsidRPr="007C6E29">
        <w:rPr>
          <w:rStyle w:val="Strong"/>
          <w:b w:val="0"/>
          <w:bCs w:val="0"/>
        </w:rPr>
        <w:t xml:space="preserve">reference, </w:t>
      </w:r>
      <w:r w:rsidR="005C40AB">
        <w:rPr>
          <w:rStyle w:val="Strong"/>
          <w:b w:val="0"/>
          <w:bCs w:val="0"/>
        </w:rPr>
        <w:t>offering</w:t>
      </w:r>
      <w:r w:rsidRPr="007C6E29">
        <w:rPr>
          <w:rStyle w:val="Strong"/>
          <w:b w:val="0"/>
          <w:bCs w:val="0"/>
        </w:rPr>
        <w:t xml:space="preserve"> practical strategies and ideas to enrich teaching practices and create engaging learning environments. The activities should be adapted to suit students' needs.</w:t>
      </w:r>
    </w:p>
    <w:p w14:paraId="1A7C8AA4" w14:textId="2FA3B5AA" w:rsidR="001A3F7A" w:rsidRDefault="00DA4801" w:rsidP="001A3F7A">
      <w:r w:rsidRPr="00DA4801">
        <w:rPr>
          <w:rStyle w:val="Strong"/>
        </w:rPr>
        <w:t>Duration:</w:t>
      </w:r>
      <w:r>
        <w:t xml:space="preserve"> </w:t>
      </w:r>
      <w:r w:rsidR="00DA235E">
        <w:t>w</w:t>
      </w:r>
      <w:r w:rsidR="00284F1B">
        <w:t xml:space="preserve">hile </w:t>
      </w:r>
      <w:r w:rsidR="00AB6E3F">
        <w:t>timing will vary</w:t>
      </w:r>
      <w:r w:rsidR="00DA235E">
        <w:t xml:space="preserve"> based on</w:t>
      </w:r>
      <w:r>
        <w:t xml:space="preserve"> </w:t>
      </w:r>
      <w:r w:rsidR="00DA235E">
        <w:t>the</w:t>
      </w:r>
      <w:r w:rsidR="00284F1B">
        <w:t xml:space="preserve"> mode of delivery, differentiation strategies employed and </w:t>
      </w:r>
      <w:r>
        <w:t xml:space="preserve">class or school context, this series of activities should take </w:t>
      </w:r>
      <w:r w:rsidRPr="00537C95">
        <w:t xml:space="preserve">approximately </w:t>
      </w:r>
      <w:r w:rsidR="00883CFA">
        <w:t>14</w:t>
      </w:r>
      <w:r w:rsidR="008E13FE">
        <w:t xml:space="preserve"> </w:t>
      </w:r>
      <w:r w:rsidR="00883CFA">
        <w:t>hours</w:t>
      </w:r>
      <w:r w:rsidR="00165355">
        <w:t>.</w:t>
      </w:r>
    </w:p>
    <w:p w14:paraId="702B37EB" w14:textId="2B16B277" w:rsidR="00955288" w:rsidRDefault="00955288" w:rsidP="00955288">
      <w:pPr>
        <w:pStyle w:val="FeatureBox"/>
      </w:pPr>
      <w:r w:rsidRPr="00955288">
        <w:rPr>
          <w:rStyle w:val="Strong"/>
        </w:rPr>
        <w:t>Risk management:</w:t>
      </w:r>
      <w:r w:rsidRPr="00955288">
        <w:t xml:space="preserve"> </w:t>
      </w:r>
      <w:r w:rsidR="00C466B9">
        <w:t>t</w:t>
      </w:r>
      <w:r w:rsidRPr="00955288">
        <w:t xml:space="preserve">eachers are advised to undertake a risk assessment before conducting any </w:t>
      </w:r>
      <w:r w:rsidR="009A1E51">
        <w:t xml:space="preserve">classroom </w:t>
      </w:r>
      <w:r w:rsidRPr="00955288">
        <w:t>investigation or experiment. For more information on developing risk assessments</w:t>
      </w:r>
      <w:r w:rsidR="00284F1B">
        <w:t>,</w:t>
      </w:r>
      <w:r w:rsidRPr="00955288">
        <w:t xml:space="preserve"> see </w:t>
      </w:r>
      <w:hyperlink r:id="rId12" w:history="1">
        <w:r w:rsidRPr="00955288">
          <w:rPr>
            <w:rStyle w:val="Hyperlink"/>
          </w:rPr>
          <w:t>Risk Assessment – a pre-req</w:t>
        </w:r>
        <w:bookmarkStart w:id="4" w:name="_Hlt170202792"/>
        <w:bookmarkStart w:id="5" w:name="_Hlt170202793"/>
        <w:r w:rsidRPr="00955288">
          <w:rPr>
            <w:rStyle w:val="Hyperlink"/>
          </w:rPr>
          <w:t>u</w:t>
        </w:r>
        <w:bookmarkEnd w:id="4"/>
        <w:bookmarkEnd w:id="5"/>
        <w:r w:rsidRPr="00955288">
          <w:rPr>
            <w:rStyle w:val="Hyperlink"/>
          </w:rPr>
          <w:t>isite for risk control</w:t>
        </w:r>
      </w:hyperlink>
      <w:r w:rsidRPr="00955288">
        <w:t>.</w:t>
      </w:r>
    </w:p>
    <w:p w14:paraId="401744BD" w14:textId="4A113DCF" w:rsidR="00323284" w:rsidRPr="00EE6638" w:rsidRDefault="00323284" w:rsidP="00323284">
      <w:pPr>
        <w:pStyle w:val="FeatureBox4"/>
      </w:pPr>
      <w:r>
        <w:t>This resource book elabora</w:t>
      </w:r>
      <w:r w:rsidR="009A1E51">
        <w:t>tes</w:t>
      </w:r>
      <w:r>
        <w:t xml:space="preserve"> on many of the activities in the </w:t>
      </w:r>
      <w:hyperlink r:id="rId13" w:history="1">
        <w:r w:rsidR="00D91209" w:rsidRPr="00B9514D">
          <w:rPr>
            <w:rStyle w:val="Hyperlink"/>
          </w:rPr>
          <w:t>Reactions</w:t>
        </w:r>
        <w:r w:rsidRPr="00B9514D">
          <w:rPr>
            <w:rStyle w:val="Hyperlink"/>
          </w:rPr>
          <w:t xml:space="preserve"> sample </w:t>
        </w:r>
        <w:r w:rsidR="00912CCC" w:rsidRPr="00B9514D">
          <w:rPr>
            <w:rStyle w:val="Hyperlink"/>
          </w:rPr>
          <w:t>program</w:t>
        </w:r>
        <w:r w:rsidR="00B9514D" w:rsidRPr="00B9514D">
          <w:rPr>
            <w:rStyle w:val="Hyperlink"/>
          </w:rPr>
          <w:t xml:space="preserve"> of learning</w:t>
        </w:r>
      </w:hyperlink>
      <w:r>
        <w:t xml:space="preserve">. Some activities also reference the </w:t>
      </w:r>
      <w:r w:rsidR="00D91209">
        <w:t>Reactions</w:t>
      </w:r>
      <w:r>
        <w:t xml:space="preserve"> </w:t>
      </w:r>
      <w:r w:rsidR="00B9514D">
        <w:t>slide deck</w:t>
      </w:r>
      <w:r>
        <w:t xml:space="preserve"> (identified as </w:t>
      </w:r>
      <w:r w:rsidR="0028070C">
        <w:rPr>
          <w:rStyle w:val="Strong"/>
        </w:rPr>
        <w:t>RXN</w:t>
      </w:r>
      <w:r w:rsidR="00BA74D0">
        <w:rPr>
          <w:rStyle w:val="Strong"/>
        </w:rPr>
        <w:t> </w:t>
      </w:r>
      <w:r w:rsidRPr="00F11288">
        <w:rPr>
          <w:rStyle w:val="Strong"/>
        </w:rPr>
        <w:t>PPT</w:t>
      </w:r>
      <w:r>
        <w:t xml:space="preserve"> throughout this document).</w:t>
      </w:r>
    </w:p>
    <w:p w14:paraId="19DA6BB3" w14:textId="01CADA8F" w:rsidR="00AC5329" w:rsidRPr="00AC5329" w:rsidRDefault="007D3451" w:rsidP="005F39B6">
      <w:pPr>
        <w:pStyle w:val="Heading2"/>
      </w:pPr>
      <w:bookmarkStart w:id="6" w:name="_Toc230021391"/>
      <w:r w:rsidRPr="005F39B6">
        <w:t>Glossary</w:t>
      </w:r>
      <w:bookmarkEnd w:id="6"/>
    </w:p>
    <w:p w14:paraId="6B626DE5" w14:textId="35786FEA" w:rsidR="00AC5329" w:rsidRDefault="00AC5329" w:rsidP="005F39B6">
      <w:pPr>
        <w:pStyle w:val="FeatureBox4"/>
      </w:pPr>
      <w:r w:rsidRPr="00AC5329">
        <w:t xml:space="preserve">Tier 3 words are those that are relevant for </w:t>
      </w:r>
      <w:r w:rsidR="00FB7216">
        <w:t xml:space="preserve">learning </w:t>
      </w:r>
      <w:r w:rsidRPr="00AC5329">
        <w:t xml:space="preserve">subject-specific content. More information is provided in the ‘Vocabulary in context’ document found </w:t>
      </w:r>
      <w:r w:rsidR="009B42CD">
        <w:t>on</w:t>
      </w:r>
      <w:r w:rsidRPr="00AC5329">
        <w:t xml:space="preserve"> the </w:t>
      </w:r>
      <w:hyperlink r:id="rId14" w:history="1">
        <w:r w:rsidR="009B42CD" w:rsidRPr="009B42CD">
          <w:rPr>
            <w:rStyle w:val="Hyperlink"/>
          </w:rPr>
          <w:t>Stage 5 reading – Vocabulary in context</w:t>
        </w:r>
      </w:hyperlink>
      <w:r w:rsidR="009B42CD">
        <w:t xml:space="preserve"> page</w:t>
      </w:r>
      <w:r w:rsidRPr="00AC5329">
        <w:t>. A glossary containing Tier 3 vocabulary</w:t>
      </w:r>
      <w:r w:rsidR="00F67A92">
        <w:t>,</w:t>
      </w:r>
      <w:r w:rsidRPr="00AC5329">
        <w:t xml:space="preserve"> related to the essential question </w:t>
      </w:r>
      <w:r w:rsidR="00F303C4">
        <w:t>‘</w:t>
      </w:r>
      <w:r w:rsidR="00242DE2" w:rsidRPr="00242DE2">
        <w:t>How do substances combine to make new substances?</w:t>
      </w:r>
      <w:r w:rsidR="00F303C4">
        <w:t>’</w:t>
      </w:r>
      <w:r w:rsidRPr="00AC5329">
        <w:t xml:space="preserve"> has been provided below. The </w:t>
      </w:r>
      <w:hyperlink r:id="rId15" w:history="1">
        <w:r w:rsidRPr="00AC5329">
          <w:rPr>
            <w:rStyle w:val="Hyperlink"/>
          </w:rPr>
          <w:t>Guide for planning and implementing explicit vocabulary instruction</w:t>
        </w:r>
      </w:hyperlink>
      <w:r w:rsidRPr="00AC5329">
        <w:t xml:space="preserve"> can be used by teachers across all curriculum areas.</w:t>
      </w:r>
    </w:p>
    <w:p w14:paraId="4AD545E2" w14:textId="007138F1" w:rsidR="004B066A" w:rsidRDefault="004B066A" w:rsidP="004B066A">
      <w:pPr>
        <w:pStyle w:val="Caption"/>
      </w:pPr>
      <w:r>
        <w:t xml:space="preserve">Table </w:t>
      </w:r>
      <w:r>
        <w:fldChar w:fldCharType="begin"/>
      </w:r>
      <w:r>
        <w:instrText>SEQ Table \* ARABIC</w:instrText>
      </w:r>
      <w:r>
        <w:fldChar w:fldCharType="separate"/>
      </w:r>
      <w:r w:rsidR="0024319A">
        <w:rPr>
          <w:noProof/>
        </w:rPr>
        <w:t>1</w:t>
      </w:r>
      <w:r>
        <w:fldChar w:fldCharType="end"/>
      </w:r>
      <w:r w:rsidR="008946CA">
        <w:rPr>
          <w:noProof/>
        </w:rPr>
        <w:t xml:space="preserve"> –</w:t>
      </w:r>
      <w:r>
        <w:t xml:space="preserve"> </w:t>
      </w:r>
      <w:r w:rsidR="002E2874">
        <w:t>glossary of key terms</w:t>
      </w:r>
      <w:r w:rsidRPr="004B066A">
        <w:t xml:space="preserve"> for </w:t>
      </w:r>
      <w:r w:rsidR="002E2874">
        <w:t>Reactions TRB1</w:t>
      </w:r>
    </w:p>
    <w:tbl>
      <w:tblPr>
        <w:tblStyle w:val="Tableheader"/>
        <w:tblW w:w="9918" w:type="dxa"/>
        <w:tblLook w:val="04A0" w:firstRow="1" w:lastRow="0" w:firstColumn="1" w:lastColumn="0" w:noHBand="0" w:noVBand="1"/>
        <w:tblDescription w:val="Glossary of Reactions terminology."/>
      </w:tblPr>
      <w:tblGrid>
        <w:gridCol w:w="1980"/>
        <w:gridCol w:w="7938"/>
      </w:tblGrid>
      <w:tr w:rsidR="00F408AB" w:rsidRPr="00345C15" w14:paraId="652C8001" w14:textId="77777777" w:rsidTr="00FF36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9D51B27" w14:textId="4E0646AC" w:rsidR="00F8021F" w:rsidRPr="00345C15" w:rsidRDefault="00F8021F" w:rsidP="00345C15">
            <w:r w:rsidRPr="00345C15">
              <w:t>Term</w:t>
            </w:r>
          </w:p>
        </w:tc>
        <w:tc>
          <w:tcPr>
            <w:tcW w:w="7938" w:type="dxa"/>
          </w:tcPr>
          <w:p w14:paraId="5F7F7C82" w14:textId="77777777" w:rsidR="00F8021F" w:rsidRPr="00345C15" w:rsidRDefault="00F8021F" w:rsidP="00345C15">
            <w:pPr>
              <w:cnfStyle w:val="100000000000" w:firstRow="1" w:lastRow="0" w:firstColumn="0" w:lastColumn="0" w:oddVBand="0" w:evenVBand="0" w:oddHBand="0" w:evenHBand="0" w:firstRowFirstColumn="0" w:firstRowLastColumn="0" w:lastRowFirstColumn="0" w:lastRowLastColumn="0"/>
            </w:pPr>
            <w:r w:rsidRPr="00345C15">
              <w:t>Definition</w:t>
            </w:r>
          </w:p>
        </w:tc>
      </w:tr>
      <w:tr w:rsidR="00F408AB" w:rsidRPr="00345C15" w14:paraId="1FADA304" w14:textId="77777777" w:rsidTr="00FF3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800AF70" w14:textId="2C3E7099" w:rsidR="00F8021F" w:rsidRPr="00345C15" w:rsidRDefault="00CD2A65" w:rsidP="00345C15">
            <w:r>
              <w:t>Acid</w:t>
            </w:r>
          </w:p>
        </w:tc>
        <w:tc>
          <w:tcPr>
            <w:tcW w:w="7938" w:type="dxa"/>
          </w:tcPr>
          <w:p w14:paraId="0D571F80" w14:textId="1E15C794" w:rsidR="00F8021F" w:rsidRPr="00345C15" w:rsidRDefault="001E4A3F" w:rsidP="00345C15">
            <w:pPr>
              <w:cnfStyle w:val="000000100000" w:firstRow="0" w:lastRow="0" w:firstColumn="0" w:lastColumn="0" w:oddVBand="0" w:evenVBand="0" w:oddHBand="1" w:evenHBand="0" w:firstRowFirstColumn="0" w:firstRowLastColumn="0" w:lastRowFirstColumn="0" w:lastRowLastColumn="0"/>
              <w:rPr>
                <w:rFonts w:eastAsia="Arial"/>
                <w:szCs w:val="22"/>
              </w:rPr>
            </w:pPr>
            <w:r>
              <w:t xml:space="preserve">A </w:t>
            </w:r>
            <w:r w:rsidRPr="001E4A3F">
              <w:t>substance that produces hydrogen ions in aqueous solutions.</w:t>
            </w:r>
          </w:p>
        </w:tc>
      </w:tr>
      <w:tr w:rsidR="00DC729B" w:rsidRPr="00345C15" w14:paraId="2D84BB9C" w14:textId="77777777" w:rsidTr="00FF36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99024AC" w14:textId="00F9AE45" w:rsidR="00DC729B" w:rsidRDefault="00DC729B" w:rsidP="00345C15">
            <w:r>
              <w:lastRenderedPageBreak/>
              <w:t>Activi</w:t>
            </w:r>
            <w:r w:rsidR="00361CB3">
              <w:t>ty series</w:t>
            </w:r>
          </w:p>
        </w:tc>
        <w:tc>
          <w:tcPr>
            <w:tcW w:w="7938" w:type="dxa"/>
          </w:tcPr>
          <w:p w14:paraId="69DBBA3E" w14:textId="05010A77" w:rsidR="00DC729B" w:rsidRDefault="007C4BFF" w:rsidP="00345C15">
            <w:pPr>
              <w:cnfStyle w:val="000000010000" w:firstRow="0" w:lastRow="0" w:firstColumn="0" w:lastColumn="0" w:oddVBand="0" w:evenVBand="0" w:oddHBand="0" w:evenHBand="1" w:firstRowFirstColumn="0" w:firstRowLastColumn="0" w:lastRowFirstColumn="0" w:lastRowLastColumn="0"/>
            </w:pPr>
            <w:r>
              <w:t>A</w:t>
            </w:r>
            <w:r w:rsidR="00DC729B" w:rsidRPr="00F644E7">
              <w:t xml:space="preserve"> list in which the metals are ranked f</w:t>
            </w:r>
            <w:r w:rsidR="00491FD9">
              <w:t>rom</w:t>
            </w:r>
            <w:r w:rsidR="00DC729B" w:rsidRPr="00F644E7">
              <w:t xml:space="preserve"> </w:t>
            </w:r>
            <w:r w:rsidR="005A6745">
              <w:t xml:space="preserve">the </w:t>
            </w:r>
            <w:r w:rsidR="00DC729B" w:rsidRPr="00F644E7">
              <w:t xml:space="preserve">most reactive to </w:t>
            </w:r>
            <w:r w:rsidR="005A6745">
              <w:t xml:space="preserve">the </w:t>
            </w:r>
            <w:r w:rsidR="00DC729B" w:rsidRPr="00F644E7">
              <w:t xml:space="preserve">least reactive, </w:t>
            </w:r>
            <w:r w:rsidR="00055024">
              <w:t>in order of their ease to give away electrons.</w:t>
            </w:r>
          </w:p>
        </w:tc>
      </w:tr>
      <w:tr w:rsidR="00CD2A65" w:rsidRPr="00345C15" w14:paraId="4BB97F0E" w14:textId="77777777" w:rsidTr="00FF3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B6BBD14" w14:textId="04E9D657" w:rsidR="00CD2A65" w:rsidRDefault="00CD2A65" w:rsidP="00345C15">
            <w:r>
              <w:t>Base</w:t>
            </w:r>
          </w:p>
        </w:tc>
        <w:tc>
          <w:tcPr>
            <w:tcW w:w="7938" w:type="dxa"/>
          </w:tcPr>
          <w:p w14:paraId="3F416B2D" w14:textId="6896EF35" w:rsidR="00CD2A65" w:rsidRPr="00345C15" w:rsidRDefault="001E4A3F" w:rsidP="00345C15">
            <w:pPr>
              <w:cnfStyle w:val="000000100000" w:firstRow="0" w:lastRow="0" w:firstColumn="0" w:lastColumn="0" w:oddVBand="0" w:evenVBand="0" w:oddHBand="1" w:evenHBand="0" w:firstRowFirstColumn="0" w:firstRowLastColumn="0" w:lastRowFirstColumn="0" w:lastRowLastColumn="0"/>
            </w:pPr>
            <w:r>
              <w:t>A</w:t>
            </w:r>
            <w:r w:rsidRPr="001E4A3F">
              <w:t xml:space="preserve"> substance that produces hydroxide ions in aqueous solutions</w:t>
            </w:r>
            <w:r>
              <w:t>.</w:t>
            </w:r>
          </w:p>
        </w:tc>
      </w:tr>
      <w:tr w:rsidR="00CD2A65" w:rsidRPr="00345C15" w14:paraId="5556961A" w14:textId="77777777" w:rsidTr="00FF36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9DA7E41" w14:textId="3A4F763E" w:rsidR="00CD2A65" w:rsidRDefault="00CD2A65" w:rsidP="00345C15">
            <w:r>
              <w:t>Covalent</w:t>
            </w:r>
            <w:r w:rsidRPr="00345C15">
              <w:t xml:space="preserve"> (bond)</w:t>
            </w:r>
          </w:p>
        </w:tc>
        <w:tc>
          <w:tcPr>
            <w:tcW w:w="7938" w:type="dxa"/>
          </w:tcPr>
          <w:p w14:paraId="1E2A3C43" w14:textId="14D1CDD3" w:rsidR="00CD2A65" w:rsidRPr="00345C15" w:rsidRDefault="00CD2A65" w:rsidP="00CD2A65">
            <w:pPr>
              <w:cnfStyle w:val="000000010000" w:firstRow="0" w:lastRow="0" w:firstColumn="0" w:lastColumn="0" w:oddVBand="0" w:evenVBand="0" w:oddHBand="0" w:evenHBand="1" w:firstRowFirstColumn="0" w:firstRowLastColumn="0" w:lastRowFirstColumn="0" w:lastRowLastColumn="0"/>
            </w:pPr>
            <w:r w:rsidRPr="00345C15">
              <w:t>A chemical bond formed by the sharing of electrons between 2 atoms, each of which donates an equal number of electrons</w:t>
            </w:r>
            <w:r>
              <w:t xml:space="preserve"> (</w:t>
            </w:r>
            <w:r w:rsidR="00F71B05">
              <w:t>NESA</w:t>
            </w:r>
            <w:r w:rsidR="00976EA2">
              <w:t xml:space="preserve"> </w:t>
            </w:r>
            <w:r w:rsidR="00F71B05">
              <w:t>2025</w:t>
            </w:r>
            <w:r>
              <w:t>).</w:t>
            </w:r>
          </w:p>
        </w:tc>
      </w:tr>
      <w:tr w:rsidR="00F408AB" w:rsidRPr="00345C15" w14:paraId="5E234504" w14:textId="77777777" w:rsidTr="00FF3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353A39F" w14:textId="79AD11F2" w:rsidR="00F8021F" w:rsidRPr="00345C15" w:rsidRDefault="61E9ACF3" w:rsidP="00345C15">
            <w:r>
              <w:t>D</w:t>
            </w:r>
            <w:r w:rsidR="00F8021F">
              <w:t>ecomposition</w:t>
            </w:r>
            <w:r w:rsidR="006A6D3B">
              <w:t xml:space="preserve"> (reaction)</w:t>
            </w:r>
          </w:p>
        </w:tc>
        <w:tc>
          <w:tcPr>
            <w:tcW w:w="7938" w:type="dxa"/>
          </w:tcPr>
          <w:p w14:paraId="1AB8FC6E" w14:textId="55CF073C" w:rsidR="00C077DE" w:rsidRPr="00146A6B" w:rsidRDefault="00C077DE" w:rsidP="00345C15">
            <w:pPr>
              <w:cnfStyle w:val="000000100000" w:firstRow="0" w:lastRow="0" w:firstColumn="0" w:lastColumn="0" w:oddVBand="0" w:evenVBand="0" w:oddHBand="1" w:evenHBand="0" w:firstRowFirstColumn="0" w:firstRowLastColumn="0" w:lastRowFirstColumn="0" w:lastRowLastColumn="0"/>
            </w:pPr>
            <w:r w:rsidRPr="00345C15">
              <w:t>A chemical reaction in which a complex reactant (that consists of multiple components or molecules) breaks down into 2 or more simpler products</w:t>
            </w:r>
            <w:r>
              <w:t xml:space="preserve"> (</w:t>
            </w:r>
            <w:r w:rsidR="006B6728">
              <w:t>NESA</w:t>
            </w:r>
            <w:r w:rsidR="006E5D82">
              <w:t> </w:t>
            </w:r>
            <w:r w:rsidR="006B6728">
              <w:t>2025</w:t>
            </w:r>
            <w:r>
              <w:t>).</w:t>
            </w:r>
          </w:p>
        </w:tc>
      </w:tr>
      <w:tr w:rsidR="00F408AB" w:rsidRPr="00345C15" w14:paraId="61672C66" w14:textId="77777777" w:rsidTr="00FF36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A1BA317" w14:textId="5A01020F" w:rsidR="00F8021F" w:rsidRPr="00345C15" w:rsidRDefault="00F8021F" w:rsidP="00345C15">
            <w:r w:rsidRPr="00345C15">
              <w:t>Displacement (reaction)</w:t>
            </w:r>
          </w:p>
        </w:tc>
        <w:tc>
          <w:tcPr>
            <w:tcW w:w="7938" w:type="dxa"/>
          </w:tcPr>
          <w:p w14:paraId="614C6DC3" w14:textId="2B274D46" w:rsidR="00F8021F" w:rsidRPr="00345C15" w:rsidRDefault="00F8021F" w:rsidP="00345C15">
            <w:pPr>
              <w:cnfStyle w:val="000000010000" w:firstRow="0" w:lastRow="0" w:firstColumn="0" w:lastColumn="0" w:oddVBand="0" w:evenVBand="0" w:oddHBand="0" w:evenHBand="1" w:firstRowFirstColumn="0" w:firstRowLastColumn="0" w:lastRowFirstColumn="0" w:lastRowLastColumn="0"/>
              <w:rPr>
                <w:rFonts w:eastAsia="Arial"/>
                <w:szCs w:val="22"/>
              </w:rPr>
            </w:pPr>
            <w:r w:rsidRPr="00345C15">
              <w:t>A chemical reaction in which one atom (or group of atoms) is replaced by another atom (or group of atoms) in a compound</w:t>
            </w:r>
            <w:r w:rsidR="70898DE8">
              <w:t xml:space="preserve"> (</w:t>
            </w:r>
            <w:r w:rsidR="006B6728">
              <w:t>NESA</w:t>
            </w:r>
            <w:r w:rsidR="006B6728" w:rsidRPr="006E5D82">
              <w:t xml:space="preserve"> </w:t>
            </w:r>
            <w:r w:rsidR="006B6728">
              <w:t>2025</w:t>
            </w:r>
            <w:r w:rsidR="70898DE8">
              <w:t>).</w:t>
            </w:r>
          </w:p>
        </w:tc>
      </w:tr>
      <w:tr w:rsidR="00F408AB" w:rsidRPr="00345C15" w14:paraId="56AFCBF4" w14:textId="77777777" w:rsidTr="00FF3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E1F4196" w14:textId="5AD1FFEC" w:rsidR="00F8021F" w:rsidRPr="00345C15" w:rsidRDefault="4F1F1F70" w:rsidP="00345C15">
            <w:r>
              <w:t>I</w:t>
            </w:r>
            <w:r w:rsidR="00F8021F">
              <w:t>onic</w:t>
            </w:r>
            <w:r w:rsidR="00F8021F" w:rsidRPr="00345C15">
              <w:t xml:space="preserve"> (bond)</w:t>
            </w:r>
          </w:p>
        </w:tc>
        <w:tc>
          <w:tcPr>
            <w:tcW w:w="7938" w:type="dxa"/>
          </w:tcPr>
          <w:p w14:paraId="2023ECFD" w14:textId="1DC7299D" w:rsidR="00F8021F" w:rsidRPr="00345C15" w:rsidRDefault="00F8021F" w:rsidP="00345C15">
            <w:pPr>
              <w:cnfStyle w:val="000000100000" w:firstRow="0" w:lastRow="0" w:firstColumn="0" w:lastColumn="0" w:oddVBand="0" w:evenVBand="0" w:oddHBand="1" w:evenHBand="0" w:firstRowFirstColumn="0" w:firstRowLastColumn="0" w:lastRowFirstColumn="0" w:lastRowLastColumn="0"/>
              <w:rPr>
                <w:rFonts w:eastAsia="Arial"/>
                <w:szCs w:val="22"/>
              </w:rPr>
            </w:pPr>
            <w:r w:rsidRPr="00345C15">
              <w:t>A very strong chemical bond formed by the transfer of one or more electrons from one atom to another atom; the ions are held together by electrostatic attraction</w:t>
            </w:r>
            <w:r w:rsidR="3FAB02F2">
              <w:t xml:space="preserve"> (</w:t>
            </w:r>
            <w:r w:rsidR="006B6728">
              <w:t>NESA</w:t>
            </w:r>
            <w:r w:rsidR="006E5D82">
              <w:t> </w:t>
            </w:r>
            <w:r w:rsidR="006B6728">
              <w:t>2025</w:t>
            </w:r>
            <w:r w:rsidR="3FAB02F2">
              <w:t>).</w:t>
            </w:r>
          </w:p>
        </w:tc>
      </w:tr>
      <w:tr w:rsidR="008B7CD2" w:rsidRPr="00345C15" w14:paraId="6B9D2506" w14:textId="77777777" w:rsidTr="00FF36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F25CEF3" w14:textId="01B844C8" w:rsidR="008B7CD2" w:rsidRPr="00345C15" w:rsidRDefault="008B7CD2" w:rsidP="00345C15">
            <w:r>
              <w:t>IUPAC</w:t>
            </w:r>
          </w:p>
        </w:tc>
        <w:tc>
          <w:tcPr>
            <w:tcW w:w="7938" w:type="dxa"/>
          </w:tcPr>
          <w:p w14:paraId="588118B1" w14:textId="7DCBDE3E" w:rsidR="008B7CD2" w:rsidRDefault="00121441" w:rsidP="00345C15">
            <w:pPr>
              <w:cnfStyle w:val="000000010000" w:firstRow="0" w:lastRow="0" w:firstColumn="0" w:lastColumn="0" w:oddVBand="0" w:evenVBand="0" w:oddHBand="0" w:evenHBand="1" w:firstRowFirstColumn="0" w:firstRowLastColumn="0" w:lastRowFirstColumn="0" w:lastRowLastColumn="0"/>
            </w:pPr>
            <w:r>
              <w:t>A</w:t>
            </w:r>
            <w:r w:rsidR="00D14F43">
              <w:t>cronym</w:t>
            </w:r>
            <w:r w:rsidR="00D14F43" w:rsidRPr="00345C15">
              <w:t xml:space="preserve"> </w:t>
            </w:r>
            <w:r w:rsidR="008B7CD2" w:rsidRPr="00345C15">
              <w:t>for the International Union of Pure and Applied Chemistry, an authority on chemical terminology and nomenclature</w:t>
            </w:r>
            <w:r w:rsidR="008B7CD2">
              <w:t xml:space="preserve"> (</w:t>
            </w:r>
            <w:r w:rsidR="006B6728">
              <w:t>NESA</w:t>
            </w:r>
            <w:r w:rsidR="006E5D82">
              <w:t> </w:t>
            </w:r>
            <w:r w:rsidR="006B6728">
              <w:t>2025</w:t>
            </w:r>
            <w:r w:rsidR="008B7CD2">
              <w:t>).</w:t>
            </w:r>
          </w:p>
        </w:tc>
      </w:tr>
      <w:tr w:rsidR="00F408AB" w:rsidRPr="00345C15" w14:paraId="554ACB58" w14:textId="77777777" w:rsidTr="00FF3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A4F06D6" w14:textId="0D059054" w:rsidR="00F8021F" w:rsidRPr="00345C15" w:rsidRDefault="00F8021F" w:rsidP="00345C15">
            <w:r w:rsidRPr="00345C15">
              <w:t>IUPAC</w:t>
            </w:r>
            <w:r w:rsidR="00F21B76">
              <w:t xml:space="preserve"> n</w:t>
            </w:r>
            <w:r w:rsidR="009621D9">
              <w:t>omenclature</w:t>
            </w:r>
          </w:p>
        </w:tc>
        <w:tc>
          <w:tcPr>
            <w:tcW w:w="7938" w:type="dxa"/>
          </w:tcPr>
          <w:p w14:paraId="24C6329C" w14:textId="3FE5275E" w:rsidR="00F8021F" w:rsidRPr="00146A6B" w:rsidRDefault="00B44BD5" w:rsidP="00345C15">
            <w:pPr>
              <w:cnfStyle w:val="000000100000" w:firstRow="0" w:lastRow="0" w:firstColumn="0" w:lastColumn="0" w:oddVBand="0" w:evenVBand="0" w:oddHBand="1" w:evenHBand="0" w:firstRowFirstColumn="0" w:firstRowLastColumn="0" w:lastRowFirstColumn="0" w:lastRowLastColumn="0"/>
            </w:pPr>
            <w:r>
              <w:t>It is a method for naming chemical compounds</w:t>
            </w:r>
            <w:r w:rsidR="002E50DD">
              <w:t xml:space="preserve"> </w:t>
            </w:r>
            <w:r w:rsidR="009A0292">
              <w:t xml:space="preserve">according to the rules established by the </w:t>
            </w:r>
            <w:r w:rsidR="009A0292" w:rsidRPr="00345C15">
              <w:t>International Union of Pure and Applied Chemistry</w:t>
            </w:r>
            <w:r w:rsidR="00505F1C">
              <w:t>.</w:t>
            </w:r>
          </w:p>
        </w:tc>
      </w:tr>
      <w:tr w:rsidR="00F408AB" w:rsidRPr="00345C15" w14:paraId="53704B62" w14:textId="77777777" w:rsidTr="00FF36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167C73C" w14:textId="1C8D76DC" w:rsidR="00F8021F" w:rsidRPr="00345C15" w:rsidRDefault="201706D5" w:rsidP="00345C15">
            <w:r>
              <w:t>L</w:t>
            </w:r>
            <w:r w:rsidR="00F8021F">
              <w:t>aw</w:t>
            </w:r>
            <w:r w:rsidR="00F8021F" w:rsidRPr="00345C15">
              <w:t xml:space="preserve"> of conservation of mass</w:t>
            </w:r>
          </w:p>
        </w:tc>
        <w:tc>
          <w:tcPr>
            <w:tcW w:w="7938" w:type="dxa"/>
          </w:tcPr>
          <w:p w14:paraId="75532195" w14:textId="51AB0B44" w:rsidR="00F8021F" w:rsidRPr="004171BB" w:rsidRDefault="00964AD1" w:rsidP="00345C15">
            <w:pPr>
              <w:cnfStyle w:val="000000010000" w:firstRow="0" w:lastRow="0" w:firstColumn="0" w:lastColumn="0" w:oddVBand="0" w:evenVBand="0" w:oddHBand="0" w:evenHBand="1" w:firstRowFirstColumn="0" w:firstRowLastColumn="0" w:lastRowFirstColumn="0" w:lastRowLastColumn="0"/>
            </w:pPr>
            <w:r>
              <w:t>M</w:t>
            </w:r>
            <w:r w:rsidR="008E6D61" w:rsidRPr="008E6D61">
              <w:t>ass in a closed system remains constant</w:t>
            </w:r>
            <w:r w:rsidR="003F3F93">
              <w:t>.</w:t>
            </w:r>
            <w:r w:rsidR="008E6D61" w:rsidRPr="008E6D61">
              <w:t xml:space="preserve"> </w:t>
            </w:r>
            <w:r w:rsidR="003F3F93">
              <w:t>I</w:t>
            </w:r>
            <w:r w:rsidR="008E6D61" w:rsidRPr="008E6D61">
              <w:t xml:space="preserve">t cannot be created or destroyed, only rearranged. This means the total mass of reactants before a chemical reaction must equal the total mass of products </w:t>
            </w:r>
            <w:r w:rsidR="00E9715A">
              <w:t>after the reaction</w:t>
            </w:r>
            <w:r w:rsidR="008E6D61" w:rsidRPr="008E6D61">
              <w:t>.</w:t>
            </w:r>
          </w:p>
        </w:tc>
      </w:tr>
      <w:tr w:rsidR="00F408AB" w:rsidRPr="00345C15" w14:paraId="54A25800" w14:textId="77777777" w:rsidTr="00FF3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608DDF3" w14:textId="7985A2B1" w:rsidR="00F8021F" w:rsidRPr="00345C15" w:rsidRDefault="4B51AED4" w:rsidP="00345C15">
            <w:r>
              <w:t>N</w:t>
            </w:r>
            <w:r w:rsidR="00F8021F">
              <w:t>eutralisation</w:t>
            </w:r>
            <w:r w:rsidR="00F8021F" w:rsidRPr="00345C15">
              <w:t xml:space="preserve"> reaction</w:t>
            </w:r>
          </w:p>
        </w:tc>
        <w:tc>
          <w:tcPr>
            <w:tcW w:w="7938" w:type="dxa"/>
          </w:tcPr>
          <w:p w14:paraId="6D37639B" w14:textId="177145BC" w:rsidR="00F8021F" w:rsidRPr="00B72D0B" w:rsidRDefault="00CC7107" w:rsidP="00345C15">
            <w:pPr>
              <w:cnfStyle w:val="000000100000" w:firstRow="0" w:lastRow="0" w:firstColumn="0" w:lastColumn="0" w:oddVBand="0" w:evenVBand="0" w:oddHBand="1" w:evenHBand="0" w:firstRowFirstColumn="0" w:firstRowLastColumn="0" w:lastRowFirstColumn="0" w:lastRowLastColumn="0"/>
            </w:pPr>
            <w:r>
              <w:t xml:space="preserve">A </w:t>
            </w:r>
            <w:r w:rsidRPr="00CC7107">
              <w:t>chemical reaction in which an acid reacts with a base to produce a salt and water.</w:t>
            </w:r>
          </w:p>
        </w:tc>
      </w:tr>
      <w:tr w:rsidR="00F408AB" w:rsidRPr="00345C15" w14:paraId="7C4928DB" w14:textId="77777777" w:rsidTr="00FF36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FC7FC6E" w14:textId="12E57CAA" w:rsidR="00F8021F" w:rsidRPr="00345C15" w:rsidRDefault="00F8021F" w:rsidP="00345C15">
            <w:r w:rsidRPr="00345C15">
              <w:t>p</w:t>
            </w:r>
            <w:r w:rsidR="005F7D69" w:rsidRPr="00345C15">
              <w:t>H</w:t>
            </w:r>
          </w:p>
        </w:tc>
        <w:tc>
          <w:tcPr>
            <w:tcW w:w="7938" w:type="dxa"/>
          </w:tcPr>
          <w:p w14:paraId="462BDE5A" w14:textId="763A968A" w:rsidR="00F8021F" w:rsidRPr="00345C15" w:rsidRDefault="00F8021F" w:rsidP="00345C15">
            <w:pPr>
              <w:cnfStyle w:val="000000010000" w:firstRow="0" w:lastRow="0" w:firstColumn="0" w:lastColumn="0" w:oddVBand="0" w:evenVBand="0" w:oddHBand="0" w:evenHBand="1" w:firstRowFirstColumn="0" w:firstRowLastColumn="0" w:lastRowFirstColumn="0" w:lastRowLastColumn="0"/>
              <w:rPr>
                <w:rFonts w:eastAsia="Arial"/>
                <w:szCs w:val="22"/>
              </w:rPr>
            </w:pPr>
            <w:r w:rsidRPr="00345C15">
              <w:t>A measure of the acidity or alkalinity of a solution</w:t>
            </w:r>
            <w:r w:rsidR="1306E7C2">
              <w:t xml:space="preserve"> (</w:t>
            </w:r>
            <w:r w:rsidR="006B6728">
              <w:t>NESA</w:t>
            </w:r>
            <w:r w:rsidR="006E5D82">
              <w:t> </w:t>
            </w:r>
            <w:r w:rsidR="006B6728">
              <w:t>2025</w:t>
            </w:r>
            <w:r w:rsidR="1306E7C2">
              <w:t>).</w:t>
            </w:r>
          </w:p>
        </w:tc>
      </w:tr>
      <w:tr w:rsidR="00F408AB" w:rsidRPr="00345C15" w14:paraId="227821C0" w14:textId="77777777" w:rsidTr="00FF3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A978420" w14:textId="228B4ADB" w:rsidR="00F8021F" w:rsidRPr="00345C15" w:rsidRDefault="504465CA" w:rsidP="00345C15">
            <w:r>
              <w:lastRenderedPageBreak/>
              <w:t>S</w:t>
            </w:r>
            <w:r w:rsidR="00F8021F">
              <w:t>ynthesis</w:t>
            </w:r>
          </w:p>
        </w:tc>
        <w:tc>
          <w:tcPr>
            <w:tcW w:w="7938" w:type="dxa"/>
          </w:tcPr>
          <w:p w14:paraId="66C4A40F" w14:textId="30016A93" w:rsidR="00246C38" w:rsidRDefault="00246C38" w:rsidP="00345C15">
            <w:pPr>
              <w:cnfStyle w:val="000000100000" w:firstRow="0" w:lastRow="0" w:firstColumn="0" w:lastColumn="0" w:oddVBand="0" w:evenVBand="0" w:oddHBand="1" w:evenHBand="0" w:firstRowFirstColumn="0" w:firstRowLastColumn="0" w:lastRowFirstColumn="0" w:lastRowLastColumn="0"/>
            </w:pPr>
            <w:r w:rsidRPr="00345C15">
              <w:t xml:space="preserve">A reaction in which </w:t>
            </w:r>
            <w:r w:rsidR="00610EAB">
              <w:t>simpler substances</w:t>
            </w:r>
            <w:r w:rsidR="00484BF7">
              <w:t xml:space="preserve"> (elements or compounds) combine to form </w:t>
            </w:r>
            <w:r w:rsidR="00BA316C">
              <w:t>a complex substance</w:t>
            </w:r>
            <w:r w:rsidR="000A1045">
              <w:t xml:space="preserve"> (</w:t>
            </w:r>
            <w:r w:rsidRPr="00345C15">
              <w:t>compound</w:t>
            </w:r>
            <w:r w:rsidR="00CE546E">
              <w:t>).</w:t>
            </w:r>
          </w:p>
          <w:p w14:paraId="11B47D12" w14:textId="177023BD" w:rsidR="00F8021F" w:rsidRPr="00345C15" w:rsidRDefault="00F8021F" w:rsidP="00345C15">
            <w:pPr>
              <w:cnfStyle w:val="000000100000" w:firstRow="0" w:lastRow="0" w:firstColumn="0" w:lastColumn="0" w:oddVBand="0" w:evenVBand="0" w:oddHBand="1" w:evenHBand="0" w:firstRowFirstColumn="0" w:firstRowLastColumn="0" w:lastRowFirstColumn="0" w:lastRowLastColumn="0"/>
              <w:rPr>
                <w:rFonts w:eastAsia="Arial"/>
                <w:szCs w:val="22"/>
              </w:rPr>
            </w:pPr>
            <w:r w:rsidRPr="00345C15">
              <w:t>A reaction in which a more complex compound is produced from simpler compounds (also called ‘combination reaction’</w:t>
            </w:r>
            <w:r>
              <w:t>)</w:t>
            </w:r>
            <w:r w:rsidR="55BA0EC9">
              <w:t xml:space="preserve"> (</w:t>
            </w:r>
            <w:r w:rsidR="006B6728">
              <w:t>NESA</w:t>
            </w:r>
            <w:r w:rsidR="006E5D82">
              <w:t> </w:t>
            </w:r>
            <w:r w:rsidR="006B6728">
              <w:t>2025</w:t>
            </w:r>
            <w:r w:rsidR="55BA0EC9">
              <w:t>).</w:t>
            </w:r>
          </w:p>
        </w:tc>
      </w:tr>
    </w:tbl>
    <w:p w14:paraId="7ED8490A" w14:textId="0957E994" w:rsidR="008F255E" w:rsidRPr="008F255E" w:rsidRDefault="00F8021F" w:rsidP="001F363C">
      <w:r w:rsidRPr="00F8021F">
        <w:br w:type="page"/>
      </w:r>
    </w:p>
    <w:p w14:paraId="694656CE" w14:textId="01A093B6" w:rsidR="00D00503" w:rsidRPr="00D86B71" w:rsidRDefault="00AE718F" w:rsidP="001F363C">
      <w:pPr>
        <w:pStyle w:val="Heading1"/>
      </w:pPr>
      <w:bookmarkStart w:id="7" w:name="_Toc230021392"/>
      <w:r w:rsidRPr="00D86B71">
        <w:lastRenderedPageBreak/>
        <w:t>1</w:t>
      </w:r>
      <w:r w:rsidR="00323284" w:rsidRPr="00D86B71">
        <w:t>.</w:t>
      </w:r>
      <w:r w:rsidR="00172C0F" w:rsidRPr="00D86B71">
        <w:t>1</w:t>
      </w:r>
      <w:r w:rsidRPr="00D86B71">
        <w:t xml:space="preserve"> </w:t>
      </w:r>
      <w:r w:rsidR="00622845" w:rsidRPr="00D86B71">
        <w:t>Law of c</w:t>
      </w:r>
      <w:r w:rsidR="53CE4569" w:rsidRPr="00D86B71">
        <w:t xml:space="preserve">onservation of </w:t>
      </w:r>
      <w:r w:rsidR="53CE4569" w:rsidRPr="001F363C">
        <w:t>mass</w:t>
      </w:r>
      <w:bookmarkEnd w:id="7"/>
    </w:p>
    <w:p w14:paraId="593F6918" w14:textId="36A4775C" w:rsidR="00E67DE1" w:rsidRPr="00BA31F4" w:rsidRDefault="001F363C" w:rsidP="001F363C">
      <w:pPr>
        <w:pStyle w:val="Caption"/>
      </w:pPr>
      <w:r>
        <w:t xml:space="preserve">Table </w:t>
      </w:r>
      <w:fldSimple w:instr=" SEQ Table \* ARABIC ">
        <w:r w:rsidR="0024319A">
          <w:rPr>
            <w:noProof/>
          </w:rPr>
          <w:t>2</w:t>
        </w:r>
      </w:fldSimple>
      <w:r>
        <w:t xml:space="preserve"> </w:t>
      </w:r>
      <w:r w:rsidR="00C466B9">
        <w:t>–</w:t>
      </w:r>
      <w:r w:rsidR="00156F4B">
        <w:t xml:space="preserve"> </w:t>
      </w:r>
      <w:r w:rsidR="00C466B9">
        <w:t>l</w:t>
      </w:r>
      <w:r w:rsidR="00156F4B">
        <w:t>earning intentions and success criteria for</w:t>
      </w:r>
      <w:r w:rsidR="00473F72">
        <w:t xml:space="preserve"> </w:t>
      </w:r>
      <w:r w:rsidR="00BE030E">
        <w:t>‘</w:t>
      </w:r>
      <w:r w:rsidR="00473F72">
        <w:t>1.1</w:t>
      </w:r>
      <w:r w:rsidR="00156F4B">
        <w:t xml:space="preserve"> </w:t>
      </w:r>
      <w:r w:rsidR="005821CB">
        <w:t>Law</w:t>
      </w:r>
      <w:r w:rsidR="00156762">
        <w:t xml:space="preserve"> of </w:t>
      </w:r>
      <w:r w:rsidR="005821CB">
        <w:t>conservation of mass</w:t>
      </w:r>
      <w:r w:rsidR="00BE030E">
        <w:t>’</w:t>
      </w:r>
    </w:p>
    <w:tbl>
      <w:tblPr>
        <w:tblStyle w:val="Tableheader"/>
        <w:tblW w:w="5000" w:type="pct"/>
        <w:tblLook w:val="0420" w:firstRow="1" w:lastRow="0" w:firstColumn="0" w:lastColumn="0" w:noHBand="0" w:noVBand="1"/>
        <w:tblDescription w:val="Table of learning intentions and success criteria for this learning sequence."/>
      </w:tblPr>
      <w:tblGrid>
        <w:gridCol w:w="4120"/>
        <w:gridCol w:w="5510"/>
      </w:tblGrid>
      <w:tr w:rsidR="000F1B0F" w:rsidRPr="00156F4B" w14:paraId="76F954F7" w14:textId="77777777" w:rsidTr="006003D8">
        <w:trPr>
          <w:cnfStyle w:val="100000000000" w:firstRow="1" w:lastRow="0" w:firstColumn="0" w:lastColumn="0" w:oddVBand="0" w:evenVBand="0" w:oddHBand="0" w:evenHBand="0" w:firstRowFirstColumn="0" w:firstRowLastColumn="0" w:lastRowFirstColumn="0" w:lastRowLastColumn="0"/>
        </w:trPr>
        <w:tc>
          <w:tcPr>
            <w:tcW w:w="2500" w:type="pct"/>
          </w:tcPr>
          <w:p w14:paraId="096451BE" w14:textId="77777777" w:rsidR="00E67DE1" w:rsidRPr="00156F4B" w:rsidRDefault="00E67DE1">
            <w:pPr>
              <w:rPr>
                <w:b w:val="0"/>
              </w:rPr>
            </w:pPr>
            <w:r>
              <w:t>We are learning:</w:t>
            </w:r>
          </w:p>
        </w:tc>
        <w:tc>
          <w:tcPr>
            <w:tcW w:w="2500" w:type="pct"/>
          </w:tcPr>
          <w:p w14:paraId="68A0AC27" w14:textId="77777777" w:rsidR="00E67DE1" w:rsidRPr="00156F4B" w:rsidRDefault="00E67DE1">
            <w:pPr>
              <w:rPr>
                <w:b w:val="0"/>
              </w:rPr>
            </w:pPr>
            <w:r>
              <w:t>I can:</w:t>
            </w:r>
          </w:p>
        </w:tc>
      </w:tr>
      <w:tr w:rsidR="000F1B0F" w:rsidRPr="00B7654F" w14:paraId="47C7F7FD" w14:textId="77777777" w:rsidTr="006003D8">
        <w:trPr>
          <w:cnfStyle w:val="000000100000" w:firstRow="0" w:lastRow="0" w:firstColumn="0" w:lastColumn="0" w:oddVBand="0" w:evenVBand="0" w:oddHBand="1" w:evenHBand="0" w:firstRowFirstColumn="0" w:firstRowLastColumn="0" w:lastRowFirstColumn="0" w:lastRowLastColumn="0"/>
        </w:trPr>
        <w:tc>
          <w:tcPr>
            <w:tcW w:w="2500" w:type="pct"/>
          </w:tcPr>
          <w:p w14:paraId="563D9126" w14:textId="63804CEA" w:rsidR="00E67DE1" w:rsidRPr="00B7654F" w:rsidRDefault="002120E4">
            <w:pPr>
              <w:pStyle w:val="ListBullet"/>
            </w:pPr>
            <w:r>
              <w:t>to</w:t>
            </w:r>
            <w:r w:rsidR="00FB7216">
              <w:t xml:space="preserve"> </w:t>
            </w:r>
            <w:r w:rsidR="000C1731" w:rsidRPr="000C1731">
              <w:t>describe the law of conservation of mass in chemical reactions</w:t>
            </w:r>
          </w:p>
        </w:tc>
        <w:tc>
          <w:tcPr>
            <w:tcW w:w="2500" w:type="pct"/>
          </w:tcPr>
          <w:p w14:paraId="12F63DBE" w14:textId="77777777" w:rsidR="00E67DE1" w:rsidRPr="00B7654F" w:rsidRDefault="00E67DE1">
            <w:pPr>
              <w:pStyle w:val="ListBullet"/>
            </w:pPr>
            <w:r w:rsidRPr="00B7654F">
              <w:t>define the law of conservation of mass</w:t>
            </w:r>
          </w:p>
          <w:p w14:paraId="6437EEFB" w14:textId="77777777" w:rsidR="00E67DE1" w:rsidRDefault="00E67DE1">
            <w:pPr>
              <w:pStyle w:val="ListBullet"/>
            </w:pPr>
            <w:r w:rsidRPr="00B7654F">
              <w:t>account for mass changes in chemical reactions</w:t>
            </w:r>
          </w:p>
          <w:p w14:paraId="0BAB5AD3" w14:textId="7F2FE450" w:rsidR="0054376D" w:rsidRPr="00B7654F" w:rsidRDefault="0054376D">
            <w:pPr>
              <w:pStyle w:val="ListBullet"/>
            </w:pPr>
            <w:r>
              <w:t>distinguish between open and closed systems</w:t>
            </w:r>
          </w:p>
        </w:tc>
      </w:tr>
      <w:tr w:rsidR="000F1B0F" w:rsidRPr="00B7654F" w14:paraId="5D375765" w14:textId="77777777" w:rsidTr="006003D8">
        <w:trPr>
          <w:cnfStyle w:val="000000010000" w:firstRow="0" w:lastRow="0" w:firstColumn="0" w:lastColumn="0" w:oddVBand="0" w:evenVBand="0" w:oddHBand="0" w:evenHBand="1" w:firstRowFirstColumn="0" w:firstRowLastColumn="0" w:lastRowFirstColumn="0" w:lastRowLastColumn="0"/>
          <w:trHeight w:val="643"/>
        </w:trPr>
        <w:tc>
          <w:tcPr>
            <w:tcW w:w="2500" w:type="pct"/>
          </w:tcPr>
          <w:p w14:paraId="5D818C9C" w14:textId="6A077D1F" w:rsidR="00E67DE1" w:rsidRPr="00B7654F" w:rsidRDefault="00A179BE">
            <w:pPr>
              <w:pStyle w:val="ListBullet"/>
            </w:pPr>
            <w:r w:rsidRPr="00A179BE">
              <w:t>to make accurate observations and measurements</w:t>
            </w:r>
          </w:p>
        </w:tc>
        <w:tc>
          <w:tcPr>
            <w:tcW w:w="2500" w:type="pct"/>
          </w:tcPr>
          <w:p w14:paraId="1AEFF67B" w14:textId="77777777" w:rsidR="00E60B2B" w:rsidRDefault="00B9533C">
            <w:pPr>
              <w:pStyle w:val="ListBullet"/>
            </w:pPr>
            <w:r>
              <w:t xml:space="preserve">use an electronic balance to </w:t>
            </w:r>
            <w:r w:rsidR="00E815E6">
              <w:t xml:space="preserve">accurately measure </w:t>
            </w:r>
            <w:r w:rsidR="00F635CE">
              <w:t>mass</w:t>
            </w:r>
          </w:p>
          <w:p w14:paraId="4DFC257F" w14:textId="38A9778B" w:rsidR="00E67DE1" w:rsidRPr="00B7654F" w:rsidRDefault="00E60B2B">
            <w:pPr>
              <w:pStyle w:val="ListBullet"/>
            </w:pPr>
            <w:r>
              <w:t>calculate mass</w:t>
            </w:r>
            <w:r w:rsidR="00F635CE">
              <w:t xml:space="preserve"> changes </w:t>
            </w:r>
            <w:r>
              <w:t xml:space="preserve">that occur in </w:t>
            </w:r>
            <w:r w:rsidR="00E751D6">
              <w:t>a chemical reaction</w:t>
            </w:r>
          </w:p>
        </w:tc>
      </w:tr>
      <w:tr w:rsidR="000F1B0F" w:rsidRPr="00B7654F" w14:paraId="624A7C7C" w14:textId="77777777" w:rsidTr="006003D8">
        <w:trPr>
          <w:cnfStyle w:val="000000100000" w:firstRow="0" w:lastRow="0" w:firstColumn="0" w:lastColumn="0" w:oddVBand="0" w:evenVBand="0" w:oddHBand="1" w:evenHBand="0" w:firstRowFirstColumn="0" w:firstRowLastColumn="0" w:lastRowFirstColumn="0" w:lastRowLastColumn="0"/>
          <w:trHeight w:val="643"/>
        </w:trPr>
        <w:tc>
          <w:tcPr>
            <w:tcW w:w="2500" w:type="pct"/>
          </w:tcPr>
          <w:p w14:paraId="72F9346E" w14:textId="5BFD281C" w:rsidR="00690E24" w:rsidRDefault="005B4851">
            <w:pPr>
              <w:pStyle w:val="ListBullet"/>
            </w:pPr>
            <w:r w:rsidRPr="005B4851">
              <w:t xml:space="preserve">to </w:t>
            </w:r>
            <w:r w:rsidR="00E36B5F">
              <w:t>predict the outcome of</w:t>
            </w:r>
            <w:r w:rsidRPr="005B4851">
              <w:t xml:space="preserve"> a</w:t>
            </w:r>
            <w:r w:rsidR="00D51934">
              <w:t xml:space="preserve"> scientific</w:t>
            </w:r>
            <w:r w:rsidRPr="005B4851">
              <w:t xml:space="preserve"> investigation</w:t>
            </w:r>
            <w:r w:rsidR="00357089">
              <w:t>.</w:t>
            </w:r>
          </w:p>
        </w:tc>
        <w:tc>
          <w:tcPr>
            <w:tcW w:w="2500" w:type="pct"/>
          </w:tcPr>
          <w:p w14:paraId="5D5D6076" w14:textId="49F74B4C" w:rsidR="00690E24" w:rsidRPr="00B7654F" w:rsidRDefault="00AC7797">
            <w:pPr>
              <w:pStyle w:val="ListBullet"/>
            </w:pPr>
            <w:r>
              <w:t>p</w:t>
            </w:r>
            <w:r w:rsidR="004324A3">
              <w:t>redict</w:t>
            </w:r>
            <w:r>
              <w:t xml:space="preserve"> mass changes in open and closed systems</w:t>
            </w:r>
            <w:r w:rsidR="005127A6">
              <w:t xml:space="preserve"> </w:t>
            </w:r>
            <w:r w:rsidR="005127A6" w:rsidRPr="005127A6">
              <w:t>based on knowledge and observations</w:t>
            </w:r>
            <w:r w:rsidR="00FE7355">
              <w:t>.</w:t>
            </w:r>
          </w:p>
        </w:tc>
      </w:tr>
    </w:tbl>
    <w:p w14:paraId="0423B36B" w14:textId="77777777" w:rsidR="00E75059" w:rsidRDefault="00E75059" w:rsidP="00E75059">
      <w:pPr>
        <w:pStyle w:val="FeatureBox"/>
        <w:rPr>
          <w:rStyle w:val="Strong"/>
        </w:rPr>
      </w:pPr>
      <w:r>
        <w:rPr>
          <w:rStyle w:val="Strong"/>
        </w:rPr>
        <w:t>Teacher background information</w:t>
      </w:r>
    </w:p>
    <w:p w14:paraId="68A6B196" w14:textId="618F2DC7" w:rsidR="00E75059" w:rsidRPr="00E23269" w:rsidRDefault="00E75059" w:rsidP="00E23269">
      <w:pPr>
        <w:pStyle w:val="FeatureBox"/>
        <w:rPr>
          <w:rStyle w:val="Strong"/>
          <w:b w:val="0"/>
          <w:bCs w:val="0"/>
        </w:rPr>
      </w:pPr>
      <w:r w:rsidRPr="00E23269">
        <w:rPr>
          <w:rStyle w:val="Strong"/>
          <w:b w:val="0"/>
          <w:bCs w:val="0"/>
        </w:rPr>
        <w:t>The law of conservation of mass is a complex concept for most students. It underpins all the topics addressed in this focus</w:t>
      </w:r>
      <w:r w:rsidR="00F71ADD">
        <w:rPr>
          <w:rStyle w:val="Strong"/>
          <w:b w:val="0"/>
          <w:bCs w:val="0"/>
        </w:rPr>
        <w:t xml:space="preserve"> area</w:t>
      </w:r>
      <w:r w:rsidRPr="00E23269">
        <w:rPr>
          <w:rStyle w:val="Strong"/>
          <w:b w:val="0"/>
          <w:bCs w:val="0"/>
        </w:rPr>
        <w:t>, including cases where the law does not seem to apply. To support students in developing a deep understanding of the law of conservation of mass, teachers should be aware of its key ideas and of students’ misconceptions about mass changes in chemical reactions.</w:t>
      </w:r>
    </w:p>
    <w:p w14:paraId="5DF7BDA7" w14:textId="4D2AF143" w:rsidR="00E75059" w:rsidRDefault="00E75059" w:rsidP="00E23269">
      <w:pPr>
        <w:pStyle w:val="FeatureBox"/>
        <w:rPr>
          <w:rStyle w:val="Strong"/>
          <w:b w:val="0"/>
          <w:bCs w:val="0"/>
        </w:rPr>
      </w:pPr>
      <w:r>
        <w:rPr>
          <w:rStyle w:val="Strong"/>
          <w:b w:val="0"/>
          <w:bCs w:val="0"/>
        </w:rPr>
        <w:t>Mass changes in chemical reactions can only be understood by considering the systems (conditions) in which they occur. Hence, students revisit the concept of open and closed systems (discussed in</w:t>
      </w:r>
      <w:r w:rsidR="00B85A04">
        <w:rPr>
          <w:rStyle w:val="Strong"/>
          <w:b w:val="0"/>
          <w:bCs w:val="0"/>
        </w:rPr>
        <w:t xml:space="preserve"> the</w:t>
      </w:r>
      <w:r>
        <w:rPr>
          <w:rStyle w:val="Strong"/>
          <w:b w:val="0"/>
          <w:bCs w:val="0"/>
        </w:rPr>
        <w:t xml:space="preserve"> </w:t>
      </w:r>
      <w:r w:rsidRPr="00B85A04">
        <w:t>Stage 5 Energy</w:t>
      </w:r>
      <w:r w:rsidR="00B85A04">
        <w:t xml:space="preserve"> focus area</w:t>
      </w:r>
      <w:r>
        <w:rPr>
          <w:rStyle w:val="Strong"/>
          <w:b w:val="0"/>
          <w:bCs w:val="0"/>
        </w:rPr>
        <w:t>). Without understanding open and closed systems, students might think that mass changes mean ‘matter that is lost or gained</w:t>
      </w:r>
      <w:r w:rsidR="00170A5E">
        <w:rPr>
          <w:rStyle w:val="Strong"/>
          <w:b w:val="0"/>
          <w:bCs w:val="0"/>
        </w:rPr>
        <w:t>’</w:t>
      </w:r>
      <w:r>
        <w:rPr>
          <w:rStyle w:val="Strong"/>
          <w:b w:val="0"/>
          <w:bCs w:val="0"/>
        </w:rPr>
        <w:t xml:space="preserve"> rather than recognising that matter can be exchanged with the environment (the mass is ‘moved’ to other components of the system). Knowledge of chemical reactions operating within a broader system also enables </w:t>
      </w:r>
      <w:r w:rsidR="002B2FD3">
        <w:rPr>
          <w:rStyle w:val="Strong"/>
          <w:b w:val="0"/>
          <w:bCs w:val="0"/>
        </w:rPr>
        <w:t xml:space="preserve">the </w:t>
      </w:r>
      <w:r>
        <w:rPr>
          <w:rStyle w:val="Strong"/>
          <w:b w:val="0"/>
          <w:bCs w:val="0"/>
        </w:rPr>
        <w:t xml:space="preserve">understanding of reaction rates, including how they may be manipulated by modifying reaction conditions (system components). Hence, the concepts of open and closed systems serve as unifying ideas that help students </w:t>
      </w:r>
      <w:r w:rsidR="0059250B">
        <w:rPr>
          <w:rStyle w:val="Strong"/>
          <w:b w:val="0"/>
          <w:bCs w:val="0"/>
        </w:rPr>
        <w:t>develop a deep understanding of</w:t>
      </w:r>
      <w:r>
        <w:rPr>
          <w:rStyle w:val="Strong"/>
          <w:b w:val="0"/>
          <w:bCs w:val="0"/>
        </w:rPr>
        <w:t xml:space="preserve"> the law of conservation of mass.</w:t>
      </w:r>
    </w:p>
    <w:p w14:paraId="04339AAB" w14:textId="4C95335E" w:rsidR="00E75059" w:rsidRDefault="00E75059" w:rsidP="00E75059">
      <w:pPr>
        <w:pStyle w:val="FeatureBox"/>
      </w:pPr>
      <w:r>
        <w:lastRenderedPageBreak/>
        <w:t xml:space="preserve">Particle-level reasoning is important to ensure students go beyond the rote memorisation of the law of conservation of mass. To help teachers achieve this goal, ‘Johnston’s triangle’ is introduced in </w:t>
      </w:r>
      <w:r w:rsidRPr="00964A98">
        <w:rPr>
          <w:rStyle w:val="Strong"/>
        </w:rPr>
        <w:t>TRB2</w:t>
      </w:r>
      <w:r>
        <w:t xml:space="preserve"> as a framework for describing chemical reactions at macroscopic, microscopic and symbolic levels. Weighing the reactants and products of chemical reactions or balancing chemical reactions, is, on its own, insufficient for students to develop a holistic understanding of this central idea in chemistry.</w:t>
      </w:r>
    </w:p>
    <w:p w14:paraId="4AC15448" w14:textId="46C8D760" w:rsidR="00E75059" w:rsidRDefault="00E75059" w:rsidP="00E75059">
      <w:pPr>
        <w:pStyle w:val="FeatureBox"/>
      </w:pPr>
      <w:r>
        <w:t xml:space="preserve">As teachers, </w:t>
      </w:r>
      <w:r w:rsidR="00E65334">
        <w:t>we aim</w:t>
      </w:r>
      <w:r>
        <w:t xml:space="preserve"> to guide students from simply learning the law of conservation of mass</w:t>
      </w:r>
      <w:r w:rsidR="00982612">
        <w:t xml:space="preserve"> – </w:t>
      </w:r>
      <w:r>
        <w:t>which states that matter is neither created nor destroyed</w:t>
      </w:r>
      <w:r w:rsidR="00982612">
        <w:t xml:space="preserve"> – </w:t>
      </w:r>
      <w:r>
        <w:t>to a deeper understanding that in a chemical reaction, the only change is in how particles are arranged and the system boundaries, not the total amount of matter or matter–energy.</w:t>
      </w:r>
    </w:p>
    <w:p w14:paraId="75CB36E7" w14:textId="765B8E6D" w:rsidR="00E75059" w:rsidRDefault="00E75059" w:rsidP="00E75059">
      <w:pPr>
        <w:pStyle w:val="FeatureBox"/>
      </w:pPr>
      <w:r>
        <w:t>Some common misconceptions that may impede knowledge constructions in this topic include:</w:t>
      </w:r>
    </w:p>
    <w:p w14:paraId="141598F0" w14:textId="5FE0E4E3" w:rsidR="00183B3A" w:rsidRDefault="003B2F96">
      <w:pPr>
        <w:pStyle w:val="FeatureBox"/>
        <w:numPr>
          <w:ilvl w:val="0"/>
          <w:numId w:val="11"/>
        </w:numPr>
        <w:ind w:left="567" w:hanging="567"/>
      </w:pPr>
      <w:r>
        <w:t>m</w:t>
      </w:r>
      <w:r w:rsidR="00E75059" w:rsidRPr="00E82B34">
        <w:t>ass disappears in chemical reactions</w:t>
      </w:r>
    </w:p>
    <w:p w14:paraId="211D7CF6" w14:textId="1B9A4941" w:rsidR="00183B3A" w:rsidRDefault="003B2F96">
      <w:pPr>
        <w:pStyle w:val="FeatureBox"/>
        <w:numPr>
          <w:ilvl w:val="0"/>
          <w:numId w:val="11"/>
        </w:numPr>
        <w:ind w:left="567" w:hanging="567"/>
      </w:pPr>
      <w:r>
        <w:t>g</w:t>
      </w:r>
      <w:r w:rsidR="00E75059" w:rsidRPr="00E82B34">
        <w:t>ases have little or no mass</w:t>
      </w:r>
    </w:p>
    <w:p w14:paraId="22840665" w14:textId="67DA83B7" w:rsidR="00183B3A" w:rsidRDefault="003B2F96">
      <w:pPr>
        <w:pStyle w:val="FeatureBox"/>
        <w:numPr>
          <w:ilvl w:val="0"/>
          <w:numId w:val="11"/>
        </w:numPr>
        <w:ind w:left="567" w:hanging="567"/>
      </w:pPr>
      <w:r>
        <w:t>a</w:t>
      </w:r>
      <w:r w:rsidR="00E75059" w:rsidRPr="00E82B34">
        <w:t>toms change into other atoms in chemical reactions</w:t>
      </w:r>
    </w:p>
    <w:p w14:paraId="7616BCA0" w14:textId="7FDDB497" w:rsidR="00183B3A" w:rsidRDefault="003B2F96">
      <w:pPr>
        <w:pStyle w:val="FeatureBox"/>
        <w:numPr>
          <w:ilvl w:val="0"/>
          <w:numId w:val="11"/>
        </w:numPr>
        <w:ind w:left="567" w:hanging="567"/>
      </w:pPr>
      <w:r>
        <w:t>t</w:t>
      </w:r>
      <w:r w:rsidR="00E75059" w:rsidRPr="00CF3C03">
        <w:t>he law of conservation of mass applies to everything</w:t>
      </w:r>
    </w:p>
    <w:p w14:paraId="0014D294" w14:textId="06AC838E" w:rsidR="00183B3A" w:rsidRDefault="003B2F96">
      <w:pPr>
        <w:pStyle w:val="FeatureBox"/>
        <w:numPr>
          <w:ilvl w:val="0"/>
          <w:numId w:val="11"/>
        </w:numPr>
        <w:ind w:left="567" w:hanging="567"/>
      </w:pPr>
      <w:r>
        <w:t>m</w:t>
      </w:r>
      <w:r w:rsidR="00E75059" w:rsidRPr="00CF3C03">
        <w:t>ass and weight are the same</w:t>
      </w:r>
    </w:p>
    <w:p w14:paraId="10063993" w14:textId="2F6137E7" w:rsidR="00E75059" w:rsidRDefault="003B2F96">
      <w:pPr>
        <w:pStyle w:val="FeatureBox"/>
        <w:numPr>
          <w:ilvl w:val="0"/>
          <w:numId w:val="11"/>
        </w:numPr>
        <w:ind w:left="567" w:hanging="567"/>
      </w:pPr>
      <w:r>
        <w:t>b</w:t>
      </w:r>
      <w:r w:rsidR="00E75059" w:rsidRPr="00F73E34">
        <w:t xml:space="preserve">alancing equations is </w:t>
      </w:r>
      <w:r w:rsidR="00E75059">
        <w:t>purely a mathematical activity</w:t>
      </w:r>
      <w:r>
        <w:t>.</w:t>
      </w:r>
    </w:p>
    <w:p w14:paraId="37DB97A7" w14:textId="2E8E6F90" w:rsidR="00224920" w:rsidRDefault="00622845" w:rsidP="00037A03">
      <w:pPr>
        <w:pStyle w:val="Heading2"/>
      </w:pPr>
      <w:bookmarkStart w:id="8" w:name="_Toc230021393"/>
      <w:r>
        <w:t xml:space="preserve">Conservation </w:t>
      </w:r>
      <w:r w:rsidRPr="00037A03">
        <w:t>of</w:t>
      </w:r>
      <w:r>
        <w:t xml:space="preserve"> mass</w:t>
      </w:r>
      <w:bookmarkEnd w:id="8"/>
    </w:p>
    <w:p w14:paraId="43FA4188" w14:textId="78B03BF9" w:rsidR="005C52AB" w:rsidRDefault="00B75390" w:rsidP="000D00BB">
      <w:pPr>
        <w:pStyle w:val="FeatureBox3"/>
      </w:pPr>
      <w:r w:rsidRPr="00B75390">
        <w:rPr>
          <w:rStyle w:val="Strong"/>
        </w:rPr>
        <w:t>Checkpoint:</w:t>
      </w:r>
      <w:r>
        <w:t xml:space="preserve"> </w:t>
      </w:r>
      <w:r w:rsidR="003B2F96">
        <w:t>a</w:t>
      </w:r>
      <w:r w:rsidR="008640D9">
        <w:t xml:space="preserve">ctivate prior knowledge </w:t>
      </w:r>
      <w:r w:rsidR="00F434AA">
        <w:t xml:space="preserve">from </w:t>
      </w:r>
      <w:r w:rsidR="007273A9">
        <w:t xml:space="preserve">the </w:t>
      </w:r>
      <w:r w:rsidR="007B16DE">
        <w:t>Stage 4</w:t>
      </w:r>
      <w:r w:rsidR="007273A9">
        <w:t xml:space="preserve"> </w:t>
      </w:r>
      <w:r w:rsidR="007B16DE">
        <w:t xml:space="preserve">Change focus area </w:t>
      </w:r>
      <w:r w:rsidR="0017352F">
        <w:t xml:space="preserve">by asking students to classify </w:t>
      </w:r>
      <w:r w:rsidR="00FA5996">
        <w:t xml:space="preserve">changes </w:t>
      </w:r>
      <w:r w:rsidR="0017352F">
        <w:t>as physical or chemical</w:t>
      </w:r>
      <w:r w:rsidR="004E0918">
        <w:t xml:space="preserve"> using</w:t>
      </w:r>
      <w:r w:rsidR="00C93997">
        <w:t xml:space="preserve"> </w:t>
      </w:r>
      <w:r w:rsidR="00C93997" w:rsidRPr="000D00BB">
        <w:rPr>
          <w:rStyle w:val="Strong"/>
        </w:rPr>
        <w:t>RXN PPT ‘</w:t>
      </w:r>
      <w:r w:rsidR="00EF06B9" w:rsidRPr="000D00BB">
        <w:rPr>
          <w:rStyle w:val="Strong"/>
        </w:rPr>
        <w:t>1.1 Checkpoint</w:t>
      </w:r>
      <w:r w:rsidR="00586400">
        <w:rPr>
          <w:rStyle w:val="Strong"/>
        </w:rPr>
        <w:t>’</w:t>
      </w:r>
      <w:r w:rsidR="0023628C" w:rsidRPr="003D4BA9">
        <w:t>.</w:t>
      </w:r>
      <w:r w:rsidR="005459D5" w:rsidRPr="005459D5">
        <w:t xml:space="preserve"> </w:t>
      </w:r>
      <w:r w:rsidR="00381D13">
        <w:t xml:space="preserve">If students need reinforcement, refer to </w:t>
      </w:r>
      <w:r w:rsidR="005B5A8C">
        <w:t xml:space="preserve">section </w:t>
      </w:r>
      <w:r w:rsidR="004D45B9">
        <w:t>‘</w:t>
      </w:r>
      <w:r w:rsidR="00381D13">
        <w:t>2.1</w:t>
      </w:r>
      <w:r w:rsidR="004D45B9">
        <w:t xml:space="preserve"> Physica</w:t>
      </w:r>
      <w:r w:rsidR="00097168">
        <w:t>l</w:t>
      </w:r>
      <w:r w:rsidR="004D45B9">
        <w:t xml:space="preserve"> and chemical changes’</w:t>
      </w:r>
      <w:r w:rsidR="00381D13">
        <w:t xml:space="preserve"> in the ‘Stage 4 Change’ resource package to revisit the concepts of physical and chemical changes, focusing on key characteristics and examples of each</w:t>
      </w:r>
      <w:r w:rsidR="003D4BA9">
        <w:t>:</w:t>
      </w:r>
    </w:p>
    <w:p w14:paraId="7E542233" w14:textId="7442FE0C" w:rsidR="008F2120" w:rsidRDefault="003D4BA9">
      <w:pPr>
        <w:pStyle w:val="FeatureBox3"/>
        <w:numPr>
          <w:ilvl w:val="0"/>
          <w:numId w:val="3"/>
        </w:numPr>
        <w:ind w:left="567" w:hanging="567"/>
      </w:pPr>
      <w:r>
        <w:t>w</w:t>
      </w:r>
      <w:r w:rsidR="009C251B">
        <w:t>ater evaporating</w:t>
      </w:r>
      <w:r w:rsidR="0057197C">
        <w:t xml:space="preserve"> – </w:t>
      </w:r>
      <w:r w:rsidR="00E95999" w:rsidRPr="005A2A88">
        <w:rPr>
          <w:rStyle w:val="Strong"/>
        </w:rPr>
        <w:t>physical</w:t>
      </w:r>
    </w:p>
    <w:p w14:paraId="7E020E9B" w14:textId="4DC1C572" w:rsidR="009C251B" w:rsidRDefault="003D4BA9">
      <w:pPr>
        <w:pStyle w:val="FeatureBox3"/>
        <w:numPr>
          <w:ilvl w:val="0"/>
          <w:numId w:val="3"/>
        </w:numPr>
        <w:ind w:left="567" w:hanging="567"/>
      </w:pPr>
      <w:r>
        <w:t>b</w:t>
      </w:r>
      <w:r w:rsidR="009C251B">
        <w:t>urning wood</w:t>
      </w:r>
      <w:r w:rsidR="001C7F7E">
        <w:t xml:space="preserve"> – </w:t>
      </w:r>
      <w:r w:rsidR="001C7F7E" w:rsidRPr="005A2A88">
        <w:rPr>
          <w:rStyle w:val="Strong"/>
        </w:rPr>
        <w:t>chemical</w:t>
      </w:r>
    </w:p>
    <w:p w14:paraId="509D8C94" w14:textId="32F2ABAE" w:rsidR="009C251B" w:rsidRDefault="003D4BA9">
      <w:pPr>
        <w:pStyle w:val="FeatureBox3"/>
        <w:numPr>
          <w:ilvl w:val="0"/>
          <w:numId w:val="3"/>
        </w:numPr>
        <w:ind w:left="567" w:hanging="567"/>
      </w:pPr>
      <w:r>
        <w:t>r</w:t>
      </w:r>
      <w:r w:rsidR="009C251B">
        <w:t>usting</w:t>
      </w:r>
      <w:r w:rsidR="001C7F7E">
        <w:t xml:space="preserve"> – </w:t>
      </w:r>
      <w:r w:rsidR="001C7F7E" w:rsidRPr="005A2A88">
        <w:rPr>
          <w:rStyle w:val="Strong"/>
        </w:rPr>
        <w:t>chemical</w:t>
      </w:r>
    </w:p>
    <w:p w14:paraId="5210263B" w14:textId="045CEC94" w:rsidR="009C251B" w:rsidRPr="009C251B" w:rsidRDefault="003D4BA9">
      <w:pPr>
        <w:pStyle w:val="FeatureBox3"/>
        <w:numPr>
          <w:ilvl w:val="0"/>
          <w:numId w:val="3"/>
        </w:numPr>
        <w:ind w:left="567" w:hanging="567"/>
      </w:pPr>
      <w:r>
        <w:lastRenderedPageBreak/>
        <w:t>s</w:t>
      </w:r>
      <w:r w:rsidR="009C251B">
        <w:t>alt dissolving in water</w:t>
      </w:r>
      <w:r w:rsidR="00E95999">
        <w:t xml:space="preserve"> – </w:t>
      </w:r>
      <w:r w:rsidR="00E95999" w:rsidRPr="005A2A88">
        <w:rPr>
          <w:rStyle w:val="Strong"/>
        </w:rPr>
        <w:t>physical</w:t>
      </w:r>
      <w:r w:rsidR="00B07214" w:rsidRPr="00B07214">
        <w:t>.</w:t>
      </w:r>
    </w:p>
    <w:p w14:paraId="2D18EBFD" w14:textId="77969AB6" w:rsidR="0087549C" w:rsidRDefault="00CA01FD" w:rsidP="007C6E29">
      <w:pPr>
        <w:pStyle w:val="FeatureBox4"/>
      </w:pPr>
      <w:r w:rsidRPr="00B07214">
        <w:rPr>
          <w:rStyle w:val="Strong"/>
        </w:rPr>
        <w:t>Note:</w:t>
      </w:r>
      <w:r>
        <w:t xml:space="preserve"> </w:t>
      </w:r>
      <w:r w:rsidR="00B07214">
        <w:t>t</w:t>
      </w:r>
      <w:r w:rsidR="00AC6A17">
        <w:t xml:space="preserve">his brief introductory activity is grounded in </w:t>
      </w:r>
      <w:r w:rsidR="00427116">
        <w:t>the principles of discordant thinking pedagogy</w:t>
      </w:r>
      <w:r w:rsidR="00AC6A17">
        <w:t xml:space="preserve">. It tackles students' preconceptions about mass changes during combustion. </w:t>
      </w:r>
      <w:r w:rsidR="00CB4749">
        <w:t>Through</w:t>
      </w:r>
      <w:r w:rsidR="00AC6A17">
        <w:t xml:space="preserve"> a visual demonstration and data analysis, students challenge their ideas </w:t>
      </w:r>
      <w:r w:rsidR="00CB4749">
        <w:t>using</w:t>
      </w:r>
      <w:r w:rsidR="00AC6A17">
        <w:t xml:space="preserve"> the Predict-Explain-Observe-Explain framework. This serves as a foundation for a thorough exploration of the </w:t>
      </w:r>
      <w:r w:rsidR="00B07214">
        <w:t>l</w:t>
      </w:r>
      <w:r w:rsidR="00AC6A17">
        <w:t xml:space="preserve">aw of </w:t>
      </w:r>
      <w:r w:rsidR="00B07214">
        <w:t>c</w:t>
      </w:r>
      <w:r w:rsidR="00AC6A17">
        <w:t xml:space="preserve">onservation of </w:t>
      </w:r>
      <w:r w:rsidR="00B07214">
        <w:t>m</w:t>
      </w:r>
      <w:r w:rsidR="00AC6A17">
        <w:t>ass and its key role in understanding chemical reactions.</w:t>
      </w:r>
    </w:p>
    <w:p w14:paraId="6CEE9265" w14:textId="467D26FE" w:rsidR="00F95B0F" w:rsidRDefault="00F95B0F" w:rsidP="00B07214">
      <w:r>
        <w:t>This short</w:t>
      </w:r>
      <w:r w:rsidR="004773D6">
        <w:t xml:space="preserve"> lesson sequence is </w:t>
      </w:r>
      <w:r w:rsidR="00E338B9">
        <w:t xml:space="preserve">designed </w:t>
      </w:r>
      <w:r w:rsidR="009B7D14">
        <w:t xml:space="preserve">to be </w:t>
      </w:r>
      <w:r w:rsidR="00FE11B4">
        <w:t>teacher-driven,</w:t>
      </w:r>
      <w:r w:rsidR="009B7D14">
        <w:t xml:space="preserve"> </w:t>
      </w:r>
      <w:r w:rsidR="00A31654">
        <w:t xml:space="preserve">while students </w:t>
      </w:r>
      <w:r w:rsidR="00C65A14">
        <w:t>write their responses in</w:t>
      </w:r>
      <w:r w:rsidR="00702CDE">
        <w:t xml:space="preserve"> the</w:t>
      </w:r>
      <w:r w:rsidR="001F70DE">
        <w:t xml:space="preserve"> </w:t>
      </w:r>
      <w:hyperlink w:anchor="_Student_resource_–" w:history="1">
        <w:r w:rsidR="001F70DE" w:rsidRPr="002F2B13">
          <w:rPr>
            <w:rStyle w:val="Hyperlink"/>
          </w:rPr>
          <w:t>Student resource – conservation of mass</w:t>
        </w:r>
      </w:hyperlink>
      <w:r w:rsidR="0048166B">
        <w:t>.</w:t>
      </w:r>
    </w:p>
    <w:p w14:paraId="08906F0E" w14:textId="5BAE370E" w:rsidR="000460EE" w:rsidRDefault="000460EE" w:rsidP="00AD6B2F">
      <w:pPr>
        <w:pStyle w:val="ListNumber"/>
      </w:pPr>
      <w:r>
        <w:t>Provide students with a copy of the</w:t>
      </w:r>
      <w:r w:rsidR="00477012">
        <w:t xml:space="preserve"> </w:t>
      </w:r>
      <w:hyperlink w:anchor="_Student_resource_–" w:history="1">
        <w:r w:rsidR="00477012" w:rsidRPr="002F2B13">
          <w:rPr>
            <w:rStyle w:val="Hyperlink"/>
          </w:rPr>
          <w:t>Student resource – conservation of mass</w:t>
        </w:r>
      </w:hyperlink>
      <w:r>
        <w:t>.</w:t>
      </w:r>
    </w:p>
    <w:p w14:paraId="089C5EAA" w14:textId="36CEEF93" w:rsidR="00965EA3" w:rsidRDefault="5B0ACC38" w:rsidP="00B02DB6">
      <w:pPr>
        <w:pStyle w:val="ListNumber"/>
      </w:pPr>
      <w:r w:rsidRPr="00D97453">
        <w:t xml:space="preserve">Define </w:t>
      </w:r>
      <w:r w:rsidR="00584CC1" w:rsidRPr="00D97453">
        <w:t>the</w:t>
      </w:r>
      <w:r w:rsidR="000B1FAF" w:rsidRPr="00D97453">
        <w:t xml:space="preserve"> </w:t>
      </w:r>
      <w:r w:rsidR="009C5E6C">
        <w:t>‘</w:t>
      </w:r>
      <w:r w:rsidRPr="00D97453">
        <w:t>law of conservation of mass</w:t>
      </w:r>
      <w:r w:rsidR="009C5E6C">
        <w:t>’</w:t>
      </w:r>
      <w:r w:rsidR="000F3131" w:rsidRPr="00D97453">
        <w:t xml:space="preserve"> as </w:t>
      </w:r>
      <w:r w:rsidR="00784062">
        <w:t>m</w:t>
      </w:r>
      <w:r w:rsidR="00784062" w:rsidRPr="005950B3">
        <w:t>ass in a closed system remains constant</w:t>
      </w:r>
      <w:r w:rsidR="00784062">
        <w:t>.</w:t>
      </w:r>
      <w:r w:rsidR="00784062" w:rsidRPr="005950B3">
        <w:t xml:space="preserve"> </w:t>
      </w:r>
      <w:r w:rsidR="00784062">
        <w:t>I</w:t>
      </w:r>
      <w:r w:rsidR="00784062" w:rsidRPr="005950B3">
        <w:t>t cannot be created or destroyed, only rearranged</w:t>
      </w:r>
      <w:r w:rsidR="00784062">
        <w:t xml:space="preserve"> </w:t>
      </w:r>
      <w:r w:rsidR="00E53DB7">
        <w:t xml:space="preserve">and use </w:t>
      </w:r>
      <w:r w:rsidR="00382C55">
        <w:t xml:space="preserve">the </w:t>
      </w:r>
      <w:r w:rsidR="00E53DB7">
        <w:t xml:space="preserve">slides </w:t>
      </w:r>
      <w:r w:rsidR="00A408BA" w:rsidRPr="004870BC">
        <w:rPr>
          <w:b/>
          <w:bCs/>
        </w:rPr>
        <w:t xml:space="preserve">RXN PPT </w:t>
      </w:r>
      <w:r w:rsidR="00047A3B">
        <w:rPr>
          <w:b/>
          <w:bCs/>
        </w:rPr>
        <w:t>‘</w:t>
      </w:r>
      <w:r w:rsidR="00E53DB7" w:rsidRPr="004870BC">
        <w:rPr>
          <w:b/>
          <w:bCs/>
        </w:rPr>
        <w:t>1.</w:t>
      </w:r>
      <w:r w:rsidR="00237E31" w:rsidRPr="004870BC">
        <w:rPr>
          <w:b/>
          <w:bCs/>
        </w:rPr>
        <w:t>1 Law of conservation of mass</w:t>
      </w:r>
      <w:r w:rsidR="00020540">
        <w:rPr>
          <w:b/>
          <w:bCs/>
        </w:rPr>
        <w:t>’</w:t>
      </w:r>
      <w:r w:rsidR="00375684">
        <w:rPr>
          <w:b/>
          <w:bCs/>
        </w:rPr>
        <w:t xml:space="preserve"> </w:t>
      </w:r>
      <w:r w:rsidR="00375684" w:rsidRPr="00375684">
        <w:t>(3 slides)</w:t>
      </w:r>
      <w:r w:rsidR="00E53DB7">
        <w:t xml:space="preserve"> to show students that in chemical reactions</w:t>
      </w:r>
      <w:r w:rsidR="00304F7C">
        <w:t>:</w:t>
      </w:r>
    </w:p>
    <w:p w14:paraId="3FCE7257" w14:textId="2C63470B" w:rsidR="00304F7C" w:rsidRDefault="00C02455" w:rsidP="00965EA3">
      <w:pPr>
        <w:pStyle w:val="ListBullet2"/>
      </w:pPr>
      <w:r>
        <w:t>atoms a</w:t>
      </w:r>
      <w:r w:rsidR="004C438E">
        <w:t>re</w:t>
      </w:r>
      <w:r>
        <w:t xml:space="preserve"> </w:t>
      </w:r>
      <w:r w:rsidR="004C438E">
        <w:t>re</w:t>
      </w:r>
      <w:r>
        <w:t xml:space="preserve">arranged but </w:t>
      </w:r>
      <w:r w:rsidR="004C438E">
        <w:t>can</w:t>
      </w:r>
      <w:r>
        <w:t xml:space="preserve">not </w:t>
      </w:r>
      <w:r w:rsidR="00466CB6">
        <w:t xml:space="preserve">be </w:t>
      </w:r>
      <w:r>
        <w:t>created or destroyed</w:t>
      </w:r>
    </w:p>
    <w:p w14:paraId="35BEAB87" w14:textId="2211232B" w:rsidR="00F51CD0" w:rsidRDefault="009C227A" w:rsidP="00965EA3">
      <w:pPr>
        <w:pStyle w:val="ListBullet2"/>
      </w:pPr>
      <w:r>
        <w:t>a</w:t>
      </w:r>
      <w:r w:rsidR="00FD1412" w:rsidRPr="00FD1412">
        <w:t xml:space="preserve">ll atoms present in the reactants </w:t>
      </w:r>
      <w:r w:rsidR="003D0501" w:rsidRPr="00FD1412">
        <w:t xml:space="preserve">of a chemical </w:t>
      </w:r>
      <w:r w:rsidR="003D0501">
        <w:t>reaction will also be found in its products</w:t>
      </w:r>
    </w:p>
    <w:p w14:paraId="1C46A495" w14:textId="1ACD9470" w:rsidR="004C438E" w:rsidRPr="00D97453" w:rsidRDefault="004C438E" w:rsidP="004870BC">
      <w:pPr>
        <w:pStyle w:val="ListBullet2"/>
      </w:pPr>
      <w:r>
        <w:t>the mass of</w:t>
      </w:r>
      <w:r w:rsidR="000276CD">
        <w:t xml:space="preserve"> the</w:t>
      </w:r>
      <w:r>
        <w:t xml:space="preserve"> reactants must equal the mass of the </w:t>
      </w:r>
      <w:r w:rsidR="000276CD">
        <w:t>products.</w:t>
      </w:r>
    </w:p>
    <w:p w14:paraId="49BE8235" w14:textId="4AF686DB" w:rsidR="00702CDE" w:rsidRDefault="00CC3F61" w:rsidP="00AD6B2F">
      <w:pPr>
        <w:pStyle w:val="ListNumber"/>
      </w:pPr>
      <w:r w:rsidRPr="00D97453">
        <w:t>Discuss</w:t>
      </w:r>
      <w:r w:rsidR="00AA16C4" w:rsidRPr="00D97453">
        <w:t xml:space="preserve"> what the term </w:t>
      </w:r>
      <w:r w:rsidR="00C67E27">
        <w:t>‘</w:t>
      </w:r>
      <w:r w:rsidR="00AA16C4" w:rsidRPr="00D97453">
        <w:t>conserve</w:t>
      </w:r>
      <w:r w:rsidR="00C67E27">
        <w:t>’</w:t>
      </w:r>
      <w:r w:rsidR="00AA16C4" w:rsidRPr="00D97453">
        <w:t xml:space="preserve"> means</w:t>
      </w:r>
      <w:r w:rsidR="00D144C8">
        <w:t>,</w:t>
      </w:r>
      <w:r w:rsidR="00BD7F38" w:rsidRPr="00D97453">
        <w:t xml:space="preserve"> as students answer question 1</w:t>
      </w:r>
      <w:r w:rsidR="00054D79">
        <w:t xml:space="preserve"> in </w:t>
      </w:r>
      <w:hyperlink w:anchor="_Student_resource_–" w:history="1">
        <w:r w:rsidR="00054D79" w:rsidRPr="002F2B13">
          <w:rPr>
            <w:rStyle w:val="Hyperlink"/>
          </w:rPr>
          <w:t xml:space="preserve">Student </w:t>
        </w:r>
        <w:r w:rsidR="00FE73E8" w:rsidRPr="002F2B13">
          <w:rPr>
            <w:rStyle w:val="Hyperlink"/>
          </w:rPr>
          <w:t>r</w:t>
        </w:r>
        <w:r w:rsidR="00054D79" w:rsidRPr="002F2B13">
          <w:rPr>
            <w:rStyle w:val="Hyperlink"/>
          </w:rPr>
          <w:t>esource</w:t>
        </w:r>
        <w:r w:rsidR="00FE73E8" w:rsidRPr="002F2B13">
          <w:rPr>
            <w:rStyle w:val="Hyperlink"/>
          </w:rPr>
          <w:t xml:space="preserve"> – conservation of mass</w:t>
        </w:r>
      </w:hyperlink>
      <w:r w:rsidR="00BD7F38" w:rsidRPr="00D97453">
        <w:t>.</w:t>
      </w:r>
      <w:r w:rsidR="00EE0F2E">
        <w:t xml:space="preserve"> Emphasise that in </w:t>
      </w:r>
      <w:r w:rsidR="007375B2">
        <w:t>science,</w:t>
      </w:r>
      <w:r w:rsidR="00EE0F2E">
        <w:t xml:space="preserve"> </w:t>
      </w:r>
      <w:r w:rsidR="00B02DB6">
        <w:t>‘</w:t>
      </w:r>
      <w:r w:rsidR="00EE0F2E">
        <w:t>conserve</w:t>
      </w:r>
      <w:r w:rsidR="00B02DB6">
        <w:t>’</w:t>
      </w:r>
      <w:r w:rsidR="00EE0F2E">
        <w:t xml:space="preserve"> </w:t>
      </w:r>
      <w:r w:rsidR="00C40179">
        <w:t xml:space="preserve">means </w:t>
      </w:r>
      <w:r w:rsidR="00752077">
        <w:t>that a quantity</w:t>
      </w:r>
      <w:r w:rsidR="00F86B40">
        <w:t>,</w:t>
      </w:r>
      <w:r w:rsidR="00752077">
        <w:t xml:space="preserve"> such as energy or mass</w:t>
      </w:r>
      <w:r w:rsidR="00F86B40">
        <w:t>,</w:t>
      </w:r>
      <w:r w:rsidR="00752077">
        <w:t xml:space="preserve"> is neither created nor destroyed</w:t>
      </w:r>
      <w:r w:rsidR="00B02DB6">
        <w:t xml:space="preserve"> –</w:t>
      </w:r>
      <w:r w:rsidR="00C40179">
        <w:t xml:space="preserve"> the amount remains constant.</w:t>
      </w:r>
    </w:p>
    <w:p w14:paraId="03F237E7" w14:textId="7DBE2185" w:rsidR="008C0ECE" w:rsidRPr="00D97453" w:rsidRDefault="00C4781B" w:rsidP="00AD6B2F">
      <w:pPr>
        <w:pStyle w:val="ListNumber"/>
      </w:pPr>
      <w:r>
        <w:t xml:space="preserve">Start a class discussion </w:t>
      </w:r>
      <w:r w:rsidR="00F57180">
        <w:t xml:space="preserve">by asking students what they understand </w:t>
      </w:r>
      <w:r w:rsidR="00A833F6">
        <w:t>about combustion reactions</w:t>
      </w:r>
      <w:r w:rsidR="00A27A62">
        <w:t xml:space="preserve">. </w:t>
      </w:r>
      <w:r w:rsidR="00ED1293">
        <w:t>Ask them what happens when something burns</w:t>
      </w:r>
      <w:r w:rsidR="00CF6F02">
        <w:t xml:space="preserve">. Ask them </w:t>
      </w:r>
      <w:r w:rsidR="006454ED">
        <w:t>to identify or describe some examples of combustion reactions they are familiar with.</w:t>
      </w:r>
    </w:p>
    <w:p w14:paraId="6F2555E6" w14:textId="4D1B58AD" w:rsidR="2BF8F154" w:rsidRPr="00D97453" w:rsidRDefault="00CA56FA" w:rsidP="00AD6B2F">
      <w:pPr>
        <w:pStyle w:val="ListNumber"/>
      </w:pPr>
      <w:r w:rsidRPr="00D97453">
        <w:t>Us</w:t>
      </w:r>
      <w:r w:rsidR="00D3300C" w:rsidRPr="00D97453">
        <w:t>ing</w:t>
      </w:r>
      <w:r w:rsidRPr="00D97453">
        <w:t xml:space="preserve"> the </w:t>
      </w:r>
      <w:r w:rsidR="00F24AEA" w:rsidRPr="00F24AEA">
        <w:t xml:space="preserve">PEOE </w:t>
      </w:r>
      <w:r w:rsidR="00F24AEA">
        <w:t>(</w:t>
      </w:r>
      <w:r w:rsidR="00A63B3C" w:rsidRPr="00D97453">
        <w:t>P</w:t>
      </w:r>
      <w:r w:rsidRPr="00D97453">
        <w:t>redict</w:t>
      </w:r>
      <w:r w:rsidR="00A63B3C" w:rsidRPr="00D97453">
        <w:t>-E</w:t>
      </w:r>
      <w:r w:rsidR="00D3300C" w:rsidRPr="00D97453">
        <w:t>xplain</w:t>
      </w:r>
      <w:r w:rsidR="00A63B3C" w:rsidRPr="00D97453">
        <w:t>-O</w:t>
      </w:r>
      <w:r w:rsidR="00D3300C" w:rsidRPr="00D97453">
        <w:t>bserve</w:t>
      </w:r>
      <w:r w:rsidR="00A63B3C" w:rsidRPr="00D97453">
        <w:t>-E</w:t>
      </w:r>
      <w:r w:rsidR="00D3300C" w:rsidRPr="00D97453">
        <w:t>xplain</w:t>
      </w:r>
      <w:r w:rsidR="00F24AEA">
        <w:t>)</w:t>
      </w:r>
      <w:r w:rsidR="2BF8F154" w:rsidRPr="00D97453">
        <w:t xml:space="preserve"> </w:t>
      </w:r>
      <w:r w:rsidR="00D3300C" w:rsidRPr="00D97453">
        <w:t>scaffold</w:t>
      </w:r>
      <w:r w:rsidR="00C06F4A" w:rsidRPr="00D97453">
        <w:t>,</w:t>
      </w:r>
      <w:r w:rsidR="00D3300C" w:rsidRPr="00D97453">
        <w:t xml:space="preserve"> ask </w:t>
      </w:r>
      <w:r w:rsidR="2BF8F154" w:rsidRPr="00D97453">
        <w:t>student</w:t>
      </w:r>
      <w:r w:rsidR="71B7F7E2" w:rsidRPr="00D97453">
        <w:t>s</w:t>
      </w:r>
      <w:r w:rsidR="2BF8F154" w:rsidRPr="00D97453">
        <w:t xml:space="preserve"> to predict what happens to the mass of steel wool when it is burn</w:t>
      </w:r>
      <w:r w:rsidR="00B02DB6">
        <w:t>ed</w:t>
      </w:r>
      <w:r w:rsidR="2BF8F154" w:rsidRPr="00D97453">
        <w:t xml:space="preserve"> in a </w:t>
      </w:r>
      <w:r w:rsidR="4858AFD5" w:rsidRPr="00D97453">
        <w:t>Bunsen</w:t>
      </w:r>
      <w:r w:rsidR="2BF8F154" w:rsidRPr="00D97453">
        <w:t xml:space="preserve"> </w:t>
      </w:r>
      <w:r w:rsidR="00A25422" w:rsidRPr="00D97453">
        <w:t>burner</w:t>
      </w:r>
      <w:r w:rsidR="2BF8F154" w:rsidRPr="00D97453">
        <w:t xml:space="preserve"> flame</w:t>
      </w:r>
      <w:r w:rsidR="00CC5F40" w:rsidRPr="00D97453">
        <w:t xml:space="preserve"> </w:t>
      </w:r>
      <w:r w:rsidR="00D3300C" w:rsidRPr="00D97453">
        <w:t>and explain their prediction</w:t>
      </w:r>
      <w:r w:rsidR="00702CDE" w:rsidRPr="00D97453">
        <w:t>.</w:t>
      </w:r>
      <w:r w:rsidR="004C2821" w:rsidRPr="00D97453">
        <w:t xml:space="preserve"> </w:t>
      </w:r>
      <w:r w:rsidR="003D0501">
        <w:t>After the demonstration, ask students to record their observations, discuss the results and amend their explanations</w:t>
      </w:r>
      <w:r w:rsidR="000A1627" w:rsidRPr="00D97453">
        <w:t xml:space="preserve"> if necessary</w:t>
      </w:r>
      <w:r w:rsidR="00765CED" w:rsidRPr="00D97453">
        <w:t xml:space="preserve">. </w:t>
      </w:r>
      <w:r w:rsidR="004C2821" w:rsidRPr="00D97453">
        <w:t xml:space="preserve">This </w:t>
      </w:r>
      <w:r w:rsidR="00EE6DDE" w:rsidRPr="00D97453">
        <w:t xml:space="preserve">is </w:t>
      </w:r>
      <w:r w:rsidR="004C2821" w:rsidRPr="00D97453">
        <w:t xml:space="preserve">designed to address the common misconception that when </w:t>
      </w:r>
      <w:r w:rsidR="00AC7773">
        <w:t>substances</w:t>
      </w:r>
      <w:r w:rsidR="00AC7773" w:rsidRPr="00D97453">
        <w:t xml:space="preserve"> </w:t>
      </w:r>
      <w:r w:rsidR="005A19A4" w:rsidRPr="00D97453">
        <w:t>burn,</w:t>
      </w:r>
      <w:r w:rsidR="004C2821" w:rsidRPr="00D97453">
        <w:t xml:space="preserve"> they </w:t>
      </w:r>
      <w:r w:rsidR="0065182A" w:rsidRPr="00D97453">
        <w:t>‘disappear’.</w:t>
      </w:r>
    </w:p>
    <w:p w14:paraId="6BBBED54" w14:textId="2C6B521B" w:rsidR="00085CE5" w:rsidRPr="00D97453" w:rsidRDefault="00E25632" w:rsidP="00AD6B2F">
      <w:pPr>
        <w:pStyle w:val="ListNumber"/>
      </w:pPr>
      <w:r w:rsidRPr="00D97453">
        <w:t>Conduct a t</w:t>
      </w:r>
      <w:r w:rsidR="000A4565" w:rsidRPr="00D97453">
        <w:t xml:space="preserve">eacher demonstration </w:t>
      </w:r>
      <w:r w:rsidRPr="00D97453">
        <w:t xml:space="preserve">to </w:t>
      </w:r>
      <w:r w:rsidR="002B4E73" w:rsidRPr="00D97453">
        <w:t>burn steel wool and measure mass changes.</w:t>
      </w:r>
    </w:p>
    <w:p w14:paraId="104FCCC3" w14:textId="0D216896" w:rsidR="00B94830" w:rsidRDefault="008C5D56" w:rsidP="00D71FB9">
      <w:pPr>
        <w:pStyle w:val="ListNumber2"/>
      </w:pPr>
      <w:r>
        <w:lastRenderedPageBreak/>
        <w:t xml:space="preserve">Weigh </w:t>
      </w:r>
      <w:r w:rsidR="0002032F">
        <w:t xml:space="preserve">a </w:t>
      </w:r>
      <w:r w:rsidR="00984BFD">
        <w:t>tennis</w:t>
      </w:r>
      <w:r w:rsidR="0002032F">
        <w:t xml:space="preserve"> </w:t>
      </w:r>
      <w:r w:rsidR="00AC7773">
        <w:t>ball-sized</w:t>
      </w:r>
      <w:r w:rsidR="00B94830">
        <w:t xml:space="preserve"> piece</w:t>
      </w:r>
      <w:r w:rsidR="00984BFD">
        <w:t xml:space="preserve"> of </w:t>
      </w:r>
      <w:r w:rsidR="00B94830">
        <w:t>steel wool.</w:t>
      </w:r>
    </w:p>
    <w:p w14:paraId="16A567D6" w14:textId="6E4E3619" w:rsidR="003040DD" w:rsidRDefault="00AD1AAB" w:rsidP="0030757F">
      <w:pPr>
        <w:pStyle w:val="ListNumber2"/>
      </w:pPr>
      <w:r>
        <w:t>H</w:t>
      </w:r>
      <w:r w:rsidR="008C5D56">
        <w:t xml:space="preserve">old it in </w:t>
      </w:r>
      <w:r w:rsidR="009E441E">
        <w:t xml:space="preserve">the </w:t>
      </w:r>
      <w:r w:rsidR="008C5D56">
        <w:t xml:space="preserve">Bunsen </w:t>
      </w:r>
      <w:r w:rsidR="00607B64">
        <w:t xml:space="preserve">burner </w:t>
      </w:r>
      <w:r w:rsidR="008C5D56">
        <w:t xml:space="preserve">flame using </w:t>
      </w:r>
      <w:r w:rsidR="008765F8">
        <w:t>metal tongs</w:t>
      </w:r>
      <w:r w:rsidR="005E5A65">
        <w:t>.</w:t>
      </w:r>
    </w:p>
    <w:p w14:paraId="7A1E0895" w14:textId="31702E17" w:rsidR="00C91312" w:rsidRDefault="00C91312" w:rsidP="0030757F">
      <w:pPr>
        <w:pStyle w:val="ListNumber2"/>
      </w:pPr>
      <w:r>
        <w:t>Reweigh after burning</w:t>
      </w:r>
      <w:r w:rsidR="00515174">
        <w:t>.</w:t>
      </w:r>
    </w:p>
    <w:p w14:paraId="651C76D2" w14:textId="22EB3562" w:rsidR="00D323E7" w:rsidRDefault="00D71FB9" w:rsidP="00D71FB9">
      <w:pPr>
        <w:pStyle w:val="Caption"/>
      </w:pPr>
      <w:r>
        <w:t xml:space="preserve">Figure </w:t>
      </w:r>
      <w:bookmarkStart w:id="9" w:name="_Ref228528468"/>
      <w:r>
        <w:fldChar w:fldCharType="begin"/>
      </w:r>
      <w:r>
        <w:instrText xml:space="preserve"> SEQ Figure \* ARABIC </w:instrText>
      </w:r>
      <w:r>
        <w:fldChar w:fldCharType="separate"/>
      </w:r>
      <w:r w:rsidR="0024319A">
        <w:rPr>
          <w:noProof/>
        </w:rPr>
        <w:t>1</w:t>
      </w:r>
      <w:r>
        <w:fldChar w:fldCharType="end"/>
      </w:r>
      <w:bookmarkEnd w:id="9"/>
      <w:r>
        <w:t xml:space="preserve"> </w:t>
      </w:r>
      <w:r w:rsidR="00D323E7">
        <w:t xml:space="preserve">– </w:t>
      </w:r>
      <w:r w:rsidR="00604B3A">
        <w:t>mass of steel wool before and after burning</w:t>
      </w:r>
    </w:p>
    <w:p w14:paraId="0BFD7A1C" w14:textId="6B2BBEB5" w:rsidR="001921AF" w:rsidRDefault="001921AF" w:rsidP="00D8599C">
      <w:r w:rsidRPr="00D8599C">
        <w:rPr>
          <w:noProof/>
        </w:rPr>
        <w:drawing>
          <wp:inline distT="0" distB="0" distL="0" distR="0" wp14:anchorId="084007C4" wp14:editId="724179C5">
            <wp:extent cx="5745192" cy="2128070"/>
            <wp:effectExtent l="0" t="0" r="8255" b="5715"/>
            <wp:docPr id="1805780779" name="Picture 1" descr="Sequence of photos showing steel wool being weighed, then burned, then reweighed. The mass in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780779" name="Picture 1" descr="Sequence of photos showing steel wool being weighed, then burned, then reweighed. The mass increased."/>
                    <pic:cNvPicPr/>
                  </pic:nvPicPr>
                  <pic:blipFill>
                    <a:blip r:embed="rId16"/>
                    <a:stretch>
                      <a:fillRect/>
                    </a:stretch>
                  </pic:blipFill>
                  <pic:spPr>
                    <a:xfrm>
                      <a:off x="0" y="0"/>
                      <a:ext cx="5768233" cy="2136605"/>
                    </a:xfrm>
                    <a:prstGeom prst="rect">
                      <a:avLst/>
                    </a:prstGeom>
                  </pic:spPr>
                </pic:pic>
              </a:graphicData>
            </a:graphic>
          </wp:inline>
        </w:drawing>
      </w:r>
    </w:p>
    <w:p w14:paraId="6FF8DEB6" w14:textId="45752090" w:rsidR="003F3CC9" w:rsidRDefault="003F3CC9" w:rsidP="003F3CC9">
      <w:pPr>
        <w:pStyle w:val="Imageattributioncaption"/>
      </w:pPr>
      <w:r w:rsidRPr="00D71FB9">
        <w:rPr>
          <w:rStyle w:val="Strong"/>
        </w:rPr>
        <w:t>Note:</w:t>
      </w:r>
      <w:r>
        <w:t xml:space="preserve"> </w:t>
      </w:r>
      <w:r w:rsidR="00D71FB9">
        <w:t>t</w:t>
      </w:r>
      <w:r>
        <w:t xml:space="preserve">he mass displayed in </w:t>
      </w:r>
      <w:r w:rsidR="00D71FB9">
        <w:fldChar w:fldCharType="begin"/>
      </w:r>
      <w:r w:rsidR="00D71FB9">
        <w:instrText xml:space="preserve"> REF _Ref228528468 \h </w:instrText>
      </w:r>
      <w:r w:rsidR="00D71FB9">
        <w:fldChar w:fldCharType="separate"/>
      </w:r>
      <w:r w:rsidR="0024319A">
        <w:rPr>
          <w:noProof/>
        </w:rPr>
        <w:t>1</w:t>
      </w:r>
      <w:r w:rsidR="00D71FB9">
        <w:fldChar w:fldCharType="end"/>
      </w:r>
      <w:r w:rsidR="00D71FB9">
        <w:t xml:space="preserve"> </w:t>
      </w:r>
      <w:r>
        <w:t>is the mass of the watch glass and steel wool.</w:t>
      </w:r>
    </w:p>
    <w:p w14:paraId="42C438EE" w14:textId="14A6AD97" w:rsidR="00BA29A2" w:rsidRDefault="00BA29A2" w:rsidP="00BA29A2">
      <w:pPr>
        <w:pStyle w:val="FeatureBox4"/>
      </w:pPr>
      <w:r w:rsidRPr="00D71FB9">
        <w:rPr>
          <w:rStyle w:val="Strong"/>
        </w:rPr>
        <w:t>Note:</w:t>
      </w:r>
      <w:r>
        <w:t xml:space="preserve"> </w:t>
      </w:r>
      <w:r w:rsidR="00D71FB9">
        <w:t>s</w:t>
      </w:r>
      <w:r>
        <w:t>teel wool will not produce a typical flame, but it is easy to see when it is burning. Once alight, remove it from the flame to show students, then return it to the flame to ensure it has burn</w:t>
      </w:r>
      <w:r w:rsidR="00D8599C">
        <w:t>ed</w:t>
      </w:r>
      <w:r>
        <w:t xml:space="preserve"> completely. Consequently, do not pack the steel wool too tightly before burning. </w:t>
      </w:r>
    </w:p>
    <w:p w14:paraId="6E556FB9" w14:textId="72373FC7" w:rsidR="00BA29A2" w:rsidRDefault="00BA29A2" w:rsidP="00BA29A2">
      <w:pPr>
        <w:pStyle w:val="ListNumber"/>
      </w:pPr>
      <w:r>
        <w:t>Explain to students that steel wool burns because it</w:t>
      </w:r>
      <w:r w:rsidR="004C79A4">
        <w:t xml:space="preserve"> </w:t>
      </w:r>
      <w:r w:rsidR="00291674">
        <w:t xml:space="preserve">has </w:t>
      </w:r>
      <w:r>
        <w:t xml:space="preserve">extremely fine strands </w:t>
      </w:r>
      <w:r w:rsidR="00291674">
        <w:t xml:space="preserve">that </w:t>
      </w:r>
      <w:r>
        <w:t>create a large surface area, allowing the iron to react rapidly with oxygen in the air (oxidation) when ignited by a spark or heat, creating a self-sustaining glow of iron oxide. This is unlike a solid steel bar, which dissipates heat. The high surface area of steel wool enables a rapid, intense release of energy as iron reacts with oxygen, producing heat and light.</w:t>
      </w:r>
    </w:p>
    <w:p w14:paraId="02798507" w14:textId="6E63F306" w:rsidR="00993DD4" w:rsidRPr="00993DD4" w:rsidRDefault="000A568E" w:rsidP="003275AA">
      <w:pPr>
        <w:pStyle w:val="ListNumber"/>
      </w:pPr>
      <w:r>
        <w:t>Explain to students why the mass of the steel wool increased</w:t>
      </w:r>
      <w:r w:rsidR="00A103C9">
        <w:t xml:space="preserve"> when it was burn</w:t>
      </w:r>
      <w:r w:rsidR="00700DC4">
        <w:t>ed</w:t>
      </w:r>
      <w:r w:rsidR="00A103C9">
        <w:t>.</w:t>
      </w:r>
      <w:r w:rsidR="00CF6EE9">
        <w:t xml:space="preserve"> </w:t>
      </w:r>
      <w:r w:rsidR="00CF6EE9" w:rsidRPr="00CF6EE9">
        <w:t xml:space="preserve">As the steel wool burns, it reacts with oxygen to form solid iron (III) oxide according to the equation. </w:t>
      </w:r>
      <w:r w:rsidR="00993DD4" w:rsidRPr="00993DD4">
        <w:t>2Fe + 3O</w:t>
      </w:r>
      <w:r w:rsidR="00993DD4" w:rsidRPr="00993DD4">
        <w:rPr>
          <w:vertAlign w:val="subscript"/>
        </w:rPr>
        <w:t>2</w:t>
      </w:r>
      <w:r w:rsidR="00993DD4" w:rsidRPr="00993DD4">
        <w:t xml:space="preserve"> </w:t>
      </w:r>
      <w:r w:rsidR="00E156F4">
        <w:t>→</w:t>
      </w:r>
      <w:r w:rsidR="00DB1D09">
        <w:t xml:space="preserve"> </w:t>
      </w:r>
      <w:r w:rsidR="00993DD4" w:rsidRPr="00993DD4">
        <w:t>2Fe</w:t>
      </w:r>
      <w:r w:rsidR="00993DD4" w:rsidRPr="00993DD4">
        <w:rPr>
          <w:vertAlign w:val="subscript"/>
        </w:rPr>
        <w:t>2</w:t>
      </w:r>
      <w:r w:rsidR="00993DD4" w:rsidRPr="00993DD4">
        <w:t>O</w:t>
      </w:r>
      <w:r w:rsidR="00993DD4" w:rsidRPr="00993DD4">
        <w:rPr>
          <w:vertAlign w:val="subscript"/>
        </w:rPr>
        <w:t xml:space="preserve">3. </w:t>
      </w:r>
      <w:r w:rsidR="00993DD4" w:rsidRPr="00993DD4">
        <w:t>The increase in mass is due to the addition of oxygen.</w:t>
      </w:r>
    </w:p>
    <w:p w14:paraId="60F7EABE" w14:textId="4392BB4E" w:rsidR="00671FFE" w:rsidRDefault="00671FFE" w:rsidP="00512355">
      <w:pPr>
        <w:keepNext/>
        <w:rPr>
          <w:rStyle w:val="Strong"/>
        </w:rPr>
      </w:pPr>
      <w:bookmarkStart w:id="10" w:name="_Hlk213920288"/>
      <w:r w:rsidRPr="009E25DC">
        <w:rPr>
          <w:rStyle w:val="Strong"/>
        </w:rPr>
        <w:lastRenderedPageBreak/>
        <w:t>Sample response</w:t>
      </w:r>
      <w:r w:rsidR="009B4889">
        <w:rPr>
          <w:rStyle w:val="Strong"/>
        </w:rPr>
        <w:t>s</w:t>
      </w:r>
      <w:r>
        <w:rPr>
          <w:rStyle w:val="Strong"/>
        </w:rPr>
        <w:t xml:space="preserve">: Student resource – </w:t>
      </w:r>
      <w:r w:rsidR="00BF0F37">
        <w:rPr>
          <w:rStyle w:val="Strong"/>
        </w:rPr>
        <w:t>c</w:t>
      </w:r>
      <w:r w:rsidR="0079023A">
        <w:rPr>
          <w:rStyle w:val="Strong"/>
        </w:rPr>
        <w:t>onservation of mass</w:t>
      </w:r>
    </w:p>
    <w:p w14:paraId="3BF54297" w14:textId="77777777" w:rsidR="00536BDD" w:rsidRPr="00AE3FD1" w:rsidRDefault="00536BDD" w:rsidP="00512355">
      <w:pPr>
        <w:pStyle w:val="FeatureBox4"/>
        <w:keepNext/>
      </w:pPr>
      <w:r>
        <w:rPr>
          <w:rStyle w:val="Strong"/>
        </w:rPr>
        <w:t>Note:</w:t>
      </w:r>
      <w:r w:rsidRPr="004D3F21">
        <w:t xml:space="preserve"> a</w:t>
      </w:r>
      <w:r>
        <w:t>dditional stimulus information has been removed from the sample response.</w:t>
      </w:r>
    </w:p>
    <w:bookmarkEnd w:id="10"/>
    <w:p w14:paraId="0CE1F075" w14:textId="70E44CC9" w:rsidR="0065182A" w:rsidRPr="0065182A" w:rsidRDefault="0065182A" w:rsidP="00512355">
      <w:pPr>
        <w:pStyle w:val="ListNumber"/>
        <w:keepNext/>
        <w:numPr>
          <w:ilvl w:val="0"/>
          <w:numId w:val="24"/>
        </w:numPr>
      </w:pPr>
      <w:r w:rsidRPr="0065182A">
        <w:t xml:space="preserve">What does the term </w:t>
      </w:r>
      <w:r w:rsidR="009B4889">
        <w:t>‘</w:t>
      </w:r>
      <w:r w:rsidRPr="0065182A">
        <w:t>conserve</w:t>
      </w:r>
      <w:r w:rsidR="009B4889">
        <w:t>’</w:t>
      </w:r>
      <w:r w:rsidRPr="0065182A">
        <w:t xml:space="preserve"> mean?</w:t>
      </w:r>
    </w:p>
    <w:tbl>
      <w:tblPr>
        <w:tblStyle w:val="TableGrid"/>
        <w:tblW w:w="0" w:type="auto"/>
        <w:tblLook w:val="04A0" w:firstRow="1" w:lastRow="0" w:firstColumn="1" w:lastColumn="0" w:noHBand="0" w:noVBand="1"/>
        <w:tblDescription w:val="A sample student response."/>
      </w:tblPr>
      <w:tblGrid>
        <w:gridCol w:w="9628"/>
      </w:tblGrid>
      <w:tr w:rsidR="006C092D" w:rsidRPr="001C45EA" w14:paraId="6EE3FE13" w14:textId="77777777">
        <w:tc>
          <w:tcPr>
            <w:tcW w:w="9628" w:type="dxa"/>
          </w:tcPr>
          <w:p w14:paraId="52D2751F" w14:textId="5E9DA3B7" w:rsidR="0065182A" w:rsidRPr="001C45EA" w:rsidRDefault="00C40179" w:rsidP="001C45EA">
            <w:r w:rsidRPr="001C45EA">
              <w:t>In chemistry</w:t>
            </w:r>
            <w:r w:rsidR="00E65334" w:rsidRPr="001C45EA">
              <w:t>, it</w:t>
            </w:r>
            <w:r w:rsidRPr="001C45EA">
              <w:t xml:space="preserve"> refers to the amount of </w:t>
            </w:r>
            <w:r w:rsidR="00050306" w:rsidRPr="001C45EA">
              <w:t>something (such as energy or mass) remaining constant.</w:t>
            </w:r>
          </w:p>
        </w:tc>
      </w:tr>
    </w:tbl>
    <w:p w14:paraId="611B1332" w14:textId="77777777" w:rsidR="000E5C56" w:rsidRDefault="00A63438" w:rsidP="00A71731">
      <w:pPr>
        <w:pStyle w:val="ListNumber"/>
      </w:pPr>
      <w:r w:rsidRPr="00A63438">
        <w:t>Use the following scaffold to predict what will happen to the mass of steel wool when it burns in a Bunsen</w:t>
      </w:r>
      <w:r w:rsidR="009C0449">
        <w:t xml:space="preserve"> burner</w:t>
      </w:r>
      <w:r w:rsidRPr="00A63438">
        <w:t xml:space="preserve"> flame and explain your prediction.</w:t>
      </w:r>
      <w:r w:rsidR="00100670">
        <w:t xml:space="preserve"> </w:t>
      </w:r>
      <w:r w:rsidR="00464955">
        <w:t>Complete</w:t>
      </w:r>
      <w:r w:rsidR="00100670">
        <w:t xml:space="preserve"> the ‘Predict’ and ‘Explain’ columns in the scaffold </w:t>
      </w:r>
      <w:r w:rsidR="00080127">
        <w:t>before the demonstration.</w:t>
      </w:r>
      <w:r w:rsidRPr="00A63438">
        <w:t xml:space="preserve"> </w:t>
      </w:r>
      <w:r w:rsidR="00FA15DD">
        <w:t>R</w:t>
      </w:r>
      <w:r w:rsidRPr="00A63438">
        <w:t>ecord</w:t>
      </w:r>
      <w:r w:rsidR="00234B75">
        <w:t xml:space="preserve"> your</w:t>
      </w:r>
      <w:r w:rsidRPr="00A63438">
        <w:t xml:space="preserve"> observations </w:t>
      </w:r>
      <w:r w:rsidR="00FA15DD">
        <w:t>in the ‘Observe‘</w:t>
      </w:r>
      <w:r w:rsidR="00367067">
        <w:t xml:space="preserve"> </w:t>
      </w:r>
      <w:r w:rsidR="00866351">
        <w:t xml:space="preserve">column </w:t>
      </w:r>
      <w:r w:rsidR="00FA15DD">
        <w:t>when watching the demonstration.</w:t>
      </w:r>
      <w:r w:rsidR="00A86C54">
        <w:t xml:space="preserve"> </w:t>
      </w:r>
      <w:r w:rsidR="00E12B93">
        <w:t>Finally</w:t>
      </w:r>
      <w:r w:rsidR="00827871">
        <w:t>, c</w:t>
      </w:r>
      <w:r w:rsidR="00307B49">
        <w:t xml:space="preserve">omplete the </w:t>
      </w:r>
      <w:r w:rsidR="00785334">
        <w:t xml:space="preserve">‘Explain’ </w:t>
      </w:r>
      <w:r w:rsidR="00307B49">
        <w:t xml:space="preserve">column </w:t>
      </w:r>
      <w:r w:rsidR="00820D3D">
        <w:t xml:space="preserve">by writing the amended </w:t>
      </w:r>
      <w:r w:rsidRPr="00A63438">
        <w:t>explanation.</w:t>
      </w:r>
    </w:p>
    <w:p w14:paraId="31A01A7A" w14:textId="37596D3F" w:rsidR="000E5C56" w:rsidRDefault="000E5C56" w:rsidP="000E5C56">
      <w:r w:rsidRPr="000E5C56">
        <w:rPr>
          <w:noProof/>
        </w:rPr>
        <w:drawing>
          <wp:inline distT="0" distB="0" distL="0" distR="0" wp14:anchorId="7CC0C9DF" wp14:editId="0D065AB4">
            <wp:extent cx="6120130" cy="2752725"/>
            <wp:effectExtent l="0" t="0" r="0" b="9525"/>
            <wp:docPr id="683274215" name="Picture 1" descr="A screenshot of a completed PEOE scaf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74215" name="Picture 1" descr="A screenshot of a completed PEOE scaffold."/>
                    <pic:cNvPicPr/>
                  </pic:nvPicPr>
                  <pic:blipFill>
                    <a:blip r:embed="rId17"/>
                    <a:stretch>
                      <a:fillRect/>
                    </a:stretch>
                  </pic:blipFill>
                  <pic:spPr>
                    <a:xfrm>
                      <a:off x="0" y="0"/>
                      <a:ext cx="6120130" cy="2752725"/>
                    </a:xfrm>
                    <a:prstGeom prst="rect">
                      <a:avLst/>
                    </a:prstGeom>
                  </pic:spPr>
                </pic:pic>
              </a:graphicData>
            </a:graphic>
          </wp:inline>
        </w:drawing>
      </w:r>
    </w:p>
    <w:p w14:paraId="3B971A9C" w14:textId="4A241110" w:rsidR="0065182A" w:rsidRPr="0065182A" w:rsidRDefault="0065182A" w:rsidP="000E5C56">
      <w:pPr>
        <w:pStyle w:val="ListNumber"/>
      </w:pPr>
      <w:r w:rsidRPr="0065182A">
        <w:t>Predict what will happen to the mass of steel wool when it burns.</w:t>
      </w:r>
    </w:p>
    <w:tbl>
      <w:tblPr>
        <w:tblStyle w:val="TableGrid"/>
        <w:tblW w:w="0" w:type="auto"/>
        <w:tblLook w:val="04A0" w:firstRow="1" w:lastRow="0" w:firstColumn="1" w:lastColumn="0" w:noHBand="0" w:noVBand="1"/>
        <w:tblDescription w:val="A sample student response."/>
      </w:tblPr>
      <w:tblGrid>
        <w:gridCol w:w="9628"/>
      </w:tblGrid>
      <w:tr w:rsidR="006C092D" w:rsidRPr="0065182A" w14:paraId="1519F682" w14:textId="77777777">
        <w:tc>
          <w:tcPr>
            <w:tcW w:w="9628" w:type="dxa"/>
          </w:tcPr>
          <w:p w14:paraId="2EE4A851" w14:textId="7A952288" w:rsidR="0065182A" w:rsidRPr="0065182A" w:rsidRDefault="00363AF3" w:rsidP="0065182A">
            <w:r>
              <w:t xml:space="preserve">The mass </w:t>
            </w:r>
            <w:r w:rsidR="00105FFA">
              <w:t>will decrease.</w:t>
            </w:r>
          </w:p>
        </w:tc>
      </w:tr>
    </w:tbl>
    <w:p w14:paraId="20128CDB" w14:textId="363DDA85" w:rsidR="0065182A" w:rsidRPr="0065182A" w:rsidRDefault="0065182A" w:rsidP="00D80341">
      <w:pPr>
        <w:numPr>
          <w:ilvl w:val="0"/>
          <w:numId w:val="1"/>
        </w:numPr>
      </w:pPr>
      <w:r w:rsidRPr="0065182A">
        <w:t>Explain your prediction.</w:t>
      </w:r>
    </w:p>
    <w:tbl>
      <w:tblPr>
        <w:tblStyle w:val="TableGrid"/>
        <w:tblW w:w="0" w:type="auto"/>
        <w:tblLook w:val="04A0" w:firstRow="1" w:lastRow="0" w:firstColumn="1" w:lastColumn="0" w:noHBand="0" w:noVBand="1"/>
        <w:tblDescription w:val="A sample student response."/>
      </w:tblPr>
      <w:tblGrid>
        <w:gridCol w:w="9628"/>
      </w:tblGrid>
      <w:tr w:rsidR="006C092D" w:rsidRPr="0065182A" w14:paraId="111EBDFD" w14:textId="77777777">
        <w:tc>
          <w:tcPr>
            <w:tcW w:w="9628" w:type="dxa"/>
          </w:tcPr>
          <w:p w14:paraId="02B266CF" w14:textId="66634FDB" w:rsidR="0065182A" w:rsidRPr="0065182A" w:rsidRDefault="00105FFA" w:rsidP="0065182A">
            <w:r>
              <w:t>As the iron burns</w:t>
            </w:r>
            <w:r w:rsidR="007F3DCE">
              <w:t>,</w:t>
            </w:r>
            <w:r>
              <w:t xml:space="preserve"> </w:t>
            </w:r>
            <w:r w:rsidR="00BA0576">
              <w:t>it will break down and be lost as smoke</w:t>
            </w:r>
            <w:r w:rsidR="003E5E33">
              <w:t>.</w:t>
            </w:r>
          </w:p>
        </w:tc>
      </w:tr>
    </w:tbl>
    <w:p w14:paraId="636B3B86" w14:textId="3FC5378D" w:rsidR="0065182A" w:rsidRPr="0065182A" w:rsidRDefault="0065182A" w:rsidP="00F37CCC">
      <w:pPr>
        <w:keepNext/>
        <w:numPr>
          <w:ilvl w:val="0"/>
          <w:numId w:val="1"/>
        </w:numPr>
      </w:pPr>
      <w:r w:rsidRPr="0065182A">
        <w:lastRenderedPageBreak/>
        <w:t>What did you observe and was it consistent with your prediction?</w:t>
      </w:r>
    </w:p>
    <w:tbl>
      <w:tblPr>
        <w:tblStyle w:val="TableGrid"/>
        <w:tblW w:w="0" w:type="auto"/>
        <w:tblLook w:val="04A0" w:firstRow="1" w:lastRow="0" w:firstColumn="1" w:lastColumn="0" w:noHBand="0" w:noVBand="1"/>
        <w:tblDescription w:val="A sample student response."/>
      </w:tblPr>
      <w:tblGrid>
        <w:gridCol w:w="9628"/>
      </w:tblGrid>
      <w:tr w:rsidR="006C092D" w:rsidRPr="0065182A" w14:paraId="187365C2" w14:textId="77777777" w:rsidTr="00A71731">
        <w:tc>
          <w:tcPr>
            <w:tcW w:w="9628" w:type="dxa"/>
          </w:tcPr>
          <w:p w14:paraId="23D75F65" w14:textId="7C5B6433" w:rsidR="0065182A" w:rsidRPr="0065182A" w:rsidRDefault="001A7297" w:rsidP="0065182A">
            <w:r>
              <w:t>Before burning, the total mass of the steel wool and watch glass was 75.23</w:t>
            </w:r>
            <w:r w:rsidR="00A71731">
              <w:t> </w:t>
            </w:r>
            <w:r>
              <w:t>g. After burning, the combined mass increased to 75.34</w:t>
            </w:r>
            <w:r w:rsidR="00A71731">
              <w:t> </w:t>
            </w:r>
            <w:r>
              <w:t xml:space="preserve">g, indicating a </w:t>
            </w:r>
            <w:r w:rsidR="00E65334">
              <w:t>mass gain</w:t>
            </w:r>
            <w:r>
              <w:t>.</w:t>
            </w:r>
          </w:p>
        </w:tc>
      </w:tr>
    </w:tbl>
    <w:p w14:paraId="20868B11" w14:textId="260F3167" w:rsidR="0065182A" w:rsidRPr="00487EE5" w:rsidRDefault="0065182A" w:rsidP="00D80341">
      <w:pPr>
        <w:numPr>
          <w:ilvl w:val="0"/>
          <w:numId w:val="1"/>
        </w:numPr>
        <w:rPr>
          <w:rStyle w:val="Strong"/>
          <w:b w:val="0"/>
          <w:bCs w:val="0"/>
        </w:rPr>
      </w:pPr>
      <w:r w:rsidRPr="0065182A">
        <w:t>Rewrite your explanation if necessary.</w:t>
      </w:r>
    </w:p>
    <w:tbl>
      <w:tblPr>
        <w:tblStyle w:val="TableGrid"/>
        <w:tblW w:w="0" w:type="auto"/>
        <w:tblLook w:val="04A0" w:firstRow="1" w:lastRow="0" w:firstColumn="1" w:lastColumn="0" w:noHBand="0" w:noVBand="1"/>
        <w:tblDescription w:val="A sample student response."/>
      </w:tblPr>
      <w:tblGrid>
        <w:gridCol w:w="9628"/>
      </w:tblGrid>
      <w:tr w:rsidR="006C092D" w14:paraId="1A5B8604" w14:textId="77777777" w:rsidTr="00BC2C6C">
        <w:tc>
          <w:tcPr>
            <w:tcW w:w="9628" w:type="dxa"/>
          </w:tcPr>
          <w:p w14:paraId="57BAEC13" w14:textId="3CC12ED3" w:rsidR="0033317D" w:rsidRDefault="0033317D" w:rsidP="00BC2C6C">
            <w:r w:rsidRPr="0033317D">
              <w:t xml:space="preserve">Steel wool is mainly composed of iron. When burned, the iron reacts with oxygen </w:t>
            </w:r>
            <w:r w:rsidR="009C76B5">
              <w:t>in the air</w:t>
            </w:r>
            <w:r w:rsidRPr="0033317D">
              <w:t xml:space="preserve"> to form a new compound, iron oxide</w:t>
            </w:r>
            <w:r w:rsidR="00AE113B">
              <w:t>.</w:t>
            </w:r>
          </w:p>
          <w:p w14:paraId="31C528AC" w14:textId="54AD3F6D" w:rsidR="0033317D" w:rsidRDefault="00AE113B" w:rsidP="00BC2C6C">
            <w:r w:rsidRPr="00AE113B">
              <w:t xml:space="preserve">iron + oxygen </w:t>
            </w:r>
            <w:r w:rsidR="00FC0A1A">
              <w:t>→</w:t>
            </w:r>
            <w:r w:rsidRPr="00AE113B">
              <w:t xml:space="preserve"> iron oxide</w:t>
            </w:r>
          </w:p>
          <w:p w14:paraId="341164F9" w14:textId="5924025E" w:rsidR="005269AD" w:rsidRDefault="00E130B9" w:rsidP="004870BC">
            <w:r>
              <w:t xml:space="preserve">The increase in mass results from the formation of iron oxide, </w:t>
            </w:r>
            <w:r w:rsidR="00B361A8">
              <w:t>in which oxygen from the air combines with iron, increasing</w:t>
            </w:r>
            <w:r>
              <w:t xml:space="preserve"> its mass.</w:t>
            </w:r>
          </w:p>
        </w:tc>
      </w:tr>
    </w:tbl>
    <w:p w14:paraId="5D34436C" w14:textId="77777777" w:rsidR="00FC0789" w:rsidRPr="00487EE5" w:rsidRDefault="00FC0789" w:rsidP="00FC0789">
      <w:pPr>
        <w:pStyle w:val="ListNumber"/>
        <w:rPr>
          <w:rStyle w:val="Strong"/>
          <w:b w:val="0"/>
          <w:bCs w:val="0"/>
        </w:rPr>
      </w:pPr>
      <w:bookmarkStart w:id="11" w:name="_Hlk210837979"/>
      <w:r>
        <w:t>Determine the mass of oxygen that reacted with iron.</w:t>
      </w:r>
    </w:p>
    <w:tbl>
      <w:tblPr>
        <w:tblStyle w:val="TableGrid"/>
        <w:tblW w:w="0" w:type="auto"/>
        <w:tblLook w:val="04A0" w:firstRow="1" w:lastRow="0" w:firstColumn="1" w:lastColumn="0" w:noHBand="0" w:noVBand="1"/>
        <w:tblDescription w:val="A sample student response."/>
      </w:tblPr>
      <w:tblGrid>
        <w:gridCol w:w="9628"/>
      </w:tblGrid>
      <w:tr w:rsidR="00FC0789" w14:paraId="05771ECF" w14:textId="77777777">
        <w:tc>
          <w:tcPr>
            <w:tcW w:w="9628" w:type="dxa"/>
          </w:tcPr>
          <w:p w14:paraId="390B66E5" w14:textId="4BA938A5" w:rsidR="00FC0789" w:rsidRDefault="00967CF0">
            <w:r>
              <w:t>75.23</w:t>
            </w:r>
            <w:r w:rsidR="007339AA">
              <w:t> </w:t>
            </w:r>
            <w:r>
              <w:t>g</w:t>
            </w:r>
            <w:r w:rsidR="007339AA">
              <w:t> − </w:t>
            </w:r>
            <w:r w:rsidR="00B937BA">
              <w:t>72.34</w:t>
            </w:r>
            <w:r w:rsidR="007339AA">
              <w:t> </w:t>
            </w:r>
            <w:r w:rsidR="00B321C1">
              <w:t>g</w:t>
            </w:r>
            <w:r w:rsidR="007339AA">
              <w:t> </w:t>
            </w:r>
            <w:r w:rsidR="003B644F">
              <w:t>=</w:t>
            </w:r>
            <w:r w:rsidR="007339AA">
              <w:t> </w:t>
            </w:r>
            <w:r w:rsidR="003B644F">
              <w:t>0.11</w:t>
            </w:r>
            <w:r w:rsidR="007339AA">
              <w:t> </w:t>
            </w:r>
            <w:r w:rsidR="003B644F">
              <w:t>g</w:t>
            </w:r>
          </w:p>
        </w:tc>
      </w:tr>
    </w:tbl>
    <w:p w14:paraId="4B388D10" w14:textId="77777777" w:rsidR="00A23F4C" w:rsidRPr="00C95137" w:rsidRDefault="00A23F4C" w:rsidP="00554634">
      <w:r>
        <w:br w:type="page"/>
      </w:r>
    </w:p>
    <w:p w14:paraId="56481298" w14:textId="000928AB" w:rsidR="007C7160" w:rsidRDefault="001B6645" w:rsidP="009B4889">
      <w:pPr>
        <w:pStyle w:val="Heading3"/>
      </w:pPr>
      <w:bookmarkStart w:id="12" w:name="_Student_resource_–"/>
      <w:bookmarkStart w:id="13" w:name="_Ref214268273"/>
      <w:bookmarkStart w:id="14" w:name="_Toc230021394"/>
      <w:bookmarkEnd w:id="12"/>
      <w:r>
        <w:lastRenderedPageBreak/>
        <w:t>Student resource</w:t>
      </w:r>
      <w:r w:rsidR="009923F9">
        <w:t xml:space="preserve"> </w:t>
      </w:r>
      <w:r w:rsidR="0044091E">
        <w:t xml:space="preserve">– </w:t>
      </w:r>
      <w:r w:rsidR="0029142A" w:rsidRPr="009B4889">
        <w:t>c</w:t>
      </w:r>
      <w:r w:rsidR="00217CEA" w:rsidRPr="009B4889">
        <w:t>onservation</w:t>
      </w:r>
      <w:r w:rsidR="00217CEA">
        <w:t xml:space="preserve"> of mass</w:t>
      </w:r>
      <w:bookmarkEnd w:id="13"/>
      <w:bookmarkEnd w:id="14"/>
    </w:p>
    <w:bookmarkEnd w:id="11"/>
    <w:p w14:paraId="0A42983C" w14:textId="35108738" w:rsidR="001A11CE" w:rsidRDefault="001A11CE" w:rsidP="009B4889">
      <w:r>
        <w:t xml:space="preserve">The law of conservation of mass states </w:t>
      </w:r>
      <w:r w:rsidR="00E7754A">
        <w:t xml:space="preserve">that </w:t>
      </w:r>
      <w:r w:rsidR="007725CB">
        <w:t>‘</w:t>
      </w:r>
      <w:r w:rsidR="00E7754A">
        <w:t>matter cannot be created or destroyed</w:t>
      </w:r>
      <w:r w:rsidR="009B4889">
        <w:t>’</w:t>
      </w:r>
      <w:r w:rsidR="00E7754A">
        <w:t>.</w:t>
      </w:r>
    </w:p>
    <w:p w14:paraId="491A8C1A" w14:textId="3619BDC0" w:rsidR="00175E1B" w:rsidRDefault="00175E1B">
      <w:pPr>
        <w:pStyle w:val="ListNumber"/>
        <w:numPr>
          <w:ilvl w:val="0"/>
          <w:numId w:val="23"/>
        </w:numPr>
      </w:pPr>
      <w:r>
        <w:t xml:space="preserve">What does the term </w:t>
      </w:r>
      <w:r w:rsidR="009B4889">
        <w:t>‘</w:t>
      </w:r>
      <w:r>
        <w:t>conserv</w:t>
      </w:r>
      <w:r w:rsidR="0085531F">
        <w:t>e</w:t>
      </w:r>
      <w:r w:rsidR="009B4889">
        <w:t>’</w:t>
      </w:r>
      <w:r>
        <w:t xml:space="preserve"> mean</w:t>
      </w:r>
      <w:r w:rsidR="0085531F">
        <w:t>?</w:t>
      </w:r>
    </w:p>
    <w:tbl>
      <w:tblPr>
        <w:tblStyle w:val="TableGrid"/>
        <w:tblW w:w="0" w:type="auto"/>
        <w:tblLook w:val="04A0" w:firstRow="1" w:lastRow="0" w:firstColumn="1" w:lastColumn="0" w:noHBand="0" w:noVBand="1"/>
        <w:tblDescription w:val="Space for students to provide answer."/>
      </w:tblPr>
      <w:tblGrid>
        <w:gridCol w:w="9628"/>
      </w:tblGrid>
      <w:tr w:rsidR="006C092D" w14:paraId="5D5C8C7A" w14:textId="77777777" w:rsidTr="002F590E">
        <w:tc>
          <w:tcPr>
            <w:tcW w:w="9628" w:type="dxa"/>
          </w:tcPr>
          <w:p w14:paraId="1A7D8B7A" w14:textId="77777777" w:rsidR="00175E1B" w:rsidRDefault="00175E1B" w:rsidP="002F590E">
            <w:bookmarkStart w:id="15" w:name="_Hlk210981367"/>
          </w:p>
        </w:tc>
      </w:tr>
    </w:tbl>
    <w:p w14:paraId="71E25DB8" w14:textId="23116B29" w:rsidR="00C97FA4" w:rsidRDefault="002B7E99" w:rsidP="00EB6689">
      <w:pPr>
        <w:pStyle w:val="ListNumber"/>
      </w:pPr>
      <w:bookmarkStart w:id="16" w:name="_Hlk207369010"/>
      <w:bookmarkEnd w:id="15"/>
      <w:r>
        <w:t xml:space="preserve">Use the following scaffold to predict </w:t>
      </w:r>
      <w:r w:rsidR="00CF71B9">
        <w:t xml:space="preserve">what will happen to the mass of steel wool when it burns in </w:t>
      </w:r>
      <w:r w:rsidR="00C06F4A">
        <w:t xml:space="preserve">a Bunsen </w:t>
      </w:r>
      <w:r w:rsidR="00EB6689">
        <w:t xml:space="preserve">burner </w:t>
      </w:r>
      <w:r w:rsidR="00C06F4A">
        <w:t>flame</w:t>
      </w:r>
      <w:r w:rsidR="000A1077">
        <w:t xml:space="preserve"> and explain your prediction</w:t>
      </w:r>
      <w:r w:rsidR="00617A4B">
        <w:t xml:space="preserve">. After </w:t>
      </w:r>
      <w:r w:rsidR="00E77D50">
        <w:t>the demonstration</w:t>
      </w:r>
      <w:r w:rsidR="00463E5E">
        <w:t>,</w:t>
      </w:r>
      <w:r w:rsidR="00E77D50">
        <w:t xml:space="preserve"> record the observations and amend your explanation if necessary.</w:t>
      </w:r>
    </w:p>
    <w:p w14:paraId="66C65AEF" w14:textId="3A9D1555" w:rsidR="00C97FA4" w:rsidRDefault="00C97FA4" w:rsidP="00EB6689">
      <w:r w:rsidRPr="00EB6689">
        <w:rPr>
          <w:noProof/>
        </w:rPr>
        <w:drawing>
          <wp:inline distT="0" distB="0" distL="0" distR="0" wp14:anchorId="37482C7B" wp14:editId="785DABE3">
            <wp:extent cx="6120130" cy="2834640"/>
            <wp:effectExtent l="0" t="0" r="0" b="3810"/>
            <wp:docPr id="1026" name="Picture 2" descr="A blank PEOE scaffold for student response.">
              <a:extLst xmlns:a="http://schemas.openxmlformats.org/drawingml/2006/main">
                <a:ext uri="{FF2B5EF4-FFF2-40B4-BE49-F238E27FC236}">
                  <a16:creationId xmlns:a16="http://schemas.microsoft.com/office/drawing/2014/main" id="{AB79371A-ACBA-414F-3A00-1B9646FC95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 blank PEOE scaffold for student response.">
                      <a:extLst>
                        <a:ext uri="{FF2B5EF4-FFF2-40B4-BE49-F238E27FC236}">
                          <a16:creationId xmlns:a16="http://schemas.microsoft.com/office/drawing/2014/main" id="{AB79371A-ACBA-414F-3A00-1B9646FC95BB}"/>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2834640"/>
                    </a:xfrm>
                    <a:prstGeom prst="rect">
                      <a:avLst/>
                    </a:prstGeom>
                    <a:noFill/>
                  </pic:spPr>
                </pic:pic>
              </a:graphicData>
            </a:graphic>
          </wp:inline>
        </w:drawing>
      </w:r>
    </w:p>
    <w:p w14:paraId="76E7588F" w14:textId="7409C00B" w:rsidR="00B018DC" w:rsidRPr="0065182A" w:rsidRDefault="00B018DC" w:rsidP="00EB6689">
      <w:pPr>
        <w:pStyle w:val="ListNumber"/>
      </w:pPr>
      <w:bookmarkStart w:id="17" w:name="_Hlk207369580"/>
      <w:bookmarkEnd w:id="16"/>
      <w:r w:rsidRPr="0065182A">
        <w:t>Predict what will happen to the mass of steel wool when it burns.</w:t>
      </w:r>
    </w:p>
    <w:tbl>
      <w:tblPr>
        <w:tblStyle w:val="TableGrid"/>
        <w:tblW w:w="0" w:type="auto"/>
        <w:tblLook w:val="04A0" w:firstRow="1" w:lastRow="0" w:firstColumn="1" w:lastColumn="0" w:noHBand="0" w:noVBand="1"/>
        <w:tblDescription w:val="Space for students to provide answer."/>
      </w:tblPr>
      <w:tblGrid>
        <w:gridCol w:w="9628"/>
      </w:tblGrid>
      <w:tr w:rsidR="00B018DC" w:rsidRPr="00EB6689" w14:paraId="613D06A8" w14:textId="77777777">
        <w:tc>
          <w:tcPr>
            <w:tcW w:w="9628" w:type="dxa"/>
          </w:tcPr>
          <w:p w14:paraId="243D5D9D" w14:textId="649D9423" w:rsidR="00B018DC" w:rsidRPr="00EB6689" w:rsidRDefault="00B018DC" w:rsidP="00EB6689"/>
        </w:tc>
      </w:tr>
    </w:tbl>
    <w:p w14:paraId="7D3544D4" w14:textId="538FE4F9" w:rsidR="00B018DC" w:rsidRPr="0065182A" w:rsidRDefault="00B018DC" w:rsidP="00EB6689">
      <w:pPr>
        <w:pStyle w:val="ListNumber"/>
      </w:pPr>
      <w:r w:rsidRPr="0065182A">
        <w:t>Explain your prediction.</w:t>
      </w:r>
    </w:p>
    <w:tbl>
      <w:tblPr>
        <w:tblStyle w:val="TableGrid"/>
        <w:tblW w:w="0" w:type="auto"/>
        <w:tblLook w:val="04A0" w:firstRow="1" w:lastRow="0" w:firstColumn="1" w:lastColumn="0" w:noHBand="0" w:noVBand="1"/>
        <w:tblDescription w:val="Space for students to provide answer."/>
      </w:tblPr>
      <w:tblGrid>
        <w:gridCol w:w="9628"/>
      </w:tblGrid>
      <w:tr w:rsidR="00B018DC" w:rsidRPr="00EB6689" w14:paraId="7A9ACDBF" w14:textId="77777777" w:rsidTr="00BB3D55">
        <w:tc>
          <w:tcPr>
            <w:tcW w:w="9628" w:type="dxa"/>
          </w:tcPr>
          <w:p w14:paraId="7F9E6522" w14:textId="791E78F5" w:rsidR="00B018DC" w:rsidRPr="00EB6689" w:rsidRDefault="00B018DC" w:rsidP="00EB6689"/>
        </w:tc>
      </w:tr>
    </w:tbl>
    <w:p w14:paraId="1FD41718" w14:textId="1EF6C38A" w:rsidR="00B018DC" w:rsidRPr="0065182A" w:rsidRDefault="00B018DC" w:rsidP="00EB6689">
      <w:pPr>
        <w:pStyle w:val="ListNumber"/>
      </w:pPr>
      <w:r w:rsidRPr="0065182A">
        <w:t>What did you observe and was it consistent with your prediction?</w:t>
      </w:r>
    </w:p>
    <w:tbl>
      <w:tblPr>
        <w:tblStyle w:val="TableGrid"/>
        <w:tblW w:w="0" w:type="auto"/>
        <w:tblLook w:val="04A0" w:firstRow="1" w:lastRow="0" w:firstColumn="1" w:lastColumn="0" w:noHBand="0" w:noVBand="1"/>
        <w:tblDescription w:val="Space for students to provide answer."/>
      </w:tblPr>
      <w:tblGrid>
        <w:gridCol w:w="9628"/>
      </w:tblGrid>
      <w:tr w:rsidR="00B018DC" w:rsidRPr="0065182A" w14:paraId="17AEF07E" w14:textId="77777777" w:rsidTr="00BB3D55">
        <w:tc>
          <w:tcPr>
            <w:tcW w:w="9628" w:type="dxa"/>
          </w:tcPr>
          <w:p w14:paraId="2686AD31" w14:textId="68D5A329" w:rsidR="00B018DC" w:rsidRPr="0065182A" w:rsidRDefault="00B018DC"/>
        </w:tc>
      </w:tr>
    </w:tbl>
    <w:p w14:paraId="2D4CD463" w14:textId="77777777" w:rsidR="00B018DC" w:rsidRPr="00487EE5" w:rsidRDefault="00B018DC" w:rsidP="006454A1">
      <w:pPr>
        <w:pStyle w:val="ListNumber"/>
        <w:keepNext/>
        <w:rPr>
          <w:rStyle w:val="Strong"/>
          <w:b w:val="0"/>
          <w:bCs w:val="0"/>
        </w:rPr>
      </w:pPr>
      <w:bookmarkStart w:id="18" w:name="_Hlk220413624"/>
      <w:r w:rsidRPr="0065182A">
        <w:lastRenderedPageBreak/>
        <w:t>Rewrite your explanation if necessary.</w:t>
      </w:r>
    </w:p>
    <w:tbl>
      <w:tblPr>
        <w:tblStyle w:val="TableGrid"/>
        <w:tblW w:w="0" w:type="auto"/>
        <w:tblLook w:val="04A0" w:firstRow="1" w:lastRow="0" w:firstColumn="1" w:lastColumn="0" w:noHBand="0" w:noVBand="1"/>
        <w:tblDescription w:val="Space for students to provide answer."/>
      </w:tblPr>
      <w:tblGrid>
        <w:gridCol w:w="9628"/>
      </w:tblGrid>
      <w:tr w:rsidR="00B018DC" w14:paraId="024AE85D" w14:textId="77777777" w:rsidTr="00BB3D55">
        <w:tc>
          <w:tcPr>
            <w:tcW w:w="9628" w:type="dxa"/>
          </w:tcPr>
          <w:p w14:paraId="60BE5EE2" w14:textId="12F39DD3" w:rsidR="00B018DC" w:rsidRDefault="00B018DC"/>
        </w:tc>
      </w:tr>
    </w:tbl>
    <w:bookmarkEnd w:id="18"/>
    <w:p w14:paraId="58C82721" w14:textId="5847793D" w:rsidR="00B018DC" w:rsidRPr="00487EE5" w:rsidRDefault="00B018DC" w:rsidP="00495D0A">
      <w:pPr>
        <w:pStyle w:val="ListNumber"/>
        <w:rPr>
          <w:rStyle w:val="Strong"/>
          <w:b w:val="0"/>
          <w:bCs w:val="0"/>
        </w:rPr>
      </w:pPr>
      <w:r>
        <w:t xml:space="preserve">Determine the mass </w:t>
      </w:r>
      <w:r w:rsidR="00BF5FC2">
        <w:t xml:space="preserve">of oxygen that </w:t>
      </w:r>
      <w:r w:rsidR="00FC0789">
        <w:t>reacted with iron.</w:t>
      </w:r>
    </w:p>
    <w:tbl>
      <w:tblPr>
        <w:tblStyle w:val="TableGrid"/>
        <w:tblW w:w="0" w:type="auto"/>
        <w:tblLook w:val="04A0" w:firstRow="1" w:lastRow="0" w:firstColumn="1" w:lastColumn="0" w:noHBand="0" w:noVBand="1"/>
        <w:tblDescription w:val="Space for students to provide answer."/>
      </w:tblPr>
      <w:tblGrid>
        <w:gridCol w:w="9628"/>
      </w:tblGrid>
      <w:tr w:rsidR="00B018DC" w14:paraId="2BBC0664" w14:textId="77777777" w:rsidTr="00BB3D55">
        <w:tc>
          <w:tcPr>
            <w:tcW w:w="9628" w:type="dxa"/>
          </w:tcPr>
          <w:p w14:paraId="119211A8" w14:textId="77777777" w:rsidR="00B018DC" w:rsidRDefault="00B018DC"/>
        </w:tc>
      </w:tr>
    </w:tbl>
    <w:p w14:paraId="5B040C27" w14:textId="77777777" w:rsidR="00C168EE" w:rsidRPr="00AE2A42" w:rsidRDefault="00C168EE" w:rsidP="00495D0A">
      <w:r>
        <w:br w:type="page"/>
      </w:r>
    </w:p>
    <w:p w14:paraId="32593B98" w14:textId="597D01E2" w:rsidR="007A7AD0" w:rsidRPr="00461A41" w:rsidRDefault="00DD7BE4" w:rsidP="003473C3">
      <w:pPr>
        <w:pStyle w:val="Heading2"/>
      </w:pPr>
      <w:bookmarkStart w:id="19" w:name="_Toc230021395"/>
      <w:r w:rsidRPr="00461A41">
        <w:lastRenderedPageBreak/>
        <w:t xml:space="preserve">Investigating mass </w:t>
      </w:r>
      <w:r w:rsidRPr="003473C3">
        <w:t>changes</w:t>
      </w:r>
      <w:bookmarkEnd w:id="19"/>
    </w:p>
    <w:p w14:paraId="2D337B49" w14:textId="61D8B43D" w:rsidR="00DE3726" w:rsidRDefault="00A378BE" w:rsidP="006960CB">
      <w:r>
        <w:t xml:space="preserve">In the previous activity, students observed that the steel wool gained mass during combustion. At first glance, it may seem that mass is not conserved. This happens because the chemical reaction was not considered within its immediate environment. </w:t>
      </w:r>
      <w:r w:rsidR="007535D3">
        <w:t>Air (oxygen) was a component of the reaction</w:t>
      </w:r>
      <w:r w:rsidR="00731B57">
        <w:t xml:space="preserve"> but was not </w:t>
      </w:r>
      <w:r w:rsidR="00E671B5">
        <w:t>accounted for in</w:t>
      </w:r>
      <w:r w:rsidR="007535D3">
        <w:t xml:space="preserve"> the mass change calculations. Together,</w:t>
      </w:r>
      <w:r w:rsidR="000F322F">
        <w:t xml:space="preserve"> the steel wool and the air form a ‘system’ – a boundary within which the combustion reaction occurs.</w:t>
      </w:r>
      <w:r w:rsidR="007535D3">
        <w:t xml:space="preserve"> </w:t>
      </w:r>
      <w:r>
        <w:t xml:space="preserve">The next activity aims to help students better describe how mass changes </w:t>
      </w:r>
      <w:r w:rsidR="00E671B5">
        <w:t xml:space="preserve">occur </w:t>
      </w:r>
      <w:r>
        <w:t>in chemical reactions occurring in both open and closed systems.</w:t>
      </w:r>
    </w:p>
    <w:p w14:paraId="7ACDDB9B" w14:textId="2D4A42C1" w:rsidR="00550A3C" w:rsidRPr="00494B15" w:rsidRDefault="00202EA4" w:rsidP="006960CB">
      <w:r>
        <w:t>The purpose of these investigations is to monitor mass changes during chemical reactions so that students can become familiar with the features of mass changes in open and closed systems. The set</w:t>
      </w:r>
      <w:r w:rsidR="006960CB">
        <w:t>-</w:t>
      </w:r>
      <w:r>
        <w:t>ups in Investigations 1 and 2 represent open systems, so mass is lost to the surroundings. On the other hand, the set</w:t>
      </w:r>
      <w:r w:rsidR="00831412">
        <w:t>-</w:t>
      </w:r>
      <w:r>
        <w:t>up in Investigation 3 represents a closed system, so the mass should remain constant.</w:t>
      </w:r>
      <w:r w:rsidR="00040CD7">
        <w:t xml:space="preserve"> The intent is for students to arrive at this conclusion themselves while answering the follow-up questions in</w:t>
      </w:r>
      <w:r w:rsidR="00852DE9">
        <w:t xml:space="preserve"> </w:t>
      </w:r>
      <w:hyperlink w:anchor="_Student_resource_–_1" w:history="1">
        <w:r w:rsidR="00852DE9" w:rsidRPr="002F2B13">
          <w:rPr>
            <w:rStyle w:val="Hyperlink"/>
          </w:rPr>
          <w:t>Student resource – investigating mass changes</w:t>
        </w:r>
      </w:hyperlink>
      <w:r w:rsidR="004A5313">
        <w:t xml:space="preserve">. However, </w:t>
      </w:r>
      <w:r w:rsidR="00EA2C6C">
        <w:t xml:space="preserve">the distinction between open and closed </w:t>
      </w:r>
      <w:r w:rsidR="004A5313">
        <w:t xml:space="preserve">systems </w:t>
      </w:r>
      <w:r w:rsidR="00EA2C6C">
        <w:t xml:space="preserve">will </w:t>
      </w:r>
      <w:r w:rsidR="007B56F4">
        <w:t xml:space="preserve">be </w:t>
      </w:r>
      <w:r w:rsidR="004A5313">
        <w:t xml:space="preserve">further </w:t>
      </w:r>
      <w:r w:rsidR="007B56F4">
        <w:t xml:space="preserve">unpacked using </w:t>
      </w:r>
      <w:r w:rsidR="00365919" w:rsidRPr="00365919">
        <w:rPr>
          <w:rStyle w:val="Strong"/>
        </w:rPr>
        <w:t>RXN PPT ‘1.1 Open and closed systems’</w:t>
      </w:r>
      <w:r w:rsidR="00365919">
        <w:t xml:space="preserve"> </w:t>
      </w:r>
      <w:r w:rsidR="004104CE">
        <w:t>a</w:t>
      </w:r>
      <w:r w:rsidR="00365919">
        <w:t>fter the investigations</w:t>
      </w:r>
      <w:r w:rsidR="004104CE" w:rsidRPr="00494B15">
        <w:t>.</w:t>
      </w:r>
    </w:p>
    <w:p w14:paraId="0915D2BD" w14:textId="08938225" w:rsidR="004652BC" w:rsidRPr="0011078D" w:rsidRDefault="00C35FA2" w:rsidP="00494B15">
      <w:pPr>
        <w:pStyle w:val="FeatureBox"/>
      </w:pPr>
      <w:r w:rsidRPr="0011078D">
        <w:t>Ma</w:t>
      </w:r>
      <w:r w:rsidR="002866DE" w:rsidRPr="0011078D">
        <w:t>ss</w:t>
      </w:r>
      <w:r w:rsidR="00AF34E0" w:rsidRPr="0011078D">
        <w:t xml:space="preserve"> is </w:t>
      </w:r>
      <w:r w:rsidR="00AF34E0" w:rsidRPr="00494B15">
        <w:t>conserved</w:t>
      </w:r>
      <w:r w:rsidR="00AF34E0" w:rsidRPr="0011078D">
        <w:t xml:space="preserve"> </w:t>
      </w:r>
      <w:r w:rsidR="008C2375" w:rsidRPr="0011078D">
        <w:t>in all chemical reactions</w:t>
      </w:r>
      <w:r w:rsidR="003C5CF0" w:rsidRPr="0011078D">
        <w:t xml:space="preserve"> that occur in closed or isolated systems</w:t>
      </w:r>
      <w:r w:rsidR="00601835" w:rsidRPr="0011078D">
        <w:t>;</w:t>
      </w:r>
      <w:r w:rsidR="00D36C0B" w:rsidRPr="0011078D">
        <w:t xml:space="preserve"> </w:t>
      </w:r>
      <w:r w:rsidR="004A5313" w:rsidRPr="0011078D">
        <w:t>however, in open systems, matter can be introduced into</w:t>
      </w:r>
      <w:r w:rsidR="00820A68" w:rsidRPr="0011078D">
        <w:t xml:space="preserve"> </w:t>
      </w:r>
      <w:r w:rsidR="003E2DDB" w:rsidRPr="0011078D">
        <w:t>or lost to the surroundings.</w:t>
      </w:r>
      <w:r w:rsidR="008D6E33" w:rsidRPr="0011078D">
        <w:t xml:space="preserve"> Hence, mass is not conserved in</w:t>
      </w:r>
      <w:r w:rsidR="00891CC7" w:rsidRPr="0011078D">
        <w:t xml:space="preserve"> chemical reactions occurring in open systems.</w:t>
      </w:r>
    </w:p>
    <w:p w14:paraId="42E82DA0" w14:textId="79ED2957" w:rsidR="00B429C3" w:rsidRDefault="00B429C3">
      <w:pPr>
        <w:pStyle w:val="ListNumber"/>
        <w:numPr>
          <w:ilvl w:val="0"/>
          <w:numId w:val="26"/>
        </w:numPr>
      </w:pPr>
      <w:r>
        <w:t>Student</w:t>
      </w:r>
      <w:r w:rsidR="00BD352D">
        <w:t>s follow the procedure</w:t>
      </w:r>
      <w:r w:rsidR="00C94192">
        <w:t>s</w:t>
      </w:r>
      <w:r w:rsidR="00BD352D">
        <w:t xml:space="preserve"> </w:t>
      </w:r>
      <w:r w:rsidR="00223CB4">
        <w:t>in</w:t>
      </w:r>
      <w:r w:rsidR="00276812">
        <w:t xml:space="preserve"> </w:t>
      </w:r>
      <w:hyperlink w:anchor="_Student_resource_–_1" w:history="1">
        <w:r w:rsidR="00276812" w:rsidRPr="000676DF">
          <w:rPr>
            <w:rStyle w:val="Hyperlink"/>
          </w:rPr>
          <w:t>Student resource – investigating mass changes</w:t>
        </w:r>
      </w:hyperlink>
      <w:r w:rsidR="00223CB4">
        <w:t xml:space="preserve"> </w:t>
      </w:r>
      <w:r w:rsidR="00B52138">
        <w:t xml:space="preserve">to carry out a series of reactions </w:t>
      </w:r>
      <w:r w:rsidR="00A96881">
        <w:t xml:space="preserve">and </w:t>
      </w:r>
      <w:r w:rsidR="00B52138">
        <w:t>monitor mass changes</w:t>
      </w:r>
      <w:r w:rsidR="00BD3AF6">
        <w:t>.</w:t>
      </w:r>
      <w:r w:rsidR="000A7C4A">
        <w:t xml:space="preserve"> </w:t>
      </w:r>
      <w:r w:rsidR="00777977">
        <w:t xml:space="preserve">The equipment requirements for each </w:t>
      </w:r>
      <w:proofErr w:type="gramStart"/>
      <w:r w:rsidR="00777977">
        <w:t>mini</w:t>
      </w:r>
      <w:r w:rsidR="00FA3D7B">
        <w:t xml:space="preserve"> </w:t>
      </w:r>
      <w:r w:rsidR="00777977">
        <w:t>investigation</w:t>
      </w:r>
      <w:proofErr w:type="gramEnd"/>
      <w:r w:rsidR="00777977">
        <w:t xml:space="preserve"> </w:t>
      </w:r>
      <w:r w:rsidR="003C5CF0">
        <w:t xml:space="preserve">are </w:t>
      </w:r>
      <w:r w:rsidR="00777977">
        <w:t>outlined in</w:t>
      </w:r>
      <w:r w:rsidR="00FA3D7B">
        <w:t xml:space="preserve"> </w:t>
      </w:r>
      <w:r w:rsidR="00FA3D7B">
        <w:fldChar w:fldCharType="begin"/>
      </w:r>
      <w:r w:rsidR="00FA3D7B">
        <w:instrText xml:space="preserve"> REF _Ref228532849 \h </w:instrText>
      </w:r>
      <w:r w:rsidR="00FA3D7B">
        <w:fldChar w:fldCharType="separate"/>
      </w:r>
      <w:r w:rsidR="0024319A">
        <w:t xml:space="preserve">Table </w:t>
      </w:r>
      <w:r w:rsidR="0024319A">
        <w:rPr>
          <w:noProof/>
        </w:rPr>
        <w:t>3</w:t>
      </w:r>
      <w:r w:rsidR="00FA3D7B">
        <w:fldChar w:fldCharType="end"/>
      </w:r>
      <w:r w:rsidR="00777977">
        <w:t>.</w:t>
      </w:r>
    </w:p>
    <w:p w14:paraId="1C3C315A" w14:textId="3434C77A" w:rsidR="006D7BF3" w:rsidRDefault="00FA3D7B" w:rsidP="00FA3D7B">
      <w:pPr>
        <w:pStyle w:val="Caption"/>
      </w:pPr>
      <w:bookmarkStart w:id="20" w:name="_Ref228532849"/>
      <w:r>
        <w:t xml:space="preserve">Table </w:t>
      </w:r>
      <w:fldSimple w:instr=" SEQ Table \* ARABIC ">
        <w:r w:rsidR="0024319A">
          <w:rPr>
            <w:noProof/>
          </w:rPr>
          <w:t>3</w:t>
        </w:r>
      </w:fldSimple>
      <w:bookmarkEnd w:id="20"/>
      <w:r>
        <w:t xml:space="preserve"> </w:t>
      </w:r>
      <w:r w:rsidR="006D7BF3">
        <w:t>– equipment required for the</w:t>
      </w:r>
      <w:r w:rsidR="00465AF3">
        <w:t xml:space="preserve"> </w:t>
      </w:r>
      <w:r w:rsidR="00777977">
        <w:t>mini</w:t>
      </w:r>
      <w:r>
        <w:t xml:space="preserve"> </w:t>
      </w:r>
      <w:r w:rsidR="00777977">
        <w:t>investigations</w:t>
      </w:r>
    </w:p>
    <w:tbl>
      <w:tblPr>
        <w:tblStyle w:val="Tableheader"/>
        <w:tblW w:w="0" w:type="auto"/>
        <w:tblLook w:val="04A0" w:firstRow="1" w:lastRow="0" w:firstColumn="1" w:lastColumn="0" w:noHBand="0" w:noVBand="1"/>
        <w:tblDescription w:val="Equipment requirements for each mini investigation."/>
      </w:tblPr>
      <w:tblGrid>
        <w:gridCol w:w="4390"/>
        <w:gridCol w:w="5238"/>
      </w:tblGrid>
      <w:tr w:rsidR="005C2001" w14:paraId="785D45C4" w14:textId="77777777" w:rsidTr="00FA3D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027F4400" w14:textId="52318FCD" w:rsidR="005C2001" w:rsidRPr="00FA3D7B" w:rsidRDefault="005C2001" w:rsidP="005C2001">
            <w:pPr>
              <w:rPr>
                <w:rStyle w:val="Strong"/>
                <w:b/>
                <w:bCs w:val="0"/>
              </w:rPr>
            </w:pPr>
            <w:r w:rsidRPr="00FA3D7B">
              <w:rPr>
                <w:rStyle w:val="Strong"/>
                <w:b/>
                <w:bCs w:val="0"/>
              </w:rPr>
              <w:t>Investigation</w:t>
            </w:r>
          </w:p>
        </w:tc>
        <w:tc>
          <w:tcPr>
            <w:tcW w:w="5238" w:type="dxa"/>
          </w:tcPr>
          <w:p w14:paraId="67606706" w14:textId="0F499F90" w:rsidR="005C2001" w:rsidRPr="00FA3D7B" w:rsidRDefault="005C2001" w:rsidP="005C2001">
            <w:pPr>
              <w:cnfStyle w:val="100000000000" w:firstRow="1" w:lastRow="0" w:firstColumn="0" w:lastColumn="0" w:oddVBand="0" w:evenVBand="0" w:oddHBand="0" w:evenHBand="0" w:firstRowFirstColumn="0" w:firstRowLastColumn="0" w:lastRowFirstColumn="0" w:lastRowLastColumn="0"/>
              <w:rPr>
                <w:rStyle w:val="Strong"/>
                <w:b/>
                <w:bCs w:val="0"/>
              </w:rPr>
            </w:pPr>
            <w:r w:rsidRPr="00FA3D7B">
              <w:rPr>
                <w:rStyle w:val="Strong"/>
                <w:b/>
                <w:bCs w:val="0"/>
              </w:rPr>
              <w:t>Equipment</w:t>
            </w:r>
            <w:r w:rsidR="001C2C75">
              <w:rPr>
                <w:rStyle w:val="Strong"/>
                <w:b/>
                <w:bCs w:val="0"/>
              </w:rPr>
              <w:t xml:space="preserve"> </w:t>
            </w:r>
            <w:r w:rsidR="001C2C75">
              <w:rPr>
                <w:rStyle w:val="Strong"/>
                <w:b/>
              </w:rPr>
              <w:t>list</w:t>
            </w:r>
          </w:p>
        </w:tc>
      </w:tr>
      <w:tr w:rsidR="005C2001" w14:paraId="029C8F44" w14:textId="77777777" w:rsidTr="00FA3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2D4A7953" w14:textId="48BE3006" w:rsidR="005C2001" w:rsidRPr="00FA3D7B" w:rsidRDefault="005C2001" w:rsidP="005C2001">
            <w:pPr>
              <w:rPr>
                <w:rStyle w:val="Strong"/>
                <w:b/>
                <w:bCs w:val="0"/>
              </w:rPr>
            </w:pPr>
            <w:r w:rsidRPr="00FA3D7B">
              <w:rPr>
                <w:rStyle w:val="Strong"/>
                <w:b/>
                <w:bCs w:val="0"/>
              </w:rPr>
              <w:t xml:space="preserve">Burning a </w:t>
            </w:r>
            <w:r w:rsidR="008100C6">
              <w:t xml:space="preserve">craft </w:t>
            </w:r>
            <w:r w:rsidRPr="00FA3D7B">
              <w:rPr>
                <w:rStyle w:val="Strong"/>
                <w:b/>
                <w:bCs w:val="0"/>
              </w:rPr>
              <w:t>stick</w:t>
            </w:r>
          </w:p>
        </w:tc>
        <w:tc>
          <w:tcPr>
            <w:tcW w:w="5238" w:type="dxa"/>
          </w:tcPr>
          <w:p w14:paraId="3E9F002C" w14:textId="49D0B0E5" w:rsidR="005C2001" w:rsidRPr="002F2AC5" w:rsidRDefault="005C2001" w:rsidP="00BC443B">
            <w:pPr>
              <w:pStyle w:val="ListBullet"/>
              <w:cnfStyle w:val="000000100000" w:firstRow="0" w:lastRow="0" w:firstColumn="0" w:lastColumn="0" w:oddVBand="0" w:evenVBand="0" w:oddHBand="1" w:evenHBand="0" w:firstRowFirstColumn="0" w:firstRowLastColumn="0" w:lastRowFirstColumn="0" w:lastRowLastColumn="0"/>
            </w:pPr>
            <w:r w:rsidRPr="002F2AC5">
              <w:t>1</w:t>
            </w:r>
            <w:r w:rsidR="00CF3913">
              <w:t> × </w:t>
            </w:r>
            <w:r w:rsidR="00FA3D7B">
              <w:t xml:space="preserve">craft </w:t>
            </w:r>
            <w:r w:rsidRPr="002F2AC5">
              <w:t>stick</w:t>
            </w:r>
          </w:p>
          <w:p w14:paraId="74D6715F" w14:textId="5B601555" w:rsidR="005C2001" w:rsidRDefault="005C2001" w:rsidP="00BC443B">
            <w:pPr>
              <w:pStyle w:val="ListBullet"/>
              <w:cnfStyle w:val="000000100000" w:firstRow="0" w:lastRow="0" w:firstColumn="0" w:lastColumn="0" w:oddVBand="0" w:evenVBand="0" w:oddHBand="1" w:evenHBand="0" w:firstRowFirstColumn="0" w:firstRowLastColumn="0" w:lastRowFirstColumn="0" w:lastRowLastColumn="0"/>
            </w:pPr>
            <w:r w:rsidRPr="002F2AC5">
              <w:t>1</w:t>
            </w:r>
            <w:r w:rsidR="00BC443B">
              <w:t> × </w:t>
            </w:r>
            <w:r w:rsidRPr="002F2AC5">
              <w:t>watch glass</w:t>
            </w:r>
          </w:p>
          <w:p w14:paraId="61C83E19" w14:textId="09A0C91A" w:rsidR="005C2001" w:rsidRDefault="005C2001" w:rsidP="00BC443B">
            <w:pPr>
              <w:pStyle w:val="ListBullet"/>
              <w:cnfStyle w:val="000000100000" w:firstRow="0" w:lastRow="0" w:firstColumn="0" w:lastColumn="0" w:oddVBand="0" w:evenVBand="0" w:oddHBand="1" w:evenHBand="0" w:firstRowFirstColumn="0" w:firstRowLastColumn="0" w:lastRowFirstColumn="0" w:lastRowLastColumn="0"/>
            </w:pPr>
            <w:r>
              <w:t>1</w:t>
            </w:r>
            <w:r w:rsidR="00BC443B">
              <w:t> × </w:t>
            </w:r>
            <w:r>
              <w:t>electronic balance</w:t>
            </w:r>
          </w:p>
          <w:p w14:paraId="1D1D2837" w14:textId="5A033732" w:rsidR="005C2001" w:rsidRDefault="005C2001" w:rsidP="00BC443B">
            <w:pPr>
              <w:pStyle w:val="ListBullet"/>
              <w:cnfStyle w:val="000000100000" w:firstRow="0" w:lastRow="0" w:firstColumn="0" w:lastColumn="0" w:oddVBand="0" w:evenVBand="0" w:oddHBand="1" w:evenHBand="0" w:firstRowFirstColumn="0" w:firstRowLastColumn="0" w:lastRowFirstColumn="0" w:lastRowLastColumn="0"/>
            </w:pPr>
            <w:r>
              <w:t>Matches</w:t>
            </w:r>
          </w:p>
        </w:tc>
      </w:tr>
      <w:tr w:rsidR="005C2001" w14:paraId="794D44E4" w14:textId="77777777" w:rsidTr="00FA3D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4B30C98B" w14:textId="7361F096" w:rsidR="005C2001" w:rsidRPr="00FA3D7B" w:rsidRDefault="005C2001" w:rsidP="005C2001">
            <w:pPr>
              <w:rPr>
                <w:rStyle w:val="Strong"/>
                <w:b/>
                <w:bCs w:val="0"/>
              </w:rPr>
            </w:pPr>
            <w:r w:rsidRPr="00FA3D7B">
              <w:rPr>
                <w:rStyle w:val="Strong"/>
                <w:b/>
                <w:bCs w:val="0"/>
              </w:rPr>
              <w:lastRenderedPageBreak/>
              <w:t xml:space="preserve">Vinegar and sodium </w:t>
            </w:r>
            <w:r w:rsidR="003718BE">
              <w:rPr>
                <w:rStyle w:val="Strong"/>
                <w:b/>
                <w:bCs w:val="0"/>
              </w:rPr>
              <w:t>hydrogen carbonate</w:t>
            </w:r>
          </w:p>
        </w:tc>
        <w:tc>
          <w:tcPr>
            <w:tcW w:w="5238" w:type="dxa"/>
          </w:tcPr>
          <w:p w14:paraId="09E684CE" w14:textId="11BF2287" w:rsidR="005C2001" w:rsidRPr="002F2AC5" w:rsidRDefault="005C2001" w:rsidP="00DD4571">
            <w:pPr>
              <w:pStyle w:val="ListBullet"/>
              <w:cnfStyle w:val="000000010000" w:firstRow="0" w:lastRow="0" w:firstColumn="0" w:lastColumn="0" w:oddVBand="0" w:evenVBand="0" w:oddHBand="0" w:evenHBand="1" w:firstRowFirstColumn="0" w:firstRowLastColumn="0" w:lastRowFirstColumn="0" w:lastRowLastColumn="0"/>
            </w:pPr>
            <w:r w:rsidRPr="002F2AC5">
              <w:t>20</w:t>
            </w:r>
            <w:r w:rsidR="00DD4571">
              <w:t> </w:t>
            </w:r>
            <w:r w:rsidRPr="002F2AC5">
              <w:t>mL of vinegar</w:t>
            </w:r>
          </w:p>
          <w:p w14:paraId="6B818C3B" w14:textId="118A5818" w:rsidR="005C2001" w:rsidRPr="002F2AC5" w:rsidRDefault="005C2001" w:rsidP="00DD4571">
            <w:pPr>
              <w:pStyle w:val="ListBullet"/>
              <w:cnfStyle w:val="000000010000" w:firstRow="0" w:lastRow="0" w:firstColumn="0" w:lastColumn="0" w:oddVBand="0" w:evenVBand="0" w:oddHBand="0" w:evenHBand="1" w:firstRowFirstColumn="0" w:firstRowLastColumn="0" w:lastRowFirstColumn="0" w:lastRowLastColumn="0"/>
            </w:pPr>
            <w:r w:rsidRPr="002F2AC5">
              <w:t>2</w:t>
            </w:r>
            <w:r w:rsidR="00DD4571">
              <w:t> × </w:t>
            </w:r>
            <w:r w:rsidRPr="002F2AC5">
              <w:t>250</w:t>
            </w:r>
            <w:r w:rsidR="00DD4571">
              <w:t> </w:t>
            </w:r>
            <w:r w:rsidRPr="002F2AC5">
              <w:t>mL beakers</w:t>
            </w:r>
          </w:p>
          <w:p w14:paraId="63ED9284" w14:textId="6E126A7C" w:rsidR="005C2001" w:rsidRPr="002F2AC5" w:rsidRDefault="005C2001" w:rsidP="00DD4571">
            <w:pPr>
              <w:pStyle w:val="ListBullet"/>
              <w:cnfStyle w:val="000000010000" w:firstRow="0" w:lastRow="0" w:firstColumn="0" w:lastColumn="0" w:oddVBand="0" w:evenVBand="0" w:oddHBand="0" w:evenHBand="1" w:firstRowFirstColumn="0" w:firstRowLastColumn="0" w:lastRowFirstColumn="0" w:lastRowLastColumn="0"/>
            </w:pPr>
            <w:r w:rsidRPr="002F2AC5">
              <w:t>5 g</w:t>
            </w:r>
            <w:r w:rsidR="00DD4571">
              <w:t> </w:t>
            </w:r>
            <w:r w:rsidRPr="002F2AC5">
              <w:t>of sodium bicarbonate</w:t>
            </w:r>
          </w:p>
          <w:p w14:paraId="29B0A8ED" w14:textId="40030865" w:rsidR="005C2001" w:rsidRDefault="005C2001" w:rsidP="00DD4571">
            <w:pPr>
              <w:pStyle w:val="ListBullet"/>
              <w:cnfStyle w:val="000000010000" w:firstRow="0" w:lastRow="0" w:firstColumn="0" w:lastColumn="0" w:oddVBand="0" w:evenVBand="0" w:oddHBand="0" w:evenHBand="1" w:firstRowFirstColumn="0" w:firstRowLastColumn="0" w:lastRowFirstColumn="0" w:lastRowLastColumn="0"/>
            </w:pPr>
            <w:r w:rsidRPr="002F2AC5">
              <w:t>1</w:t>
            </w:r>
            <w:r w:rsidR="00DD4571">
              <w:t> × </w:t>
            </w:r>
            <w:r w:rsidRPr="002F2AC5">
              <w:t>electronic balance</w:t>
            </w:r>
          </w:p>
        </w:tc>
      </w:tr>
      <w:tr w:rsidR="005C2001" w14:paraId="42B06FBD" w14:textId="77777777" w:rsidTr="00FA3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2458D2E5" w14:textId="5D72432D" w:rsidR="005C2001" w:rsidRPr="00FA3D7B" w:rsidRDefault="005C2001" w:rsidP="005C2001">
            <w:pPr>
              <w:rPr>
                <w:rStyle w:val="Strong"/>
                <w:b/>
                <w:bCs w:val="0"/>
              </w:rPr>
            </w:pPr>
            <w:r w:rsidRPr="00FA3D7B">
              <w:rPr>
                <w:rStyle w:val="Strong"/>
                <w:b/>
                <w:bCs w:val="0"/>
              </w:rPr>
              <w:t xml:space="preserve">Vinegar and sodium </w:t>
            </w:r>
            <w:r w:rsidR="003718BE">
              <w:rPr>
                <w:rStyle w:val="Strong"/>
                <w:b/>
                <w:bCs w:val="0"/>
              </w:rPr>
              <w:t>hydrogen carbonate</w:t>
            </w:r>
            <w:r w:rsidRPr="00FA3D7B">
              <w:rPr>
                <w:rStyle w:val="Strong"/>
                <w:b/>
                <w:bCs w:val="0"/>
              </w:rPr>
              <w:t xml:space="preserve"> in a flask covered with a balloon</w:t>
            </w:r>
          </w:p>
        </w:tc>
        <w:tc>
          <w:tcPr>
            <w:tcW w:w="5238" w:type="dxa"/>
          </w:tcPr>
          <w:p w14:paraId="3117823F" w14:textId="72C86E37" w:rsidR="005C2001" w:rsidRPr="005C2001" w:rsidRDefault="005C2001" w:rsidP="00DD4571">
            <w:pPr>
              <w:pStyle w:val="ListBullet"/>
              <w:cnfStyle w:val="000000100000" w:firstRow="0" w:lastRow="0" w:firstColumn="0" w:lastColumn="0" w:oddVBand="0" w:evenVBand="0" w:oddHBand="1" w:evenHBand="0" w:firstRowFirstColumn="0" w:firstRowLastColumn="0" w:lastRowFirstColumn="0" w:lastRowLastColumn="0"/>
            </w:pPr>
            <w:r w:rsidRPr="005C2001">
              <w:t>20</w:t>
            </w:r>
            <w:r w:rsidR="00DD4571">
              <w:t> </w:t>
            </w:r>
            <w:r w:rsidRPr="005C2001">
              <w:t>mL of vinegar</w:t>
            </w:r>
          </w:p>
          <w:p w14:paraId="6DEC7ECE" w14:textId="389AB94C" w:rsidR="005C2001" w:rsidRPr="005C2001" w:rsidRDefault="005C2001" w:rsidP="00DD4571">
            <w:pPr>
              <w:pStyle w:val="ListBullet"/>
              <w:cnfStyle w:val="000000100000" w:firstRow="0" w:lastRow="0" w:firstColumn="0" w:lastColumn="0" w:oddVBand="0" w:evenVBand="0" w:oddHBand="1" w:evenHBand="0" w:firstRowFirstColumn="0" w:firstRowLastColumn="0" w:lastRowFirstColumn="0" w:lastRowLastColumn="0"/>
            </w:pPr>
            <w:r w:rsidRPr="005C2001">
              <w:t>1</w:t>
            </w:r>
            <w:r w:rsidR="00DD4571">
              <w:t> × </w:t>
            </w:r>
            <w:r w:rsidRPr="005C2001">
              <w:t>50</w:t>
            </w:r>
            <w:r w:rsidR="00DD4571">
              <w:t> </w:t>
            </w:r>
            <w:r w:rsidRPr="005C2001">
              <w:t>mL beaker</w:t>
            </w:r>
          </w:p>
          <w:p w14:paraId="49FA61C4" w14:textId="11638AED" w:rsidR="005C2001" w:rsidRPr="005C2001" w:rsidRDefault="005C2001" w:rsidP="00DD4571">
            <w:pPr>
              <w:pStyle w:val="ListBullet"/>
              <w:cnfStyle w:val="000000100000" w:firstRow="0" w:lastRow="0" w:firstColumn="0" w:lastColumn="0" w:oddVBand="0" w:evenVBand="0" w:oddHBand="1" w:evenHBand="0" w:firstRowFirstColumn="0" w:firstRowLastColumn="0" w:lastRowFirstColumn="0" w:lastRowLastColumn="0"/>
            </w:pPr>
            <w:r w:rsidRPr="005C2001">
              <w:t>1</w:t>
            </w:r>
            <w:r w:rsidR="00DD4571">
              <w:t> × </w:t>
            </w:r>
            <w:r w:rsidRPr="005C2001">
              <w:t>250</w:t>
            </w:r>
            <w:r w:rsidR="00DD4571">
              <w:t> </w:t>
            </w:r>
            <w:r w:rsidRPr="005C2001">
              <w:t>mL conical flask</w:t>
            </w:r>
          </w:p>
          <w:p w14:paraId="66802C0A" w14:textId="427D9630" w:rsidR="005C2001" w:rsidRPr="005C2001" w:rsidRDefault="005C2001" w:rsidP="00DD4571">
            <w:pPr>
              <w:pStyle w:val="ListBullet"/>
              <w:cnfStyle w:val="000000100000" w:firstRow="0" w:lastRow="0" w:firstColumn="0" w:lastColumn="0" w:oddVBand="0" w:evenVBand="0" w:oddHBand="1" w:evenHBand="0" w:firstRowFirstColumn="0" w:firstRowLastColumn="0" w:lastRowFirstColumn="0" w:lastRowLastColumn="0"/>
            </w:pPr>
            <w:r w:rsidRPr="005C2001">
              <w:t>5</w:t>
            </w:r>
            <w:r w:rsidR="00DD4571">
              <w:t> </w:t>
            </w:r>
            <w:r w:rsidRPr="005C2001">
              <w:t>g of sodium bicarbonate</w:t>
            </w:r>
          </w:p>
          <w:p w14:paraId="5E2664C1" w14:textId="40A5229D" w:rsidR="005C2001" w:rsidRPr="005C2001" w:rsidRDefault="005C2001" w:rsidP="00DD4571">
            <w:pPr>
              <w:pStyle w:val="ListBullet"/>
              <w:cnfStyle w:val="000000100000" w:firstRow="0" w:lastRow="0" w:firstColumn="0" w:lastColumn="0" w:oddVBand="0" w:evenVBand="0" w:oddHBand="1" w:evenHBand="0" w:firstRowFirstColumn="0" w:firstRowLastColumn="0" w:lastRowFirstColumn="0" w:lastRowLastColumn="0"/>
            </w:pPr>
            <w:r w:rsidRPr="005C2001">
              <w:t>1</w:t>
            </w:r>
            <w:r w:rsidR="00DD4571">
              <w:t> × </w:t>
            </w:r>
            <w:r w:rsidRPr="005C2001">
              <w:t>electronic balance</w:t>
            </w:r>
          </w:p>
          <w:p w14:paraId="7E9F5C9A" w14:textId="3BED67A0" w:rsidR="005C2001" w:rsidRDefault="005C2001" w:rsidP="00DD4571">
            <w:pPr>
              <w:pStyle w:val="ListBullet"/>
              <w:cnfStyle w:val="000000100000" w:firstRow="0" w:lastRow="0" w:firstColumn="0" w:lastColumn="0" w:oddVBand="0" w:evenVBand="0" w:oddHBand="1" w:evenHBand="0" w:firstRowFirstColumn="0" w:firstRowLastColumn="0" w:lastRowFirstColumn="0" w:lastRowLastColumn="0"/>
            </w:pPr>
            <w:r w:rsidRPr="005C2001">
              <w:t>1</w:t>
            </w:r>
            <w:r w:rsidR="00DD4571">
              <w:t> × </w:t>
            </w:r>
            <w:r w:rsidRPr="005C2001">
              <w:t>balloon</w:t>
            </w:r>
          </w:p>
        </w:tc>
      </w:tr>
    </w:tbl>
    <w:p w14:paraId="4901AAAE" w14:textId="1BC9002C" w:rsidR="004951FE" w:rsidRDefault="004951FE" w:rsidP="00DD4571">
      <w:pPr>
        <w:pStyle w:val="ListNumber"/>
      </w:pPr>
      <w:r>
        <w:t xml:space="preserve">Move around the room and support students as they complete </w:t>
      </w:r>
      <w:r w:rsidR="00DD4571">
        <w:t>I</w:t>
      </w:r>
      <w:r>
        <w:t>nvestigation 1.</w:t>
      </w:r>
    </w:p>
    <w:p w14:paraId="54EB3A0F" w14:textId="3BDF18AC" w:rsidR="00697171" w:rsidRDefault="004D4E94" w:rsidP="0051429E">
      <w:pPr>
        <w:pStyle w:val="ListNumber"/>
      </w:pPr>
      <w:r>
        <w:t xml:space="preserve">Move around the room and support students as they complete </w:t>
      </w:r>
      <w:r w:rsidR="00DD4571">
        <w:t>I</w:t>
      </w:r>
      <w:r>
        <w:t>nvestigation 2.</w:t>
      </w:r>
    </w:p>
    <w:p w14:paraId="642DD537" w14:textId="66E6DD78" w:rsidR="007F7EE1" w:rsidRDefault="007F7EE1" w:rsidP="0051429E">
      <w:pPr>
        <w:pStyle w:val="ListNumber"/>
      </w:pPr>
      <w:r>
        <w:t xml:space="preserve">Show students </w:t>
      </w:r>
      <w:r w:rsidRPr="007F7EE1">
        <w:rPr>
          <w:rStyle w:val="Strong"/>
        </w:rPr>
        <w:t xml:space="preserve">RXN PPT ‘1.1 Vinegar and sodium </w:t>
      </w:r>
      <w:r w:rsidR="003718BE">
        <w:rPr>
          <w:rStyle w:val="Strong"/>
        </w:rPr>
        <w:t>hydrogen carbonate</w:t>
      </w:r>
      <w:r w:rsidRPr="007F7EE1">
        <w:rPr>
          <w:rStyle w:val="Strong"/>
        </w:rPr>
        <w:t xml:space="preserve"> set</w:t>
      </w:r>
      <w:r w:rsidR="008D35B8">
        <w:rPr>
          <w:rStyle w:val="Strong"/>
        </w:rPr>
        <w:t>-</w:t>
      </w:r>
      <w:r w:rsidRPr="007F7EE1">
        <w:rPr>
          <w:rStyle w:val="Strong"/>
        </w:rPr>
        <w:t>up’</w:t>
      </w:r>
      <w:r>
        <w:t xml:space="preserve"> to explain the </w:t>
      </w:r>
      <w:r w:rsidR="0073293A">
        <w:t>set</w:t>
      </w:r>
      <w:r w:rsidR="00831412">
        <w:t>-</w:t>
      </w:r>
      <w:r w:rsidR="0073293A">
        <w:t>up</w:t>
      </w:r>
      <w:r w:rsidR="005069A9">
        <w:t xml:space="preserve"> for </w:t>
      </w:r>
      <w:r w:rsidR="00831412">
        <w:t>I</w:t>
      </w:r>
      <w:r w:rsidR="005069A9">
        <w:t xml:space="preserve">nvestigation </w:t>
      </w:r>
      <w:r w:rsidR="00697171">
        <w:t>3</w:t>
      </w:r>
      <w:r w:rsidR="005069A9">
        <w:t xml:space="preserve">. Move around the room and support students as they complete </w:t>
      </w:r>
      <w:r w:rsidR="008D35B8">
        <w:t>I</w:t>
      </w:r>
      <w:r w:rsidR="005069A9">
        <w:t xml:space="preserve">nvestigation </w:t>
      </w:r>
      <w:r w:rsidR="00697171">
        <w:t>3</w:t>
      </w:r>
      <w:r w:rsidR="005069A9">
        <w:t>.</w:t>
      </w:r>
      <w:r w:rsidR="00244940">
        <w:t xml:space="preserve"> </w:t>
      </w:r>
      <w:r w:rsidR="00290A81">
        <w:fldChar w:fldCharType="begin"/>
      </w:r>
      <w:r w:rsidR="00290A81">
        <w:instrText xml:space="preserve"> REF _Ref228533615 \h </w:instrText>
      </w:r>
      <w:r w:rsidR="00290A81">
        <w:fldChar w:fldCharType="separate"/>
      </w:r>
      <w:r w:rsidR="0024319A">
        <w:t xml:space="preserve">Figure </w:t>
      </w:r>
      <w:r w:rsidR="0024319A">
        <w:rPr>
          <w:noProof/>
        </w:rPr>
        <w:t>2</w:t>
      </w:r>
      <w:r w:rsidR="00290A81">
        <w:fldChar w:fldCharType="end"/>
      </w:r>
      <w:r w:rsidR="00290A81">
        <w:t xml:space="preserve"> </w:t>
      </w:r>
      <w:r w:rsidR="00244940">
        <w:t xml:space="preserve">shows the </w:t>
      </w:r>
      <w:r w:rsidR="00082507">
        <w:t>set</w:t>
      </w:r>
      <w:r w:rsidR="008D35B8">
        <w:t>-</w:t>
      </w:r>
      <w:r w:rsidR="00082507">
        <w:t>up once the reaction is complete.</w:t>
      </w:r>
    </w:p>
    <w:p w14:paraId="1DA5351E" w14:textId="42D3D6AE" w:rsidR="00833F51" w:rsidRDefault="00290A81" w:rsidP="00290A81">
      <w:pPr>
        <w:pStyle w:val="Caption"/>
      </w:pPr>
      <w:bookmarkStart w:id="21" w:name="_Ref228533615"/>
      <w:r>
        <w:t xml:space="preserve">Figure </w:t>
      </w:r>
      <w:fldSimple w:instr=" SEQ Figure \* ARABIC ">
        <w:r w:rsidR="0024319A">
          <w:rPr>
            <w:noProof/>
          </w:rPr>
          <w:t>2</w:t>
        </w:r>
      </w:fldSimple>
      <w:bookmarkEnd w:id="21"/>
      <w:r>
        <w:t xml:space="preserve"> </w:t>
      </w:r>
      <w:r w:rsidR="00833F51">
        <w:t>– vinegar and sodium bicarbonate after the reaction has taken place</w:t>
      </w:r>
    </w:p>
    <w:p w14:paraId="0154A3D6" w14:textId="0AECB9F0" w:rsidR="00244940" w:rsidRPr="00244940" w:rsidRDefault="00244940" w:rsidP="00290A81">
      <w:r w:rsidRPr="00290A81">
        <w:rPr>
          <w:noProof/>
        </w:rPr>
        <w:drawing>
          <wp:inline distT="0" distB="0" distL="0" distR="0" wp14:anchorId="36A5E4E9" wp14:editId="25ED7C31">
            <wp:extent cx="1636862" cy="2182483"/>
            <wp:effectExtent l="0" t="0" r="1905" b="8890"/>
            <wp:docPr id="2" name="Picture 1" descr="Conical flask containing vinegar sitting on a chemical balance. &#10;&#10;The flask is sealed with an inflated balloon over the top.">
              <a:extLst xmlns:a="http://schemas.openxmlformats.org/drawingml/2006/main">
                <a:ext uri="{FF2B5EF4-FFF2-40B4-BE49-F238E27FC236}">
                  <a16:creationId xmlns:a16="http://schemas.microsoft.com/office/drawing/2014/main" id="{0227BF1D-3A86-06B5-402A-E9DDD9303A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onical flask containing vinegar sitting on a chemical balance. &#10;&#10;The flask is sealed with an inflated balloon over the top.">
                      <a:extLst>
                        <a:ext uri="{FF2B5EF4-FFF2-40B4-BE49-F238E27FC236}">
                          <a16:creationId xmlns:a16="http://schemas.microsoft.com/office/drawing/2014/main" id="{0227BF1D-3A86-06B5-402A-E9DDD9303AB1}"/>
                        </a:ext>
                      </a:extLst>
                    </pic:cNvPr>
                    <pic:cNvPicPr>
                      <a:picLocks noChangeAspect="1"/>
                    </pic:cNvPicPr>
                  </pic:nvPicPr>
                  <pic:blipFill>
                    <a:blip r:embed="rId19"/>
                    <a:stretch>
                      <a:fillRect/>
                    </a:stretch>
                  </pic:blipFill>
                  <pic:spPr>
                    <a:xfrm>
                      <a:off x="0" y="0"/>
                      <a:ext cx="1641599" cy="2188799"/>
                    </a:xfrm>
                    <a:prstGeom prst="rect">
                      <a:avLst/>
                    </a:prstGeom>
                  </pic:spPr>
                </pic:pic>
              </a:graphicData>
            </a:graphic>
          </wp:inline>
        </w:drawing>
      </w:r>
    </w:p>
    <w:p w14:paraId="64B637E8" w14:textId="00D5B06C" w:rsidR="00053E4E" w:rsidRPr="00951BB4" w:rsidRDefault="00297C85" w:rsidP="0051429E">
      <w:pPr>
        <w:pStyle w:val="ListNumber"/>
      </w:pPr>
      <w:r w:rsidRPr="00951BB4">
        <w:lastRenderedPageBreak/>
        <w:t>After completing the investigations</w:t>
      </w:r>
      <w:r w:rsidR="00951BB4">
        <w:t xml:space="preserve">, discuss the </w:t>
      </w:r>
      <w:r w:rsidR="0073293A">
        <w:t>follow-up</w:t>
      </w:r>
      <w:r w:rsidR="00951BB4">
        <w:t xml:space="preserve"> questions to highlight the differences </w:t>
      </w:r>
      <w:r w:rsidR="00F13864">
        <w:t xml:space="preserve">between open and closed </w:t>
      </w:r>
      <w:r w:rsidR="0073293A">
        <w:t xml:space="preserve">systems </w:t>
      </w:r>
      <w:r w:rsidR="00F13864">
        <w:t xml:space="preserve">and provide a definition of each using </w:t>
      </w:r>
      <w:r w:rsidR="004909AA" w:rsidRPr="00181D68">
        <w:rPr>
          <w:rStyle w:val="Strong"/>
        </w:rPr>
        <w:t>RXN PPT ‘1.1 Open and closed systems’</w:t>
      </w:r>
      <w:r w:rsidR="004909AA" w:rsidRPr="00181D68">
        <w:t>.</w:t>
      </w:r>
    </w:p>
    <w:p w14:paraId="4F2C5C2E" w14:textId="6FF52CF4" w:rsidR="00836CF5" w:rsidRDefault="00F46C31" w:rsidP="00181D68">
      <w:pPr>
        <w:pStyle w:val="FeatureBox4"/>
      </w:pPr>
      <w:r w:rsidRPr="003534C0">
        <w:rPr>
          <w:rStyle w:val="Strong"/>
        </w:rPr>
        <w:t>Note:</w:t>
      </w:r>
      <w:r>
        <w:t xml:space="preserve"> </w:t>
      </w:r>
      <w:r w:rsidR="00181D68">
        <w:t>t</w:t>
      </w:r>
      <w:r w:rsidR="00C4208E">
        <w:t xml:space="preserve">he exact values of </w:t>
      </w:r>
      <w:r w:rsidR="00891CC7">
        <w:t>the masses and volumes are not critical, but accurate measurements are</w:t>
      </w:r>
      <w:r w:rsidR="00C4208E">
        <w:t xml:space="preserve"> essential. If sufficient balances are available, conduct the reactions directly on the balances and track the mass </w:t>
      </w:r>
      <w:r w:rsidR="00645ECB">
        <w:t xml:space="preserve">changes </w:t>
      </w:r>
      <w:r w:rsidR="00C4208E" w:rsidRPr="00181D68">
        <w:t>throughout</w:t>
      </w:r>
      <w:r w:rsidR="00C4208E">
        <w:t xml:space="preserve"> the process. Students can record these measurements over time and create data plots. If possible, they could also connect the balances to a data logger for automated data collection.</w:t>
      </w:r>
    </w:p>
    <w:p w14:paraId="082DCFA7" w14:textId="38EFE9AF" w:rsidR="00B073D0" w:rsidRDefault="00B073D0" w:rsidP="00B073D0">
      <w:pPr>
        <w:rPr>
          <w:rStyle w:val="Strong"/>
        </w:rPr>
      </w:pPr>
      <w:r w:rsidRPr="009E25DC">
        <w:rPr>
          <w:rStyle w:val="Strong"/>
        </w:rPr>
        <w:t>Sample response</w:t>
      </w:r>
      <w:r>
        <w:rPr>
          <w:rStyle w:val="Strong"/>
        </w:rPr>
        <w:t xml:space="preserve">: Student resource – </w:t>
      </w:r>
      <w:r w:rsidR="00951E8D">
        <w:rPr>
          <w:rStyle w:val="Strong"/>
        </w:rPr>
        <w:t xml:space="preserve">investigating </w:t>
      </w:r>
      <w:r w:rsidR="00951E8D" w:rsidRPr="00156B0A">
        <w:rPr>
          <w:rStyle w:val="Strong"/>
        </w:rPr>
        <w:t>mass</w:t>
      </w:r>
      <w:r w:rsidR="00951E8D">
        <w:rPr>
          <w:rStyle w:val="Strong"/>
        </w:rPr>
        <w:t xml:space="preserve"> changes</w:t>
      </w:r>
    </w:p>
    <w:p w14:paraId="1659956C" w14:textId="72A3CB0F" w:rsidR="004D3F21" w:rsidRPr="00AE3FD1" w:rsidRDefault="004D3F21" w:rsidP="003F271E">
      <w:pPr>
        <w:pStyle w:val="FeatureBox4"/>
      </w:pPr>
      <w:r>
        <w:rPr>
          <w:rStyle w:val="Strong"/>
        </w:rPr>
        <w:t>Note:</w:t>
      </w:r>
      <w:r w:rsidRPr="004D3F21">
        <w:t xml:space="preserve"> a</w:t>
      </w:r>
      <w:r>
        <w:t xml:space="preserve">dditional stimulus </w:t>
      </w:r>
      <w:r w:rsidR="003F271E">
        <w:t>information has been removed from the sample response.</w:t>
      </w:r>
    </w:p>
    <w:p w14:paraId="097DB710" w14:textId="4E0964CA" w:rsidR="004A4932" w:rsidRPr="00593338" w:rsidRDefault="004A4932" w:rsidP="00593338">
      <w:pPr>
        <w:rPr>
          <w:rStyle w:val="Strong"/>
        </w:rPr>
      </w:pPr>
      <w:r w:rsidRPr="00593338">
        <w:rPr>
          <w:rStyle w:val="Strong"/>
        </w:rPr>
        <w:t xml:space="preserve">Investigation 1 (burning a </w:t>
      </w:r>
      <w:r w:rsidR="00AE3FD1" w:rsidRPr="00593338">
        <w:rPr>
          <w:rStyle w:val="Strong"/>
        </w:rPr>
        <w:t xml:space="preserve">craft </w:t>
      </w:r>
      <w:r w:rsidRPr="00593338">
        <w:rPr>
          <w:rStyle w:val="Strong"/>
        </w:rPr>
        <w:t>stick)</w:t>
      </w:r>
    </w:p>
    <w:p w14:paraId="303B10E3" w14:textId="77777777" w:rsidR="00DE03E3" w:rsidRPr="003A52DC" w:rsidRDefault="00DE03E3" w:rsidP="00DE03E3">
      <w:pPr>
        <w:rPr>
          <w:rStyle w:val="Strong"/>
        </w:rPr>
      </w:pPr>
      <w:r w:rsidRPr="00AE3FD1">
        <w:rPr>
          <w:rStyle w:val="Strong"/>
        </w:rPr>
        <w:t>Results</w:t>
      </w:r>
    </w:p>
    <w:p w14:paraId="507AB481" w14:textId="3BAE1C87" w:rsidR="008A289A" w:rsidRPr="008A289A" w:rsidRDefault="008A289A" w:rsidP="008A289A">
      <w:pPr>
        <w:pStyle w:val="Caption"/>
      </w:pPr>
      <w:r>
        <w:t xml:space="preserve">Table </w:t>
      </w:r>
      <w:fldSimple w:instr=" SEQ Table \* ARABIC ">
        <w:r w:rsidR="0024319A">
          <w:rPr>
            <w:noProof/>
          </w:rPr>
          <w:t>4</w:t>
        </w:r>
      </w:fldSimple>
      <w:r w:rsidRPr="00045BE8">
        <w:t xml:space="preserve"> – results of Investigation 1</w:t>
      </w:r>
    </w:p>
    <w:tbl>
      <w:tblPr>
        <w:tblStyle w:val="Tableheader"/>
        <w:tblW w:w="0" w:type="auto"/>
        <w:tblLook w:val="0660" w:firstRow="1" w:lastRow="1" w:firstColumn="0" w:lastColumn="0" w:noHBand="1" w:noVBand="1"/>
        <w:tblDescription w:val="A sample student response."/>
      </w:tblPr>
      <w:tblGrid>
        <w:gridCol w:w="1838"/>
        <w:gridCol w:w="2835"/>
        <w:gridCol w:w="2693"/>
        <w:gridCol w:w="2264"/>
      </w:tblGrid>
      <w:tr w:rsidR="008B6467" w14:paraId="59C284A8" w14:textId="77777777" w:rsidTr="000F730D">
        <w:trPr>
          <w:cnfStyle w:val="100000000000" w:firstRow="1" w:lastRow="0" w:firstColumn="0" w:lastColumn="0" w:oddVBand="0" w:evenVBand="0" w:oddHBand="0" w:evenHBand="0" w:firstRowFirstColumn="0" w:firstRowLastColumn="0" w:lastRowFirstColumn="0" w:lastRowLastColumn="0"/>
        </w:trPr>
        <w:tc>
          <w:tcPr>
            <w:tcW w:w="1838" w:type="dxa"/>
          </w:tcPr>
          <w:p w14:paraId="10877439" w14:textId="77777777" w:rsidR="008B6467" w:rsidRDefault="008B6467">
            <w:r>
              <w:t>Material</w:t>
            </w:r>
          </w:p>
        </w:tc>
        <w:tc>
          <w:tcPr>
            <w:tcW w:w="2835" w:type="dxa"/>
          </w:tcPr>
          <w:p w14:paraId="37827631" w14:textId="77777777" w:rsidR="008B6467" w:rsidRDefault="008B6467">
            <w:r>
              <w:t>Mass before burning (g)</w:t>
            </w:r>
          </w:p>
        </w:tc>
        <w:tc>
          <w:tcPr>
            <w:tcW w:w="2693" w:type="dxa"/>
          </w:tcPr>
          <w:p w14:paraId="22FCF438" w14:textId="77777777" w:rsidR="008B6467" w:rsidRDefault="008B6467">
            <w:r>
              <w:t>Mass after burning (g)</w:t>
            </w:r>
          </w:p>
        </w:tc>
        <w:tc>
          <w:tcPr>
            <w:tcW w:w="2264" w:type="dxa"/>
          </w:tcPr>
          <w:p w14:paraId="5D31C795" w14:textId="77777777" w:rsidR="008B6467" w:rsidRDefault="008B6467">
            <w:r>
              <w:t>Change in mass (g)</w:t>
            </w:r>
          </w:p>
        </w:tc>
      </w:tr>
      <w:tr w:rsidR="008B6467" w14:paraId="161CD802" w14:textId="77777777" w:rsidTr="000F730D">
        <w:trPr>
          <w:cnfStyle w:val="010000000000" w:firstRow="0" w:lastRow="1" w:firstColumn="0" w:lastColumn="0" w:oddVBand="0" w:evenVBand="0" w:oddHBand="0" w:evenHBand="0" w:firstRowFirstColumn="0" w:firstRowLastColumn="0" w:lastRowFirstColumn="0" w:lastRowLastColumn="0"/>
        </w:trPr>
        <w:tc>
          <w:tcPr>
            <w:tcW w:w="1838" w:type="dxa"/>
          </w:tcPr>
          <w:p w14:paraId="1667FF98" w14:textId="38681D29" w:rsidR="008B6467" w:rsidRDefault="000F730D">
            <w:r>
              <w:t>Craft</w:t>
            </w:r>
            <w:r w:rsidR="008B6467">
              <w:t xml:space="preserve"> stick</w:t>
            </w:r>
          </w:p>
        </w:tc>
        <w:tc>
          <w:tcPr>
            <w:tcW w:w="2835" w:type="dxa"/>
          </w:tcPr>
          <w:p w14:paraId="2EC5268A" w14:textId="20BAE034" w:rsidR="008B6467" w:rsidRDefault="008B6467">
            <w:r w:rsidRPr="002F4CEE">
              <w:rPr>
                <w:bCs/>
              </w:rPr>
              <w:t>31.2</w:t>
            </w:r>
          </w:p>
        </w:tc>
        <w:tc>
          <w:tcPr>
            <w:tcW w:w="2693" w:type="dxa"/>
          </w:tcPr>
          <w:p w14:paraId="5C643813" w14:textId="78C65ED8" w:rsidR="008B6467" w:rsidRDefault="008B6467">
            <w:r>
              <w:t>30.6</w:t>
            </w:r>
          </w:p>
        </w:tc>
        <w:tc>
          <w:tcPr>
            <w:tcW w:w="2264" w:type="dxa"/>
          </w:tcPr>
          <w:p w14:paraId="0BC816BC" w14:textId="697FAF68" w:rsidR="008B6467" w:rsidRDefault="000F730D">
            <w:r>
              <w:t>−</w:t>
            </w:r>
            <w:r w:rsidR="008B6467">
              <w:t>0.6</w:t>
            </w:r>
          </w:p>
        </w:tc>
      </w:tr>
    </w:tbl>
    <w:p w14:paraId="0D45B4EC" w14:textId="15DA90B3" w:rsidR="00993A89" w:rsidRPr="00993A89" w:rsidRDefault="009339A1" w:rsidP="00390C64">
      <w:r>
        <w:t>Explai</w:t>
      </w:r>
      <w:r w:rsidR="00032AB8">
        <w:t xml:space="preserve">n </w:t>
      </w:r>
      <w:r w:rsidR="006B2A8F">
        <w:t>the results</w:t>
      </w:r>
      <w:r w:rsidR="000808F0">
        <w:t>.</w:t>
      </w:r>
    </w:p>
    <w:tbl>
      <w:tblPr>
        <w:tblStyle w:val="TableGrid"/>
        <w:tblW w:w="0" w:type="auto"/>
        <w:tblLook w:val="04A0" w:firstRow="1" w:lastRow="0" w:firstColumn="1" w:lastColumn="0" w:noHBand="0" w:noVBand="1"/>
        <w:tblDescription w:val="A sample student response."/>
      </w:tblPr>
      <w:tblGrid>
        <w:gridCol w:w="9628"/>
      </w:tblGrid>
      <w:tr w:rsidR="00664C25" w:rsidRPr="00993A89" w14:paraId="4BF18750" w14:textId="77777777" w:rsidTr="00BC2C6C">
        <w:tc>
          <w:tcPr>
            <w:tcW w:w="9628" w:type="dxa"/>
          </w:tcPr>
          <w:p w14:paraId="53CA2F18" w14:textId="7E945CEE" w:rsidR="00993A89" w:rsidRDefault="00812D4F" w:rsidP="00993A89">
            <w:r>
              <w:t xml:space="preserve">The mass decreases </w:t>
            </w:r>
            <w:r w:rsidR="00332D3C">
              <w:t>because the car</w:t>
            </w:r>
            <w:r w:rsidR="00D5287E">
              <w:t>b</w:t>
            </w:r>
            <w:r w:rsidR="00332D3C">
              <w:t xml:space="preserve">on in the wood </w:t>
            </w:r>
            <w:r w:rsidR="00210F60">
              <w:t xml:space="preserve">reacts with oxygen to form </w:t>
            </w:r>
            <w:r w:rsidR="00E61830">
              <w:t>carbon dioxide</w:t>
            </w:r>
            <w:r w:rsidR="001920CC">
              <w:t xml:space="preserve"> (a gas)</w:t>
            </w:r>
            <w:r w:rsidR="00E61830">
              <w:t>, which is released into</w:t>
            </w:r>
            <w:r w:rsidR="00C87BC8">
              <w:t xml:space="preserve"> </w:t>
            </w:r>
            <w:r w:rsidR="003B4C59">
              <w:t>the surroundings.</w:t>
            </w:r>
          </w:p>
          <w:p w14:paraId="463A76EF" w14:textId="729FDC0B" w:rsidR="003B3920" w:rsidRPr="00993A89" w:rsidRDefault="003B3920" w:rsidP="00A12F6F">
            <w:pPr>
              <w:pStyle w:val="FeatureBox4"/>
            </w:pPr>
            <w:r w:rsidRPr="00672BDE">
              <w:rPr>
                <w:rStyle w:val="Strong"/>
              </w:rPr>
              <w:t>Note:</w:t>
            </w:r>
            <w:r w:rsidR="00D82A65">
              <w:t xml:space="preserve"> </w:t>
            </w:r>
            <w:r w:rsidR="00672BDE">
              <w:t>w</w:t>
            </w:r>
            <w:r w:rsidR="00D82A65">
              <w:t xml:space="preserve">ood is a complex </w:t>
            </w:r>
            <w:r w:rsidR="001B2E94">
              <w:t xml:space="preserve">substance </w:t>
            </w:r>
            <w:r w:rsidR="001C331C">
              <w:t>primarily consisting of ce</w:t>
            </w:r>
            <w:r w:rsidR="000E672D">
              <w:t>llulose</w:t>
            </w:r>
            <w:r w:rsidR="001920CC">
              <w:t>,</w:t>
            </w:r>
            <w:r w:rsidR="000E672D">
              <w:t xml:space="preserve"> which is a </w:t>
            </w:r>
            <w:r w:rsidR="001920CC">
              <w:t>long-chain</w:t>
            </w:r>
            <w:r w:rsidR="000E672D">
              <w:t xml:space="preserve"> polymer </w:t>
            </w:r>
            <w:r w:rsidR="003D4369">
              <w:t xml:space="preserve">containing </w:t>
            </w:r>
            <w:r w:rsidR="00FF7189">
              <w:t>carbon</w:t>
            </w:r>
            <w:r w:rsidR="00ED4724">
              <w:t>,</w:t>
            </w:r>
            <w:r w:rsidR="00FF7189">
              <w:t xml:space="preserve"> hydrogen and oxygen. </w:t>
            </w:r>
            <w:r w:rsidR="00115479">
              <w:t xml:space="preserve">Complete combustion should produce carbon dioxide and water, but incomplete combustion is likely to occur, producing </w:t>
            </w:r>
            <w:r w:rsidR="004954D4">
              <w:t xml:space="preserve">carbon (soot) </w:t>
            </w:r>
            <w:r w:rsidR="003E5BE1">
              <w:t xml:space="preserve">and </w:t>
            </w:r>
            <w:r w:rsidR="00A6384D">
              <w:t>carbon monoxide</w:t>
            </w:r>
            <w:r w:rsidR="001066CA">
              <w:t xml:space="preserve">. </w:t>
            </w:r>
            <w:r w:rsidR="00960FF1">
              <w:t xml:space="preserve">Combustion of wood is a </w:t>
            </w:r>
            <w:r w:rsidR="001066CA">
              <w:t xml:space="preserve">complex </w:t>
            </w:r>
            <w:r w:rsidR="00A12F6F">
              <w:t>reaction beyond the scope of the course.</w:t>
            </w:r>
          </w:p>
        </w:tc>
      </w:tr>
    </w:tbl>
    <w:p w14:paraId="015A90C3" w14:textId="56400D88" w:rsidR="00DE03E3" w:rsidRPr="00872778" w:rsidRDefault="00DE03E3" w:rsidP="00F05475">
      <w:pPr>
        <w:keepNext/>
        <w:rPr>
          <w:rStyle w:val="Strong"/>
        </w:rPr>
      </w:pPr>
      <w:r w:rsidRPr="00872778">
        <w:rPr>
          <w:rStyle w:val="Strong"/>
        </w:rPr>
        <w:lastRenderedPageBreak/>
        <w:t>Investigation 2 (vinegar and sodium bicarbonate in a beaker)</w:t>
      </w:r>
    </w:p>
    <w:p w14:paraId="7AF67A45" w14:textId="47A5331A" w:rsidR="00DE03E3" w:rsidRPr="0017479E" w:rsidRDefault="00DE03E3" w:rsidP="00DE03E3">
      <w:pPr>
        <w:rPr>
          <w:rStyle w:val="Strong"/>
        </w:rPr>
      </w:pPr>
      <w:r w:rsidRPr="0017479E">
        <w:rPr>
          <w:rStyle w:val="Strong"/>
        </w:rPr>
        <w:t>Results</w:t>
      </w:r>
    </w:p>
    <w:p w14:paraId="6AE9886B" w14:textId="5697A858" w:rsidR="00D97C47" w:rsidRPr="00D97C47" w:rsidRDefault="00D97C47" w:rsidP="00D97C47">
      <w:pPr>
        <w:pStyle w:val="Caption"/>
      </w:pPr>
      <w:r>
        <w:t xml:space="preserve">Table </w:t>
      </w:r>
      <w:fldSimple w:instr=" SEQ Table \* ARABIC ">
        <w:r w:rsidR="0024319A">
          <w:rPr>
            <w:noProof/>
          </w:rPr>
          <w:t>5</w:t>
        </w:r>
      </w:fldSimple>
      <w:r w:rsidRPr="00EC331A">
        <w:t xml:space="preserve"> – results of Investigation 2</w:t>
      </w:r>
    </w:p>
    <w:tbl>
      <w:tblPr>
        <w:tblStyle w:val="Tableheader"/>
        <w:tblW w:w="0" w:type="auto"/>
        <w:tblLook w:val="0660" w:firstRow="1" w:lastRow="1" w:firstColumn="0" w:lastColumn="0" w:noHBand="1" w:noVBand="1"/>
        <w:tblDescription w:val="A sample student response. Cells have been shaded in the table where no response is required."/>
      </w:tblPr>
      <w:tblGrid>
        <w:gridCol w:w="3210"/>
        <w:gridCol w:w="3210"/>
        <w:gridCol w:w="3210"/>
      </w:tblGrid>
      <w:tr w:rsidR="00EF1FAF" w14:paraId="743C79BA" w14:textId="77777777" w:rsidTr="006D28B3">
        <w:trPr>
          <w:cnfStyle w:val="100000000000" w:firstRow="1" w:lastRow="0" w:firstColumn="0" w:lastColumn="0" w:oddVBand="0" w:evenVBand="0" w:oddHBand="0" w:evenHBand="0" w:firstRowFirstColumn="0" w:firstRowLastColumn="0" w:lastRowFirstColumn="0" w:lastRowLastColumn="0"/>
        </w:trPr>
        <w:tc>
          <w:tcPr>
            <w:tcW w:w="3210" w:type="dxa"/>
            <w:tcBorders>
              <w:bottom w:val="single" w:sz="2" w:space="0" w:color="auto"/>
            </w:tcBorders>
          </w:tcPr>
          <w:p w14:paraId="3F091293" w14:textId="77777777" w:rsidR="00EF1FAF" w:rsidRDefault="00EF1FAF">
            <w:r>
              <w:t>Materials</w:t>
            </w:r>
          </w:p>
        </w:tc>
        <w:tc>
          <w:tcPr>
            <w:tcW w:w="3210" w:type="dxa"/>
            <w:tcBorders>
              <w:bottom w:val="single" w:sz="2" w:space="0" w:color="auto"/>
            </w:tcBorders>
          </w:tcPr>
          <w:p w14:paraId="5A1A72A8" w14:textId="77777777" w:rsidR="00EF1FAF" w:rsidRDefault="00EF1FAF">
            <w:r>
              <w:t>Mass before (g)</w:t>
            </w:r>
          </w:p>
        </w:tc>
        <w:tc>
          <w:tcPr>
            <w:tcW w:w="3210" w:type="dxa"/>
          </w:tcPr>
          <w:p w14:paraId="43AD8E64" w14:textId="77777777" w:rsidR="00EF1FAF" w:rsidRDefault="00EF1FAF">
            <w:r>
              <w:t>Mass after (g)</w:t>
            </w:r>
          </w:p>
        </w:tc>
      </w:tr>
      <w:tr w:rsidR="00EF1FAF" w14:paraId="160C9A7C" w14:textId="77777777" w:rsidTr="006D28B3">
        <w:tc>
          <w:tcPr>
            <w:tcW w:w="3210" w:type="dxa"/>
            <w:tcBorders>
              <w:top w:val="single" w:sz="2" w:space="0" w:color="auto"/>
            </w:tcBorders>
          </w:tcPr>
          <w:p w14:paraId="4F16C7E2" w14:textId="77777777" w:rsidR="00EF1FAF" w:rsidRDefault="00EF1FAF">
            <w:r>
              <w:t>Beaker and vinegar</w:t>
            </w:r>
          </w:p>
        </w:tc>
        <w:tc>
          <w:tcPr>
            <w:tcW w:w="3210" w:type="dxa"/>
            <w:tcBorders>
              <w:top w:val="single" w:sz="2" w:space="0" w:color="auto"/>
            </w:tcBorders>
          </w:tcPr>
          <w:p w14:paraId="37FF17EC" w14:textId="1DEA9F82" w:rsidR="00EF1FAF" w:rsidRDefault="00181959">
            <w:r>
              <w:t>127.4</w:t>
            </w:r>
          </w:p>
        </w:tc>
        <w:tc>
          <w:tcPr>
            <w:tcW w:w="3210" w:type="dxa"/>
            <w:shd w:val="clear" w:color="auto" w:fill="000000" w:themeFill="text1"/>
          </w:tcPr>
          <w:p w14:paraId="50458503" w14:textId="77777777" w:rsidR="00EF1FAF" w:rsidRDefault="00EF1FAF"/>
        </w:tc>
      </w:tr>
      <w:tr w:rsidR="00EF1FAF" w14:paraId="08082CE7" w14:textId="77777777" w:rsidTr="006D28B3">
        <w:tc>
          <w:tcPr>
            <w:tcW w:w="3210" w:type="dxa"/>
            <w:tcBorders>
              <w:top w:val="single" w:sz="2" w:space="0" w:color="auto"/>
              <w:bottom w:val="single" w:sz="4" w:space="0" w:color="auto"/>
            </w:tcBorders>
          </w:tcPr>
          <w:p w14:paraId="7C8F4B14" w14:textId="77777777" w:rsidR="00EF1FAF" w:rsidRDefault="00EF1FAF">
            <w:r>
              <w:t>Sodium bicarbonate</w:t>
            </w:r>
          </w:p>
        </w:tc>
        <w:tc>
          <w:tcPr>
            <w:tcW w:w="3210" w:type="dxa"/>
            <w:tcBorders>
              <w:top w:val="single" w:sz="2" w:space="0" w:color="auto"/>
              <w:bottom w:val="single" w:sz="4" w:space="0" w:color="auto"/>
            </w:tcBorders>
          </w:tcPr>
          <w:p w14:paraId="20403BC6" w14:textId="74C7876D" w:rsidR="00EF1FAF" w:rsidRDefault="00F87F00">
            <w:r>
              <w:t>5.0</w:t>
            </w:r>
          </w:p>
        </w:tc>
        <w:tc>
          <w:tcPr>
            <w:tcW w:w="3210" w:type="dxa"/>
            <w:tcBorders>
              <w:bottom w:val="single" w:sz="2" w:space="0" w:color="auto"/>
            </w:tcBorders>
            <w:shd w:val="clear" w:color="auto" w:fill="000000" w:themeFill="text1"/>
          </w:tcPr>
          <w:p w14:paraId="5B41D7FF" w14:textId="77777777" w:rsidR="00EF1FAF" w:rsidRDefault="00EF1FAF"/>
        </w:tc>
      </w:tr>
      <w:tr w:rsidR="00EF1FAF" w14:paraId="12ADDF50" w14:textId="77777777" w:rsidTr="006D28B3">
        <w:tc>
          <w:tcPr>
            <w:tcW w:w="3210" w:type="dxa"/>
            <w:tcBorders>
              <w:top w:val="single" w:sz="4" w:space="0" w:color="auto"/>
              <w:bottom w:val="single" w:sz="4" w:space="0" w:color="auto"/>
            </w:tcBorders>
          </w:tcPr>
          <w:p w14:paraId="3CAF5689" w14:textId="711F41BB" w:rsidR="00EF1FAF" w:rsidRDefault="006D28B3">
            <w:r>
              <w:t>Beaker + vinegar (ethanoic acid) + sodium bicarbonate</w:t>
            </w:r>
          </w:p>
        </w:tc>
        <w:tc>
          <w:tcPr>
            <w:tcW w:w="3210" w:type="dxa"/>
            <w:tcBorders>
              <w:top w:val="single" w:sz="4" w:space="0" w:color="auto"/>
              <w:bottom w:val="single" w:sz="4" w:space="0" w:color="auto"/>
            </w:tcBorders>
            <w:shd w:val="clear" w:color="auto" w:fill="000000" w:themeFill="text1"/>
          </w:tcPr>
          <w:p w14:paraId="2D979D96" w14:textId="77777777" w:rsidR="00EF1FAF" w:rsidRDefault="00EF1FAF"/>
        </w:tc>
        <w:tc>
          <w:tcPr>
            <w:tcW w:w="3210" w:type="dxa"/>
            <w:tcBorders>
              <w:top w:val="single" w:sz="2" w:space="0" w:color="auto"/>
              <w:bottom w:val="single" w:sz="4" w:space="0" w:color="auto"/>
            </w:tcBorders>
          </w:tcPr>
          <w:p w14:paraId="2C8558D6" w14:textId="4827979D" w:rsidR="00EF1FAF" w:rsidRDefault="005E18E9">
            <w:r>
              <w:t>13</w:t>
            </w:r>
            <w:r w:rsidR="003632BE">
              <w:t>0</w:t>
            </w:r>
          </w:p>
        </w:tc>
      </w:tr>
      <w:tr w:rsidR="00EF1FAF" w14:paraId="122C1A50" w14:textId="77777777" w:rsidTr="006D28B3">
        <w:trPr>
          <w:cnfStyle w:val="010000000000" w:firstRow="0" w:lastRow="1" w:firstColumn="0" w:lastColumn="0" w:oddVBand="0" w:evenVBand="0" w:oddHBand="0" w:evenHBand="0" w:firstRowFirstColumn="0" w:firstRowLastColumn="0" w:lastRowFirstColumn="0" w:lastRowLastColumn="0"/>
        </w:trPr>
        <w:tc>
          <w:tcPr>
            <w:tcW w:w="3210" w:type="dxa"/>
            <w:tcBorders>
              <w:top w:val="single" w:sz="4" w:space="0" w:color="auto"/>
              <w:bottom w:val="single" w:sz="4" w:space="0" w:color="auto"/>
            </w:tcBorders>
          </w:tcPr>
          <w:p w14:paraId="335CC42C" w14:textId="77777777" w:rsidR="00EF1FAF" w:rsidRPr="005F5C73" w:rsidRDefault="00EF1FAF">
            <w:pPr>
              <w:rPr>
                <w:rStyle w:val="Strong"/>
              </w:rPr>
            </w:pPr>
            <w:r w:rsidRPr="005F5C73">
              <w:rPr>
                <w:rStyle w:val="Strong"/>
              </w:rPr>
              <w:t>Total mass (g)</w:t>
            </w:r>
          </w:p>
        </w:tc>
        <w:tc>
          <w:tcPr>
            <w:tcW w:w="3210" w:type="dxa"/>
            <w:tcBorders>
              <w:top w:val="single" w:sz="4" w:space="0" w:color="auto"/>
              <w:bottom w:val="single" w:sz="4" w:space="0" w:color="auto"/>
            </w:tcBorders>
          </w:tcPr>
          <w:p w14:paraId="08DEAA19" w14:textId="7E6238D0" w:rsidR="00EF1FAF" w:rsidRPr="005F5C73" w:rsidRDefault="001D3741">
            <w:pPr>
              <w:rPr>
                <w:rStyle w:val="Strong"/>
              </w:rPr>
            </w:pPr>
            <w:r w:rsidRPr="005F5C73">
              <w:rPr>
                <w:rStyle w:val="Strong"/>
              </w:rPr>
              <w:t>132.4</w:t>
            </w:r>
          </w:p>
        </w:tc>
        <w:tc>
          <w:tcPr>
            <w:tcW w:w="3210" w:type="dxa"/>
            <w:tcBorders>
              <w:top w:val="single" w:sz="4" w:space="0" w:color="auto"/>
              <w:bottom w:val="single" w:sz="4" w:space="0" w:color="auto"/>
            </w:tcBorders>
          </w:tcPr>
          <w:p w14:paraId="613039F3" w14:textId="3FA83CBC" w:rsidR="00EF1FAF" w:rsidRPr="005F5C73" w:rsidRDefault="00987ACB">
            <w:pPr>
              <w:rPr>
                <w:rStyle w:val="Strong"/>
              </w:rPr>
            </w:pPr>
            <w:r w:rsidRPr="005F5C73">
              <w:rPr>
                <w:rStyle w:val="Strong"/>
              </w:rPr>
              <w:t>130</w:t>
            </w:r>
          </w:p>
        </w:tc>
      </w:tr>
    </w:tbl>
    <w:p w14:paraId="40FA2C47" w14:textId="5E6DE404" w:rsidR="00EF1FAF" w:rsidRPr="00247CA3" w:rsidRDefault="00EF1FAF" w:rsidP="00EF1FAF">
      <w:r>
        <w:t xml:space="preserve">Change in mass: </w:t>
      </w:r>
      <w:r w:rsidR="00D31540" w:rsidRPr="00D37201">
        <w:rPr>
          <w:rStyle w:val="Strong"/>
        </w:rPr>
        <w:t>−</w:t>
      </w:r>
      <w:r w:rsidR="007A07DE" w:rsidRPr="00D37201">
        <w:rPr>
          <w:rStyle w:val="Strong"/>
        </w:rPr>
        <w:t>2.4</w:t>
      </w:r>
      <w:r w:rsidR="00D31540" w:rsidRPr="00D37201">
        <w:rPr>
          <w:rStyle w:val="Strong"/>
        </w:rPr>
        <w:t> </w:t>
      </w:r>
      <w:r w:rsidR="007A07DE" w:rsidRPr="00D37201">
        <w:rPr>
          <w:rStyle w:val="Strong"/>
        </w:rPr>
        <w:t>g</w:t>
      </w:r>
    </w:p>
    <w:p w14:paraId="3F9CA2FA" w14:textId="32D0F80E" w:rsidR="00993A89" w:rsidRPr="00993A89" w:rsidRDefault="000231D6" w:rsidP="003F271E">
      <w:r>
        <w:t>Explain the results</w:t>
      </w:r>
      <w:r w:rsidR="00C81079">
        <w:t>.</w:t>
      </w:r>
    </w:p>
    <w:tbl>
      <w:tblPr>
        <w:tblStyle w:val="TableGrid"/>
        <w:tblW w:w="0" w:type="auto"/>
        <w:tblLook w:val="04A0" w:firstRow="1" w:lastRow="0" w:firstColumn="1" w:lastColumn="0" w:noHBand="0" w:noVBand="1"/>
        <w:tblDescription w:val="A sample student response."/>
      </w:tblPr>
      <w:tblGrid>
        <w:gridCol w:w="9628"/>
      </w:tblGrid>
      <w:tr w:rsidR="00664C25" w:rsidRPr="00993A89" w14:paraId="653925B7" w14:textId="77777777" w:rsidTr="00BC2C6C">
        <w:tc>
          <w:tcPr>
            <w:tcW w:w="9628" w:type="dxa"/>
          </w:tcPr>
          <w:p w14:paraId="02730104" w14:textId="1CFE98F7" w:rsidR="00993A89" w:rsidRDefault="00844225" w:rsidP="00993A89">
            <w:r>
              <w:t xml:space="preserve">The mass decreases </w:t>
            </w:r>
            <w:r w:rsidR="00F15E0B">
              <w:t>because</w:t>
            </w:r>
            <w:r w:rsidR="00A42812">
              <w:t xml:space="preserve"> when vinegar and sodium bicarbonate react, they produce </w:t>
            </w:r>
            <w:r w:rsidR="00992E40">
              <w:t>carbon dioxide gas</w:t>
            </w:r>
            <w:r w:rsidR="00A42812">
              <w:t xml:space="preserve"> which escapes into</w:t>
            </w:r>
            <w:r w:rsidR="00110DF4">
              <w:t xml:space="preserve"> the surroundings.</w:t>
            </w:r>
          </w:p>
          <w:p w14:paraId="2AB2E77E" w14:textId="2D1564C0" w:rsidR="00EC40D9" w:rsidRDefault="00EC40D9" w:rsidP="00993A89">
            <w:r>
              <w:t>sodium bicar</w:t>
            </w:r>
            <w:r w:rsidR="00601237">
              <w:t>bonate</w:t>
            </w:r>
            <w:r w:rsidR="001E102A">
              <w:t> </w:t>
            </w:r>
            <w:r w:rsidR="00601237">
              <w:t>+</w:t>
            </w:r>
            <w:r w:rsidR="001E102A">
              <w:t> </w:t>
            </w:r>
            <w:r w:rsidR="00C74600">
              <w:t>vinegar (</w:t>
            </w:r>
            <w:r w:rsidR="00601237">
              <w:t>ethanoic acid</w:t>
            </w:r>
            <w:r w:rsidR="00C74600">
              <w:t>)</w:t>
            </w:r>
            <w:r w:rsidR="001E102A">
              <w:t> </w:t>
            </w:r>
            <w:r w:rsidR="00F34839">
              <w:t>→</w:t>
            </w:r>
            <w:r w:rsidR="001E102A">
              <w:rPr>
                <w:rFonts w:eastAsia="Wingdings"/>
              </w:rPr>
              <w:t> </w:t>
            </w:r>
            <w:r w:rsidR="00912533">
              <w:t>sodium ethanoate</w:t>
            </w:r>
            <w:r w:rsidR="001E102A">
              <w:t> + </w:t>
            </w:r>
            <w:r w:rsidR="00912533">
              <w:t>water</w:t>
            </w:r>
            <w:r w:rsidR="001E102A">
              <w:t> + </w:t>
            </w:r>
            <w:r w:rsidR="00912533">
              <w:t>carbon dioxide</w:t>
            </w:r>
          </w:p>
          <w:p w14:paraId="0473430D" w14:textId="4693D57F" w:rsidR="00EE55BB" w:rsidRDefault="00325EF5" w:rsidP="00993A89">
            <w:r>
              <w:t>NaH</w:t>
            </w:r>
            <w:r w:rsidRPr="00E57A62">
              <w:rPr>
                <w:rStyle w:val="Featuretext2"/>
              </w:rPr>
              <w:t>CO</w:t>
            </w:r>
            <w:r w:rsidRPr="00734764">
              <w:rPr>
                <w:vertAlign w:val="subscript"/>
              </w:rPr>
              <w:t>3</w:t>
            </w:r>
            <w:r w:rsidR="00CA17B6" w:rsidRPr="00682AF6">
              <w:rPr>
                <w:rStyle w:val="Emphasis"/>
              </w:rPr>
              <w:t>(s)</w:t>
            </w:r>
            <w:r w:rsidR="001E102A">
              <w:t> + </w:t>
            </w:r>
            <w:r w:rsidR="000D2B9F">
              <w:t>CH</w:t>
            </w:r>
            <w:r w:rsidR="000D2B9F" w:rsidRPr="00734764">
              <w:rPr>
                <w:vertAlign w:val="subscript"/>
              </w:rPr>
              <w:t>3</w:t>
            </w:r>
            <w:r w:rsidR="000D2B9F">
              <w:t>COOH</w:t>
            </w:r>
            <w:r w:rsidR="00CA17B6" w:rsidRPr="00682AF6">
              <w:rPr>
                <w:rStyle w:val="Emphasis"/>
              </w:rPr>
              <w:t>(aq)</w:t>
            </w:r>
            <w:r w:rsidR="001E102A">
              <w:rPr>
                <w:rStyle w:val="Emphasis"/>
              </w:rPr>
              <w:t> </w:t>
            </w:r>
            <w:r w:rsidR="00F34839">
              <w:rPr>
                <w:rStyle w:val="Emphasis"/>
              </w:rPr>
              <w:t>→</w:t>
            </w:r>
            <w:r w:rsidR="001E102A">
              <w:rPr>
                <w:rFonts w:eastAsia="Wingdings"/>
              </w:rPr>
              <w:t> </w:t>
            </w:r>
            <w:r w:rsidR="004D1FCD">
              <w:t>CH</w:t>
            </w:r>
            <w:r w:rsidR="004D1FCD" w:rsidRPr="00734764">
              <w:rPr>
                <w:vertAlign w:val="subscript"/>
              </w:rPr>
              <w:t>3</w:t>
            </w:r>
            <w:r w:rsidR="007F2ECB">
              <w:t>COONa</w:t>
            </w:r>
            <w:r w:rsidR="00CA17B6" w:rsidRPr="00682AF6">
              <w:rPr>
                <w:rStyle w:val="Emphasis"/>
              </w:rPr>
              <w:t>(aq)</w:t>
            </w:r>
            <w:r w:rsidR="001E102A">
              <w:t> + </w:t>
            </w:r>
            <w:r w:rsidR="007F2ECB">
              <w:t>H</w:t>
            </w:r>
            <w:r w:rsidR="007F2ECB" w:rsidRPr="00734764">
              <w:rPr>
                <w:vertAlign w:val="subscript"/>
              </w:rPr>
              <w:t>2</w:t>
            </w:r>
            <w:r w:rsidR="00CA17B6">
              <w:t>O</w:t>
            </w:r>
            <w:r w:rsidR="00CA17B6" w:rsidRPr="00E57A62">
              <w:rPr>
                <w:rStyle w:val="Emphasis"/>
              </w:rPr>
              <w:t>(l)</w:t>
            </w:r>
            <w:r w:rsidR="001E102A">
              <w:t> + </w:t>
            </w:r>
            <w:r w:rsidR="007F2ECB" w:rsidRPr="00E57A62">
              <w:rPr>
                <w:rStyle w:val="Featuretext2"/>
              </w:rPr>
              <w:t>C</w:t>
            </w:r>
            <w:r w:rsidR="00E05590" w:rsidRPr="00E57A62">
              <w:rPr>
                <w:rStyle w:val="Featuretext2"/>
              </w:rPr>
              <w:t>O</w:t>
            </w:r>
            <w:r w:rsidR="00E05590" w:rsidRPr="00003A88">
              <w:rPr>
                <w:rStyle w:val="Featuretext2"/>
                <w:vertAlign w:val="subscript"/>
              </w:rPr>
              <w:t>2</w:t>
            </w:r>
            <w:r w:rsidR="00CA17B6" w:rsidRPr="00682AF6">
              <w:rPr>
                <w:rStyle w:val="Emphasis"/>
              </w:rPr>
              <w:t>(g)</w:t>
            </w:r>
          </w:p>
          <w:p w14:paraId="772518E6" w14:textId="76CE80BF" w:rsidR="00B22971" w:rsidRPr="00993A89" w:rsidRDefault="00A8778D" w:rsidP="00F349BD">
            <w:pPr>
              <w:pStyle w:val="FeatureBox4"/>
            </w:pPr>
            <w:r w:rsidRPr="00D31540">
              <w:rPr>
                <w:rStyle w:val="Strong"/>
              </w:rPr>
              <w:t>Note:</w:t>
            </w:r>
            <w:r>
              <w:rPr>
                <w:rStyle w:val="Strong"/>
              </w:rPr>
              <w:t xml:space="preserve"> </w:t>
            </w:r>
            <w:r w:rsidR="008C0950">
              <w:rPr>
                <w:rStyle w:val="Strong"/>
                <w:b w:val="0"/>
                <w:bCs w:val="0"/>
              </w:rPr>
              <w:t>s</w:t>
            </w:r>
            <w:r w:rsidR="006F382B" w:rsidRPr="00146A6B">
              <w:rPr>
                <w:rStyle w:val="Strong"/>
                <w:b w:val="0"/>
                <w:bCs w:val="0"/>
              </w:rPr>
              <w:t>tudents do not need to produce this equation, but showing it helps explain mass loss. It also provides a good chance to introduce later concepts about states. If the chemical equation seems challenging, use the word equation to aid understanding.</w:t>
            </w:r>
          </w:p>
        </w:tc>
      </w:tr>
    </w:tbl>
    <w:p w14:paraId="1CFC18A3" w14:textId="77777777" w:rsidR="00DE03E3" w:rsidRPr="00872778" w:rsidRDefault="00DE03E3" w:rsidP="001C6F23">
      <w:pPr>
        <w:keepNext/>
        <w:rPr>
          <w:rStyle w:val="Strong"/>
        </w:rPr>
      </w:pPr>
      <w:r w:rsidRPr="00872778">
        <w:rPr>
          <w:rStyle w:val="Strong"/>
        </w:rPr>
        <w:lastRenderedPageBreak/>
        <w:t>Investigation 3 (vinegar and sodium bicarbonate in a flask sealed with a balloon)</w:t>
      </w:r>
    </w:p>
    <w:p w14:paraId="7CC65B95" w14:textId="338E8440" w:rsidR="00DE03E3" w:rsidRPr="00F03E53" w:rsidRDefault="00DE03E3" w:rsidP="001C6F23">
      <w:pPr>
        <w:keepNext/>
        <w:rPr>
          <w:rStyle w:val="Strong"/>
        </w:rPr>
      </w:pPr>
      <w:r w:rsidRPr="00F03E53">
        <w:rPr>
          <w:rStyle w:val="Strong"/>
        </w:rPr>
        <w:t>Results</w:t>
      </w:r>
    </w:p>
    <w:p w14:paraId="7D529953" w14:textId="06024928" w:rsidR="00D97C47" w:rsidRPr="00D97C47" w:rsidRDefault="00D97C47" w:rsidP="00D97C47">
      <w:pPr>
        <w:pStyle w:val="Caption"/>
      </w:pPr>
      <w:r>
        <w:t xml:space="preserve">Table </w:t>
      </w:r>
      <w:fldSimple w:instr=" SEQ Table \* ARABIC ">
        <w:r w:rsidR="0024319A">
          <w:rPr>
            <w:noProof/>
          </w:rPr>
          <w:t>6</w:t>
        </w:r>
      </w:fldSimple>
      <w:r w:rsidRPr="00053516">
        <w:t xml:space="preserve"> – results of Investigation 3</w:t>
      </w:r>
    </w:p>
    <w:tbl>
      <w:tblPr>
        <w:tblStyle w:val="Tableheader"/>
        <w:tblW w:w="0" w:type="auto"/>
        <w:tblLook w:val="0660" w:firstRow="1" w:lastRow="1" w:firstColumn="0" w:lastColumn="0" w:noHBand="1" w:noVBand="1"/>
        <w:tblDescription w:val="A sample student response. Cells have been shaded in the table where no response is required. Any cells that have been left blank do not require a response."/>
      </w:tblPr>
      <w:tblGrid>
        <w:gridCol w:w="3210"/>
        <w:gridCol w:w="3210"/>
        <w:gridCol w:w="3210"/>
      </w:tblGrid>
      <w:tr w:rsidR="00222AC5" w14:paraId="2B28C9F3" w14:textId="77777777" w:rsidTr="00927E0F">
        <w:trPr>
          <w:cnfStyle w:val="100000000000" w:firstRow="1" w:lastRow="0" w:firstColumn="0" w:lastColumn="0" w:oddVBand="0" w:evenVBand="0" w:oddHBand="0" w:evenHBand="0" w:firstRowFirstColumn="0" w:firstRowLastColumn="0" w:lastRowFirstColumn="0" w:lastRowLastColumn="0"/>
        </w:trPr>
        <w:tc>
          <w:tcPr>
            <w:tcW w:w="3210" w:type="dxa"/>
          </w:tcPr>
          <w:p w14:paraId="68E5CD8F" w14:textId="77777777" w:rsidR="00222AC5" w:rsidRPr="00601485" w:rsidRDefault="00222AC5" w:rsidP="00927E0F">
            <w:pPr>
              <w:rPr>
                <w:rStyle w:val="Strong"/>
                <w:b/>
                <w:bCs w:val="0"/>
              </w:rPr>
            </w:pPr>
            <w:r w:rsidRPr="00601485">
              <w:rPr>
                <w:rStyle w:val="Strong"/>
                <w:b/>
                <w:bCs w:val="0"/>
              </w:rPr>
              <w:t>Materials</w:t>
            </w:r>
          </w:p>
        </w:tc>
        <w:tc>
          <w:tcPr>
            <w:tcW w:w="3210" w:type="dxa"/>
          </w:tcPr>
          <w:p w14:paraId="530BCB6D" w14:textId="77777777" w:rsidR="00222AC5" w:rsidRPr="00601485" w:rsidRDefault="00222AC5" w:rsidP="00927E0F">
            <w:pPr>
              <w:rPr>
                <w:rStyle w:val="Strong"/>
                <w:b/>
                <w:bCs w:val="0"/>
              </w:rPr>
            </w:pPr>
            <w:r w:rsidRPr="00601485">
              <w:rPr>
                <w:rStyle w:val="Strong"/>
                <w:b/>
                <w:bCs w:val="0"/>
              </w:rPr>
              <w:t>Mass before (g)</w:t>
            </w:r>
          </w:p>
        </w:tc>
        <w:tc>
          <w:tcPr>
            <w:tcW w:w="3210" w:type="dxa"/>
          </w:tcPr>
          <w:p w14:paraId="068804B2" w14:textId="77777777" w:rsidR="00222AC5" w:rsidRPr="00601485" w:rsidRDefault="00222AC5" w:rsidP="00927E0F">
            <w:pPr>
              <w:rPr>
                <w:rStyle w:val="Strong"/>
                <w:b/>
                <w:bCs w:val="0"/>
              </w:rPr>
            </w:pPr>
            <w:r w:rsidRPr="00601485">
              <w:rPr>
                <w:rStyle w:val="Strong"/>
                <w:b/>
                <w:bCs w:val="0"/>
              </w:rPr>
              <w:t>Mass after (g)</w:t>
            </w:r>
          </w:p>
        </w:tc>
      </w:tr>
      <w:tr w:rsidR="00222AC5" w14:paraId="3B1191E8" w14:textId="77777777" w:rsidTr="001E102A">
        <w:tc>
          <w:tcPr>
            <w:tcW w:w="3210" w:type="dxa"/>
            <w:tcBorders>
              <w:bottom w:val="single" w:sz="2" w:space="0" w:color="auto"/>
            </w:tcBorders>
          </w:tcPr>
          <w:p w14:paraId="56D84C56" w14:textId="77777777" w:rsidR="00222AC5" w:rsidRDefault="00222AC5" w:rsidP="00927E0F">
            <w:r>
              <w:t>Balloon and sodium bicarbonate</w:t>
            </w:r>
          </w:p>
        </w:tc>
        <w:tc>
          <w:tcPr>
            <w:tcW w:w="3210" w:type="dxa"/>
          </w:tcPr>
          <w:p w14:paraId="42F57002" w14:textId="77777777" w:rsidR="00222AC5" w:rsidRDefault="00222AC5" w:rsidP="00927E0F">
            <w:r>
              <w:t>32.3</w:t>
            </w:r>
          </w:p>
        </w:tc>
        <w:tc>
          <w:tcPr>
            <w:tcW w:w="3210" w:type="dxa"/>
            <w:shd w:val="clear" w:color="auto" w:fill="000000" w:themeFill="text1"/>
          </w:tcPr>
          <w:p w14:paraId="5CD6E4BA" w14:textId="77777777" w:rsidR="00222AC5" w:rsidRDefault="00222AC5" w:rsidP="00927E0F"/>
        </w:tc>
      </w:tr>
      <w:tr w:rsidR="00222AC5" w14:paraId="30E07A90" w14:textId="77777777" w:rsidTr="001E102A">
        <w:tc>
          <w:tcPr>
            <w:tcW w:w="3210" w:type="dxa"/>
            <w:tcBorders>
              <w:top w:val="single" w:sz="2" w:space="0" w:color="auto"/>
              <w:bottom w:val="single" w:sz="4" w:space="0" w:color="auto"/>
            </w:tcBorders>
          </w:tcPr>
          <w:p w14:paraId="2C173F0F" w14:textId="77777777" w:rsidR="00222AC5" w:rsidRDefault="00222AC5" w:rsidP="00927E0F">
            <w:r>
              <w:t>Conical flask and vinegar (ethanoic acid)</w:t>
            </w:r>
          </w:p>
        </w:tc>
        <w:tc>
          <w:tcPr>
            <w:tcW w:w="3210" w:type="dxa"/>
            <w:tcBorders>
              <w:bottom w:val="single" w:sz="2" w:space="0" w:color="auto"/>
            </w:tcBorders>
          </w:tcPr>
          <w:p w14:paraId="12DAEAC2" w14:textId="77777777" w:rsidR="00222AC5" w:rsidRDefault="00222AC5" w:rsidP="00927E0F">
            <w:r>
              <w:t>109.8</w:t>
            </w:r>
          </w:p>
        </w:tc>
        <w:tc>
          <w:tcPr>
            <w:tcW w:w="3210" w:type="dxa"/>
            <w:tcBorders>
              <w:bottom w:val="single" w:sz="2" w:space="0" w:color="auto"/>
            </w:tcBorders>
            <w:shd w:val="clear" w:color="auto" w:fill="000000" w:themeFill="text1"/>
          </w:tcPr>
          <w:p w14:paraId="736CD2D0" w14:textId="77777777" w:rsidR="00222AC5" w:rsidRDefault="00222AC5" w:rsidP="00927E0F"/>
        </w:tc>
      </w:tr>
      <w:tr w:rsidR="00222AC5" w14:paraId="7CF87787" w14:textId="77777777" w:rsidTr="001E102A">
        <w:tc>
          <w:tcPr>
            <w:tcW w:w="3210" w:type="dxa"/>
            <w:tcBorders>
              <w:top w:val="single" w:sz="4" w:space="0" w:color="auto"/>
              <w:bottom w:val="single" w:sz="4" w:space="0" w:color="auto"/>
            </w:tcBorders>
          </w:tcPr>
          <w:p w14:paraId="2ECAA9AD" w14:textId="187D82E9" w:rsidR="00222AC5" w:rsidRDefault="000D2212" w:rsidP="00927E0F">
            <w:r>
              <w:t>Conical flask + vinegar (ethanoic acid) + sodium bicarbonate + balloon</w:t>
            </w:r>
          </w:p>
        </w:tc>
        <w:tc>
          <w:tcPr>
            <w:tcW w:w="3210" w:type="dxa"/>
            <w:tcBorders>
              <w:top w:val="single" w:sz="2" w:space="0" w:color="auto"/>
              <w:bottom w:val="single" w:sz="4" w:space="0" w:color="auto"/>
            </w:tcBorders>
            <w:shd w:val="clear" w:color="auto" w:fill="000000" w:themeFill="text1"/>
          </w:tcPr>
          <w:p w14:paraId="2FDC10A4" w14:textId="77777777" w:rsidR="00222AC5" w:rsidRDefault="00222AC5" w:rsidP="00927E0F"/>
        </w:tc>
        <w:tc>
          <w:tcPr>
            <w:tcW w:w="3210" w:type="dxa"/>
            <w:tcBorders>
              <w:top w:val="single" w:sz="2" w:space="0" w:color="auto"/>
              <w:bottom w:val="single" w:sz="4" w:space="0" w:color="auto"/>
            </w:tcBorders>
          </w:tcPr>
          <w:p w14:paraId="28771F4C" w14:textId="77777777" w:rsidR="00222AC5" w:rsidRDefault="00222AC5" w:rsidP="00927E0F">
            <w:r>
              <w:t>142.1</w:t>
            </w:r>
          </w:p>
        </w:tc>
      </w:tr>
      <w:tr w:rsidR="00222AC5" w:rsidRPr="00222AC5" w14:paraId="0C45BE91" w14:textId="77777777" w:rsidTr="001E102A">
        <w:trPr>
          <w:cnfStyle w:val="010000000000" w:firstRow="0" w:lastRow="1" w:firstColumn="0" w:lastColumn="0" w:oddVBand="0" w:evenVBand="0" w:oddHBand="0" w:evenHBand="0" w:firstRowFirstColumn="0" w:firstRowLastColumn="0" w:lastRowFirstColumn="0" w:lastRowLastColumn="0"/>
        </w:trPr>
        <w:tc>
          <w:tcPr>
            <w:tcW w:w="3210" w:type="dxa"/>
            <w:tcBorders>
              <w:top w:val="single" w:sz="4" w:space="0" w:color="auto"/>
            </w:tcBorders>
          </w:tcPr>
          <w:p w14:paraId="630E7CD6" w14:textId="77777777" w:rsidR="00222AC5" w:rsidRPr="00222AC5" w:rsidRDefault="00222AC5" w:rsidP="00927E0F">
            <w:pPr>
              <w:rPr>
                <w:rStyle w:val="Strong"/>
              </w:rPr>
            </w:pPr>
            <w:r w:rsidRPr="00222AC5">
              <w:rPr>
                <w:rStyle w:val="Strong"/>
              </w:rPr>
              <w:t>Total mass (g)</w:t>
            </w:r>
          </w:p>
        </w:tc>
        <w:tc>
          <w:tcPr>
            <w:tcW w:w="3210" w:type="dxa"/>
            <w:tcBorders>
              <w:top w:val="single" w:sz="4" w:space="0" w:color="auto"/>
            </w:tcBorders>
          </w:tcPr>
          <w:p w14:paraId="3DD81541" w14:textId="77777777" w:rsidR="00222AC5" w:rsidRPr="00222AC5" w:rsidRDefault="00222AC5" w:rsidP="00927E0F">
            <w:pPr>
              <w:rPr>
                <w:rStyle w:val="Strong"/>
              </w:rPr>
            </w:pPr>
            <w:r w:rsidRPr="00222AC5">
              <w:rPr>
                <w:rStyle w:val="Strong"/>
              </w:rPr>
              <w:t>142.1</w:t>
            </w:r>
          </w:p>
        </w:tc>
        <w:tc>
          <w:tcPr>
            <w:tcW w:w="3210" w:type="dxa"/>
            <w:tcBorders>
              <w:top w:val="single" w:sz="4" w:space="0" w:color="auto"/>
            </w:tcBorders>
          </w:tcPr>
          <w:p w14:paraId="25B42D97" w14:textId="77777777" w:rsidR="00222AC5" w:rsidRPr="00222AC5" w:rsidRDefault="00222AC5" w:rsidP="00927E0F">
            <w:pPr>
              <w:rPr>
                <w:rStyle w:val="Strong"/>
              </w:rPr>
            </w:pPr>
            <w:r w:rsidRPr="00222AC5">
              <w:rPr>
                <w:rStyle w:val="Strong"/>
              </w:rPr>
              <w:t>142.1</w:t>
            </w:r>
          </w:p>
        </w:tc>
      </w:tr>
    </w:tbl>
    <w:p w14:paraId="0CE86EFB" w14:textId="6C2AA16F" w:rsidR="00993A89" w:rsidRPr="00993A89" w:rsidRDefault="000231D6" w:rsidP="00172825">
      <w:r>
        <w:t>Explain the results</w:t>
      </w:r>
    </w:p>
    <w:tbl>
      <w:tblPr>
        <w:tblStyle w:val="TableGrid"/>
        <w:tblW w:w="0" w:type="auto"/>
        <w:tblLook w:val="04A0" w:firstRow="1" w:lastRow="0" w:firstColumn="1" w:lastColumn="0" w:noHBand="0" w:noVBand="1"/>
        <w:tblDescription w:val="A sample student response."/>
      </w:tblPr>
      <w:tblGrid>
        <w:gridCol w:w="9628"/>
      </w:tblGrid>
      <w:tr w:rsidR="00664C25" w:rsidRPr="00993A89" w14:paraId="43CA9E81" w14:textId="77777777" w:rsidTr="00BC2C6C">
        <w:tc>
          <w:tcPr>
            <w:tcW w:w="9628" w:type="dxa"/>
          </w:tcPr>
          <w:p w14:paraId="006CEF5B" w14:textId="7F4565B3" w:rsidR="00993A89" w:rsidRDefault="000B4516" w:rsidP="00993A89">
            <w:r>
              <w:t xml:space="preserve">The vinegar and sodium bicarbonate react to produce </w:t>
            </w:r>
            <w:r w:rsidR="00B57336">
              <w:t>carbon dioxide gas, but the mass remains the same because the balloon traps it</w:t>
            </w:r>
            <w:r w:rsidR="003E284F">
              <w:t>, preventing it from escaping</w:t>
            </w:r>
            <w:r>
              <w:t xml:space="preserve"> into the surroundings. </w:t>
            </w:r>
          </w:p>
          <w:p w14:paraId="4BF65293" w14:textId="43F3B6B1" w:rsidR="00610FF5" w:rsidRPr="00993A89" w:rsidRDefault="00610FF5" w:rsidP="00132018">
            <w:pPr>
              <w:pStyle w:val="FeatureBox4"/>
            </w:pPr>
            <w:r w:rsidRPr="000D2212">
              <w:rPr>
                <w:rStyle w:val="Strong"/>
              </w:rPr>
              <w:t>Note:</w:t>
            </w:r>
            <w:r>
              <w:t xml:space="preserve"> </w:t>
            </w:r>
            <w:r w:rsidR="000D2212">
              <w:t>t</w:t>
            </w:r>
            <w:r w:rsidR="00BF026E">
              <w:t>he</w:t>
            </w:r>
            <w:r w:rsidR="00B87615">
              <w:t xml:space="preserve"> mass may </w:t>
            </w:r>
            <w:r w:rsidR="00B77911">
              <w:t>decrease slightly</w:t>
            </w:r>
            <w:r w:rsidR="00B87615">
              <w:t xml:space="preserve"> because some of the gas will escape</w:t>
            </w:r>
            <w:r w:rsidR="002C2C92">
              <w:t xml:space="preserve"> </w:t>
            </w:r>
            <w:r w:rsidR="005F56AE">
              <w:t>due to a poor seal between the balloon and the flask</w:t>
            </w:r>
            <w:r w:rsidR="00132018">
              <w:t>.</w:t>
            </w:r>
          </w:p>
        </w:tc>
      </w:tr>
    </w:tbl>
    <w:p w14:paraId="5E174187" w14:textId="1B8921DC" w:rsidR="00A2471A" w:rsidRPr="00D82D0E" w:rsidRDefault="00B77911" w:rsidP="00D82D0E">
      <w:pPr>
        <w:rPr>
          <w:rStyle w:val="Strong"/>
        </w:rPr>
      </w:pPr>
      <w:r w:rsidRPr="00D82D0E">
        <w:rPr>
          <w:rStyle w:val="Strong"/>
        </w:rPr>
        <w:t>Follow-up</w:t>
      </w:r>
      <w:r w:rsidR="00A2471A" w:rsidRPr="00D82D0E">
        <w:rPr>
          <w:rStyle w:val="Strong"/>
        </w:rPr>
        <w:t xml:space="preserve"> questions</w:t>
      </w:r>
    </w:p>
    <w:p w14:paraId="5514A18D" w14:textId="15C90203" w:rsidR="004B3507" w:rsidRDefault="004B3507">
      <w:pPr>
        <w:pStyle w:val="ListNumber"/>
        <w:numPr>
          <w:ilvl w:val="0"/>
          <w:numId w:val="31"/>
        </w:numPr>
      </w:pPr>
      <w:r>
        <w:t>Compare the results of the 3 investigations</w:t>
      </w:r>
      <w:r w:rsidR="00C81079">
        <w:t>.</w:t>
      </w:r>
    </w:p>
    <w:tbl>
      <w:tblPr>
        <w:tblStyle w:val="TableGrid"/>
        <w:tblW w:w="0" w:type="auto"/>
        <w:tblLook w:val="04A0" w:firstRow="1" w:lastRow="0" w:firstColumn="1" w:lastColumn="0" w:noHBand="0" w:noVBand="1"/>
        <w:tblDescription w:val="A sample student response."/>
      </w:tblPr>
      <w:tblGrid>
        <w:gridCol w:w="9628"/>
      </w:tblGrid>
      <w:tr w:rsidR="00664C25" w14:paraId="2BACCD79" w14:textId="77777777" w:rsidTr="00BC2C6C">
        <w:tc>
          <w:tcPr>
            <w:tcW w:w="9628" w:type="dxa"/>
          </w:tcPr>
          <w:p w14:paraId="13868BC5" w14:textId="5A71BFDD" w:rsidR="004B3507" w:rsidRDefault="0037469D" w:rsidP="00BC2C6C">
            <w:r>
              <w:t xml:space="preserve">The mass decreased in the first 2 reactions but remained the same in the </w:t>
            </w:r>
            <w:r w:rsidR="000D2212">
              <w:t>third</w:t>
            </w:r>
            <w:r w:rsidR="009D7898">
              <w:t xml:space="preserve"> reaction.</w:t>
            </w:r>
          </w:p>
        </w:tc>
      </w:tr>
    </w:tbl>
    <w:p w14:paraId="1F536AAF" w14:textId="495A5EBF" w:rsidR="004B3507" w:rsidRDefault="004B3507" w:rsidP="00BF0E69">
      <w:pPr>
        <w:pStyle w:val="ListNumber"/>
        <w:keepNext/>
      </w:pPr>
      <w:r>
        <w:lastRenderedPageBreak/>
        <w:t xml:space="preserve">How was the </w:t>
      </w:r>
      <w:r w:rsidR="00B77911">
        <w:t>set</w:t>
      </w:r>
      <w:r w:rsidR="008D35B8">
        <w:t>-</w:t>
      </w:r>
      <w:r w:rsidR="00B77911">
        <w:t>up</w:t>
      </w:r>
      <w:r>
        <w:t xml:space="preserve"> in </w:t>
      </w:r>
      <w:r w:rsidR="008D35B8">
        <w:t>I</w:t>
      </w:r>
      <w:r>
        <w:t xml:space="preserve">nvestigation 3 </w:t>
      </w:r>
      <w:r w:rsidR="00047CE6" w:rsidRPr="00047CE6">
        <w:t>(vinegar and sodium bicarbonate in a flask sealed with a balloon)</w:t>
      </w:r>
      <w:r w:rsidR="00047CE6">
        <w:t xml:space="preserve"> </w:t>
      </w:r>
      <w:r>
        <w:t>different</w:t>
      </w:r>
      <w:r w:rsidR="00B22E35">
        <w:t xml:space="preserve"> to the </w:t>
      </w:r>
      <w:r w:rsidR="00B06A36">
        <w:t>first 2 investigations?</w:t>
      </w:r>
    </w:p>
    <w:tbl>
      <w:tblPr>
        <w:tblStyle w:val="TableGrid"/>
        <w:tblW w:w="0" w:type="auto"/>
        <w:tblLook w:val="04A0" w:firstRow="1" w:lastRow="0" w:firstColumn="1" w:lastColumn="0" w:noHBand="0" w:noVBand="1"/>
        <w:tblDescription w:val="A sample student response."/>
      </w:tblPr>
      <w:tblGrid>
        <w:gridCol w:w="9628"/>
      </w:tblGrid>
      <w:tr w:rsidR="00664C25" w14:paraId="04A805CF" w14:textId="77777777" w:rsidTr="00BC2C6C">
        <w:tc>
          <w:tcPr>
            <w:tcW w:w="9628" w:type="dxa"/>
          </w:tcPr>
          <w:p w14:paraId="5E30793D" w14:textId="3AAD3395" w:rsidR="004B3507" w:rsidRDefault="005575EE" w:rsidP="00BC2C6C">
            <w:r>
              <w:t xml:space="preserve">It was sealed to prevent the loss of </w:t>
            </w:r>
            <w:r w:rsidR="00C61CF4">
              <w:t>gaseous reactants or products.</w:t>
            </w:r>
          </w:p>
        </w:tc>
      </w:tr>
    </w:tbl>
    <w:p w14:paraId="3CF39836" w14:textId="670B4CB1" w:rsidR="004B3507" w:rsidRDefault="004B3507" w:rsidP="00C2754B">
      <w:pPr>
        <w:pStyle w:val="ListNumber"/>
      </w:pPr>
      <w:r>
        <w:t>What term do we use to describe this type of system</w:t>
      </w:r>
      <w:r w:rsidR="0011538B">
        <w:t xml:space="preserve"> (in </w:t>
      </w:r>
      <w:r w:rsidR="00C2754B">
        <w:t>I</w:t>
      </w:r>
      <w:r w:rsidR="0011538B">
        <w:t>nvestigation 3)</w:t>
      </w:r>
      <w:r w:rsidR="00047CE6">
        <w:t>?</w:t>
      </w:r>
    </w:p>
    <w:tbl>
      <w:tblPr>
        <w:tblStyle w:val="TableGrid"/>
        <w:tblW w:w="0" w:type="auto"/>
        <w:tblLook w:val="04A0" w:firstRow="1" w:lastRow="0" w:firstColumn="1" w:lastColumn="0" w:noHBand="0" w:noVBand="1"/>
        <w:tblDescription w:val="A sample student response."/>
      </w:tblPr>
      <w:tblGrid>
        <w:gridCol w:w="9628"/>
      </w:tblGrid>
      <w:tr w:rsidR="00664C25" w14:paraId="281F9D7F" w14:textId="77777777" w:rsidTr="00BC2C6C">
        <w:tc>
          <w:tcPr>
            <w:tcW w:w="9628" w:type="dxa"/>
          </w:tcPr>
          <w:p w14:paraId="68232A6E" w14:textId="12241092" w:rsidR="004B3507" w:rsidRDefault="00C61CF4" w:rsidP="00BC2C6C">
            <w:r>
              <w:t>A closed system</w:t>
            </w:r>
            <w:r w:rsidR="00C2754B">
              <w:t>.</w:t>
            </w:r>
          </w:p>
        </w:tc>
      </w:tr>
    </w:tbl>
    <w:p w14:paraId="6F548DC2" w14:textId="77777777" w:rsidR="00D11890" w:rsidRPr="005F19FE" w:rsidRDefault="00D11890" w:rsidP="00C2754B">
      <w:r>
        <w:br w:type="page"/>
      </w:r>
    </w:p>
    <w:p w14:paraId="79CBC152" w14:textId="7AF12F4C" w:rsidR="0022231F" w:rsidRDefault="0022231F" w:rsidP="00087AEE">
      <w:pPr>
        <w:pStyle w:val="Heading3"/>
      </w:pPr>
      <w:bookmarkStart w:id="22" w:name="_Student_resource_–_1"/>
      <w:bookmarkStart w:id="23" w:name="_Ref214294640"/>
      <w:bookmarkStart w:id="24" w:name="_Toc230021396"/>
      <w:bookmarkEnd w:id="22"/>
      <w:r>
        <w:lastRenderedPageBreak/>
        <w:t xml:space="preserve">Student resource – </w:t>
      </w:r>
      <w:r w:rsidR="002C4156">
        <w:t>i</w:t>
      </w:r>
      <w:r w:rsidR="0084400A">
        <w:t xml:space="preserve">nvestigating mass </w:t>
      </w:r>
      <w:r w:rsidR="0084400A" w:rsidRPr="00087AEE">
        <w:t>changes</w:t>
      </w:r>
      <w:bookmarkEnd w:id="23"/>
      <w:bookmarkEnd w:id="24"/>
    </w:p>
    <w:p w14:paraId="4ED3D4AD" w14:textId="747778F5" w:rsidR="0022231F" w:rsidRPr="00872778" w:rsidRDefault="00121301" w:rsidP="00872778">
      <w:pPr>
        <w:rPr>
          <w:rStyle w:val="Strong"/>
        </w:rPr>
      </w:pPr>
      <w:r w:rsidRPr="00872778">
        <w:rPr>
          <w:rStyle w:val="Strong"/>
        </w:rPr>
        <w:t>Investigation 1 (</w:t>
      </w:r>
      <w:r w:rsidR="00580C06" w:rsidRPr="00872778">
        <w:rPr>
          <w:rStyle w:val="Strong"/>
        </w:rPr>
        <w:t>b</w:t>
      </w:r>
      <w:r w:rsidRPr="00872778">
        <w:rPr>
          <w:rStyle w:val="Strong"/>
        </w:rPr>
        <w:t xml:space="preserve">urning a </w:t>
      </w:r>
      <w:r w:rsidR="00087AEE" w:rsidRPr="00872778">
        <w:rPr>
          <w:rStyle w:val="Strong"/>
        </w:rPr>
        <w:t>craft</w:t>
      </w:r>
      <w:r w:rsidRPr="00872778">
        <w:rPr>
          <w:rStyle w:val="Strong"/>
        </w:rPr>
        <w:t xml:space="preserve"> stick)</w:t>
      </w:r>
    </w:p>
    <w:p w14:paraId="79CBA9DD" w14:textId="77777777" w:rsidR="00614320" w:rsidRPr="007D622C" w:rsidRDefault="00614320" w:rsidP="00DB1E61">
      <w:pPr>
        <w:rPr>
          <w:rStyle w:val="Strong"/>
        </w:rPr>
      </w:pPr>
      <w:r w:rsidRPr="00087AEE">
        <w:rPr>
          <w:rStyle w:val="Strong"/>
        </w:rPr>
        <w:t>Procedure</w:t>
      </w:r>
    </w:p>
    <w:p w14:paraId="06DE1B5C" w14:textId="58649ED6" w:rsidR="00A5563F" w:rsidRPr="00087AEE" w:rsidRDefault="00A5563F">
      <w:pPr>
        <w:pStyle w:val="ListNumber"/>
        <w:numPr>
          <w:ilvl w:val="0"/>
          <w:numId w:val="27"/>
        </w:numPr>
      </w:pPr>
      <w:r w:rsidRPr="00087AEE">
        <w:t xml:space="preserve">Weigh the </w:t>
      </w:r>
      <w:r w:rsidR="00087AEE">
        <w:t>craft</w:t>
      </w:r>
      <w:r w:rsidRPr="00087AEE">
        <w:t xml:space="preserve"> stick and </w:t>
      </w:r>
      <w:r w:rsidR="00442C2A">
        <w:t xml:space="preserve">the </w:t>
      </w:r>
      <w:r w:rsidRPr="00087AEE">
        <w:t>watch glass</w:t>
      </w:r>
      <w:r w:rsidR="00A53B02" w:rsidRPr="00087AEE">
        <w:t>.</w:t>
      </w:r>
    </w:p>
    <w:p w14:paraId="11CC3B31" w14:textId="3798AFAE" w:rsidR="00A5563F" w:rsidRPr="00087AEE" w:rsidRDefault="00FB7343" w:rsidP="00087AEE">
      <w:pPr>
        <w:pStyle w:val="ListNumber"/>
      </w:pPr>
      <w:r w:rsidRPr="00087AEE">
        <w:t>Light the</w:t>
      </w:r>
      <w:r w:rsidR="00A5563F" w:rsidRPr="00087AEE">
        <w:t xml:space="preserve"> </w:t>
      </w:r>
      <w:r w:rsidR="00442C2A">
        <w:t>craft</w:t>
      </w:r>
      <w:r w:rsidR="00A5563F" w:rsidRPr="00087AEE">
        <w:t xml:space="preserve"> stick, </w:t>
      </w:r>
      <w:r w:rsidR="00E46438" w:rsidRPr="00087AEE">
        <w:t>hold</w:t>
      </w:r>
      <w:r w:rsidR="009004F5" w:rsidRPr="00087AEE">
        <w:t xml:space="preserve"> it</w:t>
      </w:r>
      <w:r w:rsidR="00A5563F" w:rsidRPr="00087AEE">
        <w:t xml:space="preserve"> </w:t>
      </w:r>
      <w:r w:rsidR="003C2BD6" w:rsidRPr="00087AEE">
        <w:t>over</w:t>
      </w:r>
      <w:r w:rsidR="00A5563F" w:rsidRPr="00087AEE">
        <w:t xml:space="preserve"> the watch </w:t>
      </w:r>
      <w:r w:rsidR="00241BCD" w:rsidRPr="00087AEE">
        <w:t>glass</w:t>
      </w:r>
      <w:r w:rsidR="00A5563F" w:rsidRPr="00087AEE">
        <w:t xml:space="preserve"> and allow </w:t>
      </w:r>
      <w:r w:rsidR="00CE7491" w:rsidRPr="00087AEE">
        <w:t xml:space="preserve">it </w:t>
      </w:r>
      <w:r w:rsidR="00A5563F" w:rsidRPr="00087AEE">
        <w:t>to burn until it goes out.</w:t>
      </w:r>
    </w:p>
    <w:p w14:paraId="63078510" w14:textId="124A2F5E" w:rsidR="00A5563F" w:rsidRDefault="00727100" w:rsidP="00087AEE">
      <w:pPr>
        <w:pStyle w:val="ListNumber"/>
      </w:pPr>
      <w:r w:rsidRPr="00087AEE">
        <w:t>Place the</w:t>
      </w:r>
      <w:r>
        <w:t xml:space="preserve"> remaining </w:t>
      </w:r>
      <w:r w:rsidR="00442C2A">
        <w:t>craft</w:t>
      </w:r>
      <w:r>
        <w:t xml:space="preserve"> stick on the watch glass</w:t>
      </w:r>
      <w:r w:rsidR="0077331F">
        <w:t xml:space="preserve">, </w:t>
      </w:r>
      <w:r w:rsidR="00AF2B33">
        <w:t>reweigh</w:t>
      </w:r>
      <w:r w:rsidR="00A5563F">
        <w:t xml:space="preserve"> and </w:t>
      </w:r>
      <w:r w:rsidR="00127ECA">
        <w:t>record</w:t>
      </w:r>
      <w:r w:rsidR="00A5563F">
        <w:t xml:space="preserve"> the results</w:t>
      </w:r>
      <w:r w:rsidR="00021180">
        <w:t>.</w:t>
      </w:r>
    </w:p>
    <w:p w14:paraId="1B91E957" w14:textId="3DBC6B71" w:rsidR="006661E4" w:rsidRPr="003A52DC" w:rsidRDefault="006661E4" w:rsidP="003A52DC">
      <w:pPr>
        <w:rPr>
          <w:rStyle w:val="Strong"/>
        </w:rPr>
      </w:pPr>
      <w:r w:rsidRPr="003A52DC">
        <w:rPr>
          <w:rStyle w:val="Strong"/>
        </w:rPr>
        <w:t>Results</w:t>
      </w:r>
    </w:p>
    <w:p w14:paraId="5F87CCB8" w14:textId="1F9E937E" w:rsidR="00016790" w:rsidRPr="000F2C1D" w:rsidRDefault="00016790" w:rsidP="000F2C1D">
      <w:pPr>
        <w:pStyle w:val="Caption"/>
      </w:pPr>
      <w:r w:rsidRPr="000F2C1D">
        <w:t xml:space="preserve">Table 1 </w:t>
      </w:r>
      <w:r w:rsidR="3B6FEE35" w:rsidRPr="000F2C1D">
        <w:t>–</w:t>
      </w:r>
      <w:r w:rsidR="3EB52927" w:rsidRPr="000F2C1D">
        <w:t xml:space="preserve"> </w:t>
      </w:r>
      <w:r w:rsidR="007F47E9" w:rsidRPr="000F2C1D">
        <w:t>r</w:t>
      </w:r>
      <w:r w:rsidR="003E57F0" w:rsidRPr="000F2C1D">
        <w:t xml:space="preserve">esults of </w:t>
      </w:r>
      <w:r w:rsidR="000F2C1D" w:rsidRPr="000F2C1D">
        <w:t>I</w:t>
      </w:r>
      <w:r w:rsidR="003E57F0" w:rsidRPr="000F2C1D">
        <w:t>nvestigation 1</w:t>
      </w:r>
    </w:p>
    <w:tbl>
      <w:tblPr>
        <w:tblStyle w:val="Tableheader"/>
        <w:tblW w:w="0" w:type="auto"/>
        <w:tblLayout w:type="fixed"/>
        <w:tblLook w:val="0660" w:firstRow="1" w:lastRow="1" w:firstColumn="0" w:lastColumn="0" w:noHBand="1" w:noVBand="1"/>
        <w:tblDescription w:val="This table is left intentionally blank for students to place their responses."/>
      </w:tblPr>
      <w:tblGrid>
        <w:gridCol w:w="1838"/>
        <w:gridCol w:w="2764"/>
        <w:gridCol w:w="2764"/>
        <w:gridCol w:w="2264"/>
      </w:tblGrid>
      <w:tr w:rsidR="008734AD" w14:paraId="144270D6" w14:textId="77777777" w:rsidTr="00BA2376">
        <w:trPr>
          <w:cnfStyle w:val="100000000000" w:firstRow="1" w:lastRow="0" w:firstColumn="0" w:lastColumn="0" w:oddVBand="0" w:evenVBand="0" w:oddHBand="0" w:evenHBand="0" w:firstRowFirstColumn="0" w:firstRowLastColumn="0" w:lastRowFirstColumn="0" w:lastRowLastColumn="0"/>
        </w:trPr>
        <w:tc>
          <w:tcPr>
            <w:tcW w:w="1838" w:type="dxa"/>
          </w:tcPr>
          <w:p w14:paraId="7F2F373D" w14:textId="11F7173F" w:rsidR="008734AD" w:rsidRDefault="008734AD">
            <w:r>
              <w:t>Material</w:t>
            </w:r>
          </w:p>
        </w:tc>
        <w:tc>
          <w:tcPr>
            <w:tcW w:w="2764" w:type="dxa"/>
          </w:tcPr>
          <w:p w14:paraId="51672D99" w14:textId="4EF6DE50" w:rsidR="008734AD" w:rsidRDefault="008734AD">
            <w:r>
              <w:t xml:space="preserve">Mass before </w:t>
            </w:r>
            <w:r w:rsidR="008B6467">
              <w:t xml:space="preserve">burning </w:t>
            </w:r>
            <w:r>
              <w:t>(g)</w:t>
            </w:r>
          </w:p>
        </w:tc>
        <w:tc>
          <w:tcPr>
            <w:tcW w:w="2764" w:type="dxa"/>
          </w:tcPr>
          <w:p w14:paraId="7E4D2BF5" w14:textId="0907F964" w:rsidR="008734AD" w:rsidRDefault="008734AD">
            <w:r>
              <w:t xml:space="preserve">Mass after </w:t>
            </w:r>
            <w:r w:rsidR="008B6467">
              <w:t xml:space="preserve">burning </w:t>
            </w:r>
            <w:r>
              <w:t>(g)</w:t>
            </w:r>
          </w:p>
        </w:tc>
        <w:tc>
          <w:tcPr>
            <w:tcW w:w="2264" w:type="dxa"/>
          </w:tcPr>
          <w:p w14:paraId="719C4CFD" w14:textId="77777777" w:rsidR="008734AD" w:rsidRDefault="008734AD">
            <w:r>
              <w:t>Change in mass (g)</w:t>
            </w:r>
          </w:p>
        </w:tc>
      </w:tr>
      <w:tr w:rsidR="008734AD" w14:paraId="335407CB" w14:textId="77777777" w:rsidTr="00BA2376">
        <w:trPr>
          <w:cnfStyle w:val="010000000000" w:firstRow="0" w:lastRow="1" w:firstColumn="0" w:lastColumn="0" w:oddVBand="0" w:evenVBand="0" w:oddHBand="0" w:evenHBand="0" w:firstRowFirstColumn="0" w:firstRowLastColumn="0" w:lastRowFirstColumn="0" w:lastRowLastColumn="0"/>
        </w:trPr>
        <w:tc>
          <w:tcPr>
            <w:tcW w:w="1838" w:type="dxa"/>
          </w:tcPr>
          <w:p w14:paraId="53EF7D02" w14:textId="2FFBF7BA" w:rsidR="008734AD" w:rsidRDefault="00442C2A">
            <w:r>
              <w:t>Craft</w:t>
            </w:r>
            <w:r w:rsidR="008734AD">
              <w:t xml:space="preserve"> stick</w:t>
            </w:r>
          </w:p>
        </w:tc>
        <w:tc>
          <w:tcPr>
            <w:tcW w:w="2764" w:type="dxa"/>
          </w:tcPr>
          <w:p w14:paraId="259BA991" w14:textId="77777777" w:rsidR="008734AD" w:rsidRDefault="008734AD"/>
        </w:tc>
        <w:tc>
          <w:tcPr>
            <w:tcW w:w="2764" w:type="dxa"/>
          </w:tcPr>
          <w:p w14:paraId="5FC4F278" w14:textId="77777777" w:rsidR="008734AD" w:rsidRDefault="008734AD"/>
        </w:tc>
        <w:tc>
          <w:tcPr>
            <w:tcW w:w="2264" w:type="dxa"/>
          </w:tcPr>
          <w:p w14:paraId="2196DAC9" w14:textId="77777777" w:rsidR="008734AD" w:rsidRDefault="008734AD"/>
        </w:tc>
      </w:tr>
    </w:tbl>
    <w:p w14:paraId="23DDBD1E" w14:textId="136B9737" w:rsidR="0091293E" w:rsidRDefault="002A598B" w:rsidP="00452804">
      <w:r>
        <w:t xml:space="preserve">Explain </w:t>
      </w:r>
      <w:r w:rsidR="000A3F55">
        <w:t>the results</w:t>
      </w:r>
      <w:r>
        <w:t>.</w:t>
      </w:r>
    </w:p>
    <w:tbl>
      <w:tblPr>
        <w:tblStyle w:val="TableGrid"/>
        <w:tblW w:w="0" w:type="auto"/>
        <w:tblLook w:val="04A0" w:firstRow="1" w:lastRow="0" w:firstColumn="1" w:lastColumn="0" w:noHBand="0" w:noVBand="1"/>
        <w:tblDescription w:val="Space for students to provide answer."/>
      </w:tblPr>
      <w:tblGrid>
        <w:gridCol w:w="9628"/>
      </w:tblGrid>
      <w:tr w:rsidR="00664C25" w14:paraId="5EBC1FCB" w14:textId="77777777" w:rsidTr="002F590E">
        <w:tc>
          <w:tcPr>
            <w:tcW w:w="9628" w:type="dxa"/>
          </w:tcPr>
          <w:p w14:paraId="0CACDD8D" w14:textId="77777777" w:rsidR="0091293E" w:rsidRDefault="0091293E" w:rsidP="002F590E"/>
        </w:tc>
      </w:tr>
    </w:tbl>
    <w:p w14:paraId="0FACE461" w14:textId="13EA9C7A" w:rsidR="009D740E" w:rsidRPr="00872778" w:rsidRDefault="009D740E" w:rsidP="00872778">
      <w:pPr>
        <w:rPr>
          <w:rStyle w:val="Strong"/>
        </w:rPr>
      </w:pPr>
      <w:bookmarkStart w:id="25" w:name="_Hlk213856301"/>
      <w:r w:rsidRPr="00872778">
        <w:rPr>
          <w:rStyle w:val="Strong"/>
        </w:rPr>
        <w:t>Investigation 2 (</w:t>
      </w:r>
      <w:r w:rsidR="00652B57" w:rsidRPr="00872778">
        <w:rPr>
          <w:rStyle w:val="Strong"/>
        </w:rPr>
        <w:t xml:space="preserve">vinegar and </w:t>
      </w:r>
      <w:r w:rsidR="00D95960" w:rsidRPr="00872778">
        <w:rPr>
          <w:rStyle w:val="Strong"/>
        </w:rPr>
        <w:t xml:space="preserve">sodium bicarbonate </w:t>
      </w:r>
      <w:r w:rsidR="00FE057A" w:rsidRPr="00872778">
        <w:rPr>
          <w:rStyle w:val="Strong"/>
        </w:rPr>
        <w:t xml:space="preserve">in a </w:t>
      </w:r>
      <w:r w:rsidR="00003017" w:rsidRPr="00872778">
        <w:rPr>
          <w:rStyle w:val="Strong"/>
        </w:rPr>
        <w:t>beaker</w:t>
      </w:r>
      <w:r w:rsidR="00FE057A" w:rsidRPr="00872778">
        <w:rPr>
          <w:rStyle w:val="Strong"/>
        </w:rPr>
        <w:t>)</w:t>
      </w:r>
    </w:p>
    <w:p w14:paraId="71808577" w14:textId="77777777" w:rsidR="002A76CE" w:rsidRPr="0017479E" w:rsidRDefault="002A76CE" w:rsidP="0017479E">
      <w:pPr>
        <w:rPr>
          <w:rStyle w:val="Strong"/>
        </w:rPr>
      </w:pPr>
      <w:r w:rsidRPr="00DC7CB6">
        <w:rPr>
          <w:rStyle w:val="Strong"/>
        </w:rPr>
        <w:t>Procedure</w:t>
      </w:r>
    </w:p>
    <w:p w14:paraId="6A8D1BDE" w14:textId="0C9A4691" w:rsidR="002A76CE" w:rsidRPr="00DC7CB6" w:rsidRDefault="00461A25">
      <w:pPr>
        <w:pStyle w:val="ListNumber"/>
        <w:numPr>
          <w:ilvl w:val="0"/>
          <w:numId w:val="28"/>
        </w:numPr>
      </w:pPr>
      <w:r w:rsidRPr="00DC7CB6">
        <w:t>Pour 20</w:t>
      </w:r>
      <w:r w:rsidR="00DC7CB6">
        <w:t> </w:t>
      </w:r>
      <w:r w:rsidRPr="00DC7CB6">
        <w:t>mL of vinegar</w:t>
      </w:r>
      <w:r w:rsidR="00AC2EE4" w:rsidRPr="00DC7CB6">
        <w:t xml:space="preserve"> (also called ethanoic acid)</w:t>
      </w:r>
      <w:r w:rsidRPr="00DC7CB6">
        <w:t xml:space="preserve"> into a 250</w:t>
      </w:r>
      <w:r w:rsidR="00DC7CB6">
        <w:t> </w:t>
      </w:r>
      <w:r w:rsidRPr="00DC7CB6">
        <w:t xml:space="preserve">mL beaker </w:t>
      </w:r>
      <w:r w:rsidR="00277946" w:rsidRPr="00DC7CB6">
        <w:t>and weigh.</w:t>
      </w:r>
    </w:p>
    <w:p w14:paraId="4272F462" w14:textId="19F39C1B" w:rsidR="002A76CE" w:rsidRPr="00DC7CB6" w:rsidRDefault="00277946">
      <w:pPr>
        <w:pStyle w:val="ListNumber"/>
        <w:numPr>
          <w:ilvl w:val="0"/>
          <w:numId w:val="28"/>
        </w:numPr>
      </w:pPr>
      <w:r w:rsidRPr="00DC7CB6">
        <w:t>Weigh out approximate</w:t>
      </w:r>
      <w:r w:rsidR="00B215F2" w:rsidRPr="00DC7CB6">
        <w:t>ly 5</w:t>
      </w:r>
      <w:r w:rsidR="00DC7CB6">
        <w:t> </w:t>
      </w:r>
      <w:r w:rsidR="00B215F2" w:rsidRPr="00DC7CB6">
        <w:t>g (record exact mass) of sodium bicarbonate</w:t>
      </w:r>
      <w:r w:rsidR="00923AC7" w:rsidRPr="00DC7CB6">
        <w:t>.</w:t>
      </w:r>
    </w:p>
    <w:p w14:paraId="4F161A2F" w14:textId="61051067" w:rsidR="002A76CE" w:rsidRPr="00DC7CB6" w:rsidRDefault="00923AC7">
      <w:pPr>
        <w:pStyle w:val="ListNumber"/>
        <w:numPr>
          <w:ilvl w:val="0"/>
          <w:numId w:val="28"/>
        </w:numPr>
      </w:pPr>
      <w:r w:rsidRPr="00DC7CB6">
        <w:t>Add the sodium bicarbonate to the vinegar</w:t>
      </w:r>
      <w:r w:rsidR="007548B0" w:rsidRPr="00DC7CB6">
        <w:t>.</w:t>
      </w:r>
    </w:p>
    <w:p w14:paraId="12BEA459" w14:textId="194710F5" w:rsidR="007548B0" w:rsidRPr="000B0687" w:rsidRDefault="007548B0">
      <w:pPr>
        <w:pStyle w:val="ListNumber"/>
        <w:numPr>
          <w:ilvl w:val="0"/>
          <w:numId w:val="28"/>
        </w:numPr>
      </w:pPr>
      <w:r w:rsidRPr="00DC7CB6">
        <w:t>Once the</w:t>
      </w:r>
      <w:r w:rsidRPr="000B0687">
        <w:t xml:space="preserve"> reaction has stopped</w:t>
      </w:r>
      <w:r w:rsidR="00CE7491">
        <w:t>,</w:t>
      </w:r>
      <w:r w:rsidRPr="000B0687">
        <w:t xml:space="preserve"> reweigh the beaker and its contents</w:t>
      </w:r>
      <w:r w:rsidR="005A09AB">
        <w:t>.</w:t>
      </w:r>
    </w:p>
    <w:p w14:paraId="1DF75AF6" w14:textId="25E120F1" w:rsidR="002A76CE" w:rsidRPr="0017479E" w:rsidRDefault="002A76CE" w:rsidP="009F5CD4">
      <w:pPr>
        <w:keepNext/>
        <w:rPr>
          <w:rStyle w:val="Strong"/>
        </w:rPr>
      </w:pPr>
      <w:r w:rsidRPr="0017479E">
        <w:rPr>
          <w:rStyle w:val="Strong"/>
        </w:rPr>
        <w:lastRenderedPageBreak/>
        <w:t>Results</w:t>
      </w:r>
    </w:p>
    <w:p w14:paraId="71396F78" w14:textId="26684C70" w:rsidR="003E57F0" w:rsidRPr="00C723CA" w:rsidRDefault="003E57F0" w:rsidP="00C723CA">
      <w:pPr>
        <w:pStyle w:val="Caption"/>
      </w:pPr>
      <w:r w:rsidRPr="00C723CA">
        <w:t xml:space="preserve">Table 2 </w:t>
      </w:r>
      <w:r w:rsidR="373F7263" w:rsidRPr="00C723CA">
        <w:t xml:space="preserve">– </w:t>
      </w:r>
      <w:r w:rsidR="00247CA3" w:rsidRPr="00C723CA">
        <w:t xml:space="preserve">results of </w:t>
      </w:r>
      <w:r w:rsidR="00947AB7">
        <w:t>Investigation 2</w:t>
      </w:r>
    </w:p>
    <w:tbl>
      <w:tblPr>
        <w:tblStyle w:val="Tableheader"/>
        <w:tblW w:w="0" w:type="auto"/>
        <w:tblLook w:val="0660" w:firstRow="1" w:lastRow="1" w:firstColumn="0" w:lastColumn="0" w:noHBand="1" w:noVBand="1"/>
        <w:tblDescription w:val="This table is left intentionally blank for students to place their responses. Some cells are shaded black as they are not relevant for a response."/>
      </w:tblPr>
      <w:tblGrid>
        <w:gridCol w:w="3210"/>
        <w:gridCol w:w="3210"/>
        <w:gridCol w:w="3210"/>
      </w:tblGrid>
      <w:tr w:rsidR="001309DE" w14:paraId="7D0F6864" w14:textId="3D918DC5" w:rsidTr="00283136">
        <w:trPr>
          <w:cnfStyle w:val="100000000000" w:firstRow="1" w:lastRow="0" w:firstColumn="0" w:lastColumn="0" w:oddVBand="0" w:evenVBand="0" w:oddHBand="0" w:evenHBand="0" w:firstRowFirstColumn="0" w:firstRowLastColumn="0" w:lastRowFirstColumn="0" w:lastRowLastColumn="0"/>
        </w:trPr>
        <w:tc>
          <w:tcPr>
            <w:tcW w:w="3210" w:type="dxa"/>
          </w:tcPr>
          <w:p w14:paraId="32B2502D" w14:textId="5D811A66" w:rsidR="001309DE" w:rsidRDefault="001309DE" w:rsidP="00247CA3">
            <w:r>
              <w:t>Materials</w:t>
            </w:r>
          </w:p>
        </w:tc>
        <w:tc>
          <w:tcPr>
            <w:tcW w:w="3210" w:type="dxa"/>
          </w:tcPr>
          <w:p w14:paraId="7DBAA9C2" w14:textId="7D526792" w:rsidR="001309DE" w:rsidRDefault="001309DE" w:rsidP="00247CA3">
            <w:r>
              <w:t>Mass before (g)</w:t>
            </w:r>
          </w:p>
        </w:tc>
        <w:tc>
          <w:tcPr>
            <w:tcW w:w="3210" w:type="dxa"/>
          </w:tcPr>
          <w:p w14:paraId="13F89A82" w14:textId="7A1D9A3A" w:rsidR="001309DE" w:rsidRDefault="001309DE" w:rsidP="00247CA3">
            <w:r>
              <w:t>Mass after (g)</w:t>
            </w:r>
          </w:p>
        </w:tc>
      </w:tr>
      <w:tr w:rsidR="001309DE" w14:paraId="76DDE264" w14:textId="4B2A3B4F" w:rsidTr="00283136">
        <w:tc>
          <w:tcPr>
            <w:tcW w:w="3210" w:type="dxa"/>
          </w:tcPr>
          <w:p w14:paraId="5324BA57" w14:textId="5BA52838" w:rsidR="001309DE" w:rsidRDefault="001309DE" w:rsidP="00247CA3">
            <w:r>
              <w:t>Beaker and vinegar</w:t>
            </w:r>
          </w:p>
        </w:tc>
        <w:tc>
          <w:tcPr>
            <w:tcW w:w="3210" w:type="dxa"/>
          </w:tcPr>
          <w:p w14:paraId="430D78BE" w14:textId="77777777" w:rsidR="001309DE" w:rsidRDefault="001309DE" w:rsidP="00247CA3"/>
        </w:tc>
        <w:tc>
          <w:tcPr>
            <w:tcW w:w="3210" w:type="dxa"/>
            <w:shd w:val="clear" w:color="auto" w:fill="000000" w:themeFill="text1"/>
          </w:tcPr>
          <w:p w14:paraId="2E3221F0" w14:textId="77777777" w:rsidR="001309DE" w:rsidRDefault="001309DE" w:rsidP="00247CA3"/>
        </w:tc>
      </w:tr>
      <w:tr w:rsidR="001309DE" w14:paraId="0379F2E1" w14:textId="4613AFC9" w:rsidTr="00C723CA">
        <w:tc>
          <w:tcPr>
            <w:tcW w:w="3210" w:type="dxa"/>
            <w:tcBorders>
              <w:bottom w:val="single" w:sz="2" w:space="0" w:color="auto"/>
            </w:tcBorders>
          </w:tcPr>
          <w:p w14:paraId="39432092" w14:textId="2F176EF7" w:rsidR="001309DE" w:rsidRDefault="001309DE" w:rsidP="00247CA3">
            <w:r>
              <w:t>Sodium bicarbonate</w:t>
            </w:r>
          </w:p>
        </w:tc>
        <w:tc>
          <w:tcPr>
            <w:tcW w:w="3210" w:type="dxa"/>
            <w:tcBorders>
              <w:bottom w:val="single" w:sz="2" w:space="0" w:color="auto"/>
            </w:tcBorders>
          </w:tcPr>
          <w:p w14:paraId="5F455FD2" w14:textId="77777777" w:rsidR="001309DE" w:rsidRDefault="001309DE" w:rsidP="00247CA3"/>
        </w:tc>
        <w:tc>
          <w:tcPr>
            <w:tcW w:w="3210" w:type="dxa"/>
            <w:tcBorders>
              <w:bottom w:val="single" w:sz="2" w:space="0" w:color="auto"/>
            </w:tcBorders>
            <w:shd w:val="clear" w:color="auto" w:fill="000000" w:themeFill="text1"/>
          </w:tcPr>
          <w:p w14:paraId="7C4B802B" w14:textId="77777777" w:rsidR="001309DE" w:rsidRDefault="001309DE" w:rsidP="00247CA3"/>
        </w:tc>
      </w:tr>
      <w:tr w:rsidR="001309DE" w14:paraId="09A3DABF" w14:textId="5CC3B715" w:rsidTr="00C723CA">
        <w:tc>
          <w:tcPr>
            <w:tcW w:w="3210" w:type="dxa"/>
            <w:tcBorders>
              <w:top w:val="single" w:sz="2" w:space="0" w:color="auto"/>
              <w:bottom w:val="single" w:sz="4" w:space="0" w:color="auto"/>
            </w:tcBorders>
          </w:tcPr>
          <w:p w14:paraId="7E6E19C7" w14:textId="1526E392" w:rsidR="001309DE" w:rsidRDefault="001309DE" w:rsidP="00247CA3">
            <w:r>
              <w:t>Beaker</w:t>
            </w:r>
            <w:r w:rsidR="002F1FCC">
              <w:t> </w:t>
            </w:r>
            <w:r>
              <w:t>+</w:t>
            </w:r>
            <w:r w:rsidR="002F1FCC">
              <w:t> </w:t>
            </w:r>
            <w:r>
              <w:t>vinegar</w:t>
            </w:r>
            <w:r w:rsidR="00D713E9">
              <w:t xml:space="preserve"> (ethanoic acid)</w:t>
            </w:r>
            <w:r w:rsidR="002F1FCC">
              <w:t> </w:t>
            </w:r>
            <w:r>
              <w:t>+</w:t>
            </w:r>
            <w:r w:rsidR="002F1FCC">
              <w:t> </w:t>
            </w:r>
            <w:r w:rsidR="00E47724">
              <w:t xml:space="preserve">sodium </w:t>
            </w:r>
            <w:r>
              <w:t>bicarb</w:t>
            </w:r>
            <w:r w:rsidR="00E47724">
              <w:t>onate</w:t>
            </w:r>
          </w:p>
        </w:tc>
        <w:tc>
          <w:tcPr>
            <w:tcW w:w="3210" w:type="dxa"/>
            <w:tcBorders>
              <w:top w:val="single" w:sz="2" w:space="0" w:color="auto"/>
              <w:bottom w:val="single" w:sz="4" w:space="0" w:color="auto"/>
            </w:tcBorders>
            <w:shd w:val="clear" w:color="auto" w:fill="000000" w:themeFill="text1"/>
          </w:tcPr>
          <w:p w14:paraId="60DFED6A" w14:textId="77777777" w:rsidR="001309DE" w:rsidRDefault="001309DE" w:rsidP="00247CA3"/>
        </w:tc>
        <w:tc>
          <w:tcPr>
            <w:tcW w:w="3210" w:type="dxa"/>
            <w:tcBorders>
              <w:top w:val="single" w:sz="2" w:space="0" w:color="auto"/>
              <w:bottom w:val="single" w:sz="4" w:space="0" w:color="auto"/>
            </w:tcBorders>
          </w:tcPr>
          <w:p w14:paraId="5B537765" w14:textId="77777777" w:rsidR="001309DE" w:rsidRDefault="001309DE" w:rsidP="00247CA3"/>
        </w:tc>
      </w:tr>
      <w:tr w:rsidR="00283136" w14:paraId="18AE3618" w14:textId="77777777" w:rsidTr="00C723CA">
        <w:trPr>
          <w:cnfStyle w:val="010000000000" w:firstRow="0" w:lastRow="1" w:firstColumn="0" w:lastColumn="0" w:oddVBand="0" w:evenVBand="0" w:oddHBand="0" w:evenHBand="0" w:firstRowFirstColumn="0" w:firstRowLastColumn="0" w:lastRowFirstColumn="0" w:lastRowLastColumn="0"/>
        </w:trPr>
        <w:tc>
          <w:tcPr>
            <w:tcW w:w="3210" w:type="dxa"/>
            <w:tcBorders>
              <w:top w:val="single" w:sz="4" w:space="0" w:color="auto"/>
            </w:tcBorders>
          </w:tcPr>
          <w:p w14:paraId="1A2FDC95" w14:textId="471B235E" w:rsidR="00283136" w:rsidRPr="00E57A62" w:rsidRDefault="00283136" w:rsidP="00247CA3">
            <w:pPr>
              <w:rPr>
                <w:rStyle w:val="Strong"/>
              </w:rPr>
            </w:pPr>
            <w:r w:rsidRPr="00E57A62">
              <w:rPr>
                <w:rStyle w:val="Strong"/>
              </w:rPr>
              <w:t>Total mass (g)</w:t>
            </w:r>
          </w:p>
        </w:tc>
        <w:tc>
          <w:tcPr>
            <w:tcW w:w="3210" w:type="dxa"/>
            <w:tcBorders>
              <w:top w:val="single" w:sz="4" w:space="0" w:color="auto"/>
            </w:tcBorders>
          </w:tcPr>
          <w:p w14:paraId="392DF6AD" w14:textId="77777777" w:rsidR="00283136" w:rsidRPr="00E57A62" w:rsidRDefault="00283136" w:rsidP="00247CA3">
            <w:pPr>
              <w:rPr>
                <w:rStyle w:val="Strong"/>
              </w:rPr>
            </w:pPr>
          </w:p>
        </w:tc>
        <w:tc>
          <w:tcPr>
            <w:tcW w:w="3210" w:type="dxa"/>
            <w:tcBorders>
              <w:top w:val="single" w:sz="4" w:space="0" w:color="auto"/>
            </w:tcBorders>
          </w:tcPr>
          <w:p w14:paraId="335D2DAE" w14:textId="77777777" w:rsidR="00283136" w:rsidRPr="00E57A62" w:rsidRDefault="00283136" w:rsidP="00247CA3">
            <w:pPr>
              <w:rPr>
                <w:rStyle w:val="Strong"/>
              </w:rPr>
            </w:pPr>
          </w:p>
        </w:tc>
      </w:tr>
    </w:tbl>
    <w:tbl>
      <w:tblPr>
        <w:tblStyle w:val="TableGrid"/>
        <w:tblW w:w="0" w:type="auto"/>
        <w:tblLook w:val="04A0" w:firstRow="1" w:lastRow="0" w:firstColumn="1" w:lastColumn="0" w:noHBand="0" w:noVBand="1"/>
        <w:tblDescription w:val="This table is left intentionally blank for students to place their responses. Some cells are shaded black as they are not relevant for a response."/>
      </w:tblPr>
      <w:tblGrid>
        <w:gridCol w:w="1980"/>
        <w:gridCol w:w="7648"/>
      </w:tblGrid>
      <w:tr w:rsidR="00EA6853" w14:paraId="2B564B41" w14:textId="77777777" w:rsidTr="00EA6853">
        <w:tc>
          <w:tcPr>
            <w:tcW w:w="1980" w:type="dxa"/>
            <w:tcBorders>
              <w:top w:val="nil"/>
              <w:left w:val="nil"/>
              <w:bottom w:val="nil"/>
              <w:right w:val="nil"/>
            </w:tcBorders>
          </w:tcPr>
          <w:p w14:paraId="2EAF0C16" w14:textId="346F4A0B" w:rsidR="00EA6853" w:rsidRDefault="00EA6853" w:rsidP="00247CA3">
            <w:r>
              <w:t>Change in mass:</w:t>
            </w:r>
          </w:p>
        </w:tc>
        <w:tc>
          <w:tcPr>
            <w:tcW w:w="7648" w:type="dxa"/>
            <w:tcBorders>
              <w:top w:val="nil"/>
              <w:left w:val="nil"/>
              <w:right w:val="nil"/>
            </w:tcBorders>
          </w:tcPr>
          <w:p w14:paraId="0C6F77DF" w14:textId="77777777" w:rsidR="00EA6853" w:rsidRDefault="00EA6853" w:rsidP="00247CA3"/>
        </w:tc>
      </w:tr>
    </w:tbl>
    <w:bookmarkEnd w:id="25"/>
    <w:p w14:paraId="5F96198A" w14:textId="28B9A89F" w:rsidR="002A76CE" w:rsidRDefault="002A598B" w:rsidP="00452804">
      <w:r>
        <w:t>Explain the observations</w:t>
      </w:r>
      <w:r w:rsidR="003A52DC">
        <w:t>.</w:t>
      </w:r>
    </w:p>
    <w:tbl>
      <w:tblPr>
        <w:tblStyle w:val="TableGrid"/>
        <w:tblW w:w="0" w:type="auto"/>
        <w:tblLook w:val="04A0" w:firstRow="1" w:lastRow="0" w:firstColumn="1" w:lastColumn="0" w:noHBand="0" w:noVBand="1"/>
        <w:tblDescription w:val="Space for students to provide answer."/>
      </w:tblPr>
      <w:tblGrid>
        <w:gridCol w:w="9628"/>
      </w:tblGrid>
      <w:tr w:rsidR="00664C25" w14:paraId="77A9EC3E" w14:textId="77777777" w:rsidTr="002F590E">
        <w:tc>
          <w:tcPr>
            <w:tcW w:w="9628" w:type="dxa"/>
          </w:tcPr>
          <w:p w14:paraId="1C5EB09B" w14:textId="77777777" w:rsidR="002A76CE" w:rsidRDefault="002A76CE" w:rsidP="002F590E"/>
        </w:tc>
      </w:tr>
    </w:tbl>
    <w:p w14:paraId="7F12B28F" w14:textId="21EBE7CF" w:rsidR="00B93CA1" w:rsidRPr="00872778" w:rsidRDefault="00856F6C" w:rsidP="00872778">
      <w:pPr>
        <w:rPr>
          <w:rStyle w:val="Strong"/>
        </w:rPr>
      </w:pPr>
      <w:bookmarkStart w:id="26" w:name="_Hlk213856399"/>
      <w:r w:rsidRPr="00872778">
        <w:rPr>
          <w:rStyle w:val="Strong"/>
        </w:rPr>
        <w:t xml:space="preserve">Investigation 3 </w:t>
      </w:r>
      <w:bookmarkStart w:id="27" w:name="_Hlk213751773"/>
      <w:r w:rsidRPr="00872778">
        <w:rPr>
          <w:rStyle w:val="Strong"/>
        </w:rPr>
        <w:t xml:space="preserve">(vinegar </w:t>
      </w:r>
      <w:r w:rsidR="00A31E9A" w:rsidRPr="00872778">
        <w:rPr>
          <w:rStyle w:val="Strong"/>
        </w:rPr>
        <w:t xml:space="preserve">and </w:t>
      </w:r>
      <w:r w:rsidR="003A52DC" w:rsidRPr="00872778">
        <w:rPr>
          <w:rStyle w:val="Strong"/>
        </w:rPr>
        <w:t xml:space="preserve">sodium bicarbonate </w:t>
      </w:r>
      <w:r w:rsidR="00062E1B" w:rsidRPr="00872778">
        <w:rPr>
          <w:rStyle w:val="Strong"/>
        </w:rPr>
        <w:t xml:space="preserve">in a </w:t>
      </w:r>
      <w:r w:rsidR="003A52DC" w:rsidRPr="00872778">
        <w:rPr>
          <w:rStyle w:val="Strong"/>
        </w:rPr>
        <w:t>flask sealed with a balloon</w:t>
      </w:r>
      <w:r w:rsidR="00265F6C" w:rsidRPr="00872778">
        <w:rPr>
          <w:rStyle w:val="Strong"/>
        </w:rPr>
        <w:t>)</w:t>
      </w:r>
      <w:bookmarkEnd w:id="27"/>
    </w:p>
    <w:bookmarkEnd w:id="26"/>
    <w:p w14:paraId="5C36D0F1" w14:textId="77777777" w:rsidR="00B93CA1" w:rsidRPr="00DB1E61" w:rsidRDefault="00B93CA1" w:rsidP="00DB1E61">
      <w:pPr>
        <w:rPr>
          <w:rStyle w:val="Strong"/>
        </w:rPr>
      </w:pPr>
      <w:r w:rsidRPr="00DB1E61">
        <w:rPr>
          <w:rStyle w:val="Strong"/>
        </w:rPr>
        <w:t>Procedure</w:t>
      </w:r>
    </w:p>
    <w:p w14:paraId="3DFA9755" w14:textId="53E53E10" w:rsidR="00B93CA1" w:rsidRPr="009F37F9" w:rsidRDefault="00B93CA1">
      <w:pPr>
        <w:pStyle w:val="ListNumber"/>
        <w:numPr>
          <w:ilvl w:val="0"/>
          <w:numId w:val="29"/>
        </w:numPr>
      </w:pPr>
      <w:r w:rsidRPr="009F37F9">
        <w:t>Pour 20</w:t>
      </w:r>
      <w:r w:rsidR="009F37F9">
        <w:t> </w:t>
      </w:r>
      <w:r w:rsidRPr="009F37F9">
        <w:t>mL of vinegar into a 250</w:t>
      </w:r>
      <w:r w:rsidR="009F37F9">
        <w:t> </w:t>
      </w:r>
      <w:r w:rsidRPr="009F37F9">
        <w:t>mL</w:t>
      </w:r>
      <w:r w:rsidR="008301CD" w:rsidRPr="009F37F9">
        <w:t xml:space="preserve"> </w:t>
      </w:r>
      <w:r w:rsidR="000D2462" w:rsidRPr="009F37F9">
        <w:t>conical flask</w:t>
      </w:r>
      <w:r w:rsidRPr="009F37F9">
        <w:t xml:space="preserve"> and weigh.</w:t>
      </w:r>
    </w:p>
    <w:p w14:paraId="518C6581" w14:textId="71720D6F" w:rsidR="00B93CA1" w:rsidRPr="009F37F9" w:rsidRDefault="00B93CA1">
      <w:pPr>
        <w:pStyle w:val="ListNumber"/>
        <w:numPr>
          <w:ilvl w:val="0"/>
          <w:numId w:val="29"/>
        </w:numPr>
      </w:pPr>
      <w:r w:rsidRPr="009F37F9">
        <w:t>Weigh out approximately 5</w:t>
      </w:r>
      <w:r w:rsidR="009F37F9">
        <w:t> </w:t>
      </w:r>
      <w:r w:rsidRPr="009F37F9">
        <w:t>g (record exact mass) of sodium bicarbonate.</w:t>
      </w:r>
    </w:p>
    <w:p w14:paraId="23796346" w14:textId="01E674CF" w:rsidR="0028387B" w:rsidRDefault="00742ADF">
      <w:pPr>
        <w:pStyle w:val="ListNumber"/>
        <w:numPr>
          <w:ilvl w:val="0"/>
          <w:numId w:val="29"/>
        </w:numPr>
      </w:pPr>
      <w:r w:rsidRPr="009F37F9">
        <w:t>Place</w:t>
      </w:r>
      <w:r>
        <w:t xml:space="preserve"> the sodium bicarbonate in the balloon</w:t>
      </w:r>
      <w:r w:rsidR="00E52809">
        <w:t xml:space="preserve"> as pictured</w:t>
      </w:r>
      <w:r w:rsidR="0028387B">
        <w:t xml:space="preserve"> in </w:t>
      </w:r>
      <w:r w:rsidR="00CE7491">
        <w:t xml:space="preserve">Figure </w:t>
      </w:r>
      <w:r w:rsidR="0028387B">
        <w:t>1.</w:t>
      </w:r>
    </w:p>
    <w:p w14:paraId="1BB3B6F3" w14:textId="0DAB287F" w:rsidR="00955823" w:rsidRDefault="00955823" w:rsidP="00007256">
      <w:pPr>
        <w:pStyle w:val="Caption"/>
      </w:pPr>
      <w:r>
        <w:lastRenderedPageBreak/>
        <w:t>Figure 1 –</w:t>
      </w:r>
      <w:r w:rsidR="0053227A">
        <w:t xml:space="preserve"> </w:t>
      </w:r>
      <w:r w:rsidR="0053776F">
        <w:t>v</w:t>
      </w:r>
      <w:r w:rsidRPr="00955823">
        <w:t xml:space="preserve">inegar </w:t>
      </w:r>
      <w:r w:rsidR="00004B3E">
        <w:t xml:space="preserve">(ethanoic acid) </w:t>
      </w:r>
      <w:r w:rsidRPr="00955823">
        <w:t xml:space="preserve">and sodium bicarbonate </w:t>
      </w:r>
      <w:r w:rsidR="00CE7491">
        <w:t>set</w:t>
      </w:r>
      <w:r w:rsidR="008D35B8">
        <w:t>-</w:t>
      </w:r>
      <w:r w:rsidR="00CE7491">
        <w:t>up</w:t>
      </w:r>
    </w:p>
    <w:p w14:paraId="286DAB45" w14:textId="04792319" w:rsidR="00742ADF" w:rsidRDefault="00AC40A7" w:rsidP="009F37F9">
      <w:r w:rsidRPr="00AC40A7">
        <w:rPr>
          <w:noProof/>
        </w:rPr>
        <w:drawing>
          <wp:inline distT="0" distB="0" distL="0" distR="0" wp14:anchorId="36441ACC" wp14:editId="02F1A977">
            <wp:extent cx="5410955" cy="3315163"/>
            <wp:effectExtent l="0" t="0" r="0" b="0"/>
            <wp:docPr id="189289958" name="Picture 1" descr="A conical flask with a balloon fitted securely over its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89958" name="Picture 1" descr="A conical flask with a balloon fitted securely over its opening."/>
                    <pic:cNvPicPr/>
                  </pic:nvPicPr>
                  <pic:blipFill>
                    <a:blip r:embed="rId20"/>
                    <a:stretch>
                      <a:fillRect/>
                    </a:stretch>
                  </pic:blipFill>
                  <pic:spPr>
                    <a:xfrm>
                      <a:off x="0" y="0"/>
                      <a:ext cx="5410955" cy="3315163"/>
                    </a:xfrm>
                    <a:prstGeom prst="rect">
                      <a:avLst/>
                    </a:prstGeom>
                  </pic:spPr>
                </pic:pic>
              </a:graphicData>
            </a:graphic>
          </wp:inline>
        </w:drawing>
      </w:r>
    </w:p>
    <w:p w14:paraId="2D54B913" w14:textId="537CD005" w:rsidR="00E52809" w:rsidRDefault="00E52809" w:rsidP="006462B3">
      <w:pPr>
        <w:pStyle w:val="ListNumber"/>
      </w:pPr>
      <w:r>
        <w:t xml:space="preserve">Weigh the </w:t>
      </w:r>
      <w:r w:rsidR="00B36372">
        <w:t>set</w:t>
      </w:r>
      <w:r w:rsidR="008D35B8">
        <w:t>-</w:t>
      </w:r>
      <w:r w:rsidR="00B36372">
        <w:t>up</w:t>
      </w:r>
      <w:r w:rsidR="00AD28F8">
        <w:t>.</w:t>
      </w:r>
    </w:p>
    <w:p w14:paraId="5B4C0A6F" w14:textId="5E45B60B" w:rsidR="00AD28F8" w:rsidRPr="000358CD" w:rsidRDefault="00AD28F8" w:rsidP="000358CD">
      <w:pPr>
        <w:pStyle w:val="ListNumber"/>
      </w:pPr>
      <w:r w:rsidRPr="000358CD">
        <w:t xml:space="preserve">Tip the balloon so the sodium bicarbonate </w:t>
      </w:r>
      <w:r w:rsidR="00462FD6" w:rsidRPr="000358CD">
        <w:t>is added to the vinegar</w:t>
      </w:r>
      <w:r w:rsidR="006E5092" w:rsidRPr="000358CD">
        <w:t>.</w:t>
      </w:r>
    </w:p>
    <w:p w14:paraId="4681422A" w14:textId="7ECF508D" w:rsidR="00B93CA1" w:rsidRDefault="00B93CA1" w:rsidP="000358CD">
      <w:pPr>
        <w:pStyle w:val="ListNumber"/>
      </w:pPr>
      <w:r w:rsidRPr="000358CD">
        <w:t>Onc</w:t>
      </w:r>
      <w:r>
        <w:t>e the reaction has stopped</w:t>
      </w:r>
      <w:r w:rsidR="00B36372">
        <w:t>,</w:t>
      </w:r>
      <w:r>
        <w:t xml:space="preserve"> reweigh the </w:t>
      </w:r>
      <w:r w:rsidR="00462FD6">
        <w:t xml:space="preserve">flask </w:t>
      </w:r>
      <w:r>
        <w:t>and its contents</w:t>
      </w:r>
      <w:r w:rsidR="000358CD">
        <w:t>.</w:t>
      </w:r>
    </w:p>
    <w:p w14:paraId="67D42324" w14:textId="6CF26A5C" w:rsidR="00B93CA1" w:rsidRPr="00F03E53" w:rsidRDefault="00B93CA1" w:rsidP="00F03E53">
      <w:pPr>
        <w:rPr>
          <w:rStyle w:val="Strong"/>
        </w:rPr>
      </w:pPr>
      <w:r w:rsidRPr="00F03E53">
        <w:rPr>
          <w:rStyle w:val="Strong"/>
        </w:rPr>
        <w:t>Results</w:t>
      </w:r>
    </w:p>
    <w:p w14:paraId="38A635EE" w14:textId="1A507F3E" w:rsidR="003E57F0" w:rsidRPr="000358CD" w:rsidRDefault="003E57F0" w:rsidP="000358CD">
      <w:pPr>
        <w:pStyle w:val="Caption"/>
      </w:pPr>
      <w:r w:rsidRPr="000358CD">
        <w:t xml:space="preserve">Table 3 </w:t>
      </w:r>
      <w:r w:rsidR="1AC11EAE" w:rsidRPr="000358CD">
        <w:t xml:space="preserve">– </w:t>
      </w:r>
      <w:r w:rsidR="00BA4FC0" w:rsidRPr="000358CD">
        <w:t>r</w:t>
      </w:r>
      <w:r w:rsidRPr="000358CD">
        <w:t xml:space="preserve">esults of </w:t>
      </w:r>
      <w:r w:rsidR="00B953AF">
        <w:t>I</w:t>
      </w:r>
      <w:r w:rsidRPr="000358CD">
        <w:t>nvestigation 3</w:t>
      </w:r>
    </w:p>
    <w:tbl>
      <w:tblPr>
        <w:tblStyle w:val="Tableheader"/>
        <w:tblW w:w="0" w:type="auto"/>
        <w:tblLook w:val="0660" w:firstRow="1" w:lastRow="1" w:firstColumn="0" w:lastColumn="0" w:noHBand="1" w:noVBand="1"/>
        <w:tblDescription w:val="This table is left intentionally blank for students to place their responses. Some cells are shaded black as they are not relevant for a response."/>
      </w:tblPr>
      <w:tblGrid>
        <w:gridCol w:w="3210"/>
        <w:gridCol w:w="3210"/>
        <w:gridCol w:w="3210"/>
      </w:tblGrid>
      <w:tr w:rsidR="00004B3E" w14:paraId="13F200EA" w14:textId="77777777" w:rsidTr="00927E0F">
        <w:trPr>
          <w:cnfStyle w:val="100000000000" w:firstRow="1" w:lastRow="0" w:firstColumn="0" w:lastColumn="0" w:oddVBand="0" w:evenVBand="0" w:oddHBand="0" w:evenHBand="0" w:firstRowFirstColumn="0" w:firstRowLastColumn="0" w:lastRowFirstColumn="0" w:lastRowLastColumn="0"/>
        </w:trPr>
        <w:tc>
          <w:tcPr>
            <w:tcW w:w="3210" w:type="dxa"/>
          </w:tcPr>
          <w:p w14:paraId="3079F707" w14:textId="77777777" w:rsidR="00004B3E" w:rsidRPr="00156B0A" w:rsidRDefault="00004B3E" w:rsidP="00927E0F">
            <w:pPr>
              <w:rPr>
                <w:rStyle w:val="Strong"/>
                <w:b/>
                <w:bCs w:val="0"/>
              </w:rPr>
            </w:pPr>
            <w:r w:rsidRPr="00156B0A">
              <w:rPr>
                <w:rStyle w:val="Strong"/>
                <w:b/>
                <w:bCs w:val="0"/>
              </w:rPr>
              <w:t>Materials</w:t>
            </w:r>
          </w:p>
        </w:tc>
        <w:tc>
          <w:tcPr>
            <w:tcW w:w="3210" w:type="dxa"/>
          </w:tcPr>
          <w:p w14:paraId="52069BD6" w14:textId="77777777" w:rsidR="00004B3E" w:rsidRPr="00156B0A" w:rsidRDefault="00004B3E" w:rsidP="00927E0F">
            <w:pPr>
              <w:rPr>
                <w:rStyle w:val="Strong"/>
                <w:b/>
                <w:bCs w:val="0"/>
              </w:rPr>
            </w:pPr>
            <w:r w:rsidRPr="00156B0A">
              <w:rPr>
                <w:rStyle w:val="Strong"/>
                <w:b/>
                <w:bCs w:val="0"/>
              </w:rPr>
              <w:t>Mass before (g)</w:t>
            </w:r>
          </w:p>
        </w:tc>
        <w:tc>
          <w:tcPr>
            <w:tcW w:w="3210" w:type="dxa"/>
          </w:tcPr>
          <w:p w14:paraId="629547D7" w14:textId="77777777" w:rsidR="00004B3E" w:rsidRPr="00156B0A" w:rsidRDefault="00004B3E" w:rsidP="00927E0F">
            <w:pPr>
              <w:rPr>
                <w:rStyle w:val="Strong"/>
                <w:b/>
                <w:bCs w:val="0"/>
              </w:rPr>
            </w:pPr>
            <w:r w:rsidRPr="00156B0A">
              <w:rPr>
                <w:rStyle w:val="Strong"/>
                <w:b/>
                <w:bCs w:val="0"/>
              </w:rPr>
              <w:t>Mass after (g)</w:t>
            </w:r>
          </w:p>
        </w:tc>
      </w:tr>
      <w:tr w:rsidR="00004B3E" w14:paraId="6D82DF62" w14:textId="77777777" w:rsidTr="00927E0F">
        <w:tc>
          <w:tcPr>
            <w:tcW w:w="3210" w:type="dxa"/>
          </w:tcPr>
          <w:p w14:paraId="4619C382" w14:textId="0087DD5A" w:rsidR="00004B3E" w:rsidRDefault="00220B36" w:rsidP="00927E0F">
            <w:r>
              <w:t xml:space="preserve">Balloon and </w:t>
            </w:r>
            <w:r w:rsidR="001E4A5B">
              <w:t>sodium bicarbonate</w:t>
            </w:r>
          </w:p>
        </w:tc>
        <w:tc>
          <w:tcPr>
            <w:tcW w:w="3210" w:type="dxa"/>
          </w:tcPr>
          <w:p w14:paraId="656E3C66" w14:textId="73708714" w:rsidR="00004B3E" w:rsidRDefault="00004B3E" w:rsidP="00927E0F"/>
        </w:tc>
        <w:tc>
          <w:tcPr>
            <w:tcW w:w="3210" w:type="dxa"/>
            <w:shd w:val="clear" w:color="auto" w:fill="000000" w:themeFill="text1"/>
          </w:tcPr>
          <w:p w14:paraId="510FFDA7" w14:textId="77777777" w:rsidR="00004B3E" w:rsidRDefault="00004B3E" w:rsidP="00927E0F"/>
        </w:tc>
      </w:tr>
      <w:tr w:rsidR="00004B3E" w14:paraId="34709B5C" w14:textId="77777777" w:rsidTr="000358CD">
        <w:tc>
          <w:tcPr>
            <w:tcW w:w="3210" w:type="dxa"/>
            <w:tcBorders>
              <w:bottom w:val="single" w:sz="2" w:space="0" w:color="auto"/>
            </w:tcBorders>
          </w:tcPr>
          <w:p w14:paraId="50C0AC22" w14:textId="7F85B3F3" w:rsidR="00004B3E" w:rsidRDefault="001E4A5B" w:rsidP="00927E0F">
            <w:r>
              <w:t>Conical flask and vinegar (ethanoic acid)</w:t>
            </w:r>
          </w:p>
        </w:tc>
        <w:tc>
          <w:tcPr>
            <w:tcW w:w="3210" w:type="dxa"/>
            <w:tcBorders>
              <w:bottom w:val="single" w:sz="2" w:space="0" w:color="auto"/>
            </w:tcBorders>
          </w:tcPr>
          <w:p w14:paraId="0A98862C" w14:textId="3EFB00F4" w:rsidR="00004B3E" w:rsidRDefault="00004B3E" w:rsidP="00927E0F"/>
        </w:tc>
        <w:tc>
          <w:tcPr>
            <w:tcW w:w="3210" w:type="dxa"/>
            <w:tcBorders>
              <w:bottom w:val="single" w:sz="2" w:space="0" w:color="auto"/>
            </w:tcBorders>
            <w:shd w:val="clear" w:color="auto" w:fill="000000" w:themeFill="text1"/>
          </w:tcPr>
          <w:p w14:paraId="185FF617" w14:textId="77777777" w:rsidR="00004B3E" w:rsidRDefault="00004B3E" w:rsidP="00927E0F"/>
        </w:tc>
      </w:tr>
      <w:tr w:rsidR="00004B3E" w14:paraId="33A2CC75" w14:textId="77777777" w:rsidTr="000358CD">
        <w:tc>
          <w:tcPr>
            <w:tcW w:w="3210" w:type="dxa"/>
            <w:tcBorders>
              <w:top w:val="single" w:sz="2" w:space="0" w:color="auto"/>
              <w:bottom w:val="single" w:sz="4" w:space="0" w:color="auto"/>
            </w:tcBorders>
          </w:tcPr>
          <w:p w14:paraId="5F04EB71" w14:textId="18F6AD06" w:rsidR="00004B3E" w:rsidRDefault="001E4A5B" w:rsidP="00927E0F">
            <w:r>
              <w:t>Conical flask</w:t>
            </w:r>
            <w:r w:rsidR="000358CD">
              <w:t> </w:t>
            </w:r>
            <w:r w:rsidR="00004B3E">
              <w:t>+</w:t>
            </w:r>
            <w:r w:rsidR="000358CD">
              <w:t> </w:t>
            </w:r>
            <w:r w:rsidR="00004B3E">
              <w:t>vinegar (ethanoic acid)</w:t>
            </w:r>
            <w:r w:rsidR="000358CD">
              <w:t> </w:t>
            </w:r>
            <w:r w:rsidR="00004B3E">
              <w:t>+</w:t>
            </w:r>
            <w:r w:rsidR="000358CD">
              <w:t> </w:t>
            </w:r>
            <w:r w:rsidR="00004B3E">
              <w:t>sodium bicarbonate</w:t>
            </w:r>
            <w:r w:rsidR="000358CD">
              <w:t> </w:t>
            </w:r>
            <w:r>
              <w:t>+</w:t>
            </w:r>
            <w:r w:rsidR="000358CD">
              <w:t> </w:t>
            </w:r>
            <w:r>
              <w:t>balloon</w:t>
            </w:r>
          </w:p>
        </w:tc>
        <w:tc>
          <w:tcPr>
            <w:tcW w:w="3210" w:type="dxa"/>
            <w:tcBorders>
              <w:top w:val="single" w:sz="2" w:space="0" w:color="auto"/>
              <w:bottom w:val="single" w:sz="4" w:space="0" w:color="auto"/>
            </w:tcBorders>
            <w:shd w:val="clear" w:color="auto" w:fill="000000" w:themeFill="text1"/>
          </w:tcPr>
          <w:p w14:paraId="5AC931C7" w14:textId="77777777" w:rsidR="00004B3E" w:rsidRDefault="00004B3E" w:rsidP="00927E0F"/>
        </w:tc>
        <w:tc>
          <w:tcPr>
            <w:tcW w:w="3210" w:type="dxa"/>
            <w:tcBorders>
              <w:top w:val="single" w:sz="2" w:space="0" w:color="auto"/>
              <w:bottom w:val="single" w:sz="4" w:space="0" w:color="auto"/>
            </w:tcBorders>
          </w:tcPr>
          <w:p w14:paraId="7387966D" w14:textId="087E6189" w:rsidR="00206A14" w:rsidRDefault="00206A14" w:rsidP="00927E0F"/>
        </w:tc>
      </w:tr>
      <w:tr w:rsidR="00004B3E" w14:paraId="5D54921A" w14:textId="77777777" w:rsidTr="000358CD">
        <w:trPr>
          <w:cnfStyle w:val="010000000000" w:firstRow="0" w:lastRow="1" w:firstColumn="0" w:lastColumn="0" w:oddVBand="0" w:evenVBand="0" w:oddHBand="0" w:evenHBand="0" w:firstRowFirstColumn="0" w:firstRowLastColumn="0" w:lastRowFirstColumn="0" w:lastRowLastColumn="0"/>
        </w:trPr>
        <w:tc>
          <w:tcPr>
            <w:tcW w:w="3210" w:type="dxa"/>
            <w:tcBorders>
              <w:top w:val="single" w:sz="4" w:space="0" w:color="auto"/>
            </w:tcBorders>
          </w:tcPr>
          <w:p w14:paraId="078A7DE6" w14:textId="77777777" w:rsidR="00004B3E" w:rsidRPr="00222AC5" w:rsidRDefault="00004B3E" w:rsidP="00927E0F">
            <w:pPr>
              <w:rPr>
                <w:rStyle w:val="Strong"/>
              </w:rPr>
            </w:pPr>
            <w:r w:rsidRPr="00222AC5">
              <w:rPr>
                <w:rStyle w:val="Strong"/>
              </w:rPr>
              <w:lastRenderedPageBreak/>
              <w:t>Total mass (g)</w:t>
            </w:r>
          </w:p>
        </w:tc>
        <w:tc>
          <w:tcPr>
            <w:tcW w:w="3210" w:type="dxa"/>
            <w:tcBorders>
              <w:top w:val="single" w:sz="4" w:space="0" w:color="auto"/>
            </w:tcBorders>
          </w:tcPr>
          <w:p w14:paraId="670C886A" w14:textId="10A797FC" w:rsidR="00004B3E" w:rsidRPr="00454D5F" w:rsidRDefault="00004B3E" w:rsidP="00927E0F">
            <w:pPr>
              <w:rPr>
                <w:rStyle w:val="Strong"/>
                <w:b w:val="0"/>
                <w:bCs w:val="0"/>
              </w:rPr>
            </w:pPr>
          </w:p>
        </w:tc>
        <w:tc>
          <w:tcPr>
            <w:tcW w:w="3210" w:type="dxa"/>
            <w:tcBorders>
              <w:top w:val="single" w:sz="4" w:space="0" w:color="auto"/>
            </w:tcBorders>
          </w:tcPr>
          <w:p w14:paraId="66DA3C9F" w14:textId="54A67371" w:rsidR="00004B3E" w:rsidRPr="00454D5F" w:rsidRDefault="00004B3E" w:rsidP="00927E0F">
            <w:pPr>
              <w:rPr>
                <w:rStyle w:val="Strong"/>
                <w:b w:val="0"/>
                <w:bCs w:val="0"/>
              </w:rPr>
            </w:pPr>
          </w:p>
        </w:tc>
      </w:tr>
    </w:tbl>
    <w:p w14:paraId="5E044115" w14:textId="77777777" w:rsidR="00B93CA1" w:rsidRDefault="00B93CA1" w:rsidP="006F30A0">
      <w:r>
        <w:t>Explain the results.</w:t>
      </w:r>
    </w:p>
    <w:tbl>
      <w:tblPr>
        <w:tblStyle w:val="TableGrid"/>
        <w:tblW w:w="0" w:type="auto"/>
        <w:tblLook w:val="04A0" w:firstRow="1" w:lastRow="0" w:firstColumn="1" w:lastColumn="0" w:noHBand="0" w:noVBand="1"/>
        <w:tblDescription w:val="Space for students to provide answer."/>
      </w:tblPr>
      <w:tblGrid>
        <w:gridCol w:w="9628"/>
      </w:tblGrid>
      <w:tr w:rsidR="00664C25" w14:paraId="449DD372" w14:textId="77777777" w:rsidTr="00551066">
        <w:trPr>
          <w:trHeight w:val="1129"/>
        </w:trPr>
        <w:tc>
          <w:tcPr>
            <w:tcW w:w="9628" w:type="dxa"/>
          </w:tcPr>
          <w:p w14:paraId="64419FD6" w14:textId="77777777" w:rsidR="00B93CA1" w:rsidRDefault="00B93CA1" w:rsidP="002F590E"/>
        </w:tc>
      </w:tr>
    </w:tbl>
    <w:p w14:paraId="47990F55" w14:textId="1DFA4D98" w:rsidR="00A2471A" w:rsidRPr="00DB11BA" w:rsidRDefault="00B36372" w:rsidP="00DB11BA">
      <w:r>
        <w:rPr>
          <w:rStyle w:val="Strong"/>
        </w:rPr>
        <w:t>Follow-up</w:t>
      </w:r>
      <w:r w:rsidR="00A2471A" w:rsidRPr="00A2471A">
        <w:rPr>
          <w:rStyle w:val="Strong"/>
        </w:rPr>
        <w:t xml:space="preserve"> </w:t>
      </w:r>
      <w:r w:rsidR="00645F73" w:rsidRPr="00A2471A">
        <w:rPr>
          <w:rStyle w:val="Strong"/>
        </w:rPr>
        <w:t>questions</w:t>
      </w:r>
    </w:p>
    <w:p w14:paraId="5E460833" w14:textId="19615F7D" w:rsidR="000A74AC" w:rsidRDefault="000A74AC">
      <w:pPr>
        <w:pStyle w:val="ListNumber"/>
        <w:numPr>
          <w:ilvl w:val="0"/>
          <w:numId w:val="30"/>
        </w:numPr>
      </w:pPr>
      <w:r>
        <w:t xml:space="preserve">Compare the results of the 3 </w:t>
      </w:r>
      <w:r w:rsidR="007F259E">
        <w:t>investigations.</w:t>
      </w:r>
    </w:p>
    <w:tbl>
      <w:tblPr>
        <w:tblStyle w:val="TableGrid"/>
        <w:tblW w:w="0" w:type="auto"/>
        <w:tblLook w:val="04A0" w:firstRow="1" w:lastRow="0" w:firstColumn="1" w:lastColumn="0" w:noHBand="0" w:noVBand="1"/>
        <w:tblDescription w:val="Space for students to provide answer."/>
      </w:tblPr>
      <w:tblGrid>
        <w:gridCol w:w="9628"/>
      </w:tblGrid>
      <w:tr w:rsidR="00664C25" w14:paraId="31F05E99" w14:textId="77777777" w:rsidTr="002F590E">
        <w:tc>
          <w:tcPr>
            <w:tcW w:w="9628" w:type="dxa"/>
          </w:tcPr>
          <w:p w14:paraId="3FB5865C" w14:textId="77777777" w:rsidR="000A74AC" w:rsidRDefault="000A74AC" w:rsidP="002F590E"/>
        </w:tc>
      </w:tr>
    </w:tbl>
    <w:p w14:paraId="5F96BEAE" w14:textId="3EBE72B5" w:rsidR="000A74AC" w:rsidRDefault="000A74AC" w:rsidP="00156B0A">
      <w:pPr>
        <w:pStyle w:val="ListNumber"/>
      </w:pPr>
      <w:r>
        <w:t xml:space="preserve">How was the </w:t>
      </w:r>
      <w:r w:rsidR="00B36372">
        <w:t>set</w:t>
      </w:r>
      <w:r w:rsidR="008D35B8">
        <w:t>-</w:t>
      </w:r>
      <w:r w:rsidR="00B36372">
        <w:t>up</w:t>
      </w:r>
      <w:r>
        <w:t xml:space="preserve"> </w:t>
      </w:r>
      <w:r w:rsidR="00AE6EF5">
        <w:t xml:space="preserve">in </w:t>
      </w:r>
      <w:r w:rsidR="008D35B8">
        <w:t>I</w:t>
      </w:r>
      <w:r w:rsidR="00AE6EF5">
        <w:t xml:space="preserve">nvestigation 3 </w:t>
      </w:r>
      <w:r w:rsidR="00047CE6" w:rsidRPr="00047CE6">
        <w:t>(vinegar and sodium bicarbonate in a flask sealed with a balloon)</w:t>
      </w:r>
      <w:r w:rsidR="00AE6EF5">
        <w:t xml:space="preserve"> different</w:t>
      </w:r>
      <w:r w:rsidR="00655BF4">
        <w:t xml:space="preserve"> to the first 2 investigations</w:t>
      </w:r>
      <w:r w:rsidR="00047CE6">
        <w:t>?</w:t>
      </w:r>
    </w:p>
    <w:tbl>
      <w:tblPr>
        <w:tblStyle w:val="TableGrid"/>
        <w:tblW w:w="0" w:type="auto"/>
        <w:tblLook w:val="04A0" w:firstRow="1" w:lastRow="0" w:firstColumn="1" w:lastColumn="0" w:noHBand="0" w:noVBand="1"/>
        <w:tblDescription w:val="Space for students to provide answer."/>
      </w:tblPr>
      <w:tblGrid>
        <w:gridCol w:w="9628"/>
      </w:tblGrid>
      <w:tr w:rsidR="00664C25" w14:paraId="59E8010C" w14:textId="77777777" w:rsidTr="002F590E">
        <w:tc>
          <w:tcPr>
            <w:tcW w:w="9628" w:type="dxa"/>
          </w:tcPr>
          <w:p w14:paraId="351DF90C" w14:textId="77777777" w:rsidR="000A74AC" w:rsidRDefault="000A74AC" w:rsidP="002F590E"/>
        </w:tc>
      </w:tr>
    </w:tbl>
    <w:p w14:paraId="73CEDE64" w14:textId="08D311F8" w:rsidR="00AE6EF5" w:rsidRDefault="00AE6EF5" w:rsidP="00156B0A">
      <w:pPr>
        <w:pStyle w:val="ListNumber"/>
      </w:pPr>
      <w:r>
        <w:t>What term do we use to descri</w:t>
      </w:r>
      <w:r w:rsidR="008301CD">
        <w:t>be this type of system</w:t>
      </w:r>
      <w:r w:rsidR="0011538B">
        <w:t xml:space="preserve"> (in </w:t>
      </w:r>
      <w:r w:rsidR="008D35B8">
        <w:t>I</w:t>
      </w:r>
      <w:r w:rsidR="0011538B">
        <w:t>nvestigation 3)?</w:t>
      </w:r>
    </w:p>
    <w:tbl>
      <w:tblPr>
        <w:tblStyle w:val="TableGrid"/>
        <w:tblW w:w="0" w:type="auto"/>
        <w:tblLook w:val="04A0" w:firstRow="1" w:lastRow="0" w:firstColumn="1" w:lastColumn="0" w:noHBand="0" w:noVBand="1"/>
        <w:tblDescription w:val="Space for students to provide answer."/>
      </w:tblPr>
      <w:tblGrid>
        <w:gridCol w:w="9628"/>
      </w:tblGrid>
      <w:tr w:rsidR="00664C25" w14:paraId="65D2240B" w14:textId="77777777" w:rsidTr="002F590E">
        <w:tc>
          <w:tcPr>
            <w:tcW w:w="9628" w:type="dxa"/>
          </w:tcPr>
          <w:p w14:paraId="6236A7D9" w14:textId="77777777" w:rsidR="00AE6EF5" w:rsidRDefault="00AE6EF5" w:rsidP="002F590E"/>
        </w:tc>
      </w:tr>
    </w:tbl>
    <w:p w14:paraId="6553BE01" w14:textId="77777777" w:rsidR="00C26040" w:rsidRPr="001E0DE6" w:rsidRDefault="00C26040" w:rsidP="00156B0A">
      <w:bookmarkStart w:id="28" w:name="_Toc147840979"/>
      <w:bookmarkStart w:id="29" w:name="_Toc160623936"/>
      <w:bookmarkEnd w:id="2"/>
      <w:bookmarkEnd w:id="17"/>
      <w:r>
        <w:br w:type="page"/>
      </w:r>
    </w:p>
    <w:p w14:paraId="6CC44427" w14:textId="401ED3CB" w:rsidR="00D1230C" w:rsidRDefault="001C5874" w:rsidP="00E5590C">
      <w:pPr>
        <w:pStyle w:val="Heading1"/>
      </w:pPr>
      <w:bookmarkStart w:id="30" w:name="_Toc230021397"/>
      <w:r>
        <w:lastRenderedPageBreak/>
        <w:t xml:space="preserve">1.2 </w:t>
      </w:r>
      <w:r w:rsidR="00BA1AFA" w:rsidRPr="00E5590C">
        <w:t>Nomenclature</w:t>
      </w:r>
      <w:bookmarkEnd w:id="30"/>
    </w:p>
    <w:p w14:paraId="76C02795" w14:textId="4242B7B5" w:rsidR="003E57F0" w:rsidRDefault="00E5590C" w:rsidP="00E5590C">
      <w:pPr>
        <w:pStyle w:val="Caption"/>
      </w:pPr>
      <w:r>
        <w:t xml:space="preserve">Table </w:t>
      </w:r>
      <w:fldSimple w:instr=" SEQ Table \* ARABIC ">
        <w:r w:rsidR="0024319A">
          <w:rPr>
            <w:noProof/>
          </w:rPr>
          <w:t>7</w:t>
        </w:r>
      </w:fldSimple>
      <w:r>
        <w:t xml:space="preserve"> </w:t>
      </w:r>
      <w:r w:rsidR="001421F6">
        <w:t xml:space="preserve">– </w:t>
      </w:r>
      <w:r w:rsidR="007D0B1A" w:rsidRPr="007D0B1A">
        <w:t>learning</w:t>
      </w:r>
      <w:r w:rsidR="001421F6">
        <w:t xml:space="preserve"> intention and success criteria</w:t>
      </w:r>
      <w:r w:rsidR="007D0B1A" w:rsidRPr="007D0B1A">
        <w:t xml:space="preserve"> for </w:t>
      </w:r>
      <w:r>
        <w:t>‘</w:t>
      </w:r>
      <w:r w:rsidR="00473F72">
        <w:t xml:space="preserve">1.2 </w:t>
      </w:r>
      <w:r w:rsidR="007D0B1A">
        <w:t>N</w:t>
      </w:r>
      <w:r w:rsidR="000059B5">
        <w:t>omen</w:t>
      </w:r>
      <w:r w:rsidR="003F69B2">
        <w:t>clature</w:t>
      </w:r>
      <w:r>
        <w:t>’</w:t>
      </w:r>
    </w:p>
    <w:tbl>
      <w:tblPr>
        <w:tblStyle w:val="Tableheader"/>
        <w:tblW w:w="5000" w:type="pct"/>
        <w:tblLook w:val="0620" w:firstRow="1" w:lastRow="0" w:firstColumn="0" w:lastColumn="0" w:noHBand="1" w:noVBand="1"/>
        <w:tblDescription w:val="The table contains the learning intention and success criteria for this learning sequence. "/>
      </w:tblPr>
      <w:tblGrid>
        <w:gridCol w:w="4815"/>
        <w:gridCol w:w="4815"/>
      </w:tblGrid>
      <w:tr w:rsidR="00C061B1" w:rsidRPr="0040373B" w14:paraId="003C4D89" w14:textId="77777777" w:rsidTr="00E5590C">
        <w:trPr>
          <w:cnfStyle w:val="100000000000" w:firstRow="1" w:lastRow="0" w:firstColumn="0" w:lastColumn="0" w:oddVBand="0" w:evenVBand="0" w:oddHBand="0" w:evenHBand="0" w:firstRowFirstColumn="0" w:firstRowLastColumn="0" w:lastRowFirstColumn="0" w:lastRowLastColumn="0"/>
        </w:trPr>
        <w:tc>
          <w:tcPr>
            <w:tcW w:w="2500" w:type="pct"/>
          </w:tcPr>
          <w:p w14:paraId="6197D1C9" w14:textId="77777777" w:rsidR="0040373B" w:rsidRPr="0040373B" w:rsidRDefault="0040373B" w:rsidP="0040373B">
            <w:bookmarkStart w:id="31" w:name="_Hlk207713541"/>
            <w:r w:rsidRPr="0040373B">
              <w:t>We are learning:</w:t>
            </w:r>
          </w:p>
        </w:tc>
        <w:tc>
          <w:tcPr>
            <w:tcW w:w="2500" w:type="pct"/>
          </w:tcPr>
          <w:p w14:paraId="1857ED6E" w14:textId="77777777" w:rsidR="0040373B" w:rsidRPr="0040373B" w:rsidRDefault="0040373B" w:rsidP="0040373B">
            <w:r w:rsidRPr="0040373B">
              <w:t>I can:</w:t>
            </w:r>
          </w:p>
        </w:tc>
      </w:tr>
      <w:tr w:rsidR="00C061B1" w:rsidRPr="0040373B" w14:paraId="1D919E66" w14:textId="77777777" w:rsidTr="00E5590C">
        <w:tc>
          <w:tcPr>
            <w:tcW w:w="2500" w:type="pct"/>
          </w:tcPr>
          <w:p w14:paraId="24773991" w14:textId="5762AD56" w:rsidR="0040373B" w:rsidRPr="0040373B" w:rsidRDefault="00015606" w:rsidP="00331381">
            <w:pPr>
              <w:pStyle w:val="ListBullet"/>
            </w:pPr>
            <w:r>
              <w:t xml:space="preserve">to </w:t>
            </w:r>
            <w:r w:rsidR="00673518">
              <w:t>describe</w:t>
            </w:r>
            <w:r>
              <w:t xml:space="preserve"> </w:t>
            </w:r>
            <w:r w:rsidR="00AE17B5">
              <w:t xml:space="preserve">chemical </w:t>
            </w:r>
            <w:r>
              <w:t>compounds</w:t>
            </w:r>
            <w:r w:rsidR="00357089">
              <w:t>.</w:t>
            </w:r>
          </w:p>
        </w:tc>
        <w:tc>
          <w:tcPr>
            <w:tcW w:w="2500" w:type="pct"/>
          </w:tcPr>
          <w:p w14:paraId="7BAD4207" w14:textId="67640389" w:rsidR="0040373B" w:rsidRDefault="004D521D" w:rsidP="001D2BF6">
            <w:pPr>
              <w:pStyle w:val="ListBullet"/>
            </w:pPr>
            <w:r>
              <w:t>d</w:t>
            </w:r>
            <w:r w:rsidR="00A97CEA">
              <w:t>istinguish between ionic and covalent compounds</w:t>
            </w:r>
          </w:p>
          <w:p w14:paraId="7756F994" w14:textId="29640D08" w:rsidR="000E7B36" w:rsidRDefault="004D521D" w:rsidP="001D2BF6">
            <w:pPr>
              <w:pStyle w:val="ListBullet"/>
            </w:pPr>
            <w:r>
              <w:t>n</w:t>
            </w:r>
            <w:r w:rsidR="000E7B36">
              <w:t xml:space="preserve">ame </w:t>
            </w:r>
            <w:r w:rsidR="00036153">
              <w:t xml:space="preserve">simple </w:t>
            </w:r>
            <w:r w:rsidR="000E7B36">
              <w:t>ionic compounds</w:t>
            </w:r>
            <w:r w:rsidR="00217C5D">
              <w:t xml:space="preserve"> using </w:t>
            </w:r>
            <w:r w:rsidR="00C57087">
              <w:t>IUPAC naming conventions</w:t>
            </w:r>
          </w:p>
          <w:p w14:paraId="0EFA42E5" w14:textId="290D3C0B" w:rsidR="000E7B36" w:rsidRDefault="004D521D" w:rsidP="00331381">
            <w:pPr>
              <w:pStyle w:val="ListBullet"/>
            </w:pPr>
            <w:r>
              <w:t>n</w:t>
            </w:r>
            <w:r w:rsidR="000E7B36">
              <w:t xml:space="preserve">ame </w:t>
            </w:r>
            <w:r w:rsidR="0007229F">
              <w:t xml:space="preserve">ionic </w:t>
            </w:r>
            <w:r w:rsidR="000E7B36">
              <w:t>comp</w:t>
            </w:r>
            <w:r w:rsidR="007B1330">
              <w:t xml:space="preserve">ounds containing polyatomic </w:t>
            </w:r>
            <w:r>
              <w:t>ions</w:t>
            </w:r>
            <w:r w:rsidR="00C57087">
              <w:t xml:space="preserve"> using IUPAC naming conventions</w:t>
            </w:r>
          </w:p>
          <w:p w14:paraId="448781F6" w14:textId="450AC08C" w:rsidR="00E31342" w:rsidRPr="0040373B" w:rsidRDefault="00832709" w:rsidP="00331381">
            <w:pPr>
              <w:pStyle w:val="ListBullet"/>
            </w:pPr>
            <w:r>
              <w:t>n</w:t>
            </w:r>
            <w:r w:rsidR="00E31342">
              <w:t>ame simple</w:t>
            </w:r>
            <w:r w:rsidR="000331C0">
              <w:t xml:space="preserve"> covalent compounds consisting </w:t>
            </w:r>
            <w:r>
              <w:t xml:space="preserve">of </w:t>
            </w:r>
            <w:r w:rsidR="000331C0">
              <w:t>2 elements</w:t>
            </w:r>
            <w:r w:rsidR="00C57087">
              <w:t xml:space="preserve"> using IUPAC naming conventions</w:t>
            </w:r>
            <w:r>
              <w:t>.</w:t>
            </w:r>
          </w:p>
        </w:tc>
      </w:tr>
    </w:tbl>
    <w:p w14:paraId="67CDBADF" w14:textId="504204B0" w:rsidR="000B4538" w:rsidRDefault="000B4538" w:rsidP="000B4538">
      <w:pPr>
        <w:pStyle w:val="FeatureBox"/>
        <w:rPr>
          <w:rStyle w:val="Strong"/>
        </w:rPr>
      </w:pPr>
      <w:bookmarkStart w:id="32" w:name="_Hlk207813615"/>
      <w:bookmarkEnd w:id="31"/>
      <w:r>
        <w:rPr>
          <w:rStyle w:val="Strong"/>
        </w:rPr>
        <w:t>Teacher background information</w:t>
      </w:r>
    </w:p>
    <w:p w14:paraId="63B0A251" w14:textId="266E12A3" w:rsidR="000B4538" w:rsidRPr="004B44FD" w:rsidRDefault="000B4538" w:rsidP="000B4538">
      <w:pPr>
        <w:pStyle w:val="FeatureBox"/>
        <w:rPr>
          <w:rStyle w:val="Strong"/>
          <w:b w:val="0"/>
          <w:bCs w:val="0"/>
        </w:rPr>
      </w:pPr>
      <w:r>
        <w:rPr>
          <w:rStyle w:val="Strong"/>
        </w:rPr>
        <w:t xml:space="preserve">Ionic </w:t>
      </w:r>
      <w:r w:rsidRPr="007F413D">
        <w:rPr>
          <w:rStyle w:val="Strong"/>
        </w:rPr>
        <w:t>compounds</w:t>
      </w:r>
      <w:r w:rsidRPr="004B44FD">
        <w:rPr>
          <w:rStyle w:val="Strong"/>
          <w:b w:val="0"/>
          <w:bCs w:val="0"/>
        </w:rPr>
        <w:t xml:space="preserve"> form when electrons are transferred between atoms (typically from a metal to a non-metal), producing positively charged ions (cations) and negatively charged ions (anions).</w:t>
      </w:r>
    </w:p>
    <w:p w14:paraId="0A4FEEB9" w14:textId="5439B796" w:rsidR="000B4538" w:rsidRPr="004B44FD" w:rsidRDefault="000B4538" w:rsidP="000B4538">
      <w:pPr>
        <w:pStyle w:val="FeatureBox"/>
        <w:rPr>
          <w:b/>
        </w:rPr>
      </w:pPr>
      <w:r w:rsidRPr="004B44FD">
        <w:rPr>
          <w:rStyle w:val="Strong"/>
          <w:b w:val="0"/>
          <w:bCs w:val="0"/>
        </w:rPr>
        <w:t>These ions combine in specific ratios to balance the total positive and negative charges, forming an electrically neutral compound. Each ion has a specific charge, so only one ratio yields a net charge of zero.</w:t>
      </w:r>
    </w:p>
    <w:p w14:paraId="3785D4E6" w14:textId="77777777" w:rsidR="000B4538" w:rsidRPr="005B2FA4" w:rsidRDefault="000B4538" w:rsidP="000B4538">
      <w:pPr>
        <w:pStyle w:val="FeatureBox"/>
      </w:pPr>
      <w:r w:rsidRPr="005B2FA4">
        <w:t>Examples of ionic compounds:</w:t>
      </w:r>
    </w:p>
    <w:p w14:paraId="24453D0B" w14:textId="76937CB0" w:rsidR="000B4538" w:rsidRDefault="008D546F">
      <w:pPr>
        <w:pStyle w:val="FeatureBox"/>
        <w:numPr>
          <w:ilvl w:val="0"/>
          <w:numId w:val="12"/>
        </w:numPr>
        <w:ind w:left="567" w:hanging="567"/>
      </w:pPr>
      <w:r>
        <w:t>s</w:t>
      </w:r>
      <w:r w:rsidR="000B4538">
        <w:t xml:space="preserve">odium chloride (NaCl): </w:t>
      </w:r>
      <w:r>
        <w:t>s</w:t>
      </w:r>
      <w:r w:rsidR="000B4538">
        <w:t>odium forms Na</w:t>
      </w:r>
      <w:r w:rsidR="000B4538">
        <w:rPr>
          <w:vertAlign w:val="superscript"/>
        </w:rPr>
        <w:t>+</w:t>
      </w:r>
      <w:r w:rsidR="000B4538">
        <w:t xml:space="preserve"> ions and chloride forms Cl</w:t>
      </w:r>
      <w:r w:rsidR="000B4538">
        <w:rPr>
          <w:vertAlign w:val="superscript"/>
        </w:rPr>
        <w:t>-</w:t>
      </w:r>
      <w:r w:rsidR="000B4538">
        <w:t xml:space="preserve"> ions. These charges balance in a 1:1 ratio.</w:t>
      </w:r>
    </w:p>
    <w:p w14:paraId="0F439F66" w14:textId="13235E05" w:rsidR="000B4538" w:rsidRDefault="008D546F">
      <w:pPr>
        <w:pStyle w:val="FeatureBox"/>
        <w:numPr>
          <w:ilvl w:val="0"/>
          <w:numId w:val="12"/>
        </w:numPr>
        <w:ind w:left="567" w:hanging="567"/>
      </w:pPr>
      <w:r>
        <w:t>m</w:t>
      </w:r>
      <w:r w:rsidR="000B4538">
        <w:t xml:space="preserve">agnesium oxide (MgO): </w:t>
      </w:r>
      <w:r>
        <w:t>m</w:t>
      </w:r>
      <w:r w:rsidR="000B4538">
        <w:t>agnesium forms Mg</w:t>
      </w:r>
      <w:r w:rsidR="000B4538">
        <w:rPr>
          <w:vertAlign w:val="superscript"/>
        </w:rPr>
        <w:t xml:space="preserve">2+ </w:t>
      </w:r>
      <w:r w:rsidR="000B4538">
        <w:t>ions and oxygen forms O</w:t>
      </w:r>
      <w:r w:rsidR="000B4538">
        <w:rPr>
          <w:vertAlign w:val="superscript"/>
        </w:rPr>
        <w:t>2-</w:t>
      </w:r>
      <w:r w:rsidR="000B4538">
        <w:t xml:space="preserve"> ions, which also balance in a 1:1 ratio.</w:t>
      </w:r>
    </w:p>
    <w:p w14:paraId="3046BBB6" w14:textId="4EDA9B3D" w:rsidR="000B4538" w:rsidRDefault="008D546F">
      <w:pPr>
        <w:pStyle w:val="FeatureBox"/>
        <w:numPr>
          <w:ilvl w:val="0"/>
          <w:numId w:val="12"/>
        </w:numPr>
        <w:ind w:left="567" w:hanging="567"/>
      </w:pPr>
      <w:r>
        <w:t>s</w:t>
      </w:r>
      <w:r w:rsidR="000B4538">
        <w:t>odium oxide (Na</w:t>
      </w:r>
      <w:r w:rsidR="000B4538" w:rsidRPr="00146A6B">
        <w:rPr>
          <w:vertAlign w:val="subscript"/>
        </w:rPr>
        <w:t>2</w:t>
      </w:r>
      <w:r w:rsidR="000B4538">
        <w:t xml:space="preserve">O): </w:t>
      </w:r>
      <w:r>
        <w:t>s</w:t>
      </w:r>
      <w:r w:rsidR="000B4538">
        <w:t>odium forms Na</w:t>
      </w:r>
      <w:r w:rsidR="000B4538" w:rsidRPr="00146A6B">
        <w:rPr>
          <w:vertAlign w:val="superscript"/>
        </w:rPr>
        <w:t>+</w:t>
      </w:r>
      <w:r w:rsidR="000B4538">
        <w:t xml:space="preserve"> ions and oxygen forms O</w:t>
      </w:r>
      <w:r w:rsidR="000B4538" w:rsidRPr="00146A6B">
        <w:rPr>
          <w:vertAlign w:val="superscript"/>
        </w:rPr>
        <w:t>2-</w:t>
      </w:r>
      <w:r w:rsidR="000B4538">
        <w:t xml:space="preserve"> ions. Two sodium ions are required to balance the </w:t>
      </w:r>
      <w:r>
        <w:t>−</w:t>
      </w:r>
      <w:r w:rsidR="000B4538">
        <w:t>2 charge on the oxide ion, resulting in a fixed 2:1 ratio.</w:t>
      </w:r>
    </w:p>
    <w:p w14:paraId="249BFCAD" w14:textId="3382608E" w:rsidR="000B4538" w:rsidRDefault="008D546F">
      <w:pPr>
        <w:pStyle w:val="FeatureBox"/>
        <w:numPr>
          <w:ilvl w:val="0"/>
          <w:numId w:val="12"/>
        </w:numPr>
        <w:ind w:left="567" w:hanging="567"/>
      </w:pPr>
      <w:r>
        <w:lastRenderedPageBreak/>
        <w:t>a</w:t>
      </w:r>
      <w:r w:rsidR="000B4538">
        <w:t>luminium chloride (AlCl</w:t>
      </w:r>
      <w:r w:rsidR="000B4538" w:rsidRPr="00146A6B">
        <w:rPr>
          <w:vertAlign w:val="subscript"/>
        </w:rPr>
        <w:t>3</w:t>
      </w:r>
      <w:r w:rsidR="000B4538">
        <w:t xml:space="preserve">): </w:t>
      </w:r>
      <w:r>
        <w:t>a</w:t>
      </w:r>
      <w:r w:rsidR="000B4538">
        <w:t>luminium forms Al</w:t>
      </w:r>
      <w:r w:rsidR="000B4538" w:rsidRPr="00146A6B">
        <w:rPr>
          <w:vertAlign w:val="superscript"/>
        </w:rPr>
        <w:t>3+</w:t>
      </w:r>
      <w:r w:rsidR="000B4538">
        <w:t xml:space="preserve"> ions and chloride forms Cl</w:t>
      </w:r>
      <w:r w:rsidR="000B4538" w:rsidRPr="00146A6B">
        <w:rPr>
          <w:vertAlign w:val="superscript"/>
        </w:rPr>
        <w:t>-</w:t>
      </w:r>
      <w:r w:rsidR="000B4538">
        <w:t xml:space="preserve"> ions. Three chloride ions are required to balance the +3 charge on the aluminium ion, producing a fixed 1:3 ratio.</w:t>
      </w:r>
    </w:p>
    <w:p w14:paraId="0F393E3C" w14:textId="77777777" w:rsidR="000B4538" w:rsidRPr="007655AB" w:rsidRDefault="000B4538" w:rsidP="000B4538">
      <w:pPr>
        <w:pStyle w:val="FeatureBox"/>
      </w:pPr>
      <w:r>
        <w:t xml:space="preserve">In </w:t>
      </w:r>
      <w:r w:rsidRPr="003920BE">
        <w:rPr>
          <w:rStyle w:val="Strong"/>
        </w:rPr>
        <w:t>covalent compounds</w:t>
      </w:r>
      <w:r>
        <w:t>, atoms share electrons to achieve a stable noble gas configuration. As a result, the ratio in which atoms combine is not fixed and can vary depending on how many electrons are shared to achieve this configuration. This allows the same elements to form a range of different compounds with different formulas and properties.</w:t>
      </w:r>
    </w:p>
    <w:p w14:paraId="22153EEB" w14:textId="251590AB" w:rsidR="000B4538" w:rsidRDefault="000B4538" w:rsidP="000B4538">
      <w:pPr>
        <w:pStyle w:val="FeatureBox"/>
      </w:pPr>
      <w:r>
        <w:t xml:space="preserve">An example of </w:t>
      </w:r>
      <w:r w:rsidR="00A47A9C">
        <w:t xml:space="preserve">a </w:t>
      </w:r>
      <w:r>
        <w:t xml:space="preserve">covalent </w:t>
      </w:r>
      <w:r w:rsidR="00A47A9C">
        <w:t xml:space="preserve">compound </w:t>
      </w:r>
      <w:r>
        <w:t>is the oxides of nitrogen. Nitrogen and oxygen are both nonmetals and can share electrons in multiple ways, forming several covalent compounds, each with a different nitrogen-to-oxygen ratio. Examples of nitrogen oxides include:</w:t>
      </w:r>
    </w:p>
    <w:p w14:paraId="241B7CEA" w14:textId="373B32C7" w:rsidR="000B4538" w:rsidRDefault="000B4538">
      <w:pPr>
        <w:pStyle w:val="FeatureBox"/>
        <w:numPr>
          <w:ilvl w:val="0"/>
          <w:numId w:val="9"/>
        </w:numPr>
        <w:ind w:left="567" w:hanging="567"/>
      </w:pPr>
      <w:r>
        <w:t>dinitrogen monoxide (N</w:t>
      </w:r>
      <w:r>
        <w:rPr>
          <w:vertAlign w:val="subscript"/>
        </w:rPr>
        <w:t>2</w:t>
      </w:r>
      <w:r>
        <w:t>O):</w:t>
      </w:r>
      <w:r w:rsidRPr="00570D0E">
        <w:t xml:space="preserve"> nitrogen:oxygen = 2:1</w:t>
      </w:r>
    </w:p>
    <w:p w14:paraId="4D93D1AF" w14:textId="7517CC63" w:rsidR="000B4538" w:rsidRDefault="000B4538">
      <w:pPr>
        <w:pStyle w:val="FeatureBox"/>
        <w:numPr>
          <w:ilvl w:val="0"/>
          <w:numId w:val="9"/>
        </w:numPr>
        <w:ind w:left="567" w:hanging="567"/>
      </w:pPr>
      <w:r>
        <w:t xml:space="preserve">nitrogen monoxide (NO): </w:t>
      </w:r>
      <w:r w:rsidRPr="00ED7598">
        <w:t>nitrogen:oxygen = 1:1</w:t>
      </w:r>
    </w:p>
    <w:p w14:paraId="3ADFF4A6" w14:textId="2D08F8D6" w:rsidR="000B4538" w:rsidRDefault="000B4538">
      <w:pPr>
        <w:pStyle w:val="FeatureBox"/>
        <w:numPr>
          <w:ilvl w:val="0"/>
          <w:numId w:val="9"/>
        </w:numPr>
        <w:ind w:left="567" w:hanging="567"/>
      </w:pPr>
      <w:r>
        <w:t>dinitrogen trioxide (N</w:t>
      </w:r>
      <w:r w:rsidRPr="00D45ADB">
        <w:rPr>
          <w:vertAlign w:val="subscript"/>
        </w:rPr>
        <w:t>2</w:t>
      </w:r>
      <w:r>
        <w:t>O</w:t>
      </w:r>
      <w:r>
        <w:rPr>
          <w:vertAlign w:val="subscript"/>
        </w:rPr>
        <w:t>3</w:t>
      </w:r>
      <w:r>
        <w:t xml:space="preserve">) </w:t>
      </w:r>
      <w:r w:rsidRPr="00EA0B71">
        <w:t>nitrogen:oxygen = 2:3</w:t>
      </w:r>
    </w:p>
    <w:p w14:paraId="3CB9687C" w14:textId="4C3F01C8" w:rsidR="000B4538" w:rsidRDefault="000B4538">
      <w:pPr>
        <w:pStyle w:val="FeatureBox"/>
        <w:numPr>
          <w:ilvl w:val="0"/>
          <w:numId w:val="9"/>
        </w:numPr>
        <w:ind w:left="567" w:hanging="567"/>
      </w:pPr>
      <w:r>
        <w:t>nitrogen dioxide (NO</w:t>
      </w:r>
      <w:r>
        <w:rPr>
          <w:vertAlign w:val="subscript"/>
        </w:rPr>
        <w:t>2</w:t>
      </w:r>
      <w:r>
        <w:t xml:space="preserve">) </w:t>
      </w:r>
      <w:r w:rsidRPr="00EA0B71">
        <w:t>nitrogen:oxygen = 1:2</w:t>
      </w:r>
    </w:p>
    <w:p w14:paraId="2FEA3145" w14:textId="28343FE8" w:rsidR="000B4538" w:rsidRDefault="000B4538">
      <w:pPr>
        <w:pStyle w:val="FeatureBox"/>
        <w:numPr>
          <w:ilvl w:val="0"/>
          <w:numId w:val="9"/>
        </w:numPr>
        <w:ind w:left="567" w:hanging="567"/>
      </w:pPr>
      <w:r>
        <w:t>dinitrogen tetroxide (N</w:t>
      </w:r>
      <w:r w:rsidRPr="00EA29EB">
        <w:rPr>
          <w:vertAlign w:val="subscript"/>
        </w:rPr>
        <w:t>2</w:t>
      </w:r>
      <w:r>
        <w:t>O</w:t>
      </w:r>
      <w:r w:rsidRPr="00EA29EB">
        <w:rPr>
          <w:vertAlign w:val="subscript"/>
        </w:rPr>
        <w:t>4</w:t>
      </w:r>
      <w:r>
        <w:t xml:space="preserve">) </w:t>
      </w:r>
      <w:r w:rsidRPr="00EA0B71">
        <w:t>nitrogen:oxygen = 2:4 (or 1:2)</w:t>
      </w:r>
    </w:p>
    <w:p w14:paraId="4670DDD6" w14:textId="7784707C" w:rsidR="000B4538" w:rsidRDefault="000B4538">
      <w:pPr>
        <w:pStyle w:val="FeatureBox"/>
        <w:numPr>
          <w:ilvl w:val="0"/>
          <w:numId w:val="9"/>
        </w:numPr>
        <w:ind w:left="567" w:hanging="567"/>
      </w:pPr>
      <w:r>
        <w:t>dinitrogen pentoxide (N</w:t>
      </w:r>
      <w:r w:rsidRPr="00373AF9">
        <w:rPr>
          <w:vertAlign w:val="subscript"/>
        </w:rPr>
        <w:t>2</w:t>
      </w:r>
      <w:r>
        <w:t>O</w:t>
      </w:r>
      <w:r>
        <w:rPr>
          <w:vertAlign w:val="subscript"/>
        </w:rPr>
        <w:t>5</w:t>
      </w:r>
      <w:r>
        <w:t xml:space="preserve">): </w:t>
      </w:r>
      <w:r w:rsidRPr="0048505E">
        <w:t>nitrogen:oxygen = 2:5</w:t>
      </w:r>
      <w:r w:rsidR="00BA124A">
        <w:t>.</w:t>
      </w:r>
    </w:p>
    <w:p w14:paraId="72FB364D" w14:textId="3194473F" w:rsidR="000B4538" w:rsidRPr="00C76579" w:rsidRDefault="000B4538" w:rsidP="000B4538">
      <w:pPr>
        <w:pStyle w:val="FeatureBox"/>
      </w:pPr>
      <w:r>
        <w:t xml:space="preserve">Because covalent compounds can form in multiple ratios, prefixes such as </w:t>
      </w:r>
      <w:r w:rsidR="00B13BF3">
        <w:t>‘</w:t>
      </w:r>
      <w:r>
        <w:t>mono</w:t>
      </w:r>
      <w:r w:rsidR="00B13BF3">
        <w:t>’</w:t>
      </w:r>
      <w:r>
        <w:t xml:space="preserve">, </w:t>
      </w:r>
      <w:r w:rsidR="00B13BF3">
        <w:t>‘</w:t>
      </w:r>
      <w:r>
        <w:t>di</w:t>
      </w:r>
      <w:r w:rsidR="00B13BF3">
        <w:t>’</w:t>
      </w:r>
      <w:r>
        <w:t xml:space="preserve">, </w:t>
      </w:r>
      <w:r w:rsidR="00B13BF3">
        <w:t>‘</w:t>
      </w:r>
      <w:r>
        <w:t>tri</w:t>
      </w:r>
      <w:r w:rsidR="00B13BF3">
        <w:t>’</w:t>
      </w:r>
      <w:r>
        <w:t xml:space="preserve">, </w:t>
      </w:r>
      <w:r w:rsidR="00B13BF3">
        <w:t>‘</w:t>
      </w:r>
      <w:r>
        <w:t>tetra</w:t>
      </w:r>
      <w:r w:rsidR="00B13BF3">
        <w:t>’</w:t>
      </w:r>
      <w:r>
        <w:t xml:space="preserve"> and </w:t>
      </w:r>
      <w:r w:rsidR="00B13BF3">
        <w:t>‘</w:t>
      </w:r>
      <w:r>
        <w:t>penta</w:t>
      </w:r>
      <w:r w:rsidR="00B13BF3">
        <w:t>’</w:t>
      </w:r>
      <w:r>
        <w:t xml:space="preserve"> are used to indicate the number of each type of atom present in the compound.</w:t>
      </w:r>
    </w:p>
    <w:p w14:paraId="1A417104" w14:textId="7EC9DCEC" w:rsidR="00656C13" w:rsidRDefault="000623C6" w:rsidP="005600B8">
      <w:pPr>
        <w:pStyle w:val="Heading2"/>
      </w:pPr>
      <w:bookmarkStart w:id="33" w:name="_Toc230021398"/>
      <w:r>
        <w:t>Naming compounds</w:t>
      </w:r>
      <w:bookmarkEnd w:id="33"/>
    </w:p>
    <w:p w14:paraId="39146015" w14:textId="23971D3B" w:rsidR="00C5283E" w:rsidRDefault="00C5283E" w:rsidP="00146A6B">
      <w:pPr>
        <w:pStyle w:val="FeatureBox4"/>
      </w:pPr>
      <w:r>
        <w:t xml:space="preserve">The International Union of Pure and Applied Chemistry (IUPAC) </w:t>
      </w:r>
      <w:r w:rsidR="008C3DEE">
        <w:t xml:space="preserve">has established the rules for naming chemical compounds. It </w:t>
      </w:r>
      <w:r>
        <w:t>plays a key role in standardising chemical terminology, nomenclature and measurements globally. Its main roles include:</w:t>
      </w:r>
    </w:p>
    <w:p w14:paraId="5DB6E2B0" w14:textId="776AD647" w:rsidR="00C5283E" w:rsidRDefault="00C5283E">
      <w:pPr>
        <w:pStyle w:val="FeatureBox4"/>
        <w:numPr>
          <w:ilvl w:val="0"/>
          <w:numId w:val="8"/>
        </w:numPr>
        <w:ind w:hanging="720"/>
      </w:pPr>
      <w:r>
        <w:t>standardising chemical names and formulas – the IUPAC develops rules for naming chemical compounds, enabling scientists worldwide to communicate clearly and consistently</w:t>
      </w:r>
    </w:p>
    <w:p w14:paraId="4C236AB4" w14:textId="3DDA62BC" w:rsidR="00C5283E" w:rsidRDefault="00BA7CCF">
      <w:pPr>
        <w:pStyle w:val="FeatureBox4"/>
        <w:numPr>
          <w:ilvl w:val="0"/>
          <w:numId w:val="8"/>
        </w:numPr>
        <w:ind w:hanging="720"/>
      </w:pPr>
      <w:r>
        <w:lastRenderedPageBreak/>
        <w:t>c</w:t>
      </w:r>
      <w:r w:rsidR="00C5283E">
        <w:t>reating standard symbols and terminology – the IUPAC defines and standardises the terms, symbols and units used in chemistry</w:t>
      </w:r>
    </w:p>
    <w:p w14:paraId="75BC61D2" w14:textId="35487A45" w:rsidR="00C5283E" w:rsidRPr="00C5283E" w:rsidRDefault="00BA7CCF">
      <w:pPr>
        <w:pStyle w:val="FeatureBox4"/>
        <w:numPr>
          <w:ilvl w:val="0"/>
          <w:numId w:val="8"/>
        </w:numPr>
        <w:ind w:hanging="720"/>
      </w:pPr>
      <w:r>
        <w:t>p</w:t>
      </w:r>
      <w:r w:rsidR="00C5283E">
        <w:t>ublishing reference data – it provides data such as atomic weights, constants and the periodic table.</w:t>
      </w:r>
    </w:p>
    <w:bookmarkEnd w:id="32"/>
    <w:p w14:paraId="42C984E2" w14:textId="6B9A7CB1" w:rsidR="00A91DF1" w:rsidRDefault="00411C6E" w:rsidP="002E3410">
      <w:pPr>
        <w:pStyle w:val="FeatureBox3"/>
      </w:pPr>
      <w:r>
        <w:rPr>
          <w:rStyle w:val="Strong"/>
        </w:rPr>
        <w:t>Checkpoint</w:t>
      </w:r>
      <w:r w:rsidR="00215CC3">
        <w:rPr>
          <w:rStyle w:val="Strong"/>
        </w:rPr>
        <w:t xml:space="preserve"> 1</w:t>
      </w:r>
      <w:r>
        <w:rPr>
          <w:rStyle w:val="Strong"/>
        </w:rPr>
        <w:t xml:space="preserve">: </w:t>
      </w:r>
      <w:r w:rsidR="00F326C6">
        <w:t>a</w:t>
      </w:r>
      <w:r w:rsidR="000E45F3" w:rsidRPr="00411C6E">
        <w:t>ctivate prior knowledge</w:t>
      </w:r>
      <w:r w:rsidR="000E45F3">
        <w:t xml:space="preserve"> </w:t>
      </w:r>
      <w:r w:rsidR="007F0FCD">
        <w:t xml:space="preserve">from </w:t>
      </w:r>
      <w:r w:rsidR="00F326C6">
        <w:t xml:space="preserve">the </w:t>
      </w:r>
      <w:r w:rsidR="00DF6728">
        <w:t>Stage</w:t>
      </w:r>
      <w:r w:rsidR="0036264D">
        <w:t xml:space="preserve"> </w:t>
      </w:r>
      <w:r w:rsidR="00DF6728">
        <w:t xml:space="preserve">4 Periodic table focus area </w:t>
      </w:r>
      <w:r>
        <w:t xml:space="preserve">using </w:t>
      </w:r>
      <w:r w:rsidRPr="002E3410">
        <w:rPr>
          <w:rStyle w:val="Strong"/>
        </w:rPr>
        <w:t xml:space="preserve">RXN PPT </w:t>
      </w:r>
      <w:r>
        <w:rPr>
          <w:rStyle w:val="Strong"/>
        </w:rPr>
        <w:t>‘</w:t>
      </w:r>
      <w:r w:rsidRPr="002E3410">
        <w:rPr>
          <w:rStyle w:val="Strong"/>
        </w:rPr>
        <w:t xml:space="preserve">1.2 </w:t>
      </w:r>
      <w:r>
        <w:rPr>
          <w:rStyle w:val="Strong"/>
        </w:rPr>
        <w:t xml:space="preserve">Checkpoint 1’ </w:t>
      </w:r>
      <w:r w:rsidRPr="00FF3FE7">
        <w:rPr>
          <w:rStyle w:val="Strong"/>
          <w:b w:val="0"/>
          <w:bCs w:val="0"/>
        </w:rPr>
        <w:t>(3 slides)</w:t>
      </w:r>
      <w:r w:rsidR="007E75C4">
        <w:rPr>
          <w:rStyle w:val="Strong"/>
          <w:b w:val="0"/>
          <w:bCs w:val="0"/>
        </w:rPr>
        <w:t>,</w:t>
      </w:r>
      <w:r>
        <w:t xml:space="preserve"> </w:t>
      </w:r>
      <w:r w:rsidR="001E6632">
        <w:t>which</w:t>
      </w:r>
      <w:r w:rsidR="000E45F3">
        <w:t xml:space="preserve"> </w:t>
      </w:r>
      <w:r w:rsidR="007E75C4">
        <w:t xml:space="preserve">asks </w:t>
      </w:r>
      <w:r w:rsidR="000E45F3">
        <w:t xml:space="preserve">students </w:t>
      </w:r>
      <w:r w:rsidR="00AB7B11">
        <w:t>to</w:t>
      </w:r>
      <w:r w:rsidR="00034A1D">
        <w:t>:</w:t>
      </w:r>
    </w:p>
    <w:p w14:paraId="5BE0E38E" w14:textId="15722744" w:rsidR="00492AFE" w:rsidRDefault="000E45F3">
      <w:pPr>
        <w:pStyle w:val="FeatureBox3"/>
        <w:numPr>
          <w:ilvl w:val="0"/>
          <w:numId w:val="4"/>
        </w:numPr>
        <w:ind w:left="567" w:hanging="567"/>
      </w:pPr>
      <w:r>
        <w:t xml:space="preserve">classify </w:t>
      </w:r>
      <w:r w:rsidR="00C00020">
        <w:t xml:space="preserve">a selection of elements as metals and </w:t>
      </w:r>
      <w:r w:rsidR="00AB6EB0">
        <w:t>non-metals</w:t>
      </w:r>
    </w:p>
    <w:p w14:paraId="1D576DE1" w14:textId="7BC6C650" w:rsidR="00F37F2B" w:rsidRDefault="006115F7">
      <w:pPr>
        <w:pStyle w:val="FeatureBox3"/>
        <w:numPr>
          <w:ilvl w:val="0"/>
          <w:numId w:val="4"/>
        </w:numPr>
        <w:ind w:left="567" w:hanging="567"/>
      </w:pPr>
      <w:r>
        <w:t>u</w:t>
      </w:r>
      <w:r w:rsidR="00B45E8F">
        <w:t xml:space="preserve">se the periodic table to determine the number of electrons in a neutral sodium atom </w:t>
      </w:r>
      <w:r>
        <w:t>and a sodium ion</w:t>
      </w:r>
    </w:p>
    <w:p w14:paraId="7491A19D" w14:textId="7740EBB0" w:rsidR="00C00020" w:rsidRDefault="00AB6EB0">
      <w:pPr>
        <w:pStyle w:val="FeatureBox3"/>
        <w:numPr>
          <w:ilvl w:val="0"/>
          <w:numId w:val="4"/>
        </w:numPr>
        <w:ind w:left="567" w:hanging="567"/>
      </w:pPr>
      <w:r>
        <w:t>classify compounds as ionic or covalent.</w:t>
      </w:r>
    </w:p>
    <w:p w14:paraId="3123C759" w14:textId="38570B0C" w:rsidR="002D4D99" w:rsidRPr="002D4D99" w:rsidRDefault="002D4D99" w:rsidP="002D4D99">
      <w:pPr>
        <w:pStyle w:val="FeatureBox3"/>
      </w:pPr>
      <w:r>
        <w:t xml:space="preserve">Sample answers are provided in </w:t>
      </w:r>
      <w:r w:rsidR="00900111">
        <w:t>each of the</w:t>
      </w:r>
      <w:r>
        <w:t xml:space="preserve"> slide</w:t>
      </w:r>
      <w:r w:rsidR="00900111">
        <w:t>s</w:t>
      </w:r>
      <w:r>
        <w:t>.</w:t>
      </w:r>
    </w:p>
    <w:p w14:paraId="1EDA64B5" w14:textId="3B563D09" w:rsidR="0035411F" w:rsidRDefault="004E5A0A">
      <w:pPr>
        <w:pStyle w:val="ListNumber"/>
        <w:numPr>
          <w:ilvl w:val="0"/>
          <w:numId w:val="32"/>
        </w:numPr>
      </w:pPr>
      <w:r>
        <w:t>Display</w:t>
      </w:r>
      <w:r w:rsidR="007B44B4">
        <w:t xml:space="preserve"> </w:t>
      </w:r>
      <w:r w:rsidR="007B44B4" w:rsidRPr="00CD6CD1">
        <w:rPr>
          <w:rStyle w:val="Strong"/>
        </w:rPr>
        <w:t xml:space="preserve">RXN PPT </w:t>
      </w:r>
      <w:r w:rsidR="007B44B4">
        <w:rPr>
          <w:rStyle w:val="Strong"/>
        </w:rPr>
        <w:t>‘</w:t>
      </w:r>
      <w:r w:rsidR="007B44B4" w:rsidRPr="00CD6CD1">
        <w:rPr>
          <w:rStyle w:val="Strong"/>
        </w:rPr>
        <w:t xml:space="preserve">1.2 </w:t>
      </w:r>
      <w:r w:rsidR="007B44B4">
        <w:rPr>
          <w:rStyle w:val="Strong"/>
        </w:rPr>
        <w:t>Types of</w:t>
      </w:r>
      <w:r w:rsidR="007B44B4" w:rsidRPr="00CD6CD1">
        <w:rPr>
          <w:rStyle w:val="Strong"/>
        </w:rPr>
        <w:t xml:space="preserve"> compounds</w:t>
      </w:r>
      <w:r w:rsidR="007B44B4">
        <w:rPr>
          <w:rStyle w:val="Strong"/>
        </w:rPr>
        <w:t xml:space="preserve">’ </w:t>
      </w:r>
      <w:r w:rsidR="007B44B4" w:rsidRPr="0094177B">
        <w:t xml:space="preserve">to support students in recalling the definition of </w:t>
      </w:r>
      <w:r w:rsidR="00752B98">
        <w:t>‘</w:t>
      </w:r>
      <w:r w:rsidR="007B44B4" w:rsidRPr="0094177B">
        <w:t>io</w:t>
      </w:r>
      <w:r w:rsidR="0094177B" w:rsidRPr="0094177B">
        <w:t>nic</w:t>
      </w:r>
      <w:r w:rsidR="00752B98">
        <w:t xml:space="preserve"> compounds’</w:t>
      </w:r>
      <w:r w:rsidR="0094177B" w:rsidRPr="0094177B">
        <w:t xml:space="preserve"> and </w:t>
      </w:r>
      <w:r w:rsidR="00752B98">
        <w:t>‘</w:t>
      </w:r>
      <w:r w:rsidR="0094177B" w:rsidRPr="0094177B">
        <w:t>covalent compounds</w:t>
      </w:r>
      <w:r w:rsidR="00752B98">
        <w:t>’</w:t>
      </w:r>
      <w:r w:rsidR="006412F8">
        <w:t>.</w:t>
      </w:r>
    </w:p>
    <w:p w14:paraId="6FFE7323" w14:textId="395C23E9" w:rsidR="007B44B4" w:rsidRDefault="006412F8">
      <w:pPr>
        <w:pStyle w:val="ListNumber"/>
        <w:numPr>
          <w:ilvl w:val="0"/>
          <w:numId w:val="32"/>
        </w:numPr>
      </w:pPr>
      <w:r>
        <w:t xml:space="preserve">Introduce students to the concept of </w:t>
      </w:r>
      <w:r w:rsidR="0035411F">
        <w:t xml:space="preserve">ionic compounds being made from monatomic ions or polyatomic ions </w:t>
      </w:r>
      <w:r w:rsidR="00A7266A">
        <w:t>using</w:t>
      </w:r>
      <w:r w:rsidR="00C03443">
        <w:t xml:space="preserve"> </w:t>
      </w:r>
      <w:r w:rsidR="00C03443" w:rsidRPr="00C03443">
        <w:rPr>
          <w:rStyle w:val="Strong"/>
        </w:rPr>
        <w:t>RXN PPT ‘1.2 Ionic compounds</w:t>
      </w:r>
      <w:r w:rsidR="00C03443">
        <w:rPr>
          <w:rStyle w:val="Strong"/>
        </w:rPr>
        <w:t>’</w:t>
      </w:r>
      <w:r>
        <w:t>. The</w:t>
      </w:r>
      <w:r w:rsidR="0094177B" w:rsidRPr="0094177B">
        <w:t xml:space="preserve"> concept of </w:t>
      </w:r>
      <w:r w:rsidR="009D48D3">
        <w:t>‘</w:t>
      </w:r>
      <w:r w:rsidR="0094177B" w:rsidRPr="0094177B">
        <w:t>polyatomic ion compounds</w:t>
      </w:r>
      <w:r w:rsidR="009D48D3">
        <w:t>’</w:t>
      </w:r>
      <w:r w:rsidR="00A7266A">
        <w:t xml:space="preserve"> will be unpacked further in later lessons</w:t>
      </w:r>
      <w:r w:rsidR="0094177B" w:rsidRPr="0094177B">
        <w:t>.</w:t>
      </w:r>
    </w:p>
    <w:p w14:paraId="384A7CA2" w14:textId="6D3EB948" w:rsidR="00AB6EB0" w:rsidRPr="00CD6CD1" w:rsidRDefault="00DF158C" w:rsidP="00E420C8">
      <w:pPr>
        <w:pStyle w:val="ListNumber"/>
      </w:pPr>
      <w:r>
        <w:t xml:space="preserve">Provide students with a copy of the </w:t>
      </w:r>
      <w:r w:rsidR="00545815">
        <w:t>p</w:t>
      </w:r>
      <w:r>
        <w:t xml:space="preserve">eriodic table in the </w:t>
      </w:r>
      <w:hyperlink r:id="rId21" w:anchor=":~:text=Data%20Book%3A%20Science%207%E2%80%9310" w:history="1">
        <w:r w:rsidR="00655BF4" w:rsidRPr="00655BF4">
          <w:rPr>
            <w:rStyle w:val="Hyperlink"/>
          </w:rPr>
          <w:t>Data Book: Science 7–10</w:t>
        </w:r>
      </w:hyperlink>
      <w:r>
        <w:t xml:space="preserve">. </w:t>
      </w:r>
      <w:r w:rsidR="00DE6D56" w:rsidRPr="00CD6CD1">
        <w:t>Outline the rules for naming ionic compounds</w:t>
      </w:r>
      <w:r w:rsidR="009F4525" w:rsidRPr="00CD6CD1">
        <w:t xml:space="preserve"> using magnesium chloride as an</w:t>
      </w:r>
      <w:r w:rsidR="009C3B05" w:rsidRPr="00CD6CD1">
        <w:t xml:space="preserve"> example on </w:t>
      </w:r>
      <w:r w:rsidR="007D2D92" w:rsidRPr="00CD6CD1">
        <w:rPr>
          <w:rStyle w:val="Strong"/>
        </w:rPr>
        <w:t xml:space="preserve">RXN PPT </w:t>
      </w:r>
      <w:r w:rsidR="001D2BF6">
        <w:rPr>
          <w:rStyle w:val="Strong"/>
        </w:rPr>
        <w:t>‘</w:t>
      </w:r>
      <w:r w:rsidR="007D2D92" w:rsidRPr="00CD6CD1">
        <w:rPr>
          <w:rStyle w:val="Strong"/>
        </w:rPr>
        <w:t xml:space="preserve">1.2 Naming ionic </w:t>
      </w:r>
      <w:r w:rsidR="001D2BF6" w:rsidRPr="00CD6CD1">
        <w:rPr>
          <w:rStyle w:val="Strong"/>
        </w:rPr>
        <w:t>compounds</w:t>
      </w:r>
      <w:r w:rsidR="001D2BF6">
        <w:rPr>
          <w:rStyle w:val="Strong"/>
        </w:rPr>
        <w:t>’</w:t>
      </w:r>
      <w:r w:rsidR="000B6A13" w:rsidRPr="001D417E">
        <w:rPr>
          <w:rStyle w:val="Strong"/>
          <w:b w:val="0"/>
          <w:bCs w:val="0"/>
        </w:rPr>
        <w:t>,</w:t>
      </w:r>
      <w:r w:rsidR="009C3B05" w:rsidRPr="006664CD">
        <w:rPr>
          <w:rStyle w:val="Strong"/>
          <w:b w:val="0"/>
          <w:bCs w:val="0"/>
        </w:rPr>
        <w:t xml:space="preserve"> then </w:t>
      </w:r>
      <w:r w:rsidR="00872C2A" w:rsidRPr="006664CD">
        <w:rPr>
          <w:rStyle w:val="Strong"/>
          <w:b w:val="0"/>
          <w:bCs w:val="0"/>
        </w:rPr>
        <w:t>discuss the other examples on the slide.</w:t>
      </w:r>
    </w:p>
    <w:p w14:paraId="71562A3B" w14:textId="20913197" w:rsidR="00740400" w:rsidRDefault="00E605D5" w:rsidP="00D91B4A">
      <w:pPr>
        <w:pStyle w:val="FeatureBox4"/>
      </w:pPr>
      <w:r w:rsidRPr="000B4575">
        <w:rPr>
          <w:rStyle w:val="Strong"/>
        </w:rPr>
        <w:t>Note:</w:t>
      </w:r>
      <w:r>
        <w:t xml:space="preserve"> </w:t>
      </w:r>
      <w:r w:rsidR="000002F7">
        <w:t>t</w:t>
      </w:r>
      <w:r>
        <w:t xml:space="preserve">hese rules are simplified to </w:t>
      </w:r>
      <w:r w:rsidR="0008344E">
        <w:t xml:space="preserve">just </w:t>
      </w:r>
      <w:r w:rsidR="005A5A57">
        <w:t xml:space="preserve">refer to metals and </w:t>
      </w:r>
      <w:r w:rsidR="001D2BF6">
        <w:t>non-metals</w:t>
      </w:r>
      <w:r w:rsidR="0008344E">
        <w:t xml:space="preserve"> </w:t>
      </w:r>
      <w:r w:rsidR="00CD3681">
        <w:t xml:space="preserve">when </w:t>
      </w:r>
      <w:r w:rsidR="00F8426E">
        <w:t>determining the order in which elem</w:t>
      </w:r>
      <w:r w:rsidR="0075141C">
        <w:t>ents are named.</w:t>
      </w:r>
    </w:p>
    <w:p w14:paraId="22602E8C" w14:textId="664D1737" w:rsidR="00583D24" w:rsidRDefault="00006688" w:rsidP="006664CD">
      <w:pPr>
        <w:pStyle w:val="ListNumber"/>
      </w:pPr>
      <w:r>
        <w:t xml:space="preserve">Students </w:t>
      </w:r>
      <w:r w:rsidR="00233A7A">
        <w:t>apply their understanding</w:t>
      </w:r>
      <w:r w:rsidR="002A01D9">
        <w:t xml:space="preserve"> and complete</w:t>
      </w:r>
      <w:r w:rsidR="000002F7">
        <w:t xml:space="preserve"> </w:t>
      </w:r>
      <w:hyperlink w:anchor="_Student_resource_–_2" w:history="1">
        <w:r w:rsidR="000002F7" w:rsidRPr="000002F7">
          <w:rPr>
            <w:rStyle w:val="Hyperlink"/>
          </w:rPr>
          <w:t>Student resource – naming compounds</w:t>
        </w:r>
      </w:hyperlink>
      <w:r w:rsidR="00CB3651">
        <w:t>.</w:t>
      </w:r>
    </w:p>
    <w:p w14:paraId="36494135" w14:textId="1E92E34B" w:rsidR="009702AC" w:rsidRPr="0048189B" w:rsidRDefault="00577DA9" w:rsidP="003E4CAB">
      <w:pPr>
        <w:pStyle w:val="FeatureBox3"/>
      </w:pPr>
      <w:bookmarkStart w:id="34" w:name="_Hlk213680688"/>
      <w:r w:rsidRPr="0048189B">
        <w:rPr>
          <w:rStyle w:val="Strong"/>
        </w:rPr>
        <w:t>Checkpoint</w:t>
      </w:r>
      <w:r w:rsidR="00215CC3">
        <w:rPr>
          <w:rStyle w:val="Strong"/>
        </w:rPr>
        <w:t xml:space="preserve"> 2</w:t>
      </w:r>
      <w:r>
        <w:rPr>
          <w:rStyle w:val="Strong"/>
        </w:rPr>
        <w:t xml:space="preserve">: </w:t>
      </w:r>
      <w:r w:rsidR="0048189B">
        <w:t>c</w:t>
      </w:r>
      <w:r w:rsidR="001659C6" w:rsidRPr="003E4CAB">
        <w:t xml:space="preserve">heck for understanding using </w:t>
      </w:r>
      <w:r w:rsidR="00297327" w:rsidRPr="0032249A">
        <w:t>the</w:t>
      </w:r>
      <w:r w:rsidR="00297327">
        <w:rPr>
          <w:rStyle w:val="Strong"/>
        </w:rPr>
        <w:t xml:space="preserve"> RXN PPT ‘1.2 Checkpoint 2’ </w:t>
      </w:r>
      <w:r w:rsidR="00297327" w:rsidRPr="004870BC">
        <w:rPr>
          <w:rStyle w:val="Strong"/>
          <w:b w:val="0"/>
          <w:bCs w:val="0"/>
        </w:rPr>
        <w:t>to see whether students can name Na</w:t>
      </w:r>
      <w:r w:rsidR="00297327" w:rsidRPr="004870BC">
        <w:rPr>
          <w:rStyle w:val="Strong"/>
          <w:b w:val="0"/>
          <w:vertAlign w:val="subscript"/>
        </w:rPr>
        <w:t>2</w:t>
      </w:r>
      <w:r w:rsidR="00297327" w:rsidRPr="004870BC">
        <w:rPr>
          <w:rStyle w:val="Strong"/>
          <w:b w:val="0"/>
          <w:bCs w:val="0"/>
        </w:rPr>
        <w:t>O (sodium oxide) and AlCl</w:t>
      </w:r>
      <w:r w:rsidR="00297327" w:rsidRPr="004870BC">
        <w:rPr>
          <w:rStyle w:val="Strong"/>
          <w:b w:val="0"/>
          <w:vertAlign w:val="subscript"/>
        </w:rPr>
        <w:t>3</w:t>
      </w:r>
      <w:r w:rsidR="00297327" w:rsidRPr="004870BC">
        <w:rPr>
          <w:rStyle w:val="Strong"/>
          <w:b w:val="0"/>
          <w:bCs w:val="0"/>
        </w:rPr>
        <w:t xml:space="preserve"> (aluminium chloride) from their formulas</w:t>
      </w:r>
      <w:r w:rsidR="003776D8" w:rsidRPr="0048189B">
        <w:t>.</w:t>
      </w:r>
    </w:p>
    <w:bookmarkEnd w:id="34"/>
    <w:p w14:paraId="7FDAE3D5" w14:textId="03DFFACF" w:rsidR="00006688" w:rsidRPr="006B40B7" w:rsidRDefault="66F8215E" w:rsidP="006B40B7">
      <w:pPr>
        <w:pStyle w:val="ListNumber"/>
      </w:pPr>
      <w:r>
        <w:lastRenderedPageBreak/>
        <w:t xml:space="preserve">Use </w:t>
      </w:r>
      <w:r w:rsidRPr="7A0254FD">
        <w:rPr>
          <w:rStyle w:val="Strong"/>
        </w:rPr>
        <w:t xml:space="preserve">RXN PPT ‘1.2 Polyatomic ions’ </w:t>
      </w:r>
      <w:r w:rsidRPr="7A0254FD">
        <w:rPr>
          <w:rStyle w:val="Strong"/>
          <w:b w:val="0"/>
          <w:bCs w:val="0"/>
        </w:rPr>
        <w:t>to o</w:t>
      </w:r>
      <w:r w:rsidR="0041CE25">
        <w:t xml:space="preserve">utline the features </w:t>
      </w:r>
      <w:r w:rsidR="5FB2EAC1">
        <w:t xml:space="preserve">of polyatomic ions </w:t>
      </w:r>
      <w:r w:rsidR="1EA037C3">
        <w:t xml:space="preserve">and provide a table of common ions and their </w:t>
      </w:r>
      <w:r w:rsidR="07F171C4">
        <w:t>charge</w:t>
      </w:r>
      <w:r w:rsidR="1EA037C3">
        <w:t>.</w:t>
      </w:r>
      <w:r w:rsidR="0D0AA284">
        <w:t xml:space="preserve"> Define </w:t>
      </w:r>
      <w:r w:rsidR="00F25031">
        <w:t>‘</w:t>
      </w:r>
      <w:r w:rsidR="0D0AA284">
        <w:t>polyatomic ions</w:t>
      </w:r>
      <w:r w:rsidR="00F25031">
        <w:t>’</w:t>
      </w:r>
      <w:r w:rsidR="0D0AA284">
        <w:t xml:space="preserve"> as a charged group of ions that tend to behave as a single </w:t>
      </w:r>
      <w:r w:rsidR="0D0AA284" w:rsidRPr="006B40B7">
        <w:t>entity</w:t>
      </w:r>
      <w:r w:rsidR="4AA8E9BC" w:rsidRPr="006B40B7">
        <w:t>.</w:t>
      </w:r>
    </w:p>
    <w:p w14:paraId="0F765B18" w14:textId="7BC7154F" w:rsidR="00BB59E2" w:rsidRPr="00F91FAA" w:rsidRDefault="00BB59E2" w:rsidP="006B40B7">
      <w:pPr>
        <w:pStyle w:val="ListNumber"/>
        <w:rPr>
          <w:rStyle w:val="Strong"/>
          <w:b w:val="0"/>
          <w:bCs w:val="0"/>
        </w:rPr>
      </w:pPr>
      <w:r>
        <w:t xml:space="preserve">Outline </w:t>
      </w:r>
      <w:r w:rsidR="00640F05">
        <w:t xml:space="preserve">the </w:t>
      </w:r>
      <w:r w:rsidR="00165341">
        <w:t xml:space="preserve">naming conventions </w:t>
      </w:r>
      <w:r w:rsidR="00FE7997">
        <w:t xml:space="preserve">for </w:t>
      </w:r>
      <w:r w:rsidR="003D2889">
        <w:t xml:space="preserve">compounds with </w:t>
      </w:r>
      <w:r w:rsidR="00FE7997">
        <w:t>polyatomic ions</w:t>
      </w:r>
      <w:r w:rsidR="00421EB0">
        <w:t xml:space="preserve"> using</w:t>
      </w:r>
      <w:r w:rsidR="004D772C">
        <w:t xml:space="preserve"> </w:t>
      </w:r>
      <w:r w:rsidR="00631A0E" w:rsidRPr="002E3410">
        <w:rPr>
          <w:rStyle w:val="Strong"/>
        </w:rPr>
        <w:t xml:space="preserve">RXN PPT </w:t>
      </w:r>
      <w:r w:rsidR="001D2BF6">
        <w:rPr>
          <w:rStyle w:val="Strong"/>
        </w:rPr>
        <w:t>‘</w:t>
      </w:r>
      <w:r w:rsidR="002A2486" w:rsidRPr="002E3410">
        <w:rPr>
          <w:rStyle w:val="Strong"/>
        </w:rPr>
        <w:t>1.2 Naming</w:t>
      </w:r>
      <w:r w:rsidR="00631A0E" w:rsidRPr="002E3410">
        <w:rPr>
          <w:rStyle w:val="Strong"/>
        </w:rPr>
        <w:t xml:space="preserve"> compounds</w:t>
      </w:r>
      <w:r w:rsidR="00631A0E">
        <w:rPr>
          <w:rStyle w:val="Strong"/>
        </w:rPr>
        <w:t xml:space="preserve"> with polyatomic </w:t>
      </w:r>
      <w:r w:rsidR="00671F13">
        <w:rPr>
          <w:rStyle w:val="Strong"/>
        </w:rPr>
        <w:t>ions</w:t>
      </w:r>
      <w:r w:rsidR="00091498">
        <w:rPr>
          <w:rStyle w:val="Strong"/>
        </w:rPr>
        <w:t>’</w:t>
      </w:r>
      <w:r w:rsidR="00421EB0" w:rsidRPr="0048166B">
        <w:t>.</w:t>
      </w:r>
    </w:p>
    <w:p w14:paraId="0E68A22D" w14:textId="4FA5EFA8" w:rsidR="00B85771" w:rsidRPr="00F91FAA" w:rsidRDefault="00B85771" w:rsidP="006B40B7">
      <w:pPr>
        <w:pStyle w:val="ListNumber"/>
        <w:rPr>
          <w:rStyle w:val="Strong"/>
          <w:b w:val="0"/>
          <w:bCs w:val="0"/>
        </w:rPr>
      </w:pPr>
      <w:r w:rsidRPr="00F91FAA">
        <w:rPr>
          <w:rStyle w:val="Strong"/>
          <w:b w:val="0"/>
          <w:bCs w:val="0"/>
        </w:rPr>
        <w:t xml:space="preserve">Show </w:t>
      </w:r>
      <w:r w:rsidR="000C1757">
        <w:rPr>
          <w:rStyle w:val="Strong"/>
          <w:b w:val="0"/>
          <w:bCs w:val="0"/>
        </w:rPr>
        <w:t xml:space="preserve">the </w:t>
      </w:r>
      <w:r w:rsidRPr="00F91FAA">
        <w:rPr>
          <w:rStyle w:val="Strong"/>
          <w:b w:val="0"/>
          <w:bCs w:val="0"/>
        </w:rPr>
        <w:t xml:space="preserve">slide </w:t>
      </w:r>
      <w:r w:rsidR="000D2ED3" w:rsidRPr="00330C15">
        <w:rPr>
          <w:rStyle w:val="Strong"/>
        </w:rPr>
        <w:t xml:space="preserve">RXN PPT </w:t>
      </w:r>
      <w:r w:rsidR="00B04386" w:rsidRPr="00330C15">
        <w:rPr>
          <w:rStyle w:val="Strong"/>
        </w:rPr>
        <w:t>‘</w:t>
      </w:r>
      <w:r w:rsidR="000D2ED3" w:rsidRPr="00330C15">
        <w:rPr>
          <w:rStyle w:val="Strong"/>
        </w:rPr>
        <w:t xml:space="preserve">1.2 </w:t>
      </w:r>
      <w:r w:rsidR="006E55E6">
        <w:rPr>
          <w:rStyle w:val="Strong"/>
        </w:rPr>
        <w:t>M</w:t>
      </w:r>
      <w:r w:rsidR="00B04386" w:rsidRPr="00330C15">
        <w:rPr>
          <w:rStyle w:val="Strong"/>
        </w:rPr>
        <w:t>ore polyatomic ions’</w:t>
      </w:r>
      <w:r w:rsidR="00B04386" w:rsidRPr="00F91FAA">
        <w:rPr>
          <w:rStyle w:val="Strong"/>
          <w:b w:val="0"/>
          <w:bCs w:val="0"/>
        </w:rPr>
        <w:t xml:space="preserve"> to </w:t>
      </w:r>
      <w:r w:rsidR="00464188" w:rsidRPr="00F91FAA">
        <w:rPr>
          <w:rStyle w:val="Strong"/>
          <w:b w:val="0"/>
          <w:bCs w:val="0"/>
        </w:rPr>
        <w:t>illustrate some more examples of polyatomic ions, particularly ammonium as a positively charge</w:t>
      </w:r>
      <w:r w:rsidR="00DB7726">
        <w:rPr>
          <w:rStyle w:val="Strong"/>
          <w:b w:val="0"/>
          <w:bCs w:val="0"/>
        </w:rPr>
        <w:t>d</w:t>
      </w:r>
      <w:r w:rsidR="00464188" w:rsidRPr="00F91FAA">
        <w:rPr>
          <w:rStyle w:val="Strong"/>
          <w:b w:val="0"/>
          <w:bCs w:val="0"/>
        </w:rPr>
        <w:t xml:space="preserve"> example</w:t>
      </w:r>
      <w:r w:rsidR="00330C15" w:rsidRPr="00F91FAA">
        <w:rPr>
          <w:rStyle w:val="Strong"/>
          <w:b w:val="0"/>
          <w:bCs w:val="0"/>
        </w:rPr>
        <w:t>.</w:t>
      </w:r>
    </w:p>
    <w:p w14:paraId="0C11F53A" w14:textId="044793E2" w:rsidR="00D30DFA" w:rsidRPr="007C53AE" w:rsidRDefault="00D30DFA" w:rsidP="00891E8F">
      <w:pPr>
        <w:pStyle w:val="FeatureBox2"/>
      </w:pPr>
      <w:r w:rsidRPr="00E46D06">
        <w:rPr>
          <w:rStyle w:val="Strong"/>
        </w:rPr>
        <w:t>Differentiation:</w:t>
      </w:r>
      <w:r>
        <w:t xml:space="preserve"> </w:t>
      </w:r>
      <w:r w:rsidR="00BF6569">
        <w:t>q</w:t>
      </w:r>
      <w:r>
        <w:t xml:space="preserve">uestion 2 in the </w:t>
      </w:r>
      <w:r w:rsidR="00721B0E">
        <w:t xml:space="preserve">student </w:t>
      </w:r>
      <w:r>
        <w:t>resource contains compound</w:t>
      </w:r>
      <w:r w:rsidR="00427F34">
        <w:t>s</w:t>
      </w:r>
      <w:r w:rsidR="00041294">
        <w:t xml:space="preserve"> that consist of only metals and </w:t>
      </w:r>
      <w:r w:rsidR="00730801">
        <w:t xml:space="preserve">the ions on slide </w:t>
      </w:r>
      <w:r w:rsidR="00730801" w:rsidRPr="00B46885">
        <w:rPr>
          <w:rStyle w:val="Strong"/>
        </w:rPr>
        <w:t>RXN</w:t>
      </w:r>
      <w:r w:rsidR="00730801" w:rsidRPr="002E3410">
        <w:rPr>
          <w:rStyle w:val="Strong"/>
        </w:rPr>
        <w:t xml:space="preserve"> PPT </w:t>
      </w:r>
      <w:r w:rsidR="00730801">
        <w:rPr>
          <w:rStyle w:val="Strong"/>
        </w:rPr>
        <w:t>‘</w:t>
      </w:r>
      <w:r w:rsidR="00730801" w:rsidRPr="002E3410">
        <w:rPr>
          <w:rStyle w:val="Strong"/>
        </w:rPr>
        <w:t xml:space="preserve">1.2 </w:t>
      </w:r>
      <w:r w:rsidR="00730801">
        <w:rPr>
          <w:rStyle w:val="Strong"/>
        </w:rPr>
        <w:t xml:space="preserve">Polyatomic </w:t>
      </w:r>
      <w:r w:rsidR="001E148A">
        <w:rPr>
          <w:rStyle w:val="Strong"/>
        </w:rPr>
        <w:t>ions’</w:t>
      </w:r>
      <w:r w:rsidR="007C53AE" w:rsidRPr="007C53AE">
        <w:t>.</w:t>
      </w:r>
      <w:r w:rsidR="00BA1DFD">
        <w:rPr>
          <w:rStyle w:val="Strong"/>
        </w:rPr>
        <w:t xml:space="preserve"> </w:t>
      </w:r>
      <w:r w:rsidR="00BA1DFD" w:rsidRPr="00BA1DFD">
        <w:rPr>
          <w:rStyle w:val="Strong"/>
          <w:b w:val="0"/>
          <w:bCs w:val="0"/>
        </w:rPr>
        <w:t>Question 3</w:t>
      </w:r>
      <w:r w:rsidR="00BA1DFD">
        <w:rPr>
          <w:rStyle w:val="Strong"/>
        </w:rPr>
        <w:t xml:space="preserve"> </w:t>
      </w:r>
      <w:r w:rsidR="00BA1DFD" w:rsidRPr="008F34BF">
        <w:rPr>
          <w:rStyle w:val="Strong"/>
          <w:b w:val="0"/>
        </w:rPr>
        <w:t>has more complex examples</w:t>
      </w:r>
      <w:r w:rsidR="005C3949">
        <w:rPr>
          <w:rStyle w:val="Strong"/>
          <w:b w:val="0"/>
        </w:rPr>
        <w:t>,</w:t>
      </w:r>
      <w:r w:rsidR="00BA1DFD" w:rsidRPr="008F34BF">
        <w:rPr>
          <w:rStyle w:val="Strong"/>
          <w:b w:val="0"/>
        </w:rPr>
        <w:t xml:space="preserve"> </w:t>
      </w:r>
      <w:r w:rsidR="008F34BF" w:rsidRPr="008F34BF">
        <w:rPr>
          <w:rStyle w:val="Strong"/>
          <w:b w:val="0"/>
          <w:bCs w:val="0"/>
        </w:rPr>
        <w:t>including ions from</w:t>
      </w:r>
      <w:r w:rsidRPr="00BA1DFD">
        <w:rPr>
          <w:rStyle w:val="Strong"/>
        </w:rPr>
        <w:t xml:space="preserve"> </w:t>
      </w:r>
      <w:r w:rsidRPr="006D03A0">
        <w:rPr>
          <w:rStyle w:val="Strong"/>
        </w:rPr>
        <w:t xml:space="preserve">RXN PPT ‘1.2 </w:t>
      </w:r>
      <w:r w:rsidR="005F7CC1">
        <w:rPr>
          <w:rStyle w:val="Strong"/>
        </w:rPr>
        <w:t>M</w:t>
      </w:r>
      <w:r w:rsidRPr="006D03A0">
        <w:rPr>
          <w:rStyle w:val="Strong"/>
        </w:rPr>
        <w:t xml:space="preserve">ore polyatomic </w:t>
      </w:r>
      <w:r w:rsidR="00F91FAA" w:rsidRPr="006D03A0">
        <w:rPr>
          <w:rStyle w:val="Strong"/>
        </w:rPr>
        <w:t>ions</w:t>
      </w:r>
      <w:r w:rsidR="00F91FAA">
        <w:rPr>
          <w:rStyle w:val="Strong"/>
        </w:rPr>
        <w:t>’</w:t>
      </w:r>
      <w:r w:rsidR="00A11BF6" w:rsidRPr="007C53AE">
        <w:t>.</w:t>
      </w:r>
    </w:p>
    <w:p w14:paraId="4DD8F866" w14:textId="46FC7903" w:rsidR="00A13E6B" w:rsidRDefault="006F2CBA" w:rsidP="006B40B7">
      <w:pPr>
        <w:pStyle w:val="ListNumber"/>
      </w:pPr>
      <w:r>
        <w:t xml:space="preserve">Students name compounds </w:t>
      </w:r>
      <w:r w:rsidR="00A27ADE">
        <w:t>containing polyatomic ions</w:t>
      </w:r>
      <w:r w:rsidR="004D772C">
        <w:t xml:space="preserve"> in</w:t>
      </w:r>
      <w:bookmarkStart w:id="35" w:name="_Hlk212212005"/>
      <w:r w:rsidR="006B40B7">
        <w:t xml:space="preserve"> </w:t>
      </w:r>
      <w:hyperlink w:anchor="_Student_resource_–_2" w:history="1">
        <w:r w:rsidR="006B40B7" w:rsidRPr="006B40B7">
          <w:rPr>
            <w:rStyle w:val="Hyperlink"/>
          </w:rPr>
          <w:t>Student resource – naming compounds</w:t>
        </w:r>
      </w:hyperlink>
      <w:r w:rsidR="00C21B6D">
        <w:t>.</w:t>
      </w:r>
    </w:p>
    <w:bookmarkEnd w:id="35"/>
    <w:p w14:paraId="5AFFFB20" w14:textId="750E8F18" w:rsidR="003E4CAB" w:rsidRPr="00FA0B25" w:rsidRDefault="00152332" w:rsidP="003E4CAB">
      <w:pPr>
        <w:pStyle w:val="FeatureBox3"/>
        <w:rPr>
          <w:b/>
        </w:rPr>
      </w:pPr>
      <w:r w:rsidRPr="001C0A7F">
        <w:rPr>
          <w:rStyle w:val="Strong"/>
        </w:rPr>
        <w:t>Checkpoint</w:t>
      </w:r>
      <w:r w:rsidR="00215CC3">
        <w:rPr>
          <w:rStyle w:val="Strong"/>
        </w:rPr>
        <w:t xml:space="preserve"> 3</w:t>
      </w:r>
      <w:r w:rsidRPr="001C0A7F">
        <w:rPr>
          <w:rStyle w:val="Strong"/>
        </w:rPr>
        <w:t>:</w:t>
      </w:r>
      <w:r>
        <w:t xml:space="preserve"> </w:t>
      </w:r>
      <w:r w:rsidR="0063052B">
        <w:t>c</w:t>
      </w:r>
      <w:r w:rsidR="003E4CAB" w:rsidRPr="003E4CAB">
        <w:t xml:space="preserve">heck for understanding using </w:t>
      </w:r>
      <w:r w:rsidR="00FA0B25" w:rsidRPr="004870BC">
        <w:rPr>
          <w:rStyle w:val="Strong"/>
          <w:b w:val="0"/>
          <w:bCs w:val="0"/>
        </w:rPr>
        <w:t xml:space="preserve">the </w:t>
      </w:r>
      <w:r w:rsidR="00FA0B25" w:rsidRPr="00FA0B25">
        <w:rPr>
          <w:rStyle w:val="Strong"/>
        </w:rPr>
        <w:t>RXN PPT ‘1.2 Checkpoint 3</w:t>
      </w:r>
      <w:r w:rsidR="0063052B">
        <w:rPr>
          <w:rStyle w:val="Strong"/>
        </w:rPr>
        <w:t>’</w:t>
      </w:r>
      <w:r w:rsidR="00FA0B25" w:rsidRPr="004870BC">
        <w:rPr>
          <w:rStyle w:val="Strong"/>
          <w:b w:val="0"/>
          <w:bCs w:val="0"/>
        </w:rPr>
        <w:t xml:space="preserve"> to see whether students can name Ca(NO</w:t>
      </w:r>
      <w:r w:rsidR="00FA0B25" w:rsidRPr="004870BC">
        <w:rPr>
          <w:rStyle w:val="Strong"/>
          <w:b w:val="0"/>
          <w:bCs w:val="0"/>
          <w:vertAlign w:val="subscript"/>
        </w:rPr>
        <w:t>3</w:t>
      </w:r>
      <w:r w:rsidR="00FA0B25" w:rsidRPr="004870BC">
        <w:rPr>
          <w:rStyle w:val="Strong"/>
          <w:b w:val="0"/>
          <w:bCs w:val="0"/>
        </w:rPr>
        <w:t>)</w:t>
      </w:r>
      <w:r w:rsidR="00FA0B25" w:rsidRPr="004870BC">
        <w:rPr>
          <w:rStyle w:val="Strong"/>
          <w:b w:val="0"/>
          <w:bCs w:val="0"/>
          <w:vertAlign w:val="subscript"/>
        </w:rPr>
        <w:t>2</w:t>
      </w:r>
      <w:r w:rsidR="00FA0B25" w:rsidRPr="004870BC">
        <w:rPr>
          <w:rStyle w:val="Strong"/>
          <w:b w:val="0"/>
          <w:bCs w:val="0"/>
        </w:rPr>
        <w:t xml:space="preserve"> (calcium nitrate) and Mg(OH)</w:t>
      </w:r>
      <w:r w:rsidR="00FA0B25" w:rsidRPr="004870BC">
        <w:rPr>
          <w:rStyle w:val="Strong"/>
          <w:b w:val="0"/>
          <w:bCs w:val="0"/>
          <w:vertAlign w:val="subscript"/>
        </w:rPr>
        <w:t>2</w:t>
      </w:r>
      <w:r w:rsidR="00FA0B25" w:rsidRPr="004870BC">
        <w:rPr>
          <w:rStyle w:val="Strong"/>
          <w:b w:val="0"/>
          <w:bCs w:val="0"/>
        </w:rPr>
        <w:t xml:space="preserve"> (magnesium hydroxide) from their formula</w:t>
      </w:r>
      <w:r w:rsidR="003776D8" w:rsidRPr="00FA0B25">
        <w:rPr>
          <w:rStyle w:val="Strong"/>
          <w:b w:val="0"/>
          <w:bCs w:val="0"/>
        </w:rPr>
        <w:t>.</w:t>
      </w:r>
    </w:p>
    <w:p w14:paraId="7664142D" w14:textId="3D8F4651" w:rsidR="00593A57" w:rsidRDefault="00593A57" w:rsidP="006B40B7">
      <w:pPr>
        <w:pStyle w:val="ListNumber"/>
      </w:pPr>
      <w:r>
        <w:t>Explain that due to the charge of ions in ionic compounds</w:t>
      </w:r>
      <w:r w:rsidR="00B47337">
        <w:t>,</w:t>
      </w:r>
      <w:r>
        <w:t xml:space="preserve"> there is only one way that they can combine</w:t>
      </w:r>
      <w:r w:rsidR="00043367">
        <w:t>,</w:t>
      </w:r>
      <w:r>
        <w:t xml:space="preserve"> but elements in covalent compounds can combine in a variety of ratios</w:t>
      </w:r>
      <w:r w:rsidR="00D972EC">
        <w:t>.</w:t>
      </w:r>
      <w:r w:rsidR="00CB4A2A">
        <w:t xml:space="preserve"> </w:t>
      </w:r>
      <w:r w:rsidR="00D972EC">
        <w:t>W</w:t>
      </w:r>
      <w:r>
        <w:t xml:space="preserve">e need to use prefixes such as </w:t>
      </w:r>
      <w:r w:rsidR="00177A54">
        <w:t>‘mono’, ‘di’, ‘tri’, ‘tetra’ and ‘penta’</w:t>
      </w:r>
      <w:r w:rsidR="00A9302C">
        <w:t xml:space="preserve"> to distinguish between them</w:t>
      </w:r>
      <w:r w:rsidR="00E512A9">
        <w:t>.</w:t>
      </w:r>
    </w:p>
    <w:p w14:paraId="7866F8B2" w14:textId="007477A5" w:rsidR="00593A57" w:rsidRDefault="00593A57" w:rsidP="006B40B7">
      <w:pPr>
        <w:pStyle w:val="ListNumber"/>
      </w:pPr>
      <w:r>
        <w:t xml:space="preserve">Use the example of compounds </w:t>
      </w:r>
      <w:r w:rsidR="004E7EE3">
        <w:t xml:space="preserve">of </w:t>
      </w:r>
      <w:r>
        <w:t xml:space="preserve">nitrogen and oxygen on slide </w:t>
      </w:r>
      <w:r w:rsidRPr="00B027B2">
        <w:rPr>
          <w:rStyle w:val="Strong"/>
        </w:rPr>
        <w:t xml:space="preserve">RXN PPT </w:t>
      </w:r>
      <w:r w:rsidR="00B719C9">
        <w:rPr>
          <w:rStyle w:val="Strong"/>
        </w:rPr>
        <w:t>‘</w:t>
      </w:r>
      <w:r w:rsidRPr="00B027B2">
        <w:rPr>
          <w:rStyle w:val="Strong"/>
        </w:rPr>
        <w:t xml:space="preserve">1.2 Naming covalent compounds’ </w:t>
      </w:r>
      <w:r>
        <w:t>(2 slides) to illustrate the need for prefixes and outline the naming conventions for covalent compounds.</w:t>
      </w:r>
    </w:p>
    <w:p w14:paraId="4089618B" w14:textId="0CCCFA81" w:rsidR="007B1224" w:rsidRDefault="00593A57" w:rsidP="00177A54">
      <w:pPr>
        <w:pStyle w:val="ListNumber"/>
      </w:pPr>
      <w:r>
        <w:t>Students name simple covalent compounds given the formula</w:t>
      </w:r>
      <w:r w:rsidR="001B4D18">
        <w:t xml:space="preserve"> in</w:t>
      </w:r>
      <w:r w:rsidR="003062F7">
        <w:t xml:space="preserve"> </w:t>
      </w:r>
      <w:hyperlink w:anchor="_Student_resource_–_2" w:history="1">
        <w:r w:rsidR="003062F7" w:rsidRPr="003062F7">
          <w:rPr>
            <w:rStyle w:val="Hyperlink"/>
          </w:rPr>
          <w:t>Student resource – naming compounds</w:t>
        </w:r>
      </w:hyperlink>
      <w:r w:rsidR="001B4D18">
        <w:t>.</w:t>
      </w:r>
    </w:p>
    <w:p w14:paraId="1DDDF27A" w14:textId="1D65C905" w:rsidR="00727EF9" w:rsidRPr="00BC44C9" w:rsidRDefault="001C7FF7" w:rsidP="00BC44C9">
      <w:pPr>
        <w:pStyle w:val="FeatureBox3"/>
        <w:rPr>
          <w:rStyle w:val="Strong"/>
          <w:b w:val="0"/>
          <w:bCs w:val="0"/>
        </w:rPr>
      </w:pPr>
      <w:r w:rsidRPr="00BA4DF2">
        <w:rPr>
          <w:rStyle w:val="Strong"/>
        </w:rPr>
        <w:t>Checkpoint</w:t>
      </w:r>
      <w:r w:rsidR="00215CC3">
        <w:rPr>
          <w:rStyle w:val="Strong"/>
        </w:rPr>
        <w:t xml:space="preserve"> 4</w:t>
      </w:r>
      <w:r w:rsidRPr="00BA4DF2">
        <w:rPr>
          <w:rStyle w:val="Strong"/>
        </w:rPr>
        <w:t>:</w:t>
      </w:r>
      <w:r w:rsidRPr="00D95092">
        <w:t xml:space="preserve"> </w:t>
      </w:r>
      <w:r w:rsidRPr="002A137A">
        <w:rPr>
          <w:rStyle w:val="Strong"/>
        </w:rPr>
        <w:t xml:space="preserve">RXN PPT ‘1.2 Checkpoint </w:t>
      </w:r>
      <w:r w:rsidR="00362ED5" w:rsidRPr="00BA4DF2">
        <w:rPr>
          <w:rStyle w:val="Strong"/>
        </w:rPr>
        <w:t>4</w:t>
      </w:r>
      <w:r w:rsidR="005F2035" w:rsidRPr="00BA4DF2">
        <w:rPr>
          <w:rStyle w:val="Strong"/>
        </w:rPr>
        <w:t>’</w:t>
      </w:r>
      <w:r w:rsidR="005F2035" w:rsidRPr="00BA4DF2">
        <w:t xml:space="preserve"> </w:t>
      </w:r>
      <w:r w:rsidR="00112028" w:rsidRPr="00BA4DF2">
        <w:t xml:space="preserve">requires students to name a </w:t>
      </w:r>
      <w:r w:rsidR="00E76A29" w:rsidRPr="00BA4DF2">
        <w:t>variety of</w:t>
      </w:r>
      <w:r w:rsidR="00AA1FAB" w:rsidRPr="00BA4DF2">
        <w:t xml:space="preserve"> </w:t>
      </w:r>
      <w:r w:rsidR="000D5D4D">
        <w:t>ionic and covalent</w:t>
      </w:r>
      <w:r w:rsidR="00AA1FAB" w:rsidRPr="00BA4DF2">
        <w:t xml:space="preserve"> compounds.</w:t>
      </w:r>
      <w:r w:rsidR="00BC44C9">
        <w:t xml:space="preserve"> The </w:t>
      </w:r>
      <w:r w:rsidR="00557EE6">
        <w:t>compounds and their IUPAC name are outlined in</w:t>
      </w:r>
      <w:r w:rsidR="00177A54">
        <w:t xml:space="preserve"> </w:t>
      </w:r>
      <w:r w:rsidR="00177A54">
        <w:fldChar w:fldCharType="begin"/>
      </w:r>
      <w:r w:rsidR="00177A54">
        <w:instrText xml:space="preserve"> REF _Ref228546433 \h </w:instrText>
      </w:r>
      <w:r w:rsidR="00177A54">
        <w:fldChar w:fldCharType="separate"/>
      </w:r>
      <w:r w:rsidR="0024319A">
        <w:t xml:space="preserve">Table </w:t>
      </w:r>
      <w:r w:rsidR="0024319A">
        <w:rPr>
          <w:noProof/>
        </w:rPr>
        <w:t>8</w:t>
      </w:r>
      <w:r w:rsidR="00177A54">
        <w:fldChar w:fldCharType="end"/>
      </w:r>
      <w:r w:rsidR="00557EE6">
        <w:t>.</w:t>
      </w:r>
    </w:p>
    <w:p w14:paraId="7B4389BA" w14:textId="74AD9D55" w:rsidR="00454E5B" w:rsidRPr="004833B4" w:rsidRDefault="00177A54" w:rsidP="00177A54">
      <w:pPr>
        <w:pStyle w:val="Caption"/>
        <w:rPr>
          <w:rStyle w:val="Strong"/>
        </w:rPr>
      </w:pPr>
      <w:bookmarkStart w:id="36" w:name="_Ref228546433"/>
      <w:r>
        <w:lastRenderedPageBreak/>
        <w:t xml:space="preserve">Table </w:t>
      </w:r>
      <w:fldSimple w:instr=" SEQ Table \* ARABIC ">
        <w:r w:rsidR="0024319A">
          <w:rPr>
            <w:noProof/>
          </w:rPr>
          <w:t>8</w:t>
        </w:r>
      </w:fldSimple>
      <w:bookmarkEnd w:id="36"/>
      <w:r>
        <w:t xml:space="preserve"> </w:t>
      </w:r>
      <w:r w:rsidR="00454E5B">
        <w:t xml:space="preserve">– sample response for </w:t>
      </w:r>
      <w:r w:rsidR="008B7DA5">
        <w:t>C</w:t>
      </w:r>
      <w:r w:rsidR="00454E5B">
        <w:t>heckpoint 4</w:t>
      </w:r>
    </w:p>
    <w:tbl>
      <w:tblPr>
        <w:tblStyle w:val="Tableheader"/>
        <w:tblW w:w="0" w:type="auto"/>
        <w:tblLook w:val="04A0" w:firstRow="1" w:lastRow="0" w:firstColumn="1" w:lastColumn="0" w:noHBand="0" w:noVBand="1"/>
        <w:tblDescription w:val="A sample student response."/>
      </w:tblPr>
      <w:tblGrid>
        <w:gridCol w:w="3209"/>
        <w:gridCol w:w="3209"/>
        <w:gridCol w:w="3210"/>
      </w:tblGrid>
      <w:tr w:rsidR="00E422D8" w:rsidRPr="00BA4DF2" w14:paraId="6420A38F" w14:textId="77777777" w:rsidTr="00231B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70A771B" w14:textId="5672293E" w:rsidR="00CD7B58" w:rsidRPr="00231BEA" w:rsidRDefault="00EE6F92" w:rsidP="001239AA">
            <w:pPr>
              <w:rPr>
                <w:rStyle w:val="Strong"/>
                <w:b/>
                <w:bCs w:val="0"/>
              </w:rPr>
            </w:pPr>
            <w:r w:rsidRPr="00231BEA">
              <w:rPr>
                <w:rStyle w:val="Strong"/>
                <w:b/>
                <w:bCs w:val="0"/>
              </w:rPr>
              <w:t>Compound formula</w:t>
            </w:r>
          </w:p>
        </w:tc>
        <w:tc>
          <w:tcPr>
            <w:tcW w:w="3209" w:type="dxa"/>
          </w:tcPr>
          <w:p w14:paraId="47882F7C" w14:textId="75BACDCB" w:rsidR="00CD7B58" w:rsidRPr="00231BEA" w:rsidRDefault="003F45DC" w:rsidP="00BA4DF2">
            <w:pPr>
              <w:cnfStyle w:val="100000000000" w:firstRow="1" w:lastRow="0" w:firstColumn="0" w:lastColumn="0" w:oddVBand="0" w:evenVBand="0" w:oddHBand="0" w:evenHBand="0" w:firstRowFirstColumn="0" w:firstRowLastColumn="0" w:lastRowFirstColumn="0" w:lastRowLastColumn="0"/>
              <w:rPr>
                <w:rStyle w:val="Strong"/>
                <w:b/>
                <w:bCs w:val="0"/>
              </w:rPr>
            </w:pPr>
            <w:r w:rsidRPr="00231BEA">
              <w:rPr>
                <w:rStyle w:val="Strong"/>
                <w:b/>
                <w:bCs w:val="0"/>
              </w:rPr>
              <w:t>Type of compound</w:t>
            </w:r>
          </w:p>
        </w:tc>
        <w:tc>
          <w:tcPr>
            <w:tcW w:w="3210" w:type="dxa"/>
          </w:tcPr>
          <w:p w14:paraId="4E92785F" w14:textId="67677335" w:rsidR="00CD7B58" w:rsidRPr="00231BEA" w:rsidRDefault="00CD508D" w:rsidP="00BA4DF2">
            <w:pPr>
              <w:cnfStyle w:val="100000000000" w:firstRow="1" w:lastRow="0" w:firstColumn="0" w:lastColumn="0" w:oddVBand="0" w:evenVBand="0" w:oddHBand="0" w:evenHBand="0" w:firstRowFirstColumn="0" w:firstRowLastColumn="0" w:lastRowFirstColumn="0" w:lastRowLastColumn="0"/>
              <w:rPr>
                <w:rStyle w:val="Strong"/>
                <w:b/>
                <w:bCs w:val="0"/>
              </w:rPr>
            </w:pPr>
            <w:r w:rsidRPr="00231BEA">
              <w:rPr>
                <w:rStyle w:val="Strong"/>
                <w:b/>
                <w:bCs w:val="0"/>
              </w:rPr>
              <w:t>IUPAC</w:t>
            </w:r>
            <w:r w:rsidR="003F45DC" w:rsidRPr="00231BEA">
              <w:rPr>
                <w:rStyle w:val="Strong"/>
                <w:b/>
                <w:bCs w:val="0"/>
              </w:rPr>
              <w:t xml:space="preserve"> name</w:t>
            </w:r>
          </w:p>
        </w:tc>
      </w:tr>
      <w:tr w:rsidR="00E422D8" w:rsidRPr="00BA4DF2" w14:paraId="32EFB70A" w14:textId="77777777" w:rsidTr="00231B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32F96FD" w14:textId="1B86B51E" w:rsidR="00CD7B58" w:rsidRPr="00BA4DF2" w:rsidRDefault="00B50AD7" w:rsidP="00BA4DF2">
            <w:r w:rsidRPr="00BA4DF2">
              <w:t>KCl</w:t>
            </w:r>
          </w:p>
        </w:tc>
        <w:tc>
          <w:tcPr>
            <w:tcW w:w="3209" w:type="dxa"/>
          </w:tcPr>
          <w:p w14:paraId="63C05348" w14:textId="63238071" w:rsidR="00CD7B58" w:rsidRPr="00BA4DF2" w:rsidRDefault="00E4764E" w:rsidP="002A2D51">
            <w:pPr>
              <w:cnfStyle w:val="000000100000" w:firstRow="0" w:lastRow="0" w:firstColumn="0" w:lastColumn="0" w:oddVBand="0" w:evenVBand="0" w:oddHBand="1" w:evenHBand="0" w:firstRowFirstColumn="0" w:firstRowLastColumn="0" w:lastRowFirstColumn="0" w:lastRowLastColumn="0"/>
            </w:pPr>
            <w:r>
              <w:t>ionic</w:t>
            </w:r>
          </w:p>
        </w:tc>
        <w:tc>
          <w:tcPr>
            <w:tcW w:w="3210" w:type="dxa"/>
          </w:tcPr>
          <w:p w14:paraId="6447D628" w14:textId="54C75AE2" w:rsidR="00CD7B58" w:rsidRPr="00BA4DF2" w:rsidRDefault="00B50AD7" w:rsidP="00BA4DF2">
            <w:pPr>
              <w:cnfStyle w:val="000000100000" w:firstRow="0" w:lastRow="0" w:firstColumn="0" w:lastColumn="0" w:oddVBand="0" w:evenVBand="0" w:oddHBand="1" w:evenHBand="0" w:firstRowFirstColumn="0" w:firstRowLastColumn="0" w:lastRowFirstColumn="0" w:lastRowLastColumn="0"/>
            </w:pPr>
            <w:r w:rsidRPr="00BA4DF2">
              <w:t>potassium chloride</w:t>
            </w:r>
          </w:p>
        </w:tc>
      </w:tr>
      <w:tr w:rsidR="00E422D8" w:rsidRPr="00BA4DF2" w14:paraId="48BD1823" w14:textId="77777777" w:rsidTr="00231B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14DD3CC" w14:textId="2E5E34FE" w:rsidR="00CD7B58" w:rsidRPr="00BA4DF2" w:rsidRDefault="00B50AD7" w:rsidP="00BA4DF2">
            <w:r w:rsidRPr="00BA4DF2">
              <w:t>Ca(NO</w:t>
            </w:r>
            <w:r w:rsidRPr="00423CCB">
              <w:rPr>
                <w:vertAlign w:val="subscript"/>
              </w:rPr>
              <w:t>3</w:t>
            </w:r>
            <w:r w:rsidRPr="00BA4DF2">
              <w:t>)</w:t>
            </w:r>
            <w:r w:rsidRPr="00423CCB">
              <w:rPr>
                <w:vertAlign w:val="subscript"/>
              </w:rPr>
              <w:t>2</w:t>
            </w:r>
          </w:p>
        </w:tc>
        <w:tc>
          <w:tcPr>
            <w:tcW w:w="3209" w:type="dxa"/>
          </w:tcPr>
          <w:p w14:paraId="11C318CC" w14:textId="5D189EE1" w:rsidR="00CD7B58" w:rsidRPr="00BA4DF2" w:rsidRDefault="00E4764E" w:rsidP="00BA4DF2">
            <w:pPr>
              <w:cnfStyle w:val="000000010000" w:firstRow="0" w:lastRow="0" w:firstColumn="0" w:lastColumn="0" w:oddVBand="0" w:evenVBand="0" w:oddHBand="0" w:evenHBand="1" w:firstRowFirstColumn="0" w:firstRowLastColumn="0" w:lastRowFirstColumn="0" w:lastRowLastColumn="0"/>
            </w:pPr>
            <w:r>
              <w:t>ionic</w:t>
            </w:r>
          </w:p>
        </w:tc>
        <w:tc>
          <w:tcPr>
            <w:tcW w:w="3210" w:type="dxa"/>
          </w:tcPr>
          <w:p w14:paraId="049AFBDE" w14:textId="7C889B2B" w:rsidR="00CD7B58" w:rsidRPr="00BA4DF2" w:rsidRDefault="00423CCB" w:rsidP="00BA4DF2">
            <w:pPr>
              <w:cnfStyle w:val="000000010000" w:firstRow="0" w:lastRow="0" w:firstColumn="0" w:lastColumn="0" w:oddVBand="0" w:evenVBand="0" w:oddHBand="0" w:evenHBand="1" w:firstRowFirstColumn="0" w:firstRowLastColumn="0" w:lastRowFirstColumn="0" w:lastRowLastColumn="0"/>
            </w:pPr>
            <w:r w:rsidRPr="00423CCB">
              <w:t>calcium nitrate</w:t>
            </w:r>
          </w:p>
        </w:tc>
      </w:tr>
      <w:tr w:rsidR="00E422D8" w:rsidRPr="00BA4DF2" w14:paraId="63D6DE06" w14:textId="77777777" w:rsidTr="00231B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953E22A" w14:textId="40226091" w:rsidR="00CD7B58" w:rsidRPr="00BA4DF2" w:rsidRDefault="00B50AD7" w:rsidP="00BA4DF2">
            <w:r w:rsidRPr="00BA4DF2">
              <w:t>N</w:t>
            </w:r>
            <w:r w:rsidRPr="00423CCB">
              <w:rPr>
                <w:vertAlign w:val="subscript"/>
              </w:rPr>
              <w:t>2</w:t>
            </w:r>
            <w:r w:rsidRPr="00BA4DF2">
              <w:t>O</w:t>
            </w:r>
          </w:p>
        </w:tc>
        <w:tc>
          <w:tcPr>
            <w:tcW w:w="3209" w:type="dxa"/>
          </w:tcPr>
          <w:p w14:paraId="42182ADE" w14:textId="3BF95BDC" w:rsidR="00CD7B58" w:rsidRPr="00BA4DF2" w:rsidRDefault="00D17D77" w:rsidP="00BA4DF2">
            <w:pPr>
              <w:cnfStyle w:val="000000100000" w:firstRow="0" w:lastRow="0" w:firstColumn="0" w:lastColumn="0" w:oddVBand="0" w:evenVBand="0" w:oddHBand="1" w:evenHBand="0" w:firstRowFirstColumn="0" w:firstRowLastColumn="0" w:lastRowFirstColumn="0" w:lastRowLastColumn="0"/>
            </w:pPr>
            <w:r>
              <w:t>covalent</w:t>
            </w:r>
          </w:p>
        </w:tc>
        <w:tc>
          <w:tcPr>
            <w:tcW w:w="3210" w:type="dxa"/>
          </w:tcPr>
          <w:p w14:paraId="343156AC" w14:textId="2C48FA44" w:rsidR="00CD7B58" w:rsidRPr="00BA4DF2" w:rsidRDefault="00423CCB" w:rsidP="00BA4DF2">
            <w:pPr>
              <w:cnfStyle w:val="000000100000" w:firstRow="0" w:lastRow="0" w:firstColumn="0" w:lastColumn="0" w:oddVBand="0" w:evenVBand="0" w:oddHBand="1" w:evenHBand="0" w:firstRowFirstColumn="0" w:firstRowLastColumn="0" w:lastRowFirstColumn="0" w:lastRowLastColumn="0"/>
            </w:pPr>
            <w:r w:rsidRPr="00423CCB">
              <w:t>dinitrogen monoxide</w:t>
            </w:r>
          </w:p>
        </w:tc>
      </w:tr>
      <w:tr w:rsidR="00E422D8" w:rsidRPr="00BA4DF2" w14:paraId="378FD7FC" w14:textId="77777777" w:rsidTr="00231B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5106857" w14:textId="7420A814" w:rsidR="00CD7B58" w:rsidRPr="00BA4DF2" w:rsidRDefault="00B50AD7" w:rsidP="00BA4DF2">
            <w:r w:rsidRPr="00BA4DF2">
              <w:t>Na</w:t>
            </w:r>
            <w:r w:rsidRPr="00423CCB">
              <w:rPr>
                <w:vertAlign w:val="subscript"/>
              </w:rPr>
              <w:t>2</w:t>
            </w:r>
            <w:r w:rsidRPr="00BA4DF2">
              <w:t>O</w:t>
            </w:r>
          </w:p>
        </w:tc>
        <w:tc>
          <w:tcPr>
            <w:tcW w:w="3209" w:type="dxa"/>
          </w:tcPr>
          <w:p w14:paraId="217FBB7B" w14:textId="1494134E" w:rsidR="00CD7B58" w:rsidRPr="00BA4DF2" w:rsidRDefault="00E4764E" w:rsidP="00BA4DF2">
            <w:pPr>
              <w:cnfStyle w:val="000000010000" w:firstRow="0" w:lastRow="0" w:firstColumn="0" w:lastColumn="0" w:oddVBand="0" w:evenVBand="0" w:oddHBand="0" w:evenHBand="1" w:firstRowFirstColumn="0" w:firstRowLastColumn="0" w:lastRowFirstColumn="0" w:lastRowLastColumn="0"/>
            </w:pPr>
            <w:r>
              <w:t>ionic</w:t>
            </w:r>
          </w:p>
        </w:tc>
        <w:tc>
          <w:tcPr>
            <w:tcW w:w="3210" w:type="dxa"/>
          </w:tcPr>
          <w:p w14:paraId="3C482A69" w14:textId="310D5098" w:rsidR="00CD7B58" w:rsidRPr="00BA4DF2" w:rsidRDefault="00423CCB" w:rsidP="00BA4DF2">
            <w:pPr>
              <w:cnfStyle w:val="000000010000" w:firstRow="0" w:lastRow="0" w:firstColumn="0" w:lastColumn="0" w:oddVBand="0" w:evenVBand="0" w:oddHBand="0" w:evenHBand="1" w:firstRowFirstColumn="0" w:firstRowLastColumn="0" w:lastRowFirstColumn="0" w:lastRowLastColumn="0"/>
            </w:pPr>
            <w:r w:rsidRPr="00423CCB">
              <w:t>sodium oxide</w:t>
            </w:r>
          </w:p>
        </w:tc>
      </w:tr>
      <w:tr w:rsidR="00E422D8" w:rsidRPr="00BA4DF2" w14:paraId="4B34E797" w14:textId="77777777" w:rsidTr="00231B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025277A" w14:textId="6DFF3DDB" w:rsidR="00B50AD7" w:rsidRPr="00BA4DF2" w:rsidRDefault="00B50AD7" w:rsidP="00BA4DF2">
            <w:r w:rsidRPr="00BA4DF2">
              <w:t>PCl</w:t>
            </w:r>
            <w:r w:rsidRPr="00423CCB">
              <w:rPr>
                <w:vertAlign w:val="subscript"/>
              </w:rPr>
              <w:t>3</w:t>
            </w:r>
          </w:p>
        </w:tc>
        <w:tc>
          <w:tcPr>
            <w:tcW w:w="3209" w:type="dxa"/>
          </w:tcPr>
          <w:p w14:paraId="2C682D8B" w14:textId="071CEFD1" w:rsidR="00B50AD7" w:rsidRPr="00BA4DF2" w:rsidRDefault="00D17D77" w:rsidP="00BA4DF2">
            <w:pPr>
              <w:cnfStyle w:val="000000100000" w:firstRow="0" w:lastRow="0" w:firstColumn="0" w:lastColumn="0" w:oddVBand="0" w:evenVBand="0" w:oddHBand="1" w:evenHBand="0" w:firstRowFirstColumn="0" w:firstRowLastColumn="0" w:lastRowFirstColumn="0" w:lastRowLastColumn="0"/>
            </w:pPr>
            <w:r>
              <w:t>covalent</w:t>
            </w:r>
          </w:p>
        </w:tc>
        <w:tc>
          <w:tcPr>
            <w:tcW w:w="3210" w:type="dxa"/>
          </w:tcPr>
          <w:p w14:paraId="33A7E625" w14:textId="17CCC380" w:rsidR="00B50AD7" w:rsidRPr="00BA4DF2" w:rsidRDefault="00423CCB" w:rsidP="00BA4DF2">
            <w:pPr>
              <w:cnfStyle w:val="000000100000" w:firstRow="0" w:lastRow="0" w:firstColumn="0" w:lastColumn="0" w:oddVBand="0" w:evenVBand="0" w:oddHBand="1" w:evenHBand="0" w:firstRowFirstColumn="0" w:firstRowLastColumn="0" w:lastRowFirstColumn="0" w:lastRowLastColumn="0"/>
            </w:pPr>
            <w:r w:rsidRPr="00423CCB">
              <w:t>phosphorous trichloride</w:t>
            </w:r>
          </w:p>
        </w:tc>
      </w:tr>
      <w:tr w:rsidR="00E422D8" w:rsidRPr="00BA4DF2" w14:paraId="49ED6C02" w14:textId="77777777" w:rsidTr="00231B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D5896E7" w14:textId="148F8434" w:rsidR="00B50AD7" w:rsidRPr="00BA4DF2" w:rsidRDefault="00B50AD7" w:rsidP="00BA4DF2">
            <w:r w:rsidRPr="00BA4DF2">
              <w:t>MgI</w:t>
            </w:r>
            <w:r w:rsidRPr="00423CCB">
              <w:rPr>
                <w:vertAlign w:val="subscript"/>
              </w:rPr>
              <w:t>2</w:t>
            </w:r>
          </w:p>
        </w:tc>
        <w:tc>
          <w:tcPr>
            <w:tcW w:w="3209" w:type="dxa"/>
          </w:tcPr>
          <w:p w14:paraId="6AA1D65C" w14:textId="0FB54A97" w:rsidR="00B50AD7" w:rsidRPr="00BA4DF2" w:rsidRDefault="00E4764E" w:rsidP="00BA4DF2">
            <w:pPr>
              <w:cnfStyle w:val="000000010000" w:firstRow="0" w:lastRow="0" w:firstColumn="0" w:lastColumn="0" w:oddVBand="0" w:evenVBand="0" w:oddHBand="0" w:evenHBand="1" w:firstRowFirstColumn="0" w:firstRowLastColumn="0" w:lastRowFirstColumn="0" w:lastRowLastColumn="0"/>
            </w:pPr>
            <w:r>
              <w:t>ionic</w:t>
            </w:r>
          </w:p>
        </w:tc>
        <w:tc>
          <w:tcPr>
            <w:tcW w:w="3210" w:type="dxa"/>
          </w:tcPr>
          <w:p w14:paraId="5DA97B56" w14:textId="57E27ACA" w:rsidR="00B50AD7" w:rsidRPr="00BA4DF2" w:rsidRDefault="00423CCB" w:rsidP="00BA4DF2">
            <w:pPr>
              <w:cnfStyle w:val="000000010000" w:firstRow="0" w:lastRow="0" w:firstColumn="0" w:lastColumn="0" w:oddVBand="0" w:evenVBand="0" w:oddHBand="0" w:evenHBand="1" w:firstRowFirstColumn="0" w:firstRowLastColumn="0" w:lastRowFirstColumn="0" w:lastRowLastColumn="0"/>
            </w:pPr>
            <w:r w:rsidRPr="00423CCB">
              <w:t>magnesium iodide</w:t>
            </w:r>
          </w:p>
        </w:tc>
      </w:tr>
      <w:tr w:rsidR="00E422D8" w:rsidRPr="00BA4DF2" w14:paraId="7A2A076E" w14:textId="77777777" w:rsidTr="00231B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45DB039" w14:textId="70AFBA82" w:rsidR="00CD7B58" w:rsidRPr="00BA4DF2" w:rsidRDefault="00B50AD7" w:rsidP="00BA4DF2">
            <w:r w:rsidRPr="00BA4DF2">
              <w:t>Ba(OH)</w:t>
            </w:r>
            <w:r w:rsidRPr="00423CCB">
              <w:rPr>
                <w:vertAlign w:val="subscript"/>
              </w:rPr>
              <w:t>2</w:t>
            </w:r>
          </w:p>
        </w:tc>
        <w:tc>
          <w:tcPr>
            <w:tcW w:w="3209" w:type="dxa"/>
          </w:tcPr>
          <w:p w14:paraId="393E2DBC" w14:textId="38FB3FA0" w:rsidR="00CD7B58" w:rsidRPr="00BA4DF2" w:rsidRDefault="00E4764E" w:rsidP="00BA4DF2">
            <w:pPr>
              <w:cnfStyle w:val="000000100000" w:firstRow="0" w:lastRow="0" w:firstColumn="0" w:lastColumn="0" w:oddVBand="0" w:evenVBand="0" w:oddHBand="1" w:evenHBand="0" w:firstRowFirstColumn="0" w:firstRowLastColumn="0" w:lastRowFirstColumn="0" w:lastRowLastColumn="0"/>
            </w:pPr>
            <w:r>
              <w:t>ionic</w:t>
            </w:r>
          </w:p>
        </w:tc>
        <w:tc>
          <w:tcPr>
            <w:tcW w:w="3210" w:type="dxa"/>
          </w:tcPr>
          <w:p w14:paraId="216D5386" w14:textId="6F8A1B36" w:rsidR="00CD7B58" w:rsidRPr="00BA4DF2" w:rsidRDefault="00423CCB" w:rsidP="00BA4DF2">
            <w:pPr>
              <w:cnfStyle w:val="000000100000" w:firstRow="0" w:lastRow="0" w:firstColumn="0" w:lastColumn="0" w:oddVBand="0" w:evenVBand="0" w:oddHBand="1" w:evenHBand="0" w:firstRowFirstColumn="0" w:firstRowLastColumn="0" w:lastRowFirstColumn="0" w:lastRowLastColumn="0"/>
            </w:pPr>
            <w:r w:rsidRPr="00423CCB">
              <w:t>barium hydroxide</w:t>
            </w:r>
          </w:p>
        </w:tc>
      </w:tr>
    </w:tbl>
    <w:p w14:paraId="1CE8F1D9" w14:textId="7148C55E" w:rsidR="009B3FF3" w:rsidRPr="00496B17" w:rsidRDefault="009B3FF3" w:rsidP="009B3FF3">
      <w:pPr>
        <w:pStyle w:val="FeatureBox2"/>
        <w:rPr>
          <w:rStyle w:val="Strong"/>
        </w:rPr>
      </w:pPr>
      <w:r>
        <w:rPr>
          <w:rStyle w:val="Strong"/>
        </w:rPr>
        <w:t>Differentiation</w:t>
      </w:r>
      <w:r w:rsidR="00935236">
        <w:rPr>
          <w:rStyle w:val="Strong"/>
        </w:rPr>
        <w:t xml:space="preserve">: </w:t>
      </w:r>
      <w:r w:rsidR="004F4F03">
        <w:t>t</w:t>
      </w:r>
      <w:r w:rsidR="00935236" w:rsidRPr="00935236">
        <w:t>o extend students</w:t>
      </w:r>
      <w:r w:rsidR="00935236">
        <w:rPr>
          <w:rStyle w:val="Strong"/>
        </w:rPr>
        <w:t xml:space="preserve">, </w:t>
      </w:r>
      <w:r w:rsidR="00935236" w:rsidRPr="00935236">
        <w:t xml:space="preserve">add </w:t>
      </w:r>
      <w:r w:rsidR="003F71EF">
        <w:fldChar w:fldCharType="begin"/>
      </w:r>
      <w:r w:rsidR="003F71EF">
        <w:instrText xml:space="preserve"> REF _Ref230002109 \h </w:instrText>
      </w:r>
      <w:r w:rsidR="003F71EF">
        <w:fldChar w:fldCharType="separate"/>
      </w:r>
      <w:r w:rsidR="003F71EF">
        <w:t xml:space="preserve">Tables </w:t>
      </w:r>
      <w:r w:rsidR="003F71EF">
        <w:rPr>
          <w:noProof/>
        </w:rPr>
        <w:t>9</w:t>
      </w:r>
      <w:r w:rsidR="003F71EF">
        <w:fldChar w:fldCharType="end"/>
      </w:r>
      <w:r w:rsidR="003F71EF">
        <w:fldChar w:fldCharType="begin"/>
      </w:r>
      <w:r w:rsidR="003F71EF">
        <w:instrText xml:space="preserve"> REF _Ref230002120 \h </w:instrText>
      </w:r>
      <w:r w:rsidR="003F71EF">
        <w:fldChar w:fldCharType="separate"/>
      </w:r>
      <w:r w:rsidR="003F71EF">
        <w:t xml:space="preserve"> and </w:t>
      </w:r>
      <w:r w:rsidR="003F71EF">
        <w:rPr>
          <w:noProof/>
        </w:rPr>
        <w:t>10</w:t>
      </w:r>
      <w:r w:rsidR="003F71EF">
        <w:fldChar w:fldCharType="end"/>
      </w:r>
      <w:r w:rsidR="003F71EF">
        <w:t xml:space="preserve"> </w:t>
      </w:r>
      <w:r w:rsidR="00935236" w:rsidRPr="00935236">
        <w:t>to the student resource.</w:t>
      </w:r>
      <w:r w:rsidR="00741510">
        <w:t xml:space="preserve"> </w:t>
      </w:r>
      <w:r w:rsidR="003F71EF">
        <w:fldChar w:fldCharType="begin"/>
      </w:r>
      <w:r w:rsidR="003F71EF">
        <w:instrText xml:space="preserve"> REF _Ref230002109 \h </w:instrText>
      </w:r>
      <w:r w:rsidR="003F71EF">
        <w:fldChar w:fldCharType="separate"/>
      </w:r>
      <w:r w:rsidR="003F71EF">
        <w:t xml:space="preserve">Table </w:t>
      </w:r>
      <w:r w:rsidR="003F71EF">
        <w:rPr>
          <w:noProof/>
        </w:rPr>
        <w:t>9</w:t>
      </w:r>
      <w:r w:rsidR="003F71EF">
        <w:fldChar w:fldCharType="end"/>
      </w:r>
      <w:r w:rsidR="00741510">
        <w:t xml:space="preserve"> contains complex polyatomic ions.</w:t>
      </w:r>
    </w:p>
    <w:p w14:paraId="2F92C7B5" w14:textId="450DE114" w:rsidR="009B3FF3" w:rsidRDefault="009B3FF3" w:rsidP="009B3FF3">
      <w:pPr>
        <w:pStyle w:val="FeatureBox2"/>
      </w:pPr>
      <w:r>
        <w:t xml:space="preserve">Use </w:t>
      </w:r>
      <w:r w:rsidR="00125E83">
        <w:t>the information in</w:t>
      </w:r>
      <w:r>
        <w:t xml:space="preserve"> </w:t>
      </w:r>
      <w:r w:rsidR="003F71EF">
        <w:fldChar w:fldCharType="begin"/>
      </w:r>
      <w:r w:rsidR="003F71EF">
        <w:instrText xml:space="preserve"> REF _Ref230002109 \h </w:instrText>
      </w:r>
      <w:r w:rsidR="003F71EF">
        <w:fldChar w:fldCharType="separate"/>
      </w:r>
      <w:r w:rsidR="003F71EF">
        <w:t xml:space="preserve">Table </w:t>
      </w:r>
      <w:r w:rsidR="003F71EF">
        <w:rPr>
          <w:noProof/>
        </w:rPr>
        <w:t>9</w:t>
      </w:r>
      <w:r w:rsidR="003F71EF">
        <w:fldChar w:fldCharType="end"/>
      </w:r>
      <w:r>
        <w:t xml:space="preserve"> to name the compounds in </w:t>
      </w:r>
      <w:r w:rsidR="003F71EF">
        <w:fldChar w:fldCharType="begin"/>
      </w:r>
      <w:r w:rsidR="003F71EF">
        <w:instrText xml:space="preserve"> REF _Ref230002120 \h </w:instrText>
      </w:r>
      <w:r w:rsidR="003F71EF">
        <w:fldChar w:fldCharType="separate"/>
      </w:r>
      <w:r w:rsidR="003F71EF">
        <w:t xml:space="preserve">Table </w:t>
      </w:r>
      <w:r w:rsidR="003F71EF">
        <w:rPr>
          <w:noProof/>
        </w:rPr>
        <w:t>10</w:t>
      </w:r>
      <w:r w:rsidR="003F71EF">
        <w:fldChar w:fldCharType="end"/>
      </w:r>
      <w:r>
        <w:t>.</w:t>
      </w:r>
    </w:p>
    <w:p w14:paraId="2DE41ED8" w14:textId="094654D4" w:rsidR="00382E9A" w:rsidRPr="00382E9A" w:rsidRDefault="00382E9A" w:rsidP="00382E9A">
      <w:pPr>
        <w:pStyle w:val="Caption"/>
      </w:pPr>
      <w:bookmarkStart w:id="37" w:name="_Ref230002109"/>
      <w:r>
        <w:t xml:space="preserve">Table </w:t>
      </w:r>
      <w:fldSimple w:instr=" SEQ Table \* ARABIC ">
        <w:r w:rsidR="0024319A">
          <w:rPr>
            <w:noProof/>
          </w:rPr>
          <w:t>9</w:t>
        </w:r>
      </w:fldSimple>
      <w:bookmarkEnd w:id="37"/>
      <w:r w:rsidRPr="00D84D9B">
        <w:t xml:space="preserve"> – more polyatomic ions</w:t>
      </w:r>
    </w:p>
    <w:tbl>
      <w:tblPr>
        <w:tblStyle w:val="Tableheader"/>
        <w:tblW w:w="0" w:type="auto"/>
        <w:tblLook w:val="0620" w:firstRow="1" w:lastRow="0" w:firstColumn="0" w:lastColumn="0" w:noHBand="1" w:noVBand="1"/>
        <w:tblDescription w:val="Table with more polyatomic ions and their formula.. "/>
      </w:tblPr>
      <w:tblGrid>
        <w:gridCol w:w="3289"/>
        <w:gridCol w:w="3288"/>
      </w:tblGrid>
      <w:tr w:rsidR="009B3FF3" w:rsidRPr="0040373B" w14:paraId="12051901" w14:textId="77777777">
        <w:trPr>
          <w:cnfStyle w:val="100000000000" w:firstRow="1" w:lastRow="0" w:firstColumn="0" w:lastColumn="0" w:oddVBand="0" w:evenVBand="0" w:oddHBand="0" w:evenHBand="0" w:firstRowFirstColumn="0" w:firstRowLastColumn="0" w:lastRowFirstColumn="0" w:lastRowLastColumn="0"/>
          <w:trHeight w:val="540"/>
        </w:trPr>
        <w:tc>
          <w:tcPr>
            <w:tcW w:w="3289" w:type="dxa"/>
          </w:tcPr>
          <w:p w14:paraId="157B0768" w14:textId="77777777" w:rsidR="009B3FF3" w:rsidRPr="001239AA" w:rsidRDefault="009B3FF3" w:rsidP="001239AA">
            <w:pPr>
              <w:rPr>
                <w:rStyle w:val="Strong"/>
                <w:b/>
                <w:bCs w:val="0"/>
              </w:rPr>
            </w:pPr>
            <w:r w:rsidRPr="001239AA">
              <w:rPr>
                <w:rStyle w:val="Strong"/>
                <w:b/>
                <w:bCs w:val="0"/>
              </w:rPr>
              <w:t>Name</w:t>
            </w:r>
          </w:p>
        </w:tc>
        <w:tc>
          <w:tcPr>
            <w:tcW w:w="3288" w:type="dxa"/>
          </w:tcPr>
          <w:p w14:paraId="2BD7D4A2" w14:textId="77777777" w:rsidR="009B3FF3" w:rsidRPr="001239AA" w:rsidRDefault="009B3FF3">
            <w:pPr>
              <w:spacing w:line="240" w:lineRule="auto"/>
              <w:rPr>
                <w:rStyle w:val="Strong"/>
                <w:b/>
                <w:bCs w:val="0"/>
              </w:rPr>
            </w:pPr>
            <w:r w:rsidRPr="001239AA">
              <w:rPr>
                <w:rStyle w:val="Strong"/>
                <w:b/>
                <w:bCs w:val="0"/>
              </w:rPr>
              <w:t>Formula</w:t>
            </w:r>
          </w:p>
        </w:tc>
      </w:tr>
      <w:tr w:rsidR="009B3FF3" w:rsidRPr="0040373B" w14:paraId="3C535B6D" w14:textId="77777777">
        <w:trPr>
          <w:trHeight w:val="645"/>
        </w:trPr>
        <w:tc>
          <w:tcPr>
            <w:tcW w:w="3289" w:type="dxa"/>
          </w:tcPr>
          <w:p w14:paraId="689D0025" w14:textId="77777777" w:rsidR="009B3FF3" w:rsidRPr="002A2D51" w:rsidRDefault="009B3FF3" w:rsidP="002A2D51">
            <w:r w:rsidRPr="002A2D51">
              <w:t>phosphate</w:t>
            </w:r>
          </w:p>
        </w:tc>
        <w:tc>
          <w:tcPr>
            <w:tcW w:w="3288" w:type="dxa"/>
          </w:tcPr>
          <w:p w14:paraId="6A1B81E7" w14:textId="77777777" w:rsidR="009B3FF3" w:rsidRPr="0040620E" w:rsidRDefault="009B3FF3">
            <w:pPr>
              <w:spacing w:line="240" w:lineRule="auto"/>
              <w:rPr>
                <w:szCs w:val="22"/>
              </w:rPr>
            </w:pPr>
            <w:r w:rsidRPr="0040620E">
              <w:rPr>
                <w:szCs w:val="22"/>
              </w:rPr>
              <w:t>PO</w:t>
            </w:r>
            <w:r w:rsidRPr="0040620E">
              <w:rPr>
                <w:szCs w:val="22"/>
                <w:vertAlign w:val="subscript"/>
              </w:rPr>
              <w:t>4</w:t>
            </w:r>
            <w:r w:rsidRPr="0040620E">
              <w:rPr>
                <w:szCs w:val="22"/>
                <w:vertAlign w:val="superscript"/>
              </w:rPr>
              <w:t>3-</w:t>
            </w:r>
          </w:p>
        </w:tc>
      </w:tr>
      <w:tr w:rsidR="009B3FF3" w:rsidRPr="0040373B" w14:paraId="37735570" w14:textId="77777777">
        <w:trPr>
          <w:trHeight w:val="363"/>
        </w:trPr>
        <w:tc>
          <w:tcPr>
            <w:tcW w:w="3289" w:type="dxa"/>
          </w:tcPr>
          <w:p w14:paraId="64E73CA3" w14:textId="77777777" w:rsidR="009B3FF3" w:rsidRPr="002A2D51" w:rsidRDefault="009B3FF3" w:rsidP="002A2D51">
            <w:r w:rsidRPr="002A2D51">
              <w:t>hydrogen carbonate</w:t>
            </w:r>
          </w:p>
        </w:tc>
        <w:tc>
          <w:tcPr>
            <w:tcW w:w="3288" w:type="dxa"/>
          </w:tcPr>
          <w:p w14:paraId="160E2377" w14:textId="77777777" w:rsidR="009B3FF3" w:rsidRPr="0040620E" w:rsidRDefault="009B3FF3" w:rsidP="002A2D51">
            <w:pPr>
              <w:rPr>
                <w:szCs w:val="22"/>
              </w:rPr>
            </w:pPr>
            <w:r w:rsidRPr="0040620E">
              <w:rPr>
                <w:szCs w:val="22"/>
              </w:rPr>
              <w:t>HCO</w:t>
            </w:r>
            <w:r w:rsidRPr="0040620E">
              <w:rPr>
                <w:szCs w:val="22"/>
                <w:vertAlign w:val="subscript"/>
              </w:rPr>
              <w:t>3</w:t>
            </w:r>
            <w:r w:rsidRPr="0040620E">
              <w:rPr>
                <w:szCs w:val="22"/>
                <w:vertAlign w:val="superscript"/>
              </w:rPr>
              <w:t>-</w:t>
            </w:r>
          </w:p>
        </w:tc>
      </w:tr>
      <w:tr w:rsidR="009B3FF3" w:rsidRPr="00F12ECA" w14:paraId="2FD4BCF0" w14:textId="77777777">
        <w:trPr>
          <w:trHeight w:val="363"/>
        </w:trPr>
        <w:tc>
          <w:tcPr>
            <w:tcW w:w="3289" w:type="dxa"/>
          </w:tcPr>
          <w:p w14:paraId="5EA16EEB" w14:textId="77777777" w:rsidR="009B3FF3" w:rsidRPr="002A2D51" w:rsidRDefault="009B3FF3" w:rsidP="002A2D51">
            <w:r w:rsidRPr="002A2D51">
              <w:t>ethanoate</w:t>
            </w:r>
          </w:p>
        </w:tc>
        <w:tc>
          <w:tcPr>
            <w:tcW w:w="3288" w:type="dxa"/>
          </w:tcPr>
          <w:p w14:paraId="72292747" w14:textId="4436D7A1" w:rsidR="009B3FF3" w:rsidRPr="0040620E" w:rsidRDefault="009B3FF3">
            <w:pPr>
              <w:spacing w:line="240" w:lineRule="auto"/>
              <w:rPr>
                <w:szCs w:val="22"/>
              </w:rPr>
            </w:pPr>
            <w:r w:rsidRPr="0040620E">
              <w:rPr>
                <w:szCs w:val="22"/>
              </w:rPr>
              <w:t>CH</w:t>
            </w:r>
            <w:r w:rsidRPr="0040620E">
              <w:rPr>
                <w:szCs w:val="22"/>
                <w:vertAlign w:val="subscript"/>
              </w:rPr>
              <w:t>3</w:t>
            </w:r>
            <w:r w:rsidRPr="0040620E">
              <w:rPr>
                <w:szCs w:val="22"/>
              </w:rPr>
              <w:t>COO</w:t>
            </w:r>
            <w:r w:rsidRPr="0040620E">
              <w:rPr>
                <w:szCs w:val="22"/>
                <w:vertAlign w:val="superscript"/>
              </w:rPr>
              <w:t>-</w:t>
            </w:r>
          </w:p>
        </w:tc>
      </w:tr>
      <w:tr w:rsidR="009B3FF3" w:rsidRPr="0040373B" w14:paraId="58EED17E" w14:textId="77777777">
        <w:trPr>
          <w:trHeight w:val="363"/>
        </w:trPr>
        <w:tc>
          <w:tcPr>
            <w:tcW w:w="3289" w:type="dxa"/>
          </w:tcPr>
          <w:p w14:paraId="0F611DA1" w14:textId="77777777" w:rsidR="009B3FF3" w:rsidRPr="002A2D51" w:rsidRDefault="009B3FF3" w:rsidP="002A2D51">
            <w:r w:rsidRPr="002A2D51">
              <w:t>ammonium</w:t>
            </w:r>
          </w:p>
        </w:tc>
        <w:tc>
          <w:tcPr>
            <w:tcW w:w="3288" w:type="dxa"/>
          </w:tcPr>
          <w:p w14:paraId="1BBA662F" w14:textId="77777777" w:rsidR="009B3FF3" w:rsidRPr="0040620E" w:rsidRDefault="009B3FF3">
            <w:pPr>
              <w:spacing w:line="240" w:lineRule="auto"/>
              <w:rPr>
                <w:szCs w:val="22"/>
              </w:rPr>
            </w:pPr>
            <w:r w:rsidRPr="0040620E">
              <w:rPr>
                <w:szCs w:val="22"/>
              </w:rPr>
              <w:t>NH</w:t>
            </w:r>
            <w:r w:rsidRPr="0040620E">
              <w:rPr>
                <w:szCs w:val="22"/>
                <w:vertAlign w:val="subscript"/>
              </w:rPr>
              <w:t>4</w:t>
            </w:r>
            <w:r w:rsidRPr="0040620E">
              <w:rPr>
                <w:szCs w:val="22"/>
                <w:vertAlign w:val="superscript"/>
              </w:rPr>
              <w:t>+</w:t>
            </w:r>
          </w:p>
        </w:tc>
      </w:tr>
    </w:tbl>
    <w:p w14:paraId="4D3EEE9A" w14:textId="4290F269" w:rsidR="00382E9A" w:rsidRPr="00382E9A" w:rsidRDefault="00382E9A" w:rsidP="00382E9A">
      <w:pPr>
        <w:pStyle w:val="Caption"/>
      </w:pPr>
      <w:bookmarkStart w:id="38" w:name="_Ref230002120"/>
      <w:r>
        <w:lastRenderedPageBreak/>
        <w:t xml:space="preserve">Table </w:t>
      </w:r>
      <w:fldSimple w:instr=" SEQ Table \* ARABIC ">
        <w:r w:rsidR="0024319A">
          <w:rPr>
            <w:noProof/>
          </w:rPr>
          <w:t>10</w:t>
        </w:r>
      </w:fldSimple>
      <w:bookmarkEnd w:id="38"/>
      <w:r w:rsidRPr="00044ED5">
        <w:t xml:space="preserve"> – extension of polyatomic ions</w:t>
      </w:r>
    </w:p>
    <w:tbl>
      <w:tblPr>
        <w:tblStyle w:val="Tableheader"/>
        <w:tblW w:w="0" w:type="auto"/>
        <w:tblLook w:val="0620" w:firstRow="1" w:lastRow="0" w:firstColumn="0" w:lastColumn="0" w:noHBand="1" w:noVBand="1"/>
        <w:tblDescription w:val="This table is left intentionally blank for students to place their responses."/>
      </w:tblPr>
      <w:tblGrid>
        <w:gridCol w:w="3220"/>
        <w:gridCol w:w="13"/>
        <w:gridCol w:w="3164"/>
        <w:gridCol w:w="13"/>
      </w:tblGrid>
      <w:tr w:rsidR="009B3FF3" w:rsidRPr="0040373B" w14:paraId="152D8F2B" w14:textId="77777777">
        <w:trPr>
          <w:gridAfter w:val="1"/>
          <w:cnfStyle w:val="100000000000" w:firstRow="1" w:lastRow="0" w:firstColumn="0" w:lastColumn="0" w:oddVBand="0" w:evenVBand="0" w:oddHBand="0" w:evenHBand="0" w:firstRowFirstColumn="0" w:firstRowLastColumn="0" w:lastRowFirstColumn="0" w:lastRowLastColumn="0"/>
          <w:wAfter w:w="13" w:type="dxa"/>
          <w:trHeight w:val="540"/>
        </w:trPr>
        <w:tc>
          <w:tcPr>
            <w:tcW w:w="3220" w:type="dxa"/>
          </w:tcPr>
          <w:p w14:paraId="42B18D5D" w14:textId="77777777" w:rsidR="009B3FF3" w:rsidRPr="0040620E" w:rsidRDefault="009B3FF3" w:rsidP="0040620E">
            <w:pPr>
              <w:rPr>
                <w:rStyle w:val="Strong"/>
                <w:b/>
                <w:bCs w:val="0"/>
              </w:rPr>
            </w:pPr>
            <w:r w:rsidRPr="0040620E">
              <w:rPr>
                <w:rStyle w:val="Strong"/>
                <w:b/>
                <w:bCs w:val="0"/>
              </w:rPr>
              <w:t>Formula</w:t>
            </w:r>
          </w:p>
        </w:tc>
        <w:tc>
          <w:tcPr>
            <w:tcW w:w="3177" w:type="dxa"/>
            <w:gridSpan w:val="2"/>
          </w:tcPr>
          <w:p w14:paraId="30890FBD" w14:textId="77777777" w:rsidR="009B3FF3" w:rsidRPr="0040620E" w:rsidRDefault="009B3FF3">
            <w:pPr>
              <w:spacing w:line="240" w:lineRule="auto"/>
              <w:rPr>
                <w:rStyle w:val="Strong"/>
                <w:b/>
                <w:bCs w:val="0"/>
              </w:rPr>
            </w:pPr>
            <w:r w:rsidRPr="0040620E">
              <w:rPr>
                <w:rStyle w:val="Strong"/>
                <w:b/>
                <w:bCs w:val="0"/>
              </w:rPr>
              <w:t>Name</w:t>
            </w:r>
          </w:p>
        </w:tc>
      </w:tr>
      <w:tr w:rsidR="009B3FF3" w:rsidRPr="0040373B" w14:paraId="0C310CE7" w14:textId="77777777">
        <w:trPr>
          <w:trHeight w:val="645"/>
        </w:trPr>
        <w:tc>
          <w:tcPr>
            <w:tcW w:w="3233" w:type="dxa"/>
            <w:gridSpan w:val="2"/>
          </w:tcPr>
          <w:p w14:paraId="0FDA1F5E" w14:textId="77777777" w:rsidR="009B3FF3" w:rsidRPr="0040620E" w:rsidRDefault="009B3FF3">
            <w:pPr>
              <w:spacing w:line="240" w:lineRule="auto"/>
              <w:rPr>
                <w:szCs w:val="22"/>
              </w:rPr>
            </w:pPr>
            <w:r w:rsidRPr="0040620E">
              <w:rPr>
                <w:szCs w:val="22"/>
              </w:rPr>
              <w:t>Na</w:t>
            </w:r>
            <w:r w:rsidRPr="0040620E">
              <w:rPr>
                <w:szCs w:val="22"/>
                <w:vertAlign w:val="subscript"/>
              </w:rPr>
              <w:t>3</w:t>
            </w:r>
            <w:r w:rsidRPr="0040620E">
              <w:rPr>
                <w:szCs w:val="22"/>
              </w:rPr>
              <w:t>PO</w:t>
            </w:r>
            <w:r w:rsidRPr="0040620E">
              <w:rPr>
                <w:szCs w:val="22"/>
                <w:vertAlign w:val="subscript"/>
              </w:rPr>
              <w:t>4</w:t>
            </w:r>
          </w:p>
        </w:tc>
        <w:tc>
          <w:tcPr>
            <w:tcW w:w="3177" w:type="dxa"/>
            <w:gridSpan w:val="2"/>
          </w:tcPr>
          <w:p w14:paraId="3DF21C36" w14:textId="77777777" w:rsidR="009B3FF3" w:rsidRPr="00EF24AD" w:rsidRDefault="009B3FF3" w:rsidP="00EF24AD"/>
        </w:tc>
      </w:tr>
      <w:tr w:rsidR="009B3FF3" w:rsidRPr="0040373B" w14:paraId="5CB3FA13" w14:textId="77777777">
        <w:trPr>
          <w:trHeight w:val="363"/>
        </w:trPr>
        <w:tc>
          <w:tcPr>
            <w:tcW w:w="3233" w:type="dxa"/>
            <w:gridSpan w:val="2"/>
          </w:tcPr>
          <w:p w14:paraId="50C89FC2" w14:textId="77777777" w:rsidR="009B3FF3" w:rsidRPr="0040620E" w:rsidRDefault="009B3FF3">
            <w:pPr>
              <w:spacing w:line="240" w:lineRule="auto"/>
              <w:rPr>
                <w:szCs w:val="22"/>
              </w:rPr>
            </w:pPr>
            <w:r w:rsidRPr="0040620E">
              <w:rPr>
                <w:szCs w:val="22"/>
              </w:rPr>
              <w:t>NaHCO</w:t>
            </w:r>
            <w:r w:rsidRPr="0040620E">
              <w:rPr>
                <w:szCs w:val="22"/>
                <w:vertAlign w:val="subscript"/>
              </w:rPr>
              <w:t>3</w:t>
            </w:r>
          </w:p>
        </w:tc>
        <w:tc>
          <w:tcPr>
            <w:tcW w:w="3177" w:type="dxa"/>
            <w:gridSpan w:val="2"/>
          </w:tcPr>
          <w:p w14:paraId="3BA5A4E7" w14:textId="77777777" w:rsidR="009B3FF3" w:rsidRPr="00EF24AD" w:rsidRDefault="009B3FF3" w:rsidP="00EF24AD"/>
        </w:tc>
      </w:tr>
      <w:tr w:rsidR="009B3FF3" w:rsidRPr="00F12ECA" w14:paraId="0D6D169D" w14:textId="77777777">
        <w:trPr>
          <w:trHeight w:val="363"/>
        </w:trPr>
        <w:tc>
          <w:tcPr>
            <w:tcW w:w="3233" w:type="dxa"/>
            <w:gridSpan w:val="2"/>
          </w:tcPr>
          <w:p w14:paraId="7F8D81AA" w14:textId="77777777" w:rsidR="009B3FF3" w:rsidRPr="0040620E" w:rsidRDefault="009B3FF3">
            <w:pPr>
              <w:spacing w:line="240" w:lineRule="auto"/>
              <w:rPr>
                <w:szCs w:val="22"/>
              </w:rPr>
            </w:pPr>
            <w:r w:rsidRPr="0040620E">
              <w:rPr>
                <w:szCs w:val="22"/>
              </w:rPr>
              <w:t>CH</w:t>
            </w:r>
            <w:r w:rsidRPr="0040620E">
              <w:rPr>
                <w:szCs w:val="22"/>
                <w:vertAlign w:val="subscript"/>
              </w:rPr>
              <w:t>3</w:t>
            </w:r>
            <w:r w:rsidRPr="0040620E">
              <w:rPr>
                <w:szCs w:val="22"/>
              </w:rPr>
              <w:t>COOK</w:t>
            </w:r>
          </w:p>
        </w:tc>
        <w:tc>
          <w:tcPr>
            <w:tcW w:w="3177" w:type="dxa"/>
            <w:gridSpan w:val="2"/>
          </w:tcPr>
          <w:p w14:paraId="72B463FF" w14:textId="77777777" w:rsidR="009B3FF3" w:rsidRPr="00EF24AD" w:rsidRDefault="009B3FF3" w:rsidP="00EF24AD"/>
        </w:tc>
      </w:tr>
      <w:tr w:rsidR="009B3FF3" w:rsidRPr="0040373B" w14:paraId="313163D5" w14:textId="77777777">
        <w:trPr>
          <w:trHeight w:val="363"/>
        </w:trPr>
        <w:tc>
          <w:tcPr>
            <w:tcW w:w="3233" w:type="dxa"/>
            <w:gridSpan w:val="2"/>
          </w:tcPr>
          <w:p w14:paraId="2D094AF2" w14:textId="77777777" w:rsidR="009B3FF3" w:rsidRPr="0040620E" w:rsidRDefault="009B3FF3">
            <w:pPr>
              <w:spacing w:line="240" w:lineRule="auto"/>
              <w:rPr>
                <w:szCs w:val="22"/>
              </w:rPr>
            </w:pPr>
            <w:r w:rsidRPr="0040620E">
              <w:rPr>
                <w:szCs w:val="22"/>
              </w:rPr>
              <w:t>NH</w:t>
            </w:r>
            <w:r w:rsidRPr="0040620E">
              <w:rPr>
                <w:szCs w:val="22"/>
                <w:vertAlign w:val="subscript"/>
              </w:rPr>
              <w:t>4</w:t>
            </w:r>
            <w:r w:rsidRPr="0040620E">
              <w:rPr>
                <w:szCs w:val="22"/>
              </w:rPr>
              <w:t>NO</w:t>
            </w:r>
            <w:r w:rsidRPr="0040620E">
              <w:rPr>
                <w:szCs w:val="22"/>
                <w:vertAlign w:val="subscript"/>
              </w:rPr>
              <w:t>3</w:t>
            </w:r>
          </w:p>
        </w:tc>
        <w:tc>
          <w:tcPr>
            <w:tcW w:w="3177" w:type="dxa"/>
            <w:gridSpan w:val="2"/>
          </w:tcPr>
          <w:p w14:paraId="588CEB72" w14:textId="77777777" w:rsidR="009B3FF3" w:rsidRPr="00EF24AD" w:rsidRDefault="009B3FF3" w:rsidP="00EF24AD"/>
        </w:tc>
      </w:tr>
      <w:tr w:rsidR="009B3FF3" w:rsidRPr="00F81ADC" w14:paraId="12B3C545" w14:textId="77777777">
        <w:trPr>
          <w:trHeight w:val="645"/>
        </w:trPr>
        <w:tc>
          <w:tcPr>
            <w:tcW w:w="3233" w:type="dxa"/>
            <w:gridSpan w:val="2"/>
          </w:tcPr>
          <w:p w14:paraId="4ECFC00A" w14:textId="77777777" w:rsidR="009B3FF3" w:rsidRPr="0040620E" w:rsidRDefault="009B3FF3">
            <w:pPr>
              <w:spacing w:line="240" w:lineRule="auto"/>
              <w:rPr>
                <w:szCs w:val="22"/>
              </w:rPr>
            </w:pPr>
            <w:r w:rsidRPr="0040620E">
              <w:rPr>
                <w:szCs w:val="22"/>
              </w:rPr>
              <w:t>AlPO</w:t>
            </w:r>
            <w:r w:rsidRPr="0040620E">
              <w:rPr>
                <w:szCs w:val="22"/>
                <w:vertAlign w:val="subscript"/>
              </w:rPr>
              <w:t>4</w:t>
            </w:r>
          </w:p>
        </w:tc>
        <w:tc>
          <w:tcPr>
            <w:tcW w:w="3177" w:type="dxa"/>
            <w:gridSpan w:val="2"/>
          </w:tcPr>
          <w:p w14:paraId="13071B6C" w14:textId="77777777" w:rsidR="009B3FF3" w:rsidRPr="00EF24AD" w:rsidRDefault="009B3FF3" w:rsidP="00EF24AD"/>
        </w:tc>
      </w:tr>
      <w:tr w:rsidR="009B3FF3" w:rsidRPr="00F351FF" w14:paraId="7455A913" w14:textId="77777777">
        <w:trPr>
          <w:trHeight w:val="363"/>
        </w:trPr>
        <w:tc>
          <w:tcPr>
            <w:tcW w:w="3233" w:type="dxa"/>
            <w:gridSpan w:val="2"/>
          </w:tcPr>
          <w:p w14:paraId="15A3A30A" w14:textId="77777777" w:rsidR="009B3FF3" w:rsidRPr="0040620E" w:rsidRDefault="009B3FF3">
            <w:pPr>
              <w:spacing w:line="240" w:lineRule="auto"/>
              <w:rPr>
                <w:szCs w:val="22"/>
              </w:rPr>
            </w:pPr>
            <w:r w:rsidRPr="0040620E">
              <w:rPr>
                <w:szCs w:val="22"/>
              </w:rPr>
              <w:t>NH</w:t>
            </w:r>
            <w:r w:rsidRPr="0040620E">
              <w:rPr>
                <w:szCs w:val="22"/>
                <w:vertAlign w:val="subscript"/>
              </w:rPr>
              <w:t>4</w:t>
            </w:r>
            <w:r w:rsidRPr="0040620E">
              <w:rPr>
                <w:szCs w:val="22"/>
              </w:rPr>
              <w:t>Cl</w:t>
            </w:r>
          </w:p>
        </w:tc>
        <w:tc>
          <w:tcPr>
            <w:tcW w:w="3177" w:type="dxa"/>
            <w:gridSpan w:val="2"/>
          </w:tcPr>
          <w:p w14:paraId="41B2683C" w14:textId="77777777" w:rsidR="009B3FF3" w:rsidRPr="00EF24AD" w:rsidRDefault="009B3FF3" w:rsidP="00EF24AD"/>
        </w:tc>
      </w:tr>
    </w:tbl>
    <w:p w14:paraId="5DEC0579" w14:textId="01497339" w:rsidR="00022014" w:rsidRDefault="00022014" w:rsidP="00022014">
      <w:pPr>
        <w:rPr>
          <w:rStyle w:val="Strong"/>
        </w:rPr>
      </w:pPr>
      <w:r w:rsidRPr="00225B34">
        <w:rPr>
          <w:rStyle w:val="Strong"/>
        </w:rPr>
        <w:t xml:space="preserve">Sample </w:t>
      </w:r>
      <w:r w:rsidRPr="00344B48">
        <w:rPr>
          <w:rStyle w:val="Strong"/>
        </w:rPr>
        <w:t>response</w:t>
      </w:r>
      <w:r w:rsidRPr="00225B34">
        <w:rPr>
          <w:rStyle w:val="Strong"/>
        </w:rPr>
        <w:t xml:space="preserve">: Student resource – </w:t>
      </w:r>
      <w:r w:rsidR="009112BD">
        <w:rPr>
          <w:rStyle w:val="Strong"/>
        </w:rPr>
        <w:t>n</w:t>
      </w:r>
      <w:r w:rsidRPr="00225B34">
        <w:rPr>
          <w:rStyle w:val="Strong"/>
        </w:rPr>
        <w:t>aming compounds</w:t>
      </w:r>
    </w:p>
    <w:p w14:paraId="2D532277" w14:textId="77777777" w:rsidR="00744C20" w:rsidRPr="00AE3FD1" w:rsidRDefault="00744C20" w:rsidP="00744C20">
      <w:pPr>
        <w:pStyle w:val="FeatureBox4"/>
      </w:pPr>
      <w:r>
        <w:rPr>
          <w:rStyle w:val="Strong"/>
        </w:rPr>
        <w:t>Note:</w:t>
      </w:r>
      <w:r w:rsidRPr="004D3F21">
        <w:t xml:space="preserve"> a</w:t>
      </w:r>
      <w:r>
        <w:t>dditional stimulus information has been removed from the sample response.</w:t>
      </w:r>
    </w:p>
    <w:p w14:paraId="429AD231" w14:textId="63ED39C4" w:rsidR="00022014" w:rsidRPr="00F66BE1" w:rsidRDefault="00022014">
      <w:pPr>
        <w:pStyle w:val="ListNumber"/>
        <w:numPr>
          <w:ilvl w:val="0"/>
          <w:numId w:val="34"/>
        </w:numPr>
      </w:pPr>
      <w:r>
        <w:t>Name the following ionic compounds</w:t>
      </w:r>
      <w:r w:rsidR="0060076E">
        <w:t xml:space="preserve"> shown in </w:t>
      </w:r>
      <w:r w:rsidR="003F71EF">
        <w:fldChar w:fldCharType="begin"/>
      </w:r>
      <w:r w:rsidR="003F71EF">
        <w:instrText xml:space="preserve"> REF _Ref230002185 \h </w:instrText>
      </w:r>
      <w:r w:rsidR="003F71EF">
        <w:fldChar w:fldCharType="separate"/>
      </w:r>
      <w:r w:rsidR="003F71EF">
        <w:t xml:space="preserve">Table </w:t>
      </w:r>
      <w:r w:rsidR="003F71EF">
        <w:rPr>
          <w:noProof/>
        </w:rPr>
        <w:t>11</w:t>
      </w:r>
      <w:r w:rsidR="003F71EF">
        <w:fldChar w:fldCharType="end"/>
      </w:r>
      <w:r w:rsidR="0060076E">
        <w:t>.</w:t>
      </w:r>
    </w:p>
    <w:p w14:paraId="6307633C" w14:textId="775B81A4" w:rsidR="00D97C47" w:rsidRPr="00D97C47" w:rsidRDefault="00D97C47" w:rsidP="00D97C47">
      <w:pPr>
        <w:pStyle w:val="Caption"/>
      </w:pPr>
      <w:bookmarkStart w:id="39" w:name="_Ref230002185"/>
      <w:r>
        <w:t xml:space="preserve">Table </w:t>
      </w:r>
      <w:fldSimple w:instr=" SEQ Table \* ARABIC ">
        <w:r w:rsidR="0024319A">
          <w:rPr>
            <w:noProof/>
          </w:rPr>
          <w:t>11</w:t>
        </w:r>
      </w:fldSimple>
      <w:bookmarkEnd w:id="39"/>
      <w:r w:rsidRPr="00E05FEF">
        <w:t xml:space="preserve"> – ionic compounds</w:t>
      </w:r>
    </w:p>
    <w:tbl>
      <w:tblPr>
        <w:tblStyle w:val="Tableheader"/>
        <w:tblW w:w="0" w:type="auto"/>
        <w:tblLook w:val="0620" w:firstRow="1" w:lastRow="0" w:firstColumn="0" w:lastColumn="0" w:noHBand="1" w:noVBand="1"/>
        <w:tblDescription w:val="The table contains sample student responses."/>
      </w:tblPr>
      <w:tblGrid>
        <w:gridCol w:w="3289"/>
        <w:gridCol w:w="3288"/>
      </w:tblGrid>
      <w:tr w:rsidR="00605454" w:rsidRPr="0040373B" w14:paraId="45D827D0" w14:textId="77777777" w:rsidTr="00605454">
        <w:trPr>
          <w:cnfStyle w:val="100000000000" w:firstRow="1" w:lastRow="0" w:firstColumn="0" w:lastColumn="0" w:oddVBand="0" w:evenVBand="0" w:oddHBand="0" w:evenHBand="0" w:firstRowFirstColumn="0" w:firstRowLastColumn="0" w:lastRowFirstColumn="0" w:lastRowLastColumn="0"/>
          <w:trHeight w:val="540"/>
        </w:trPr>
        <w:tc>
          <w:tcPr>
            <w:tcW w:w="3289" w:type="dxa"/>
          </w:tcPr>
          <w:p w14:paraId="3693BD2D" w14:textId="77777777" w:rsidR="00022014" w:rsidRPr="0040373B" w:rsidRDefault="00022014">
            <w:r>
              <w:t>Formula</w:t>
            </w:r>
          </w:p>
        </w:tc>
        <w:tc>
          <w:tcPr>
            <w:tcW w:w="3288" w:type="dxa"/>
          </w:tcPr>
          <w:p w14:paraId="5CCD2A2F" w14:textId="77777777" w:rsidR="00022014" w:rsidRPr="0040373B" w:rsidRDefault="00022014">
            <w:r>
              <w:t>Name</w:t>
            </w:r>
          </w:p>
        </w:tc>
      </w:tr>
      <w:tr w:rsidR="00605454" w:rsidRPr="0040373B" w14:paraId="443E909B" w14:textId="77777777" w:rsidTr="00605454">
        <w:trPr>
          <w:trHeight w:val="744"/>
        </w:trPr>
        <w:tc>
          <w:tcPr>
            <w:tcW w:w="3289" w:type="dxa"/>
          </w:tcPr>
          <w:p w14:paraId="107C2F22" w14:textId="77777777" w:rsidR="00022014" w:rsidRPr="0040373B" w:rsidRDefault="00022014">
            <w:r>
              <w:t>NaCl</w:t>
            </w:r>
          </w:p>
        </w:tc>
        <w:tc>
          <w:tcPr>
            <w:tcW w:w="3288" w:type="dxa"/>
          </w:tcPr>
          <w:p w14:paraId="0728D34B" w14:textId="77777777" w:rsidR="00022014" w:rsidRPr="00EF24AD" w:rsidRDefault="00022014" w:rsidP="00EF24AD">
            <w:r w:rsidRPr="00EF24AD">
              <w:t>sodium chloride</w:t>
            </w:r>
          </w:p>
        </w:tc>
      </w:tr>
      <w:tr w:rsidR="00605454" w:rsidRPr="0040373B" w14:paraId="1217F6F4" w14:textId="77777777" w:rsidTr="00605454">
        <w:trPr>
          <w:trHeight w:val="363"/>
        </w:trPr>
        <w:tc>
          <w:tcPr>
            <w:tcW w:w="3289" w:type="dxa"/>
          </w:tcPr>
          <w:p w14:paraId="2F3E522B" w14:textId="77777777" w:rsidR="00022014" w:rsidRPr="0040373B" w:rsidRDefault="00022014">
            <w:r>
              <w:t>Na</w:t>
            </w:r>
            <w:r w:rsidRPr="00C03B9D">
              <w:rPr>
                <w:vertAlign w:val="subscript"/>
              </w:rPr>
              <w:t>2</w:t>
            </w:r>
            <w:r>
              <w:t>O</w:t>
            </w:r>
          </w:p>
        </w:tc>
        <w:tc>
          <w:tcPr>
            <w:tcW w:w="3288" w:type="dxa"/>
          </w:tcPr>
          <w:p w14:paraId="04E2F685" w14:textId="77777777" w:rsidR="00022014" w:rsidRPr="00EF24AD" w:rsidRDefault="00022014" w:rsidP="00EF24AD">
            <w:r w:rsidRPr="00EF24AD">
              <w:t>sodium oxide</w:t>
            </w:r>
          </w:p>
        </w:tc>
      </w:tr>
      <w:tr w:rsidR="00605454" w:rsidRPr="0040373B" w14:paraId="439FDAA3" w14:textId="77777777" w:rsidTr="00605454">
        <w:trPr>
          <w:trHeight w:val="363"/>
        </w:trPr>
        <w:tc>
          <w:tcPr>
            <w:tcW w:w="3289" w:type="dxa"/>
          </w:tcPr>
          <w:p w14:paraId="3C69AFAE" w14:textId="77777777" w:rsidR="00022014" w:rsidRDefault="00022014">
            <w:r>
              <w:t>MgO</w:t>
            </w:r>
          </w:p>
        </w:tc>
        <w:tc>
          <w:tcPr>
            <w:tcW w:w="3288" w:type="dxa"/>
          </w:tcPr>
          <w:p w14:paraId="3D85732A" w14:textId="77777777" w:rsidR="00022014" w:rsidRPr="00EF24AD" w:rsidRDefault="00022014" w:rsidP="00EF24AD">
            <w:r w:rsidRPr="00EF24AD">
              <w:t>magnesium oxide</w:t>
            </w:r>
          </w:p>
        </w:tc>
      </w:tr>
      <w:tr w:rsidR="00605454" w:rsidRPr="0040373B" w14:paraId="5CE660D8" w14:textId="77777777" w:rsidTr="00605454">
        <w:trPr>
          <w:trHeight w:val="363"/>
        </w:trPr>
        <w:tc>
          <w:tcPr>
            <w:tcW w:w="3289" w:type="dxa"/>
          </w:tcPr>
          <w:p w14:paraId="66938AE3" w14:textId="77777777" w:rsidR="00022014" w:rsidRDefault="00022014">
            <w:r>
              <w:t>AlCl</w:t>
            </w:r>
            <w:r w:rsidRPr="00B20D87">
              <w:rPr>
                <w:vertAlign w:val="subscript"/>
              </w:rPr>
              <w:t>3</w:t>
            </w:r>
          </w:p>
        </w:tc>
        <w:tc>
          <w:tcPr>
            <w:tcW w:w="3288" w:type="dxa"/>
          </w:tcPr>
          <w:p w14:paraId="454400FA" w14:textId="77777777" w:rsidR="00022014" w:rsidRPr="00EF24AD" w:rsidRDefault="00022014" w:rsidP="00EF24AD">
            <w:r w:rsidRPr="00EF24AD">
              <w:t>aluminium chloride</w:t>
            </w:r>
          </w:p>
        </w:tc>
      </w:tr>
      <w:tr w:rsidR="00605454" w:rsidRPr="0040373B" w14:paraId="455F82B3" w14:textId="77777777" w:rsidTr="00605454">
        <w:trPr>
          <w:trHeight w:val="363"/>
        </w:trPr>
        <w:tc>
          <w:tcPr>
            <w:tcW w:w="3289" w:type="dxa"/>
          </w:tcPr>
          <w:p w14:paraId="0D1E1923" w14:textId="77777777" w:rsidR="00022014" w:rsidRDefault="00022014">
            <w:r>
              <w:t>Al</w:t>
            </w:r>
            <w:r w:rsidRPr="00B20D87">
              <w:rPr>
                <w:vertAlign w:val="subscript"/>
              </w:rPr>
              <w:t>2</w:t>
            </w:r>
            <w:r>
              <w:t>O</w:t>
            </w:r>
            <w:r w:rsidRPr="00B20D87">
              <w:rPr>
                <w:vertAlign w:val="subscript"/>
              </w:rPr>
              <w:t>3</w:t>
            </w:r>
          </w:p>
        </w:tc>
        <w:tc>
          <w:tcPr>
            <w:tcW w:w="3288" w:type="dxa"/>
          </w:tcPr>
          <w:p w14:paraId="56B6FEF3" w14:textId="77777777" w:rsidR="00022014" w:rsidRPr="00EF24AD" w:rsidRDefault="00022014" w:rsidP="00EF24AD">
            <w:r w:rsidRPr="00EF24AD">
              <w:t>aluminium oxide</w:t>
            </w:r>
          </w:p>
        </w:tc>
      </w:tr>
      <w:tr w:rsidR="00605454" w:rsidRPr="0040373B" w14:paraId="4D295A43" w14:textId="77777777" w:rsidTr="00605454">
        <w:trPr>
          <w:trHeight w:val="363"/>
        </w:trPr>
        <w:tc>
          <w:tcPr>
            <w:tcW w:w="3289" w:type="dxa"/>
          </w:tcPr>
          <w:p w14:paraId="7C25DF5F" w14:textId="77777777" w:rsidR="00022014" w:rsidRDefault="00022014">
            <w:r>
              <w:t>CaS</w:t>
            </w:r>
          </w:p>
        </w:tc>
        <w:tc>
          <w:tcPr>
            <w:tcW w:w="3288" w:type="dxa"/>
          </w:tcPr>
          <w:p w14:paraId="53F73141" w14:textId="77777777" w:rsidR="00022014" w:rsidRPr="00EF24AD" w:rsidRDefault="00022014" w:rsidP="00EF24AD">
            <w:r w:rsidRPr="00EF24AD">
              <w:t>calcium sulfide</w:t>
            </w:r>
          </w:p>
        </w:tc>
      </w:tr>
      <w:tr w:rsidR="00605454" w:rsidRPr="0040373B" w14:paraId="2988364B" w14:textId="77777777" w:rsidTr="0060545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289" w:type="dxa"/>
          </w:tcPr>
          <w:p w14:paraId="46789967" w14:textId="77777777" w:rsidR="00022014" w:rsidRPr="00962AFB" w:rsidRDefault="00022014">
            <w:pPr>
              <w:rPr>
                <w:b w:val="0"/>
                <w:bCs/>
              </w:rPr>
            </w:pPr>
            <w:r w:rsidRPr="00962AFB">
              <w:rPr>
                <w:b w:val="0"/>
                <w:bCs/>
              </w:rPr>
              <w:lastRenderedPageBreak/>
              <w:t>K</w:t>
            </w:r>
            <w:r w:rsidRPr="00962AFB">
              <w:rPr>
                <w:b w:val="0"/>
                <w:bCs/>
                <w:vertAlign w:val="subscript"/>
              </w:rPr>
              <w:t>3</w:t>
            </w:r>
            <w:r w:rsidRPr="00962AFB">
              <w:rPr>
                <w:b w:val="0"/>
                <w:bCs/>
              </w:rPr>
              <w:t>N</w:t>
            </w:r>
          </w:p>
        </w:tc>
        <w:tc>
          <w:tcPr>
            <w:tcW w:w="3288" w:type="dxa"/>
          </w:tcPr>
          <w:p w14:paraId="1BA1CED3" w14:textId="77777777" w:rsidR="00022014" w:rsidRPr="00EF24AD" w:rsidRDefault="00022014" w:rsidP="00EF24AD">
            <w:pPr>
              <w:cnfStyle w:val="000000100000" w:firstRow="0" w:lastRow="0" w:firstColumn="0" w:lastColumn="0" w:oddVBand="0" w:evenVBand="0" w:oddHBand="1" w:evenHBand="0" w:firstRowFirstColumn="0" w:firstRowLastColumn="0" w:lastRowFirstColumn="0" w:lastRowLastColumn="0"/>
            </w:pPr>
            <w:r w:rsidRPr="00EF24AD">
              <w:t>potassium nitride</w:t>
            </w:r>
          </w:p>
        </w:tc>
      </w:tr>
      <w:tr w:rsidR="00E422D8" w:rsidRPr="0040373B" w14:paraId="13BA0292" w14:textId="77777777" w:rsidTr="00E512A9">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289" w:type="dxa"/>
            <w:shd w:val="clear" w:color="auto" w:fill="FFFFFF" w:themeFill="background1"/>
          </w:tcPr>
          <w:p w14:paraId="69979337" w14:textId="77777777" w:rsidR="00022014" w:rsidRPr="00663755" w:rsidRDefault="00022014">
            <w:pPr>
              <w:rPr>
                <w:b w:val="0"/>
              </w:rPr>
            </w:pPr>
            <w:r w:rsidRPr="00663755">
              <w:rPr>
                <w:b w:val="0"/>
              </w:rPr>
              <w:t>CaF</w:t>
            </w:r>
            <w:r w:rsidRPr="00992706">
              <w:rPr>
                <w:b w:val="0"/>
                <w:vertAlign w:val="subscript"/>
              </w:rPr>
              <w:t>2</w:t>
            </w:r>
          </w:p>
        </w:tc>
        <w:tc>
          <w:tcPr>
            <w:tcW w:w="3288" w:type="dxa"/>
            <w:shd w:val="clear" w:color="auto" w:fill="FFFFFF" w:themeFill="background1"/>
          </w:tcPr>
          <w:p w14:paraId="76F7991E" w14:textId="77777777" w:rsidR="00022014" w:rsidRPr="0040373B" w:rsidRDefault="00022014">
            <w:pPr>
              <w:cnfStyle w:val="000000010000" w:firstRow="0" w:lastRow="0" w:firstColumn="0" w:lastColumn="0" w:oddVBand="0" w:evenVBand="0" w:oddHBand="0" w:evenHBand="1" w:firstRowFirstColumn="0" w:firstRowLastColumn="0" w:lastRowFirstColumn="0" w:lastRowLastColumn="0"/>
            </w:pPr>
            <w:r>
              <w:t>calcium fluoride</w:t>
            </w:r>
          </w:p>
        </w:tc>
      </w:tr>
      <w:tr w:rsidR="00605454" w:rsidRPr="0040373B" w14:paraId="4C770A8D" w14:textId="77777777" w:rsidTr="0060545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289" w:type="dxa"/>
          </w:tcPr>
          <w:p w14:paraId="62015974" w14:textId="77777777" w:rsidR="00022014" w:rsidRPr="00B20D87" w:rsidRDefault="00022014">
            <w:pPr>
              <w:rPr>
                <w:b w:val="0"/>
                <w:bCs/>
              </w:rPr>
            </w:pPr>
            <w:r w:rsidRPr="00B20D87">
              <w:rPr>
                <w:b w:val="0"/>
                <w:bCs/>
              </w:rPr>
              <w:t>KI</w:t>
            </w:r>
          </w:p>
        </w:tc>
        <w:tc>
          <w:tcPr>
            <w:tcW w:w="3288" w:type="dxa"/>
          </w:tcPr>
          <w:p w14:paraId="68D19CBE" w14:textId="77777777" w:rsidR="00022014" w:rsidRPr="0040373B" w:rsidRDefault="00022014">
            <w:pPr>
              <w:cnfStyle w:val="000000100000" w:firstRow="0" w:lastRow="0" w:firstColumn="0" w:lastColumn="0" w:oddVBand="0" w:evenVBand="0" w:oddHBand="1" w:evenHBand="0" w:firstRowFirstColumn="0" w:firstRowLastColumn="0" w:lastRowFirstColumn="0" w:lastRowLastColumn="0"/>
            </w:pPr>
            <w:r>
              <w:t>potassium iodide</w:t>
            </w:r>
          </w:p>
        </w:tc>
      </w:tr>
    </w:tbl>
    <w:p w14:paraId="0DDCA1C9" w14:textId="2A1B6DE6" w:rsidR="00022014" w:rsidRDefault="00EB3D77" w:rsidP="00BB0C68">
      <w:pPr>
        <w:pStyle w:val="ListNumber"/>
      </w:pPr>
      <w:r>
        <w:t xml:space="preserve">Use the information in </w:t>
      </w:r>
      <w:r w:rsidR="003F71EF">
        <w:fldChar w:fldCharType="begin"/>
      </w:r>
      <w:r w:rsidR="003F71EF">
        <w:instrText xml:space="preserve"> REF _Ref230002195 \h </w:instrText>
      </w:r>
      <w:r w:rsidR="003F71EF">
        <w:fldChar w:fldCharType="separate"/>
      </w:r>
      <w:r w:rsidR="003F71EF">
        <w:t xml:space="preserve">Table </w:t>
      </w:r>
      <w:r w:rsidR="003F71EF">
        <w:rPr>
          <w:noProof/>
        </w:rPr>
        <w:t>12</w:t>
      </w:r>
      <w:r w:rsidR="003F71EF">
        <w:fldChar w:fldCharType="end"/>
      </w:r>
      <w:r>
        <w:t xml:space="preserve"> to n</w:t>
      </w:r>
      <w:r w:rsidR="00022014">
        <w:t>ame the following compounds with polyatomic ions</w:t>
      </w:r>
      <w:r>
        <w:t xml:space="preserve"> in </w:t>
      </w:r>
      <w:r w:rsidR="003F71EF">
        <w:fldChar w:fldCharType="begin"/>
      </w:r>
      <w:r w:rsidR="003F71EF">
        <w:instrText xml:space="preserve"> REF _Ref230002202 \h </w:instrText>
      </w:r>
      <w:r w:rsidR="003F71EF">
        <w:fldChar w:fldCharType="separate"/>
      </w:r>
      <w:r w:rsidR="003F71EF">
        <w:t xml:space="preserve">Table </w:t>
      </w:r>
      <w:r w:rsidR="003F71EF">
        <w:rPr>
          <w:noProof/>
        </w:rPr>
        <w:t>13</w:t>
      </w:r>
      <w:r w:rsidR="003F71EF">
        <w:fldChar w:fldCharType="end"/>
      </w:r>
      <w:r>
        <w:t>.</w:t>
      </w:r>
    </w:p>
    <w:p w14:paraId="64375856" w14:textId="18B2D884" w:rsidR="00022014" w:rsidRDefault="00D97C47" w:rsidP="00EB3D77">
      <w:pPr>
        <w:pStyle w:val="Caption"/>
      </w:pPr>
      <w:bookmarkStart w:id="40" w:name="_Ref230002195"/>
      <w:r>
        <w:t xml:space="preserve">Table </w:t>
      </w:r>
      <w:fldSimple w:instr=" SEQ Table \* ARABIC ">
        <w:r w:rsidR="0024319A">
          <w:rPr>
            <w:noProof/>
          </w:rPr>
          <w:t>12</w:t>
        </w:r>
      </w:fldSimple>
      <w:bookmarkEnd w:id="40"/>
      <w:r w:rsidRPr="00F04DB6">
        <w:t xml:space="preserve"> – compounds with polyatomic ions</w:t>
      </w:r>
    </w:p>
    <w:tbl>
      <w:tblPr>
        <w:tblStyle w:val="Tableheader"/>
        <w:tblW w:w="0" w:type="auto"/>
        <w:tblLook w:val="0620" w:firstRow="1" w:lastRow="0" w:firstColumn="0" w:lastColumn="0" w:noHBand="1" w:noVBand="1"/>
        <w:tblDescription w:val="The table contains sample student responses."/>
      </w:tblPr>
      <w:tblGrid>
        <w:gridCol w:w="3289"/>
        <w:gridCol w:w="3288"/>
      </w:tblGrid>
      <w:tr w:rsidR="00E422D8" w:rsidRPr="0040373B" w14:paraId="0036F903" w14:textId="77777777">
        <w:trPr>
          <w:cnfStyle w:val="100000000000" w:firstRow="1" w:lastRow="0" w:firstColumn="0" w:lastColumn="0" w:oddVBand="0" w:evenVBand="0" w:oddHBand="0" w:evenHBand="0" w:firstRowFirstColumn="0" w:firstRowLastColumn="0" w:lastRowFirstColumn="0" w:lastRowLastColumn="0"/>
          <w:trHeight w:val="540"/>
        </w:trPr>
        <w:tc>
          <w:tcPr>
            <w:tcW w:w="3289" w:type="dxa"/>
          </w:tcPr>
          <w:p w14:paraId="3A44BD8C" w14:textId="77777777" w:rsidR="00022014" w:rsidRPr="00292AE8" w:rsidRDefault="00022014" w:rsidP="00292AE8">
            <w:pPr>
              <w:rPr>
                <w:rStyle w:val="Strong"/>
                <w:b/>
                <w:bCs w:val="0"/>
              </w:rPr>
            </w:pPr>
            <w:r w:rsidRPr="00292AE8">
              <w:rPr>
                <w:rStyle w:val="Strong"/>
                <w:b/>
                <w:bCs w:val="0"/>
              </w:rPr>
              <w:t>Formula</w:t>
            </w:r>
          </w:p>
        </w:tc>
        <w:tc>
          <w:tcPr>
            <w:tcW w:w="3288" w:type="dxa"/>
          </w:tcPr>
          <w:p w14:paraId="7A2889AF" w14:textId="77777777" w:rsidR="00022014" w:rsidRPr="00292AE8" w:rsidRDefault="00022014">
            <w:pPr>
              <w:spacing w:line="240" w:lineRule="auto"/>
              <w:rPr>
                <w:rStyle w:val="Strong"/>
                <w:b/>
                <w:bCs w:val="0"/>
              </w:rPr>
            </w:pPr>
            <w:r w:rsidRPr="00292AE8">
              <w:rPr>
                <w:rStyle w:val="Strong"/>
                <w:b/>
                <w:bCs w:val="0"/>
              </w:rPr>
              <w:t>Name</w:t>
            </w:r>
          </w:p>
        </w:tc>
      </w:tr>
      <w:tr w:rsidR="00E422D8" w:rsidRPr="0040373B" w14:paraId="7EE9700A" w14:textId="77777777">
        <w:trPr>
          <w:trHeight w:val="645"/>
        </w:trPr>
        <w:tc>
          <w:tcPr>
            <w:tcW w:w="3289" w:type="dxa"/>
          </w:tcPr>
          <w:p w14:paraId="57FB9412" w14:textId="77777777" w:rsidR="00022014" w:rsidRPr="00292AE8" w:rsidRDefault="00022014" w:rsidP="00292AE8">
            <w:pPr>
              <w:rPr>
                <w:szCs w:val="22"/>
              </w:rPr>
            </w:pPr>
            <w:r w:rsidRPr="00292AE8">
              <w:rPr>
                <w:szCs w:val="22"/>
              </w:rPr>
              <w:t>CaSO</w:t>
            </w:r>
            <w:r w:rsidRPr="00292AE8">
              <w:rPr>
                <w:szCs w:val="22"/>
                <w:vertAlign w:val="subscript"/>
              </w:rPr>
              <w:t>4</w:t>
            </w:r>
          </w:p>
        </w:tc>
        <w:tc>
          <w:tcPr>
            <w:tcW w:w="3288" w:type="dxa"/>
          </w:tcPr>
          <w:p w14:paraId="696C6848" w14:textId="77777777" w:rsidR="00022014" w:rsidRPr="00EF24AD" w:rsidRDefault="00022014" w:rsidP="00EF24AD">
            <w:r w:rsidRPr="00EF24AD">
              <w:t>calcium sulfate</w:t>
            </w:r>
          </w:p>
        </w:tc>
      </w:tr>
      <w:tr w:rsidR="00E422D8" w:rsidRPr="0040373B" w14:paraId="56617A87" w14:textId="77777777">
        <w:trPr>
          <w:trHeight w:val="363"/>
        </w:trPr>
        <w:tc>
          <w:tcPr>
            <w:tcW w:w="3289" w:type="dxa"/>
          </w:tcPr>
          <w:p w14:paraId="5C7C2053" w14:textId="77777777" w:rsidR="00022014" w:rsidRPr="00292AE8" w:rsidRDefault="00022014">
            <w:pPr>
              <w:spacing w:line="240" w:lineRule="auto"/>
              <w:rPr>
                <w:szCs w:val="22"/>
              </w:rPr>
            </w:pPr>
            <w:r w:rsidRPr="00292AE8">
              <w:rPr>
                <w:szCs w:val="22"/>
              </w:rPr>
              <w:t>Ca(OH)</w:t>
            </w:r>
            <w:r w:rsidRPr="00292AE8">
              <w:rPr>
                <w:szCs w:val="22"/>
                <w:vertAlign w:val="subscript"/>
              </w:rPr>
              <w:t>2</w:t>
            </w:r>
          </w:p>
        </w:tc>
        <w:tc>
          <w:tcPr>
            <w:tcW w:w="3288" w:type="dxa"/>
          </w:tcPr>
          <w:p w14:paraId="20F0F130" w14:textId="77777777" w:rsidR="00022014" w:rsidRPr="00EF24AD" w:rsidRDefault="00022014" w:rsidP="00EF24AD">
            <w:r w:rsidRPr="00EF24AD">
              <w:t>calcium hydroxide</w:t>
            </w:r>
          </w:p>
        </w:tc>
      </w:tr>
      <w:tr w:rsidR="00E422D8" w:rsidRPr="00F12ECA" w14:paraId="7E394C7C" w14:textId="77777777">
        <w:trPr>
          <w:trHeight w:val="363"/>
        </w:trPr>
        <w:tc>
          <w:tcPr>
            <w:tcW w:w="3289" w:type="dxa"/>
          </w:tcPr>
          <w:p w14:paraId="74A680CE" w14:textId="77777777" w:rsidR="00022014" w:rsidRPr="00292AE8" w:rsidRDefault="00022014">
            <w:pPr>
              <w:spacing w:line="240" w:lineRule="auto"/>
              <w:rPr>
                <w:szCs w:val="22"/>
              </w:rPr>
            </w:pPr>
            <w:r w:rsidRPr="00292AE8">
              <w:rPr>
                <w:szCs w:val="22"/>
              </w:rPr>
              <w:t>NaOH</w:t>
            </w:r>
          </w:p>
        </w:tc>
        <w:tc>
          <w:tcPr>
            <w:tcW w:w="3288" w:type="dxa"/>
          </w:tcPr>
          <w:p w14:paraId="32A85107" w14:textId="77777777" w:rsidR="00022014" w:rsidRPr="00EF24AD" w:rsidRDefault="00022014" w:rsidP="00EF24AD">
            <w:r w:rsidRPr="00EF24AD">
              <w:t>sodium hydroxide</w:t>
            </w:r>
          </w:p>
        </w:tc>
      </w:tr>
      <w:tr w:rsidR="00E422D8" w:rsidRPr="0040373B" w14:paraId="38CF59AD" w14:textId="77777777">
        <w:trPr>
          <w:trHeight w:val="363"/>
        </w:trPr>
        <w:tc>
          <w:tcPr>
            <w:tcW w:w="3289" w:type="dxa"/>
          </w:tcPr>
          <w:p w14:paraId="7738342B" w14:textId="77777777" w:rsidR="00022014" w:rsidRPr="00292AE8" w:rsidRDefault="00022014">
            <w:pPr>
              <w:spacing w:line="240" w:lineRule="auto"/>
              <w:rPr>
                <w:szCs w:val="22"/>
              </w:rPr>
            </w:pPr>
            <w:r w:rsidRPr="00292AE8">
              <w:rPr>
                <w:szCs w:val="22"/>
              </w:rPr>
              <w:t>Na</w:t>
            </w:r>
            <w:r w:rsidRPr="00292AE8">
              <w:rPr>
                <w:szCs w:val="22"/>
                <w:vertAlign w:val="subscript"/>
              </w:rPr>
              <w:t>2</w:t>
            </w:r>
            <w:r w:rsidRPr="00292AE8">
              <w:rPr>
                <w:szCs w:val="22"/>
              </w:rPr>
              <w:t>CO</w:t>
            </w:r>
            <w:r w:rsidRPr="00292AE8">
              <w:rPr>
                <w:szCs w:val="22"/>
                <w:vertAlign w:val="subscript"/>
              </w:rPr>
              <w:t>3</w:t>
            </w:r>
          </w:p>
        </w:tc>
        <w:tc>
          <w:tcPr>
            <w:tcW w:w="3288" w:type="dxa"/>
          </w:tcPr>
          <w:p w14:paraId="42365107" w14:textId="77777777" w:rsidR="00022014" w:rsidRPr="00EF24AD" w:rsidRDefault="00022014" w:rsidP="00EF24AD">
            <w:r w:rsidRPr="00EF24AD">
              <w:t>sodium carbonate</w:t>
            </w:r>
          </w:p>
        </w:tc>
      </w:tr>
      <w:tr w:rsidR="00E422D8" w:rsidRPr="0040373B" w14:paraId="522EBD8C" w14:textId="77777777">
        <w:trPr>
          <w:trHeight w:val="363"/>
        </w:trPr>
        <w:tc>
          <w:tcPr>
            <w:tcW w:w="3289" w:type="dxa"/>
          </w:tcPr>
          <w:p w14:paraId="05B01D6A" w14:textId="77777777" w:rsidR="00022014" w:rsidRPr="00292AE8" w:rsidRDefault="00022014">
            <w:pPr>
              <w:spacing w:line="240" w:lineRule="auto"/>
              <w:rPr>
                <w:szCs w:val="22"/>
              </w:rPr>
            </w:pPr>
            <w:r w:rsidRPr="00292AE8">
              <w:rPr>
                <w:szCs w:val="22"/>
              </w:rPr>
              <w:t>K</w:t>
            </w:r>
            <w:r w:rsidRPr="00292AE8">
              <w:rPr>
                <w:szCs w:val="22"/>
                <w:vertAlign w:val="subscript"/>
              </w:rPr>
              <w:t>2</w:t>
            </w:r>
            <w:r w:rsidRPr="00292AE8">
              <w:rPr>
                <w:szCs w:val="22"/>
              </w:rPr>
              <w:t>SO</w:t>
            </w:r>
            <w:r w:rsidRPr="00292AE8">
              <w:rPr>
                <w:szCs w:val="22"/>
                <w:vertAlign w:val="subscript"/>
              </w:rPr>
              <w:t>4</w:t>
            </w:r>
          </w:p>
        </w:tc>
        <w:tc>
          <w:tcPr>
            <w:tcW w:w="3288" w:type="dxa"/>
          </w:tcPr>
          <w:p w14:paraId="50651DA2" w14:textId="77777777" w:rsidR="00022014" w:rsidRPr="00EF24AD" w:rsidRDefault="00022014" w:rsidP="00EF24AD">
            <w:r w:rsidRPr="00EF24AD">
              <w:t>potassium sulfate</w:t>
            </w:r>
          </w:p>
        </w:tc>
      </w:tr>
      <w:tr w:rsidR="00E422D8" w:rsidRPr="0040373B" w14:paraId="788AD9CA" w14:textId="77777777">
        <w:trPr>
          <w:trHeight w:val="363"/>
        </w:trPr>
        <w:tc>
          <w:tcPr>
            <w:tcW w:w="3289" w:type="dxa"/>
          </w:tcPr>
          <w:p w14:paraId="662A7AB3" w14:textId="77777777" w:rsidR="00022014" w:rsidRPr="00292AE8" w:rsidRDefault="00022014">
            <w:pPr>
              <w:spacing w:line="240" w:lineRule="auto"/>
              <w:rPr>
                <w:szCs w:val="22"/>
              </w:rPr>
            </w:pPr>
            <w:r w:rsidRPr="00292AE8">
              <w:rPr>
                <w:szCs w:val="22"/>
              </w:rPr>
              <w:t>MgCO</w:t>
            </w:r>
            <w:r w:rsidRPr="00292AE8">
              <w:rPr>
                <w:szCs w:val="22"/>
                <w:vertAlign w:val="subscript"/>
              </w:rPr>
              <w:t>3</w:t>
            </w:r>
          </w:p>
        </w:tc>
        <w:tc>
          <w:tcPr>
            <w:tcW w:w="3288" w:type="dxa"/>
          </w:tcPr>
          <w:p w14:paraId="06B212E0" w14:textId="77777777" w:rsidR="00022014" w:rsidRPr="00EF24AD" w:rsidRDefault="00022014" w:rsidP="00EF24AD">
            <w:r w:rsidRPr="00EF24AD">
              <w:t>magnesium carbonate</w:t>
            </w:r>
          </w:p>
        </w:tc>
      </w:tr>
      <w:tr w:rsidR="00E422D8" w:rsidRPr="0040373B" w14:paraId="39B15377" w14:textId="77777777">
        <w:trPr>
          <w:trHeight w:val="363"/>
        </w:trPr>
        <w:tc>
          <w:tcPr>
            <w:tcW w:w="3289" w:type="dxa"/>
          </w:tcPr>
          <w:p w14:paraId="01D1FFFD" w14:textId="77777777" w:rsidR="00022014" w:rsidRPr="00292AE8" w:rsidRDefault="00022014">
            <w:pPr>
              <w:spacing w:line="240" w:lineRule="auto"/>
              <w:rPr>
                <w:szCs w:val="22"/>
              </w:rPr>
            </w:pPr>
            <w:r w:rsidRPr="00292AE8">
              <w:rPr>
                <w:szCs w:val="22"/>
              </w:rPr>
              <w:t>Mg(NO</w:t>
            </w:r>
            <w:r w:rsidRPr="00292AE8">
              <w:rPr>
                <w:szCs w:val="22"/>
                <w:vertAlign w:val="subscript"/>
              </w:rPr>
              <w:t>3</w:t>
            </w:r>
            <w:r w:rsidRPr="00292AE8">
              <w:rPr>
                <w:szCs w:val="22"/>
              </w:rPr>
              <w:t>)</w:t>
            </w:r>
            <w:r w:rsidRPr="00292AE8">
              <w:rPr>
                <w:szCs w:val="22"/>
                <w:vertAlign w:val="subscript"/>
              </w:rPr>
              <w:t>2</w:t>
            </w:r>
          </w:p>
        </w:tc>
        <w:tc>
          <w:tcPr>
            <w:tcW w:w="3288" w:type="dxa"/>
          </w:tcPr>
          <w:p w14:paraId="70564C12" w14:textId="77777777" w:rsidR="00022014" w:rsidRPr="00EF24AD" w:rsidRDefault="00022014" w:rsidP="00EF24AD">
            <w:r w:rsidRPr="00EF24AD">
              <w:t>magnesium nitrate</w:t>
            </w:r>
          </w:p>
        </w:tc>
      </w:tr>
      <w:tr w:rsidR="00E422D8" w:rsidRPr="0040373B" w14:paraId="47415869" w14:textId="77777777">
        <w:trPr>
          <w:trHeight w:val="363"/>
        </w:trPr>
        <w:tc>
          <w:tcPr>
            <w:tcW w:w="3289" w:type="dxa"/>
          </w:tcPr>
          <w:p w14:paraId="62DBCFA0" w14:textId="77777777" w:rsidR="00022014" w:rsidRPr="00292AE8" w:rsidRDefault="00022014">
            <w:pPr>
              <w:spacing w:line="240" w:lineRule="auto"/>
              <w:rPr>
                <w:szCs w:val="22"/>
              </w:rPr>
            </w:pPr>
            <w:r w:rsidRPr="00292AE8">
              <w:rPr>
                <w:szCs w:val="22"/>
              </w:rPr>
              <w:t>LiNO</w:t>
            </w:r>
            <w:r w:rsidRPr="00292AE8">
              <w:rPr>
                <w:szCs w:val="22"/>
                <w:vertAlign w:val="subscript"/>
              </w:rPr>
              <w:t>3</w:t>
            </w:r>
          </w:p>
        </w:tc>
        <w:tc>
          <w:tcPr>
            <w:tcW w:w="3288" w:type="dxa"/>
          </w:tcPr>
          <w:p w14:paraId="25B90D56" w14:textId="77777777" w:rsidR="00022014" w:rsidRPr="00EF24AD" w:rsidRDefault="00022014" w:rsidP="00EF24AD">
            <w:r w:rsidRPr="00EF24AD">
              <w:t>lithium nitrate</w:t>
            </w:r>
          </w:p>
        </w:tc>
      </w:tr>
    </w:tbl>
    <w:p w14:paraId="1D791153" w14:textId="4C43C0E3" w:rsidR="00022014" w:rsidRDefault="00022014" w:rsidP="00F059B9">
      <w:pPr>
        <w:pStyle w:val="ListNumber"/>
      </w:pPr>
      <w:r>
        <w:t>Name the following covalent compounds</w:t>
      </w:r>
      <w:r w:rsidR="00F059B9">
        <w:t>.</w:t>
      </w:r>
    </w:p>
    <w:p w14:paraId="248FAD21" w14:textId="5E80BE92" w:rsidR="00CA66AB" w:rsidRPr="00CA66AB" w:rsidRDefault="00CA66AB" w:rsidP="00CA66AB">
      <w:pPr>
        <w:pStyle w:val="Caption"/>
      </w:pPr>
      <w:bookmarkStart w:id="41" w:name="_Ref230002202"/>
      <w:r>
        <w:t xml:space="preserve">Table </w:t>
      </w:r>
      <w:fldSimple w:instr=" SEQ Table \* ARABIC ">
        <w:r w:rsidR="0024319A">
          <w:rPr>
            <w:noProof/>
          </w:rPr>
          <w:t>13</w:t>
        </w:r>
      </w:fldSimple>
      <w:bookmarkEnd w:id="41"/>
      <w:r w:rsidRPr="003A0A36">
        <w:t xml:space="preserve"> – covalent compounds</w:t>
      </w:r>
    </w:p>
    <w:tbl>
      <w:tblPr>
        <w:tblStyle w:val="Tableheader"/>
        <w:tblW w:w="0" w:type="auto"/>
        <w:tblLook w:val="0620" w:firstRow="1" w:lastRow="0" w:firstColumn="0" w:lastColumn="0" w:noHBand="1" w:noVBand="1"/>
        <w:tblDescription w:val="The table contains sample student responses."/>
      </w:tblPr>
      <w:tblGrid>
        <w:gridCol w:w="2405"/>
        <w:gridCol w:w="4172"/>
      </w:tblGrid>
      <w:tr w:rsidR="00E422D8" w:rsidRPr="0040373B" w14:paraId="2F900364" w14:textId="77777777">
        <w:trPr>
          <w:cnfStyle w:val="100000000000" w:firstRow="1" w:lastRow="0" w:firstColumn="0" w:lastColumn="0" w:oddVBand="0" w:evenVBand="0" w:oddHBand="0" w:evenHBand="0" w:firstRowFirstColumn="0" w:firstRowLastColumn="0" w:lastRowFirstColumn="0" w:lastRowLastColumn="0"/>
          <w:trHeight w:val="540"/>
        </w:trPr>
        <w:tc>
          <w:tcPr>
            <w:tcW w:w="2405" w:type="dxa"/>
          </w:tcPr>
          <w:p w14:paraId="67529146" w14:textId="77777777" w:rsidR="00022014" w:rsidRPr="004F0914" w:rsidRDefault="00022014" w:rsidP="004F0914">
            <w:r w:rsidRPr="004F0914">
              <w:t>Formula</w:t>
            </w:r>
          </w:p>
        </w:tc>
        <w:tc>
          <w:tcPr>
            <w:tcW w:w="4172" w:type="dxa"/>
          </w:tcPr>
          <w:p w14:paraId="659C12F4" w14:textId="77777777" w:rsidR="00022014" w:rsidRPr="004F0914" w:rsidRDefault="00022014" w:rsidP="004F0914">
            <w:r w:rsidRPr="004F0914">
              <w:t>Name</w:t>
            </w:r>
          </w:p>
        </w:tc>
      </w:tr>
      <w:tr w:rsidR="00E422D8" w:rsidRPr="0040373B" w14:paraId="10B0725B" w14:textId="77777777">
        <w:trPr>
          <w:trHeight w:val="645"/>
        </w:trPr>
        <w:tc>
          <w:tcPr>
            <w:tcW w:w="2405" w:type="dxa"/>
          </w:tcPr>
          <w:p w14:paraId="42DEEA9F" w14:textId="77777777" w:rsidR="00022014" w:rsidRPr="004F0914" w:rsidRDefault="00022014">
            <w:pPr>
              <w:spacing w:line="240" w:lineRule="auto"/>
              <w:rPr>
                <w:szCs w:val="22"/>
              </w:rPr>
            </w:pPr>
            <w:r w:rsidRPr="004F0914">
              <w:rPr>
                <w:szCs w:val="22"/>
              </w:rPr>
              <w:t>CO</w:t>
            </w:r>
            <w:r w:rsidRPr="004F0914">
              <w:rPr>
                <w:szCs w:val="22"/>
                <w:vertAlign w:val="subscript"/>
              </w:rPr>
              <w:t>2</w:t>
            </w:r>
          </w:p>
        </w:tc>
        <w:tc>
          <w:tcPr>
            <w:tcW w:w="4172" w:type="dxa"/>
          </w:tcPr>
          <w:p w14:paraId="7CDBA0B0" w14:textId="77777777" w:rsidR="00022014" w:rsidRPr="004F0914" w:rsidRDefault="00022014" w:rsidP="004F0914">
            <w:r w:rsidRPr="004F0914">
              <w:t>carbon dioxide</w:t>
            </w:r>
          </w:p>
        </w:tc>
      </w:tr>
      <w:tr w:rsidR="00E422D8" w:rsidRPr="0040373B" w14:paraId="6AD4A0E2" w14:textId="77777777">
        <w:trPr>
          <w:trHeight w:val="363"/>
        </w:trPr>
        <w:tc>
          <w:tcPr>
            <w:tcW w:w="2405" w:type="dxa"/>
          </w:tcPr>
          <w:p w14:paraId="5C1FCE9F" w14:textId="77777777" w:rsidR="00022014" w:rsidRPr="004F0914" w:rsidRDefault="00022014">
            <w:pPr>
              <w:spacing w:line="240" w:lineRule="auto"/>
              <w:rPr>
                <w:szCs w:val="22"/>
              </w:rPr>
            </w:pPr>
            <w:r w:rsidRPr="004F0914">
              <w:rPr>
                <w:szCs w:val="22"/>
              </w:rPr>
              <w:lastRenderedPageBreak/>
              <w:t>HF</w:t>
            </w:r>
          </w:p>
        </w:tc>
        <w:tc>
          <w:tcPr>
            <w:tcW w:w="4172" w:type="dxa"/>
          </w:tcPr>
          <w:p w14:paraId="4B468121" w14:textId="77777777" w:rsidR="00022014" w:rsidRPr="004F0914" w:rsidRDefault="00022014" w:rsidP="004F0914">
            <w:r w:rsidRPr="004F0914">
              <w:t>hydrogen fluoride</w:t>
            </w:r>
          </w:p>
        </w:tc>
      </w:tr>
      <w:tr w:rsidR="00E422D8" w:rsidRPr="00F12ECA" w14:paraId="495CF252" w14:textId="77777777">
        <w:trPr>
          <w:trHeight w:val="363"/>
        </w:trPr>
        <w:tc>
          <w:tcPr>
            <w:tcW w:w="2405" w:type="dxa"/>
          </w:tcPr>
          <w:p w14:paraId="7A2CEC65" w14:textId="77777777" w:rsidR="00022014" w:rsidRPr="004F0914" w:rsidRDefault="00022014">
            <w:pPr>
              <w:spacing w:line="240" w:lineRule="auto"/>
              <w:rPr>
                <w:szCs w:val="22"/>
              </w:rPr>
            </w:pPr>
            <w:r w:rsidRPr="004F0914">
              <w:rPr>
                <w:szCs w:val="22"/>
              </w:rPr>
              <w:t>PCl</w:t>
            </w:r>
            <w:r w:rsidRPr="004F0914">
              <w:rPr>
                <w:szCs w:val="22"/>
                <w:vertAlign w:val="subscript"/>
              </w:rPr>
              <w:t>3</w:t>
            </w:r>
          </w:p>
        </w:tc>
        <w:tc>
          <w:tcPr>
            <w:tcW w:w="4172" w:type="dxa"/>
          </w:tcPr>
          <w:p w14:paraId="2875C6EB" w14:textId="77777777" w:rsidR="00022014" w:rsidRPr="004F0914" w:rsidRDefault="00022014" w:rsidP="004F0914">
            <w:r w:rsidRPr="004F0914">
              <w:t>phosphorous trichloride</w:t>
            </w:r>
          </w:p>
        </w:tc>
      </w:tr>
      <w:tr w:rsidR="00E422D8" w:rsidRPr="0040373B" w14:paraId="169C84C8" w14:textId="77777777">
        <w:trPr>
          <w:trHeight w:val="363"/>
        </w:trPr>
        <w:tc>
          <w:tcPr>
            <w:tcW w:w="2405" w:type="dxa"/>
          </w:tcPr>
          <w:p w14:paraId="0DC92289" w14:textId="77777777" w:rsidR="00022014" w:rsidRPr="004F0914" w:rsidRDefault="00022014">
            <w:pPr>
              <w:spacing w:line="240" w:lineRule="auto"/>
              <w:rPr>
                <w:szCs w:val="22"/>
              </w:rPr>
            </w:pPr>
            <w:r w:rsidRPr="004F0914">
              <w:rPr>
                <w:szCs w:val="22"/>
              </w:rPr>
              <w:t>PCl</w:t>
            </w:r>
            <w:r w:rsidRPr="004F0914">
              <w:rPr>
                <w:szCs w:val="22"/>
                <w:vertAlign w:val="subscript"/>
              </w:rPr>
              <w:t>5</w:t>
            </w:r>
          </w:p>
        </w:tc>
        <w:tc>
          <w:tcPr>
            <w:tcW w:w="4172" w:type="dxa"/>
          </w:tcPr>
          <w:p w14:paraId="783EA713" w14:textId="77777777" w:rsidR="00022014" w:rsidRPr="004F0914" w:rsidRDefault="00022014" w:rsidP="004F0914">
            <w:r w:rsidRPr="004F0914">
              <w:t>phosphorous pentachloride</w:t>
            </w:r>
          </w:p>
        </w:tc>
      </w:tr>
      <w:tr w:rsidR="00E422D8" w:rsidRPr="0040373B" w14:paraId="5260B9F4" w14:textId="77777777">
        <w:trPr>
          <w:trHeight w:val="363"/>
        </w:trPr>
        <w:tc>
          <w:tcPr>
            <w:tcW w:w="2405" w:type="dxa"/>
          </w:tcPr>
          <w:p w14:paraId="0D9EB052" w14:textId="77777777" w:rsidR="00022014" w:rsidRPr="004F0914" w:rsidRDefault="00022014">
            <w:pPr>
              <w:spacing w:line="240" w:lineRule="auto"/>
              <w:rPr>
                <w:szCs w:val="22"/>
              </w:rPr>
            </w:pPr>
            <w:r w:rsidRPr="004F0914">
              <w:rPr>
                <w:szCs w:val="22"/>
              </w:rPr>
              <w:t>CCl</w:t>
            </w:r>
            <w:r w:rsidRPr="004F0914">
              <w:rPr>
                <w:szCs w:val="22"/>
                <w:vertAlign w:val="subscript"/>
              </w:rPr>
              <w:t>4</w:t>
            </w:r>
          </w:p>
        </w:tc>
        <w:tc>
          <w:tcPr>
            <w:tcW w:w="4172" w:type="dxa"/>
          </w:tcPr>
          <w:p w14:paraId="1BDEEE17" w14:textId="77777777" w:rsidR="00022014" w:rsidRPr="004F0914" w:rsidRDefault="00022014" w:rsidP="004F0914">
            <w:r w:rsidRPr="004F0914">
              <w:t>carbon tetrachloride</w:t>
            </w:r>
          </w:p>
        </w:tc>
      </w:tr>
      <w:tr w:rsidR="00E422D8" w:rsidRPr="0040373B" w14:paraId="0633A047" w14:textId="77777777">
        <w:trPr>
          <w:trHeight w:val="363"/>
        </w:trPr>
        <w:tc>
          <w:tcPr>
            <w:tcW w:w="2405" w:type="dxa"/>
          </w:tcPr>
          <w:p w14:paraId="63CA980F" w14:textId="77777777" w:rsidR="00022014" w:rsidRPr="004F0914" w:rsidRDefault="00022014">
            <w:pPr>
              <w:spacing w:line="240" w:lineRule="auto"/>
              <w:rPr>
                <w:szCs w:val="22"/>
              </w:rPr>
            </w:pPr>
            <w:r w:rsidRPr="004F0914">
              <w:rPr>
                <w:szCs w:val="22"/>
              </w:rPr>
              <w:t>SO</w:t>
            </w:r>
            <w:r w:rsidRPr="004F0914">
              <w:rPr>
                <w:szCs w:val="22"/>
                <w:vertAlign w:val="subscript"/>
              </w:rPr>
              <w:t>2</w:t>
            </w:r>
          </w:p>
        </w:tc>
        <w:tc>
          <w:tcPr>
            <w:tcW w:w="4172" w:type="dxa"/>
          </w:tcPr>
          <w:p w14:paraId="6E387028" w14:textId="77777777" w:rsidR="00022014" w:rsidRPr="004F0914" w:rsidRDefault="00022014" w:rsidP="004F0914">
            <w:r w:rsidRPr="004F0914">
              <w:t>sulfur dioxide</w:t>
            </w:r>
          </w:p>
        </w:tc>
      </w:tr>
      <w:tr w:rsidR="00E422D8" w:rsidRPr="0040373B" w14:paraId="0AAAE1EC" w14:textId="77777777">
        <w:trPr>
          <w:trHeight w:val="363"/>
        </w:trPr>
        <w:tc>
          <w:tcPr>
            <w:tcW w:w="2405" w:type="dxa"/>
          </w:tcPr>
          <w:p w14:paraId="05986D15" w14:textId="77777777" w:rsidR="00022014" w:rsidRPr="004F0914" w:rsidRDefault="00022014">
            <w:pPr>
              <w:spacing w:line="240" w:lineRule="auto"/>
              <w:rPr>
                <w:szCs w:val="22"/>
              </w:rPr>
            </w:pPr>
            <w:r w:rsidRPr="004F0914">
              <w:rPr>
                <w:szCs w:val="22"/>
              </w:rPr>
              <w:t>CS</w:t>
            </w:r>
            <w:r w:rsidRPr="004F0914">
              <w:rPr>
                <w:szCs w:val="22"/>
                <w:vertAlign w:val="subscript"/>
              </w:rPr>
              <w:t>2</w:t>
            </w:r>
          </w:p>
        </w:tc>
        <w:tc>
          <w:tcPr>
            <w:tcW w:w="4172" w:type="dxa"/>
          </w:tcPr>
          <w:p w14:paraId="439D7554" w14:textId="77777777" w:rsidR="00022014" w:rsidRPr="004F0914" w:rsidRDefault="00022014" w:rsidP="004F0914">
            <w:r w:rsidRPr="004F0914">
              <w:t>carbon disulfide</w:t>
            </w:r>
          </w:p>
        </w:tc>
      </w:tr>
    </w:tbl>
    <w:p w14:paraId="294F82F7" w14:textId="42946B78" w:rsidR="009D2D92" w:rsidRPr="00E95BB9" w:rsidRDefault="009D2D92" w:rsidP="009D2D92">
      <w:pPr>
        <w:pStyle w:val="ListNumber"/>
      </w:pPr>
      <w:bookmarkStart w:id="42" w:name="_Ref214294712"/>
      <w:r>
        <w:t>Name the following compounds</w:t>
      </w:r>
      <w:r w:rsidR="00466D3E">
        <w:t>.</w:t>
      </w:r>
    </w:p>
    <w:p w14:paraId="6A5FFFD1" w14:textId="1C447BF1" w:rsidR="009D2D92" w:rsidRPr="00D97C47" w:rsidRDefault="009D2D92" w:rsidP="009D2D92">
      <w:pPr>
        <w:pStyle w:val="Caption"/>
      </w:pPr>
      <w:r>
        <w:t xml:space="preserve">Table </w:t>
      </w:r>
      <w:fldSimple w:instr=" SEQ Table \* ARABIC ">
        <w:r w:rsidR="0024319A">
          <w:rPr>
            <w:noProof/>
          </w:rPr>
          <w:t>14</w:t>
        </w:r>
      </w:fldSimple>
      <w:r w:rsidRPr="007E591D">
        <w:t xml:space="preserve"> – extension of polyatomic ions</w:t>
      </w:r>
    </w:p>
    <w:tbl>
      <w:tblPr>
        <w:tblStyle w:val="Tableheader"/>
        <w:tblW w:w="0" w:type="auto"/>
        <w:tblLook w:val="0620" w:firstRow="1" w:lastRow="0" w:firstColumn="0" w:lastColumn="0" w:noHBand="1" w:noVBand="1"/>
        <w:tblDescription w:val="The table contains sample student responses."/>
      </w:tblPr>
      <w:tblGrid>
        <w:gridCol w:w="3220"/>
        <w:gridCol w:w="13"/>
        <w:gridCol w:w="3425"/>
      </w:tblGrid>
      <w:tr w:rsidR="009D2D92" w:rsidRPr="0040373B" w14:paraId="2C4E712D" w14:textId="77777777" w:rsidTr="00262AEC">
        <w:trPr>
          <w:cnfStyle w:val="100000000000" w:firstRow="1" w:lastRow="0" w:firstColumn="0" w:lastColumn="0" w:oddVBand="0" w:evenVBand="0" w:oddHBand="0" w:evenHBand="0" w:firstRowFirstColumn="0" w:firstRowLastColumn="0" w:lastRowFirstColumn="0" w:lastRowLastColumn="0"/>
          <w:trHeight w:val="540"/>
        </w:trPr>
        <w:tc>
          <w:tcPr>
            <w:tcW w:w="3220" w:type="dxa"/>
          </w:tcPr>
          <w:p w14:paraId="7FE5D6B4" w14:textId="77777777" w:rsidR="009D2D92" w:rsidRPr="00ED39CC" w:rsidRDefault="009D2D92" w:rsidP="00262AEC">
            <w:pPr>
              <w:rPr>
                <w:rStyle w:val="Strong"/>
                <w:b/>
                <w:bCs w:val="0"/>
              </w:rPr>
            </w:pPr>
            <w:r w:rsidRPr="00ED39CC">
              <w:rPr>
                <w:rStyle w:val="Strong"/>
                <w:b/>
                <w:bCs w:val="0"/>
              </w:rPr>
              <w:t>Formula</w:t>
            </w:r>
          </w:p>
        </w:tc>
        <w:tc>
          <w:tcPr>
            <w:tcW w:w="3438" w:type="dxa"/>
            <w:gridSpan w:val="2"/>
          </w:tcPr>
          <w:p w14:paraId="2F6AB92B" w14:textId="77777777" w:rsidR="009D2D92" w:rsidRPr="00ED39CC" w:rsidRDefault="009D2D92" w:rsidP="00262AEC">
            <w:pPr>
              <w:spacing w:line="240" w:lineRule="auto"/>
              <w:rPr>
                <w:rStyle w:val="Strong"/>
                <w:b/>
                <w:bCs w:val="0"/>
              </w:rPr>
            </w:pPr>
            <w:r w:rsidRPr="00ED39CC">
              <w:rPr>
                <w:rStyle w:val="Strong"/>
                <w:b/>
                <w:bCs w:val="0"/>
              </w:rPr>
              <w:t>Name</w:t>
            </w:r>
          </w:p>
        </w:tc>
      </w:tr>
      <w:tr w:rsidR="009D2D92" w:rsidRPr="0040373B" w14:paraId="5084048A" w14:textId="77777777" w:rsidTr="00262AEC">
        <w:trPr>
          <w:trHeight w:val="645"/>
        </w:trPr>
        <w:tc>
          <w:tcPr>
            <w:tcW w:w="3233" w:type="dxa"/>
            <w:gridSpan w:val="2"/>
          </w:tcPr>
          <w:p w14:paraId="58589AEC" w14:textId="77777777" w:rsidR="009D2D92" w:rsidRPr="00ED39CC" w:rsidRDefault="009D2D92" w:rsidP="00262AEC">
            <w:pPr>
              <w:spacing w:line="240" w:lineRule="auto"/>
              <w:rPr>
                <w:szCs w:val="22"/>
              </w:rPr>
            </w:pPr>
            <w:r w:rsidRPr="00ED39CC">
              <w:rPr>
                <w:szCs w:val="22"/>
              </w:rPr>
              <w:t>Na</w:t>
            </w:r>
            <w:r w:rsidRPr="00ED39CC">
              <w:rPr>
                <w:szCs w:val="22"/>
                <w:vertAlign w:val="subscript"/>
              </w:rPr>
              <w:t>3</w:t>
            </w:r>
            <w:r w:rsidRPr="00ED39CC">
              <w:rPr>
                <w:szCs w:val="22"/>
              </w:rPr>
              <w:t>PO</w:t>
            </w:r>
            <w:r w:rsidRPr="00ED39CC">
              <w:rPr>
                <w:szCs w:val="22"/>
                <w:vertAlign w:val="subscript"/>
              </w:rPr>
              <w:t>4</w:t>
            </w:r>
          </w:p>
        </w:tc>
        <w:tc>
          <w:tcPr>
            <w:tcW w:w="3425" w:type="dxa"/>
          </w:tcPr>
          <w:p w14:paraId="5A3C25D3" w14:textId="77777777" w:rsidR="009D2D92" w:rsidRPr="00ED39CC" w:rsidRDefault="009D2D92" w:rsidP="00262AEC">
            <w:r w:rsidRPr="00ED39CC">
              <w:t>sodium phosphate</w:t>
            </w:r>
          </w:p>
        </w:tc>
      </w:tr>
      <w:tr w:rsidR="009D2D92" w:rsidRPr="0040373B" w14:paraId="78A25468" w14:textId="77777777" w:rsidTr="00262AEC">
        <w:trPr>
          <w:trHeight w:val="363"/>
        </w:trPr>
        <w:tc>
          <w:tcPr>
            <w:tcW w:w="3233" w:type="dxa"/>
            <w:gridSpan w:val="2"/>
          </w:tcPr>
          <w:p w14:paraId="73AF09C1" w14:textId="77777777" w:rsidR="009D2D92" w:rsidRPr="00ED39CC" w:rsidRDefault="009D2D92" w:rsidP="00262AEC">
            <w:pPr>
              <w:spacing w:line="240" w:lineRule="auto"/>
              <w:rPr>
                <w:szCs w:val="22"/>
              </w:rPr>
            </w:pPr>
            <w:r w:rsidRPr="00ED39CC">
              <w:rPr>
                <w:szCs w:val="22"/>
              </w:rPr>
              <w:t>NaHCO</w:t>
            </w:r>
            <w:r w:rsidRPr="00ED39CC">
              <w:rPr>
                <w:szCs w:val="22"/>
                <w:vertAlign w:val="subscript"/>
              </w:rPr>
              <w:t>3</w:t>
            </w:r>
          </w:p>
        </w:tc>
        <w:tc>
          <w:tcPr>
            <w:tcW w:w="3425" w:type="dxa"/>
          </w:tcPr>
          <w:p w14:paraId="1D163956" w14:textId="77777777" w:rsidR="009D2D92" w:rsidRPr="00ED39CC" w:rsidRDefault="009D2D92" w:rsidP="00262AEC">
            <w:r w:rsidRPr="00ED39CC">
              <w:t>sodium hydrogen carbonate</w:t>
            </w:r>
          </w:p>
        </w:tc>
      </w:tr>
      <w:tr w:rsidR="009D2D92" w:rsidRPr="00F12ECA" w14:paraId="03C28D76" w14:textId="77777777" w:rsidTr="00262AEC">
        <w:trPr>
          <w:trHeight w:val="363"/>
        </w:trPr>
        <w:tc>
          <w:tcPr>
            <w:tcW w:w="3233" w:type="dxa"/>
            <w:gridSpan w:val="2"/>
          </w:tcPr>
          <w:p w14:paraId="068D1485" w14:textId="77777777" w:rsidR="009D2D92" w:rsidRPr="00ED39CC" w:rsidRDefault="009D2D92" w:rsidP="00262AEC">
            <w:pPr>
              <w:spacing w:line="240" w:lineRule="auto"/>
              <w:rPr>
                <w:szCs w:val="22"/>
              </w:rPr>
            </w:pPr>
            <w:r w:rsidRPr="00ED39CC">
              <w:rPr>
                <w:szCs w:val="22"/>
              </w:rPr>
              <w:t>CH</w:t>
            </w:r>
            <w:r w:rsidRPr="00ED39CC">
              <w:rPr>
                <w:szCs w:val="22"/>
                <w:vertAlign w:val="subscript"/>
              </w:rPr>
              <w:t>3</w:t>
            </w:r>
            <w:r w:rsidRPr="00ED39CC">
              <w:rPr>
                <w:szCs w:val="22"/>
              </w:rPr>
              <w:t>COOK</w:t>
            </w:r>
          </w:p>
        </w:tc>
        <w:tc>
          <w:tcPr>
            <w:tcW w:w="3425" w:type="dxa"/>
          </w:tcPr>
          <w:p w14:paraId="6D58D3CF" w14:textId="77777777" w:rsidR="009D2D92" w:rsidRPr="00ED39CC" w:rsidRDefault="009D2D92" w:rsidP="00262AEC">
            <w:r w:rsidRPr="00ED39CC">
              <w:t>potassium ethanoate</w:t>
            </w:r>
          </w:p>
        </w:tc>
      </w:tr>
      <w:tr w:rsidR="009D2D92" w:rsidRPr="0040373B" w14:paraId="76FF81A6" w14:textId="77777777" w:rsidTr="00262AEC">
        <w:trPr>
          <w:trHeight w:val="363"/>
        </w:trPr>
        <w:tc>
          <w:tcPr>
            <w:tcW w:w="3233" w:type="dxa"/>
            <w:gridSpan w:val="2"/>
          </w:tcPr>
          <w:p w14:paraId="59B992A6" w14:textId="77777777" w:rsidR="009D2D92" w:rsidRPr="00ED39CC" w:rsidRDefault="009D2D92" w:rsidP="00262AEC">
            <w:pPr>
              <w:spacing w:line="240" w:lineRule="auto"/>
              <w:rPr>
                <w:szCs w:val="22"/>
              </w:rPr>
            </w:pPr>
            <w:r w:rsidRPr="00ED39CC">
              <w:rPr>
                <w:szCs w:val="22"/>
              </w:rPr>
              <w:t>NH</w:t>
            </w:r>
            <w:r w:rsidRPr="00ED39CC">
              <w:rPr>
                <w:szCs w:val="22"/>
                <w:vertAlign w:val="subscript"/>
              </w:rPr>
              <w:t>4</w:t>
            </w:r>
            <w:r w:rsidRPr="00ED39CC">
              <w:rPr>
                <w:szCs w:val="22"/>
              </w:rPr>
              <w:t>NO</w:t>
            </w:r>
            <w:r w:rsidRPr="00ED39CC">
              <w:rPr>
                <w:szCs w:val="22"/>
                <w:vertAlign w:val="subscript"/>
              </w:rPr>
              <w:t>3</w:t>
            </w:r>
          </w:p>
        </w:tc>
        <w:tc>
          <w:tcPr>
            <w:tcW w:w="3425" w:type="dxa"/>
          </w:tcPr>
          <w:p w14:paraId="3F3BDFA5" w14:textId="77777777" w:rsidR="009D2D92" w:rsidRPr="00ED39CC" w:rsidRDefault="009D2D92" w:rsidP="00262AEC">
            <w:r w:rsidRPr="00ED39CC">
              <w:t>ammonium nitrate</w:t>
            </w:r>
          </w:p>
        </w:tc>
      </w:tr>
      <w:tr w:rsidR="009D2D92" w:rsidRPr="00F81ADC" w14:paraId="5BBF1453" w14:textId="77777777" w:rsidTr="00262AEC">
        <w:trPr>
          <w:trHeight w:val="645"/>
        </w:trPr>
        <w:tc>
          <w:tcPr>
            <w:tcW w:w="3233" w:type="dxa"/>
            <w:gridSpan w:val="2"/>
          </w:tcPr>
          <w:p w14:paraId="431DACCC" w14:textId="77777777" w:rsidR="009D2D92" w:rsidRPr="00ED39CC" w:rsidRDefault="009D2D92" w:rsidP="00262AEC">
            <w:pPr>
              <w:spacing w:line="240" w:lineRule="auto"/>
              <w:rPr>
                <w:szCs w:val="22"/>
              </w:rPr>
            </w:pPr>
            <w:r w:rsidRPr="00ED39CC">
              <w:rPr>
                <w:szCs w:val="22"/>
              </w:rPr>
              <w:t>AlPO</w:t>
            </w:r>
            <w:r w:rsidRPr="00ED39CC">
              <w:rPr>
                <w:szCs w:val="22"/>
                <w:vertAlign w:val="subscript"/>
              </w:rPr>
              <w:t>4</w:t>
            </w:r>
          </w:p>
        </w:tc>
        <w:tc>
          <w:tcPr>
            <w:tcW w:w="3425" w:type="dxa"/>
          </w:tcPr>
          <w:p w14:paraId="647AF2BC" w14:textId="77777777" w:rsidR="009D2D92" w:rsidRPr="00ED39CC" w:rsidRDefault="009D2D92" w:rsidP="00262AEC">
            <w:r w:rsidRPr="00ED39CC">
              <w:t>aluminium phosphate</w:t>
            </w:r>
          </w:p>
        </w:tc>
      </w:tr>
      <w:tr w:rsidR="009D2D92" w:rsidRPr="00F351FF" w14:paraId="16579639" w14:textId="77777777" w:rsidTr="00262AEC">
        <w:trPr>
          <w:trHeight w:val="363"/>
        </w:trPr>
        <w:tc>
          <w:tcPr>
            <w:tcW w:w="3233" w:type="dxa"/>
            <w:gridSpan w:val="2"/>
          </w:tcPr>
          <w:p w14:paraId="4C7BA1EC" w14:textId="77777777" w:rsidR="009D2D92" w:rsidRPr="00ED39CC" w:rsidRDefault="009D2D92" w:rsidP="00262AEC">
            <w:pPr>
              <w:spacing w:line="240" w:lineRule="auto"/>
              <w:rPr>
                <w:szCs w:val="22"/>
              </w:rPr>
            </w:pPr>
            <w:r w:rsidRPr="00ED39CC">
              <w:rPr>
                <w:szCs w:val="22"/>
              </w:rPr>
              <w:t>NH</w:t>
            </w:r>
            <w:r w:rsidRPr="00ED39CC">
              <w:rPr>
                <w:szCs w:val="22"/>
                <w:vertAlign w:val="subscript"/>
              </w:rPr>
              <w:t>4</w:t>
            </w:r>
            <w:r w:rsidRPr="00ED39CC">
              <w:rPr>
                <w:szCs w:val="22"/>
              </w:rPr>
              <w:t>Cl</w:t>
            </w:r>
          </w:p>
        </w:tc>
        <w:tc>
          <w:tcPr>
            <w:tcW w:w="3425" w:type="dxa"/>
          </w:tcPr>
          <w:p w14:paraId="3DFFB88C" w14:textId="77777777" w:rsidR="009D2D92" w:rsidRPr="00ED39CC" w:rsidRDefault="009D2D92" w:rsidP="00262AEC">
            <w:r w:rsidRPr="00ED39CC">
              <w:t>ammonium chloride</w:t>
            </w:r>
          </w:p>
        </w:tc>
      </w:tr>
    </w:tbl>
    <w:p w14:paraId="49B582E0" w14:textId="77777777" w:rsidR="005854FF" w:rsidRPr="00D41748" w:rsidRDefault="005854FF" w:rsidP="00D41748">
      <w:r>
        <w:br w:type="page"/>
      </w:r>
    </w:p>
    <w:p w14:paraId="21269A7A" w14:textId="0D1069BF" w:rsidR="00FD6340" w:rsidRDefault="00FD6340" w:rsidP="00FD600C">
      <w:pPr>
        <w:pStyle w:val="Heading3"/>
      </w:pPr>
      <w:bookmarkStart w:id="43" w:name="_Student_resource_–_2"/>
      <w:bookmarkStart w:id="44" w:name="_Ref221218901"/>
      <w:bookmarkStart w:id="45" w:name="_Toc230021399"/>
      <w:bookmarkEnd w:id="43"/>
      <w:r>
        <w:lastRenderedPageBreak/>
        <w:t xml:space="preserve">Student </w:t>
      </w:r>
      <w:r w:rsidRPr="00FD600C">
        <w:t>resource</w:t>
      </w:r>
      <w:r>
        <w:t xml:space="preserve"> – </w:t>
      </w:r>
      <w:r w:rsidR="00730D9F">
        <w:t>n</w:t>
      </w:r>
      <w:r>
        <w:t>aming compounds</w:t>
      </w:r>
      <w:bookmarkEnd w:id="42"/>
      <w:bookmarkEnd w:id="44"/>
      <w:bookmarkEnd w:id="45"/>
    </w:p>
    <w:p w14:paraId="610106E5" w14:textId="3496D211" w:rsidR="00FD6340" w:rsidRPr="00656727" w:rsidRDefault="00074A18" w:rsidP="000F79A2">
      <w:pPr>
        <w:pStyle w:val="FeatureBox"/>
        <w:rPr>
          <w:rStyle w:val="Strong"/>
        </w:rPr>
      </w:pPr>
      <w:r>
        <w:rPr>
          <w:rStyle w:val="Strong"/>
        </w:rPr>
        <w:t>I</w:t>
      </w:r>
      <w:r w:rsidR="00FD6340" w:rsidRPr="00656727">
        <w:rPr>
          <w:rStyle w:val="Strong"/>
        </w:rPr>
        <w:t>onic compounds</w:t>
      </w:r>
    </w:p>
    <w:p w14:paraId="7F727174" w14:textId="4EE5E90B" w:rsidR="00FD6340" w:rsidRDefault="00E707E1" w:rsidP="000F79A2">
      <w:pPr>
        <w:pStyle w:val="FeatureBox"/>
      </w:pPr>
      <w:r>
        <w:t>I</w:t>
      </w:r>
      <w:r w:rsidR="00800AAA">
        <w:t xml:space="preserve">onic </w:t>
      </w:r>
      <w:r w:rsidR="008E09D1">
        <w:t>compounds typically consist</w:t>
      </w:r>
      <w:r w:rsidR="00BA5A73">
        <w:t xml:space="preserve"> of metals and nonmetals</w:t>
      </w:r>
      <w:r w:rsidR="00800AAA">
        <w:t>. To name ionic compounds,</w:t>
      </w:r>
      <w:r w:rsidR="005D0D13">
        <w:t xml:space="preserve"> name</w:t>
      </w:r>
      <w:r w:rsidR="00FD6340">
        <w:t xml:space="preserve"> the metal first and modify the name of the non-metal to end in </w:t>
      </w:r>
      <w:r w:rsidR="00632C4F">
        <w:t>‘</w:t>
      </w:r>
      <w:r w:rsidR="00FD6340">
        <w:t>-ide</w:t>
      </w:r>
      <w:r w:rsidR="00632C4F">
        <w:t>’</w:t>
      </w:r>
      <w:r w:rsidR="00FD6340">
        <w:t>.</w:t>
      </w:r>
    </w:p>
    <w:p w14:paraId="64776F6A" w14:textId="62E915D7" w:rsidR="00FD6340" w:rsidRDefault="00FD6340" w:rsidP="000F79A2">
      <w:pPr>
        <w:pStyle w:val="FeatureBox"/>
      </w:pPr>
      <w:r>
        <w:t>Example: MgCl</w:t>
      </w:r>
      <w:r w:rsidRPr="005134F9">
        <w:rPr>
          <w:vertAlign w:val="subscript"/>
        </w:rPr>
        <w:t>2</w:t>
      </w:r>
      <w:r>
        <w:t xml:space="preserve"> is magnesium chloride</w:t>
      </w:r>
      <w:r w:rsidR="00632C4F">
        <w:t>.</w:t>
      </w:r>
    </w:p>
    <w:p w14:paraId="54FA3483" w14:textId="5B048857" w:rsidR="00FD6340" w:rsidRPr="0084423F" w:rsidRDefault="00FD6340">
      <w:pPr>
        <w:pStyle w:val="ListNumber"/>
        <w:numPr>
          <w:ilvl w:val="0"/>
          <w:numId w:val="33"/>
        </w:numPr>
      </w:pPr>
      <w:r w:rsidRPr="0084423F">
        <w:t>Name the ionic compounds</w:t>
      </w:r>
      <w:r w:rsidR="00C069CD">
        <w:t xml:space="preserve"> shown in Table 1.</w:t>
      </w:r>
    </w:p>
    <w:p w14:paraId="1DBD5ADC" w14:textId="58B7A8A7" w:rsidR="00FD6340" w:rsidRPr="00F66BE1" w:rsidRDefault="00FD6340" w:rsidP="00FD6340">
      <w:pPr>
        <w:pStyle w:val="Caption"/>
      </w:pPr>
      <w:r>
        <w:t>Table 1 – ionic compounds</w:t>
      </w:r>
    </w:p>
    <w:tbl>
      <w:tblPr>
        <w:tblStyle w:val="Tableheader"/>
        <w:tblW w:w="0" w:type="auto"/>
        <w:tblLook w:val="0620" w:firstRow="1" w:lastRow="0" w:firstColumn="0" w:lastColumn="0" w:noHBand="1" w:noVBand="1"/>
        <w:tblDescription w:val="This table is left intentionally blank for students to place their responses."/>
      </w:tblPr>
      <w:tblGrid>
        <w:gridCol w:w="3289"/>
        <w:gridCol w:w="3288"/>
      </w:tblGrid>
      <w:tr w:rsidR="00E422D8" w:rsidRPr="0040373B" w14:paraId="63E8EC61" w14:textId="77777777">
        <w:trPr>
          <w:cnfStyle w:val="100000000000" w:firstRow="1" w:lastRow="0" w:firstColumn="0" w:lastColumn="0" w:oddVBand="0" w:evenVBand="0" w:oddHBand="0" w:evenHBand="0" w:firstRowFirstColumn="0" w:firstRowLastColumn="0" w:lastRowFirstColumn="0" w:lastRowLastColumn="0"/>
          <w:trHeight w:val="540"/>
        </w:trPr>
        <w:tc>
          <w:tcPr>
            <w:tcW w:w="3289" w:type="dxa"/>
          </w:tcPr>
          <w:p w14:paraId="04537887" w14:textId="77777777" w:rsidR="00FD6340" w:rsidRPr="00632C4F" w:rsidRDefault="00FD6340" w:rsidP="00D41748">
            <w:pPr>
              <w:rPr>
                <w:rStyle w:val="Strong"/>
                <w:b/>
                <w:bCs w:val="0"/>
              </w:rPr>
            </w:pPr>
            <w:r w:rsidRPr="00632C4F">
              <w:rPr>
                <w:rStyle w:val="Strong"/>
                <w:b/>
                <w:bCs w:val="0"/>
              </w:rPr>
              <w:t>Formula</w:t>
            </w:r>
          </w:p>
        </w:tc>
        <w:tc>
          <w:tcPr>
            <w:tcW w:w="3288" w:type="dxa"/>
          </w:tcPr>
          <w:p w14:paraId="114374EA" w14:textId="77777777" w:rsidR="00FD6340" w:rsidRPr="00632C4F" w:rsidRDefault="00FD6340">
            <w:pPr>
              <w:rPr>
                <w:rStyle w:val="Strong"/>
                <w:b/>
                <w:bCs w:val="0"/>
              </w:rPr>
            </w:pPr>
            <w:r w:rsidRPr="00632C4F">
              <w:rPr>
                <w:rStyle w:val="Strong"/>
                <w:b/>
                <w:bCs w:val="0"/>
              </w:rPr>
              <w:t>Name</w:t>
            </w:r>
          </w:p>
        </w:tc>
      </w:tr>
      <w:tr w:rsidR="00E422D8" w:rsidRPr="0040373B" w14:paraId="590EF0A4" w14:textId="77777777">
        <w:trPr>
          <w:trHeight w:val="744"/>
        </w:trPr>
        <w:tc>
          <w:tcPr>
            <w:tcW w:w="3289" w:type="dxa"/>
          </w:tcPr>
          <w:p w14:paraId="79C127FE" w14:textId="77777777" w:rsidR="00FD6340" w:rsidRPr="0040373B" w:rsidRDefault="00FD6340">
            <w:r>
              <w:t>NaCl</w:t>
            </w:r>
          </w:p>
        </w:tc>
        <w:tc>
          <w:tcPr>
            <w:tcW w:w="3288" w:type="dxa"/>
          </w:tcPr>
          <w:p w14:paraId="0228248D" w14:textId="77777777" w:rsidR="00FD6340" w:rsidRPr="00D41748" w:rsidRDefault="00FD6340" w:rsidP="00D41748"/>
        </w:tc>
      </w:tr>
      <w:tr w:rsidR="00E422D8" w:rsidRPr="0040373B" w14:paraId="49D84CE3" w14:textId="77777777">
        <w:trPr>
          <w:trHeight w:val="363"/>
        </w:trPr>
        <w:tc>
          <w:tcPr>
            <w:tcW w:w="3289" w:type="dxa"/>
          </w:tcPr>
          <w:p w14:paraId="2D329EFF" w14:textId="77777777" w:rsidR="00FD6340" w:rsidRPr="0040373B" w:rsidRDefault="00FD6340">
            <w:r>
              <w:t>Na</w:t>
            </w:r>
            <w:r w:rsidRPr="00C03B9D">
              <w:rPr>
                <w:vertAlign w:val="subscript"/>
              </w:rPr>
              <w:t>2</w:t>
            </w:r>
            <w:r>
              <w:t>O</w:t>
            </w:r>
          </w:p>
        </w:tc>
        <w:tc>
          <w:tcPr>
            <w:tcW w:w="3288" w:type="dxa"/>
          </w:tcPr>
          <w:p w14:paraId="0A0A57D5" w14:textId="77777777" w:rsidR="00FD6340" w:rsidRPr="0040373B" w:rsidRDefault="00FD6340"/>
        </w:tc>
      </w:tr>
      <w:tr w:rsidR="00E422D8" w:rsidRPr="0040373B" w14:paraId="6DD20861" w14:textId="77777777">
        <w:trPr>
          <w:trHeight w:val="363"/>
        </w:trPr>
        <w:tc>
          <w:tcPr>
            <w:tcW w:w="3289" w:type="dxa"/>
          </w:tcPr>
          <w:p w14:paraId="0A0A7763" w14:textId="77777777" w:rsidR="00FD6340" w:rsidRDefault="00FD6340">
            <w:r>
              <w:t>MgO</w:t>
            </w:r>
          </w:p>
        </w:tc>
        <w:tc>
          <w:tcPr>
            <w:tcW w:w="3288" w:type="dxa"/>
          </w:tcPr>
          <w:p w14:paraId="4E92B90D" w14:textId="77777777" w:rsidR="00FD6340" w:rsidRPr="0040373B" w:rsidRDefault="00FD6340"/>
        </w:tc>
      </w:tr>
      <w:tr w:rsidR="00E422D8" w:rsidRPr="0040373B" w14:paraId="425325BC" w14:textId="77777777">
        <w:trPr>
          <w:trHeight w:val="363"/>
        </w:trPr>
        <w:tc>
          <w:tcPr>
            <w:tcW w:w="3289" w:type="dxa"/>
          </w:tcPr>
          <w:p w14:paraId="2D985738" w14:textId="77777777" w:rsidR="00FD6340" w:rsidRDefault="00FD6340">
            <w:r>
              <w:t>AlCl</w:t>
            </w:r>
            <w:r w:rsidRPr="00B20D87">
              <w:rPr>
                <w:vertAlign w:val="subscript"/>
              </w:rPr>
              <w:t>3</w:t>
            </w:r>
          </w:p>
        </w:tc>
        <w:tc>
          <w:tcPr>
            <w:tcW w:w="3288" w:type="dxa"/>
          </w:tcPr>
          <w:p w14:paraId="4856BB10" w14:textId="77777777" w:rsidR="00FD6340" w:rsidRPr="0040373B" w:rsidRDefault="00FD6340"/>
        </w:tc>
      </w:tr>
      <w:tr w:rsidR="00E422D8" w:rsidRPr="0040373B" w14:paraId="5D6B54BB" w14:textId="77777777">
        <w:trPr>
          <w:trHeight w:val="363"/>
        </w:trPr>
        <w:tc>
          <w:tcPr>
            <w:tcW w:w="3289" w:type="dxa"/>
          </w:tcPr>
          <w:p w14:paraId="0ADB7DBC" w14:textId="77777777" w:rsidR="00FD6340" w:rsidRDefault="00FD6340">
            <w:r>
              <w:t>Al</w:t>
            </w:r>
            <w:r w:rsidRPr="00B20D87">
              <w:rPr>
                <w:vertAlign w:val="subscript"/>
              </w:rPr>
              <w:t>2</w:t>
            </w:r>
            <w:r>
              <w:t>O</w:t>
            </w:r>
            <w:r w:rsidRPr="00B20D87">
              <w:rPr>
                <w:vertAlign w:val="subscript"/>
              </w:rPr>
              <w:t>3</w:t>
            </w:r>
          </w:p>
        </w:tc>
        <w:tc>
          <w:tcPr>
            <w:tcW w:w="3288" w:type="dxa"/>
          </w:tcPr>
          <w:p w14:paraId="21734002" w14:textId="77777777" w:rsidR="00FD6340" w:rsidRPr="0040373B" w:rsidRDefault="00FD6340"/>
        </w:tc>
      </w:tr>
      <w:tr w:rsidR="00E422D8" w:rsidRPr="0040373B" w14:paraId="55F7F43F" w14:textId="77777777">
        <w:trPr>
          <w:trHeight w:val="363"/>
        </w:trPr>
        <w:tc>
          <w:tcPr>
            <w:tcW w:w="3289" w:type="dxa"/>
          </w:tcPr>
          <w:p w14:paraId="799E7920" w14:textId="77777777" w:rsidR="00FD6340" w:rsidRDefault="00FD6340">
            <w:r>
              <w:t>CaS</w:t>
            </w:r>
          </w:p>
        </w:tc>
        <w:tc>
          <w:tcPr>
            <w:tcW w:w="3288" w:type="dxa"/>
          </w:tcPr>
          <w:p w14:paraId="4F99AFBE" w14:textId="77777777" w:rsidR="00FD6340" w:rsidRPr="0040373B" w:rsidRDefault="00FD6340"/>
        </w:tc>
      </w:tr>
      <w:tr w:rsidR="00E422D8" w:rsidRPr="0040373B" w14:paraId="79FC87D8"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289" w:type="dxa"/>
          </w:tcPr>
          <w:p w14:paraId="24620821" w14:textId="77777777" w:rsidR="00FD6340" w:rsidRPr="00962AFB" w:rsidRDefault="00FD6340">
            <w:pPr>
              <w:rPr>
                <w:b w:val="0"/>
                <w:bCs/>
              </w:rPr>
            </w:pPr>
            <w:r w:rsidRPr="00962AFB">
              <w:rPr>
                <w:b w:val="0"/>
                <w:bCs/>
              </w:rPr>
              <w:t>K</w:t>
            </w:r>
            <w:r w:rsidRPr="00962AFB">
              <w:rPr>
                <w:b w:val="0"/>
                <w:bCs/>
                <w:vertAlign w:val="subscript"/>
              </w:rPr>
              <w:t>3</w:t>
            </w:r>
            <w:r w:rsidRPr="00962AFB">
              <w:rPr>
                <w:b w:val="0"/>
                <w:bCs/>
              </w:rPr>
              <w:t>N</w:t>
            </w:r>
          </w:p>
        </w:tc>
        <w:tc>
          <w:tcPr>
            <w:tcW w:w="3288" w:type="dxa"/>
          </w:tcPr>
          <w:p w14:paraId="5FDE9B66" w14:textId="77777777" w:rsidR="00FD6340" w:rsidRPr="0040373B" w:rsidRDefault="00FD6340">
            <w:pPr>
              <w:cnfStyle w:val="000000100000" w:firstRow="0" w:lastRow="0" w:firstColumn="0" w:lastColumn="0" w:oddVBand="0" w:evenVBand="0" w:oddHBand="1" w:evenHBand="0" w:firstRowFirstColumn="0" w:firstRowLastColumn="0" w:lastRowFirstColumn="0" w:lastRowLastColumn="0"/>
            </w:pPr>
          </w:p>
        </w:tc>
      </w:tr>
      <w:tr w:rsidR="00011813" w:rsidRPr="0040373B" w14:paraId="5330085A" w14:textId="77777777" w:rsidTr="005A4F8D">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289" w:type="dxa"/>
            <w:shd w:val="clear" w:color="auto" w:fill="FFFFFF" w:themeFill="background1"/>
          </w:tcPr>
          <w:p w14:paraId="67F469F8" w14:textId="77777777" w:rsidR="00FD6340" w:rsidRPr="00B20D87" w:rsidRDefault="00FD6340">
            <w:pPr>
              <w:rPr>
                <w:b w:val="0"/>
                <w:bCs/>
              </w:rPr>
            </w:pPr>
            <w:r w:rsidRPr="00B20D87">
              <w:rPr>
                <w:b w:val="0"/>
                <w:bCs/>
              </w:rPr>
              <w:t>CaF</w:t>
            </w:r>
            <w:r w:rsidRPr="00B20D87">
              <w:rPr>
                <w:b w:val="0"/>
                <w:bCs/>
                <w:vertAlign w:val="subscript"/>
              </w:rPr>
              <w:t>2</w:t>
            </w:r>
          </w:p>
        </w:tc>
        <w:tc>
          <w:tcPr>
            <w:tcW w:w="3288" w:type="dxa"/>
            <w:shd w:val="clear" w:color="auto" w:fill="FFFFFF" w:themeFill="background1"/>
          </w:tcPr>
          <w:p w14:paraId="26923CB7" w14:textId="77777777" w:rsidR="00FD6340" w:rsidRPr="0040373B" w:rsidRDefault="00FD6340">
            <w:pPr>
              <w:cnfStyle w:val="000000010000" w:firstRow="0" w:lastRow="0" w:firstColumn="0" w:lastColumn="0" w:oddVBand="0" w:evenVBand="0" w:oddHBand="0" w:evenHBand="1" w:firstRowFirstColumn="0" w:firstRowLastColumn="0" w:lastRowFirstColumn="0" w:lastRowLastColumn="0"/>
            </w:pPr>
          </w:p>
        </w:tc>
      </w:tr>
      <w:tr w:rsidR="00E422D8" w:rsidRPr="0040373B" w14:paraId="3F5DFC3C"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289" w:type="dxa"/>
          </w:tcPr>
          <w:p w14:paraId="74BD56A9" w14:textId="77777777" w:rsidR="00FD6340" w:rsidRPr="00B20D87" w:rsidRDefault="00FD6340">
            <w:pPr>
              <w:rPr>
                <w:b w:val="0"/>
                <w:bCs/>
              </w:rPr>
            </w:pPr>
            <w:r w:rsidRPr="00B20D87">
              <w:rPr>
                <w:b w:val="0"/>
                <w:bCs/>
              </w:rPr>
              <w:t>KI</w:t>
            </w:r>
          </w:p>
        </w:tc>
        <w:tc>
          <w:tcPr>
            <w:tcW w:w="3288" w:type="dxa"/>
          </w:tcPr>
          <w:p w14:paraId="1EB275CD" w14:textId="77777777" w:rsidR="00FD6340" w:rsidRPr="0040373B" w:rsidRDefault="00FD6340">
            <w:pPr>
              <w:cnfStyle w:val="000000100000" w:firstRow="0" w:lastRow="0" w:firstColumn="0" w:lastColumn="0" w:oddVBand="0" w:evenVBand="0" w:oddHBand="1" w:evenHBand="0" w:firstRowFirstColumn="0" w:firstRowLastColumn="0" w:lastRowFirstColumn="0" w:lastRowLastColumn="0"/>
            </w:pPr>
          </w:p>
        </w:tc>
      </w:tr>
    </w:tbl>
    <w:p w14:paraId="56EC605C" w14:textId="33A24061" w:rsidR="00FD6340" w:rsidRDefault="00FD6340" w:rsidP="005A09AB">
      <w:pPr>
        <w:keepNext/>
        <w:rPr>
          <w:rStyle w:val="Strong"/>
        </w:rPr>
      </w:pPr>
      <w:r w:rsidRPr="00132E63">
        <w:rPr>
          <w:rStyle w:val="Strong"/>
        </w:rPr>
        <w:lastRenderedPageBreak/>
        <w:t>Polyatomic ions</w:t>
      </w:r>
    </w:p>
    <w:p w14:paraId="45399DB6" w14:textId="57EF4CCB" w:rsidR="00FD6340" w:rsidRDefault="00FD6340" w:rsidP="005A09AB">
      <w:pPr>
        <w:keepNext/>
        <w:rPr>
          <w:rStyle w:val="Strong"/>
          <w:b w:val="0"/>
          <w:bCs w:val="0"/>
        </w:rPr>
      </w:pPr>
      <w:r>
        <w:rPr>
          <w:rStyle w:val="Strong"/>
          <w:b w:val="0"/>
          <w:bCs w:val="0"/>
        </w:rPr>
        <w:t>T</w:t>
      </w:r>
      <w:r w:rsidR="00A710DB" w:rsidRPr="002F74EB">
        <w:t>able 2</w:t>
      </w:r>
      <w:r w:rsidRPr="002F74EB">
        <w:t xml:space="preserve"> shows some of the more common polyatomic ions you will encounter in </w:t>
      </w:r>
      <w:r w:rsidR="002C3D5A" w:rsidRPr="002F74EB">
        <w:t>S</w:t>
      </w:r>
      <w:r w:rsidRPr="002F74EB">
        <w:t>tage 5.</w:t>
      </w:r>
    </w:p>
    <w:p w14:paraId="4E64255C" w14:textId="175CE623" w:rsidR="00FD6340" w:rsidRPr="005B20DE" w:rsidRDefault="00FD6340" w:rsidP="00FD6340">
      <w:pPr>
        <w:pStyle w:val="Caption"/>
        <w:rPr>
          <w:rStyle w:val="Strong"/>
          <w:b w:val="0"/>
          <w:bCs w:val="0"/>
        </w:rPr>
      </w:pPr>
      <w:r>
        <w:t xml:space="preserve">Table 2 – </w:t>
      </w:r>
      <w:r w:rsidR="0084423F">
        <w:t>p</w:t>
      </w:r>
      <w:r>
        <w:t>olyatomic ions</w:t>
      </w:r>
    </w:p>
    <w:tbl>
      <w:tblPr>
        <w:tblStyle w:val="Tableheader"/>
        <w:tblW w:w="0" w:type="auto"/>
        <w:tblLook w:val="0620" w:firstRow="1" w:lastRow="0" w:firstColumn="0" w:lastColumn="0" w:noHBand="1" w:noVBand="1"/>
        <w:tblDescription w:val="Table of common polyatomic ions and their formula."/>
      </w:tblPr>
      <w:tblGrid>
        <w:gridCol w:w="3289"/>
        <w:gridCol w:w="3288"/>
      </w:tblGrid>
      <w:tr w:rsidR="00605454" w:rsidRPr="0040373B" w14:paraId="3DC166BA" w14:textId="77777777" w:rsidTr="00605454">
        <w:trPr>
          <w:cnfStyle w:val="100000000000" w:firstRow="1" w:lastRow="0" w:firstColumn="0" w:lastColumn="0" w:oddVBand="0" w:evenVBand="0" w:oddHBand="0" w:evenHBand="0" w:firstRowFirstColumn="0" w:firstRowLastColumn="0" w:lastRowFirstColumn="0" w:lastRowLastColumn="0"/>
          <w:trHeight w:val="540"/>
        </w:trPr>
        <w:tc>
          <w:tcPr>
            <w:tcW w:w="3289" w:type="dxa"/>
          </w:tcPr>
          <w:p w14:paraId="72FA16E1" w14:textId="77777777" w:rsidR="00FD6340" w:rsidRPr="00BB7F21" w:rsidRDefault="00FD6340" w:rsidP="00D41748">
            <w:pPr>
              <w:rPr>
                <w:rStyle w:val="Strong"/>
                <w:b/>
                <w:bCs w:val="0"/>
              </w:rPr>
            </w:pPr>
            <w:r w:rsidRPr="00BB7F21">
              <w:rPr>
                <w:rStyle w:val="Strong"/>
                <w:b/>
                <w:bCs w:val="0"/>
              </w:rPr>
              <w:t>Name</w:t>
            </w:r>
          </w:p>
        </w:tc>
        <w:tc>
          <w:tcPr>
            <w:tcW w:w="3288" w:type="dxa"/>
          </w:tcPr>
          <w:p w14:paraId="7F4CBB7B" w14:textId="77777777" w:rsidR="00FD6340" w:rsidRPr="00BB7F21" w:rsidRDefault="00FD6340">
            <w:pPr>
              <w:spacing w:line="240" w:lineRule="auto"/>
              <w:rPr>
                <w:rStyle w:val="Strong"/>
                <w:b/>
                <w:bCs w:val="0"/>
              </w:rPr>
            </w:pPr>
            <w:r w:rsidRPr="00BB7F21">
              <w:rPr>
                <w:rStyle w:val="Strong"/>
                <w:b/>
                <w:bCs w:val="0"/>
              </w:rPr>
              <w:t>Formula</w:t>
            </w:r>
          </w:p>
        </w:tc>
      </w:tr>
      <w:tr w:rsidR="00605454" w:rsidRPr="0040373B" w14:paraId="15D9CADB" w14:textId="77777777" w:rsidTr="00605454">
        <w:trPr>
          <w:trHeight w:val="645"/>
        </w:trPr>
        <w:tc>
          <w:tcPr>
            <w:tcW w:w="3289" w:type="dxa"/>
          </w:tcPr>
          <w:p w14:paraId="3F8ECFF4" w14:textId="77777777" w:rsidR="00FD6340" w:rsidRPr="00D41748" w:rsidRDefault="00FD6340" w:rsidP="00D41748">
            <w:r w:rsidRPr="00D41748">
              <w:t>sulfate</w:t>
            </w:r>
          </w:p>
        </w:tc>
        <w:tc>
          <w:tcPr>
            <w:tcW w:w="3288" w:type="dxa"/>
          </w:tcPr>
          <w:p w14:paraId="64CC8A12" w14:textId="77777777" w:rsidR="00FD6340" w:rsidRPr="003274E2" w:rsidRDefault="00FD6340">
            <w:pPr>
              <w:spacing w:line="240" w:lineRule="auto"/>
              <w:rPr>
                <w:szCs w:val="22"/>
              </w:rPr>
            </w:pPr>
            <w:r w:rsidRPr="003274E2">
              <w:rPr>
                <w:szCs w:val="22"/>
              </w:rPr>
              <w:t>SO</w:t>
            </w:r>
            <w:r w:rsidRPr="003274E2">
              <w:rPr>
                <w:szCs w:val="22"/>
                <w:vertAlign w:val="subscript"/>
              </w:rPr>
              <w:t>4</w:t>
            </w:r>
            <w:r w:rsidRPr="003274E2">
              <w:rPr>
                <w:szCs w:val="22"/>
                <w:vertAlign w:val="superscript"/>
              </w:rPr>
              <w:t>2-</w:t>
            </w:r>
          </w:p>
        </w:tc>
      </w:tr>
      <w:tr w:rsidR="00605454" w:rsidRPr="0040373B" w14:paraId="7EE3788B" w14:textId="77777777" w:rsidTr="00605454">
        <w:trPr>
          <w:trHeight w:val="363"/>
        </w:trPr>
        <w:tc>
          <w:tcPr>
            <w:tcW w:w="3289" w:type="dxa"/>
          </w:tcPr>
          <w:p w14:paraId="5F47DFC4" w14:textId="77777777" w:rsidR="00FD6340" w:rsidRPr="00D41748" w:rsidRDefault="00FD6340" w:rsidP="00D41748">
            <w:r w:rsidRPr="00D41748">
              <w:t>carbonate</w:t>
            </w:r>
          </w:p>
        </w:tc>
        <w:tc>
          <w:tcPr>
            <w:tcW w:w="3288" w:type="dxa"/>
          </w:tcPr>
          <w:p w14:paraId="6360427C" w14:textId="77777777" w:rsidR="00FD6340" w:rsidRPr="003274E2" w:rsidRDefault="00FD6340">
            <w:pPr>
              <w:spacing w:line="240" w:lineRule="auto"/>
              <w:rPr>
                <w:szCs w:val="22"/>
              </w:rPr>
            </w:pPr>
            <w:r w:rsidRPr="003274E2">
              <w:rPr>
                <w:szCs w:val="22"/>
              </w:rPr>
              <w:t>CO</w:t>
            </w:r>
            <w:r w:rsidRPr="003274E2">
              <w:rPr>
                <w:szCs w:val="22"/>
                <w:vertAlign w:val="subscript"/>
              </w:rPr>
              <w:t>3</w:t>
            </w:r>
            <w:r w:rsidRPr="003274E2">
              <w:rPr>
                <w:szCs w:val="22"/>
                <w:vertAlign w:val="superscript"/>
              </w:rPr>
              <w:t>2-</w:t>
            </w:r>
          </w:p>
        </w:tc>
      </w:tr>
      <w:tr w:rsidR="00605454" w:rsidRPr="00F12ECA" w14:paraId="42F8FA5C" w14:textId="77777777" w:rsidTr="00605454">
        <w:trPr>
          <w:trHeight w:val="363"/>
        </w:trPr>
        <w:tc>
          <w:tcPr>
            <w:tcW w:w="3289" w:type="dxa"/>
          </w:tcPr>
          <w:p w14:paraId="7794631B" w14:textId="77777777" w:rsidR="00FD6340" w:rsidRPr="00D41748" w:rsidRDefault="00FD6340" w:rsidP="00D41748">
            <w:r w:rsidRPr="00D41748">
              <w:t>nitrate</w:t>
            </w:r>
          </w:p>
        </w:tc>
        <w:tc>
          <w:tcPr>
            <w:tcW w:w="3288" w:type="dxa"/>
          </w:tcPr>
          <w:p w14:paraId="12AAF155" w14:textId="77777777" w:rsidR="00FD6340" w:rsidRPr="003274E2" w:rsidRDefault="00FD6340">
            <w:pPr>
              <w:spacing w:line="240" w:lineRule="auto"/>
              <w:rPr>
                <w:szCs w:val="22"/>
              </w:rPr>
            </w:pPr>
            <w:r w:rsidRPr="003274E2">
              <w:rPr>
                <w:szCs w:val="22"/>
              </w:rPr>
              <w:t>NO</w:t>
            </w:r>
            <w:r w:rsidRPr="003274E2">
              <w:rPr>
                <w:szCs w:val="22"/>
                <w:vertAlign w:val="subscript"/>
              </w:rPr>
              <w:t>3</w:t>
            </w:r>
            <w:r w:rsidRPr="003274E2">
              <w:rPr>
                <w:szCs w:val="22"/>
                <w:vertAlign w:val="superscript"/>
              </w:rPr>
              <w:t>-</w:t>
            </w:r>
          </w:p>
        </w:tc>
      </w:tr>
      <w:tr w:rsidR="00605454" w:rsidRPr="0040373B" w14:paraId="3D0DBE44" w14:textId="77777777" w:rsidTr="00605454">
        <w:trPr>
          <w:trHeight w:val="363"/>
        </w:trPr>
        <w:tc>
          <w:tcPr>
            <w:tcW w:w="3289" w:type="dxa"/>
          </w:tcPr>
          <w:p w14:paraId="64A962E7" w14:textId="77777777" w:rsidR="00FD6340" w:rsidRPr="00D41748" w:rsidRDefault="00FD6340" w:rsidP="00D41748">
            <w:r w:rsidRPr="00D41748">
              <w:t>hydroxide</w:t>
            </w:r>
          </w:p>
        </w:tc>
        <w:tc>
          <w:tcPr>
            <w:tcW w:w="3288" w:type="dxa"/>
          </w:tcPr>
          <w:p w14:paraId="51441CB2" w14:textId="77777777" w:rsidR="00FD6340" w:rsidRPr="003274E2" w:rsidRDefault="00FD6340">
            <w:pPr>
              <w:spacing w:line="240" w:lineRule="auto"/>
              <w:rPr>
                <w:szCs w:val="22"/>
              </w:rPr>
            </w:pPr>
            <w:r w:rsidRPr="003274E2">
              <w:rPr>
                <w:szCs w:val="22"/>
              </w:rPr>
              <w:t>OH</w:t>
            </w:r>
            <w:r w:rsidRPr="003274E2">
              <w:rPr>
                <w:szCs w:val="22"/>
                <w:vertAlign w:val="superscript"/>
              </w:rPr>
              <w:t>-</w:t>
            </w:r>
          </w:p>
        </w:tc>
      </w:tr>
    </w:tbl>
    <w:p w14:paraId="53491C3B" w14:textId="1FF7400E" w:rsidR="00FD6340" w:rsidRDefault="00FD6340" w:rsidP="00FD6340">
      <w:r>
        <w:t>Most compounds containing polyatomic ions will contain a metal ion and the polyatomic ion. To name them</w:t>
      </w:r>
      <w:r w:rsidR="00A710DB">
        <w:t>,</w:t>
      </w:r>
      <w:r>
        <w:t xml:space="preserve"> simply name the metal first (from the periodic table)</w:t>
      </w:r>
      <w:r w:rsidR="00A710DB">
        <w:t>,</w:t>
      </w:r>
      <w:r>
        <w:t xml:space="preserve"> followed by the name of the polyatomic ion.</w:t>
      </w:r>
    </w:p>
    <w:p w14:paraId="36CCE1FE" w14:textId="2364C70F" w:rsidR="00FD6340" w:rsidRDefault="0036040B" w:rsidP="00BB7F21">
      <w:pPr>
        <w:pStyle w:val="ListNumber"/>
      </w:pPr>
      <w:r>
        <w:t>Use the information in Table 2 to n</w:t>
      </w:r>
      <w:r w:rsidR="00FD6340">
        <w:t>ame the following compounds with polyatomic ions</w:t>
      </w:r>
      <w:r w:rsidR="003274E2">
        <w:t xml:space="preserve"> in Table 3</w:t>
      </w:r>
      <w:r w:rsidR="00FD6340">
        <w:t>.</w:t>
      </w:r>
    </w:p>
    <w:p w14:paraId="6D06AFF4" w14:textId="25F55EED" w:rsidR="00FD6340" w:rsidRDefault="00FD6340" w:rsidP="00FD6340">
      <w:pPr>
        <w:pStyle w:val="Caption"/>
      </w:pPr>
      <w:r>
        <w:t xml:space="preserve">Table 3 – </w:t>
      </w:r>
      <w:r w:rsidR="0084423F">
        <w:t>c</w:t>
      </w:r>
      <w:r>
        <w:t>ompounds with polyatomic ions</w:t>
      </w:r>
    </w:p>
    <w:tbl>
      <w:tblPr>
        <w:tblStyle w:val="Tableheader"/>
        <w:tblW w:w="0" w:type="auto"/>
        <w:tblLook w:val="0620" w:firstRow="1" w:lastRow="0" w:firstColumn="0" w:lastColumn="0" w:noHBand="1" w:noVBand="1"/>
        <w:tblDescription w:val="This table is left intentionally blank for students to place their responses."/>
      </w:tblPr>
      <w:tblGrid>
        <w:gridCol w:w="3289"/>
        <w:gridCol w:w="3288"/>
      </w:tblGrid>
      <w:tr w:rsidR="00E422D8" w:rsidRPr="0040373B" w14:paraId="47F11F18" w14:textId="77777777">
        <w:trPr>
          <w:cnfStyle w:val="100000000000" w:firstRow="1" w:lastRow="0" w:firstColumn="0" w:lastColumn="0" w:oddVBand="0" w:evenVBand="0" w:oddHBand="0" w:evenHBand="0" w:firstRowFirstColumn="0" w:firstRowLastColumn="0" w:lastRowFirstColumn="0" w:lastRowLastColumn="0"/>
          <w:trHeight w:val="540"/>
        </w:trPr>
        <w:tc>
          <w:tcPr>
            <w:tcW w:w="3289" w:type="dxa"/>
          </w:tcPr>
          <w:p w14:paraId="349905F3" w14:textId="77777777" w:rsidR="00FD6340" w:rsidRPr="003274E2" w:rsidRDefault="00FD6340" w:rsidP="00285552">
            <w:r w:rsidRPr="003274E2">
              <w:t>Formula</w:t>
            </w:r>
          </w:p>
        </w:tc>
        <w:tc>
          <w:tcPr>
            <w:tcW w:w="3288" w:type="dxa"/>
          </w:tcPr>
          <w:p w14:paraId="6D85FABD" w14:textId="77777777" w:rsidR="00FD6340" w:rsidRPr="003274E2" w:rsidRDefault="00FD6340" w:rsidP="003274E2">
            <w:r w:rsidRPr="003274E2">
              <w:t>Name</w:t>
            </w:r>
          </w:p>
        </w:tc>
      </w:tr>
      <w:tr w:rsidR="00E422D8" w:rsidRPr="0040373B" w14:paraId="3F6F5016" w14:textId="77777777">
        <w:trPr>
          <w:trHeight w:val="645"/>
        </w:trPr>
        <w:tc>
          <w:tcPr>
            <w:tcW w:w="3289" w:type="dxa"/>
          </w:tcPr>
          <w:p w14:paraId="0842AE12" w14:textId="77777777" w:rsidR="00FD6340" w:rsidRPr="003274E2" w:rsidRDefault="00FD6340">
            <w:pPr>
              <w:spacing w:line="240" w:lineRule="auto"/>
              <w:rPr>
                <w:szCs w:val="22"/>
              </w:rPr>
            </w:pPr>
            <w:r w:rsidRPr="003274E2">
              <w:rPr>
                <w:szCs w:val="22"/>
              </w:rPr>
              <w:t>CaSO</w:t>
            </w:r>
            <w:r w:rsidRPr="003274E2">
              <w:rPr>
                <w:szCs w:val="22"/>
                <w:vertAlign w:val="subscript"/>
              </w:rPr>
              <w:t>4</w:t>
            </w:r>
          </w:p>
        </w:tc>
        <w:tc>
          <w:tcPr>
            <w:tcW w:w="3288" w:type="dxa"/>
          </w:tcPr>
          <w:p w14:paraId="011C8D8F" w14:textId="77777777" w:rsidR="00FD6340" w:rsidRPr="00285552" w:rsidRDefault="00FD6340" w:rsidP="00285552"/>
        </w:tc>
      </w:tr>
      <w:tr w:rsidR="00E422D8" w:rsidRPr="0040373B" w14:paraId="706AB7F5" w14:textId="77777777">
        <w:trPr>
          <w:trHeight w:val="363"/>
        </w:trPr>
        <w:tc>
          <w:tcPr>
            <w:tcW w:w="3289" w:type="dxa"/>
          </w:tcPr>
          <w:p w14:paraId="2C602B1F" w14:textId="77777777" w:rsidR="00FD6340" w:rsidRPr="003274E2" w:rsidRDefault="00FD6340">
            <w:pPr>
              <w:spacing w:line="240" w:lineRule="auto"/>
              <w:rPr>
                <w:szCs w:val="22"/>
              </w:rPr>
            </w:pPr>
            <w:r w:rsidRPr="003274E2">
              <w:rPr>
                <w:szCs w:val="22"/>
              </w:rPr>
              <w:t>Ca(OH)</w:t>
            </w:r>
            <w:r w:rsidRPr="003274E2">
              <w:rPr>
                <w:szCs w:val="22"/>
                <w:vertAlign w:val="subscript"/>
              </w:rPr>
              <w:t>2</w:t>
            </w:r>
          </w:p>
        </w:tc>
        <w:tc>
          <w:tcPr>
            <w:tcW w:w="3288" w:type="dxa"/>
          </w:tcPr>
          <w:p w14:paraId="0062FC03" w14:textId="77777777" w:rsidR="00FD6340" w:rsidRPr="00285552" w:rsidRDefault="00FD6340" w:rsidP="00285552"/>
        </w:tc>
      </w:tr>
      <w:tr w:rsidR="00E422D8" w:rsidRPr="00F12ECA" w14:paraId="4CE57633" w14:textId="77777777">
        <w:trPr>
          <w:trHeight w:val="363"/>
        </w:trPr>
        <w:tc>
          <w:tcPr>
            <w:tcW w:w="3289" w:type="dxa"/>
          </w:tcPr>
          <w:p w14:paraId="49202D0A" w14:textId="77777777" w:rsidR="00FD6340" w:rsidRPr="003274E2" w:rsidRDefault="00FD6340">
            <w:pPr>
              <w:spacing w:line="240" w:lineRule="auto"/>
              <w:rPr>
                <w:szCs w:val="22"/>
              </w:rPr>
            </w:pPr>
            <w:r w:rsidRPr="003274E2">
              <w:rPr>
                <w:szCs w:val="22"/>
              </w:rPr>
              <w:t>NaOH</w:t>
            </w:r>
          </w:p>
        </w:tc>
        <w:tc>
          <w:tcPr>
            <w:tcW w:w="3288" w:type="dxa"/>
          </w:tcPr>
          <w:p w14:paraId="726CA43C" w14:textId="77777777" w:rsidR="00FD6340" w:rsidRPr="00285552" w:rsidRDefault="00FD6340" w:rsidP="00285552"/>
        </w:tc>
      </w:tr>
      <w:tr w:rsidR="00E422D8" w:rsidRPr="0040373B" w14:paraId="3F20DA60" w14:textId="77777777">
        <w:trPr>
          <w:trHeight w:val="363"/>
        </w:trPr>
        <w:tc>
          <w:tcPr>
            <w:tcW w:w="3289" w:type="dxa"/>
          </w:tcPr>
          <w:p w14:paraId="19F46BA8" w14:textId="200416F5" w:rsidR="00FD6340" w:rsidRPr="003274E2" w:rsidRDefault="00FD6340">
            <w:pPr>
              <w:spacing w:line="240" w:lineRule="auto"/>
              <w:rPr>
                <w:szCs w:val="22"/>
              </w:rPr>
            </w:pPr>
            <w:r w:rsidRPr="003274E2">
              <w:rPr>
                <w:szCs w:val="22"/>
              </w:rPr>
              <w:t>Na</w:t>
            </w:r>
            <w:r w:rsidRPr="003274E2">
              <w:rPr>
                <w:szCs w:val="22"/>
                <w:vertAlign w:val="subscript"/>
              </w:rPr>
              <w:t>2</w:t>
            </w:r>
            <w:r w:rsidRPr="003274E2">
              <w:rPr>
                <w:szCs w:val="22"/>
              </w:rPr>
              <w:t>CO</w:t>
            </w:r>
            <w:r w:rsidRPr="003274E2">
              <w:rPr>
                <w:szCs w:val="22"/>
                <w:vertAlign w:val="subscript"/>
              </w:rPr>
              <w:t>3</w:t>
            </w:r>
          </w:p>
        </w:tc>
        <w:tc>
          <w:tcPr>
            <w:tcW w:w="3288" w:type="dxa"/>
          </w:tcPr>
          <w:p w14:paraId="50D2B970" w14:textId="77777777" w:rsidR="00FD6340" w:rsidRPr="00285552" w:rsidRDefault="00FD6340" w:rsidP="00285552"/>
        </w:tc>
      </w:tr>
      <w:tr w:rsidR="00E422D8" w:rsidRPr="0040373B" w14:paraId="2FCBD0F1" w14:textId="77777777">
        <w:trPr>
          <w:trHeight w:val="363"/>
        </w:trPr>
        <w:tc>
          <w:tcPr>
            <w:tcW w:w="3289" w:type="dxa"/>
          </w:tcPr>
          <w:p w14:paraId="6A6662CC" w14:textId="77777777" w:rsidR="00FD6340" w:rsidRPr="003274E2" w:rsidRDefault="00FD6340">
            <w:pPr>
              <w:spacing w:line="240" w:lineRule="auto"/>
              <w:rPr>
                <w:szCs w:val="22"/>
              </w:rPr>
            </w:pPr>
            <w:r w:rsidRPr="003274E2">
              <w:rPr>
                <w:szCs w:val="22"/>
              </w:rPr>
              <w:t>K</w:t>
            </w:r>
            <w:r w:rsidRPr="003274E2">
              <w:rPr>
                <w:szCs w:val="22"/>
                <w:vertAlign w:val="subscript"/>
              </w:rPr>
              <w:t>2</w:t>
            </w:r>
            <w:r w:rsidRPr="003274E2">
              <w:rPr>
                <w:szCs w:val="22"/>
              </w:rPr>
              <w:t>SO</w:t>
            </w:r>
            <w:r w:rsidRPr="003274E2">
              <w:rPr>
                <w:szCs w:val="22"/>
                <w:vertAlign w:val="subscript"/>
              </w:rPr>
              <w:t>4</w:t>
            </w:r>
          </w:p>
        </w:tc>
        <w:tc>
          <w:tcPr>
            <w:tcW w:w="3288" w:type="dxa"/>
          </w:tcPr>
          <w:p w14:paraId="74E928B6" w14:textId="77777777" w:rsidR="00FD6340" w:rsidRPr="00285552" w:rsidRDefault="00FD6340" w:rsidP="00285552"/>
        </w:tc>
      </w:tr>
      <w:tr w:rsidR="00E422D8" w:rsidRPr="0040373B" w14:paraId="33EA1E15" w14:textId="77777777">
        <w:trPr>
          <w:trHeight w:val="363"/>
        </w:trPr>
        <w:tc>
          <w:tcPr>
            <w:tcW w:w="3289" w:type="dxa"/>
          </w:tcPr>
          <w:p w14:paraId="391B8D16" w14:textId="77777777" w:rsidR="00FD6340" w:rsidRPr="003274E2" w:rsidRDefault="00FD6340">
            <w:pPr>
              <w:spacing w:line="240" w:lineRule="auto"/>
              <w:rPr>
                <w:szCs w:val="22"/>
              </w:rPr>
            </w:pPr>
            <w:r w:rsidRPr="003274E2">
              <w:rPr>
                <w:szCs w:val="22"/>
              </w:rPr>
              <w:t>MgCO</w:t>
            </w:r>
            <w:r w:rsidRPr="003274E2">
              <w:rPr>
                <w:szCs w:val="22"/>
                <w:vertAlign w:val="subscript"/>
              </w:rPr>
              <w:t>3</w:t>
            </w:r>
          </w:p>
        </w:tc>
        <w:tc>
          <w:tcPr>
            <w:tcW w:w="3288" w:type="dxa"/>
          </w:tcPr>
          <w:p w14:paraId="71004F2B" w14:textId="77777777" w:rsidR="00FD6340" w:rsidRPr="00285552" w:rsidRDefault="00FD6340" w:rsidP="00285552"/>
        </w:tc>
      </w:tr>
      <w:tr w:rsidR="00E422D8" w:rsidRPr="0040373B" w14:paraId="49E0035D" w14:textId="77777777">
        <w:trPr>
          <w:trHeight w:val="363"/>
        </w:trPr>
        <w:tc>
          <w:tcPr>
            <w:tcW w:w="3289" w:type="dxa"/>
          </w:tcPr>
          <w:p w14:paraId="3790D00A" w14:textId="77777777" w:rsidR="00FD6340" w:rsidRPr="003274E2" w:rsidRDefault="00FD6340">
            <w:pPr>
              <w:spacing w:line="240" w:lineRule="auto"/>
              <w:rPr>
                <w:szCs w:val="22"/>
              </w:rPr>
            </w:pPr>
            <w:r w:rsidRPr="003274E2">
              <w:rPr>
                <w:szCs w:val="22"/>
              </w:rPr>
              <w:lastRenderedPageBreak/>
              <w:t>Mg(NO</w:t>
            </w:r>
            <w:r w:rsidRPr="003274E2">
              <w:rPr>
                <w:szCs w:val="22"/>
                <w:vertAlign w:val="subscript"/>
              </w:rPr>
              <w:t>3</w:t>
            </w:r>
            <w:r w:rsidRPr="003274E2">
              <w:rPr>
                <w:szCs w:val="22"/>
              </w:rPr>
              <w:t>)</w:t>
            </w:r>
            <w:r w:rsidRPr="003274E2">
              <w:rPr>
                <w:szCs w:val="22"/>
                <w:vertAlign w:val="subscript"/>
              </w:rPr>
              <w:t>2</w:t>
            </w:r>
          </w:p>
        </w:tc>
        <w:tc>
          <w:tcPr>
            <w:tcW w:w="3288" w:type="dxa"/>
          </w:tcPr>
          <w:p w14:paraId="4989E341" w14:textId="77777777" w:rsidR="00FD6340" w:rsidRPr="00285552" w:rsidRDefault="00FD6340" w:rsidP="00285552"/>
        </w:tc>
      </w:tr>
      <w:tr w:rsidR="00E422D8" w:rsidRPr="0040373B" w14:paraId="4455C5DB" w14:textId="77777777">
        <w:trPr>
          <w:trHeight w:val="363"/>
        </w:trPr>
        <w:tc>
          <w:tcPr>
            <w:tcW w:w="3289" w:type="dxa"/>
          </w:tcPr>
          <w:p w14:paraId="31EDDCF4" w14:textId="77777777" w:rsidR="00FD6340" w:rsidRPr="003274E2" w:rsidRDefault="00FD6340">
            <w:pPr>
              <w:spacing w:line="240" w:lineRule="auto"/>
              <w:rPr>
                <w:szCs w:val="22"/>
              </w:rPr>
            </w:pPr>
            <w:r w:rsidRPr="003274E2">
              <w:rPr>
                <w:szCs w:val="22"/>
              </w:rPr>
              <w:t>LiNO</w:t>
            </w:r>
            <w:r w:rsidRPr="003274E2">
              <w:rPr>
                <w:szCs w:val="22"/>
                <w:vertAlign w:val="subscript"/>
              </w:rPr>
              <w:t>3</w:t>
            </w:r>
          </w:p>
        </w:tc>
        <w:tc>
          <w:tcPr>
            <w:tcW w:w="3288" w:type="dxa"/>
          </w:tcPr>
          <w:p w14:paraId="0D425223" w14:textId="77777777" w:rsidR="00FD6340" w:rsidRPr="00285552" w:rsidRDefault="00FD6340" w:rsidP="00285552"/>
        </w:tc>
      </w:tr>
    </w:tbl>
    <w:p w14:paraId="772E8D5E" w14:textId="03C63ABB" w:rsidR="00FD6340" w:rsidRPr="003274E2" w:rsidRDefault="003A794A" w:rsidP="00FD6340">
      <w:pPr>
        <w:rPr>
          <w:rStyle w:val="Strong"/>
        </w:rPr>
      </w:pPr>
      <w:r w:rsidRPr="003274E2">
        <w:rPr>
          <w:rStyle w:val="Strong"/>
        </w:rPr>
        <w:t>Covalent compounds</w:t>
      </w:r>
    </w:p>
    <w:p w14:paraId="4FF244EF" w14:textId="1357FC77" w:rsidR="00FD6340" w:rsidRDefault="00D5623F" w:rsidP="00FD6340">
      <w:r>
        <w:t>Non</w:t>
      </w:r>
      <w:r w:rsidR="00176C62">
        <w:t>-</w:t>
      </w:r>
      <w:r w:rsidR="00FD6340" w:rsidRPr="00187288">
        <w:t>metals in covalent compounds can combine in a variety of ratios</w:t>
      </w:r>
      <w:r>
        <w:t>. P</w:t>
      </w:r>
      <w:r w:rsidR="00FD6340" w:rsidRPr="00187288">
        <w:t xml:space="preserve">refixes such as </w:t>
      </w:r>
      <w:r w:rsidR="00682AFC">
        <w:t>‘</w:t>
      </w:r>
      <w:r w:rsidR="00FD6340" w:rsidRPr="00187288">
        <w:t>mono</w:t>
      </w:r>
      <w:r w:rsidR="00682AFC">
        <w:t>’</w:t>
      </w:r>
      <w:r w:rsidR="00FD6340">
        <w:t xml:space="preserve"> (1), </w:t>
      </w:r>
      <w:r w:rsidR="00682AFC">
        <w:t>‘</w:t>
      </w:r>
      <w:r w:rsidR="00FD6340" w:rsidRPr="00187288">
        <w:t>di</w:t>
      </w:r>
      <w:r w:rsidR="00682AFC">
        <w:t>’</w:t>
      </w:r>
      <w:r w:rsidR="00FD6340">
        <w:t xml:space="preserve"> (2),</w:t>
      </w:r>
      <w:r w:rsidR="00FD6340" w:rsidRPr="00187288">
        <w:t xml:space="preserve"> </w:t>
      </w:r>
      <w:r w:rsidR="00682AFC">
        <w:t>‘</w:t>
      </w:r>
      <w:r w:rsidR="00FD6340" w:rsidRPr="00187288">
        <w:t>tri</w:t>
      </w:r>
      <w:r w:rsidR="00682AFC">
        <w:t>’</w:t>
      </w:r>
      <w:r w:rsidR="00FD6340">
        <w:t xml:space="preserve"> (3)</w:t>
      </w:r>
      <w:r w:rsidR="006572A0">
        <w:t>,</w:t>
      </w:r>
      <w:r w:rsidR="00682AFC">
        <w:t>‘</w:t>
      </w:r>
      <w:r w:rsidR="00FD6340">
        <w:t>tetra</w:t>
      </w:r>
      <w:r w:rsidR="00682AFC">
        <w:t>’</w:t>
      </w:r>
      <w:r w:rsidR="00FD6340">
        <w:t xml:space="preserve"> (4)</w:t>
      </w:r>
      <w:r w:rsidR="006572A0">
        <w:t xml:space="preserve"> and ‘penta’ (5)</w:t>
      </w:r>
      <w:r w:rsidR="00FD6340" w:rsidRPr="00187288">
        <w:t xml:space="preserve"> are used to denote the number of each atom in </w:t>
      </w:r>
      <w:r w:rsidR="00AE5459">
        <w:t>covalent</w:t>
      </w:r>
      <w:r w:rsidR="00AE5459" w:rsidRPr="00187288">
        <w:t xml:space="preserve"> </w:t>
      </w:r>
      <w:r w:rsidR="00FD6340" w:rsidRPr="00187288">
        <w:t>compound</w:t>
      </w:r>
      <w:r w:rsidR="00AE5459">
        <w:t>s</w:t>
      </w:r>
      <w:r w:rsidR="00FD6340" w:rsidRPr="00187288">
        <w:t>.</w:t>
      </w:r>
    </w:p>
    <w:p w14:paraId="1C4B7359" w14:textId="3B1C96EB" w:rsidR="00FD6340" w:rsidRDefault="00FD6340" w:rsidP="001239AA">
      <w:pPr>
        <w:pStyle w:val="FeatureBox4"/>
      </w:pPr>
      <w:r w:rsidRPr="001239AA">
        <w:rPr>
          <w:rStyle w:val="Strong"/>
        </w:rPr>
        <w:t>Note:</w:t>
      </w:r>
      <w:r>
        <w:t xml:space="preserve"> </w:t>
      </w:r>
      <w:r w:rsidR="00682AFC">
        <w:t>t</w:t>
      </w:r>
      <w:r>
        <w:t xml:space="preserve">he prefix </w:t>
      </w:r>
      <w:r w:rsidR="00682AFC">
        <w:t>‘</w:t>
      </w:r>
      <w:r>
        <w:t>mono</w:t>
      </w:r>
      <w:r w:rsidR="00682AFC">
        <w:t>’</w:t>
      </w:r>
      <w:r>
        <w:t xml:space="preserve"> is not </w:t>
      </w:r>
      <w:r w:rsidRPr="001239AA">
        <w:t>applied</w:t>
      </w:r>
      <w:r>
        <w:t xml:space="preserve"> to the first element in the compound.</w:t>
      </w:r>
    </w:p>
    <w:p w14:paraId="1594CDBD" w14:textId="581DC7A3" w:rsidR="00FD6340" w:rsidRDefault="00FD6340" w:rsidP="001239AA">
      <w:pPr>
        <w:pStyle w:val="ListNumber"/>
      </w:pPr>
      <w:r>
        <w:t>Name the following</w:t>
      </w:r>
      <w:r w:rsidR="0092178D">
        <w:t xml:space="preserve"> covalent</w:t>
      </w:r>
      <w:r>
        <w:t xml:space="preserve"> compounds</w:t>
      </w:r>
      <w:r w:rsidR="001239AA">
        <w:t xml:space="preserve"> in Table </w:t>
      </w:r>
      <w:r w:rsidR="006D7A4D">
        <w:t>4</w:t>
      </w:r>
      <w:r w:rsidR="009B3FF3">
        <w:t>.</w:t>
      </w:r>
    </w:p>
    <w:p w14:paraId="08A58C2D" w14:textId="6EDE83B2" w:rsidR="00FD6340" w:rsidRDefault="00FD6340" w:rsidP="00FD6340">
      <w:pPr>
        <w:pStyle w:val="Caption"/>
      </w:pPr>
      <w:r>
        <w:t xml:space="preserve">Table </w:t>
      </w:r>
      <w:r w:rsidR="006D7A4D">
        <w:t>4</w:t>
      </w:r>
      <w:r>
        <w:t xml:space="preserve"> – </w:t>
      </w:r>
      <w:r w:rsidR="00635D18">
        <w:t>c</w:t>
      </w:r>
      <w:r>
        <w:t>ovalent compounds</w:t>
      </w:r>
    </w:p>
    <w:tbl>
      <w:tblPr>
        <w:tblStyle w:val="Tableheader"/>
        <w:tblW w:w="0" w:type="auto"/>
        <w:tblLook w:val="0620" w:firstRow="1" w:lastRow="0" w:firstColumn="0" w:lastColumn="0" w:noHBand="1" w:noVBand="1"/>
        <w:tblDescription w:val="This table is left intentionally blank for students to place their responses."/>
      </w:tblPr>
      <w:tblGrid>
        <w:gridCol w:w="2405"/>
        <w:gridCol w:w="4172"/>
      </w:tblGrid>
      <w:tr w:rsidR="00E422D8" w:rsidRPr="0040373B" w14:paraId="78739290" w14:textId="77777777">
        <w:trPr>
          <w:cnfStyle w:val="100000000000" w:firstRow="1" w:lastRow="0" w:firstColumn="0" w:lastColumn="0" w:oddVBand="0" w:evenVBand="0" w:oddHBand="0" w:evenHBand="0" w:firstRowFirstColumn="0" w:firstRowLastColumn="0" w:lastRowFirstColumn="0" w:lastRowLastColumn="0"/>
          <w:trHeight w:val="540"/>
        </w:trPr>
        <w:tc>
          <w:tcPr>
            <w:tcW w:w="2405" w:type="dxa"/>
          </w:tcPr>
          <w:p w14:paraId="51FF5CE2" w14:textId="77777777" w:rsidR="00FD6340" w:rsidRPr="001239AA" w:rsidRDefault="00FD6340" w:rsidP="00285552">
            <w:r w:rsidRPr="001239AA">
              <w:t>Formula</w:t>
            </w:r>
          </w:p>
        </w:tc>
        <w:tc>
          <w:tcPr>
            <w:tcW w:w="4172" w:type="dxa"/>
          </w:tcPr>
          <w:p w14:paraId="4C9B2F54" w14:textId="77777777" w:rsidR="00FD6340" w:rsidRPr="001239AA" w:rsidRDefault="00FD6340" w:rsidP="001239AA">
            <w:r w:rsidRPr="001239AA">
              <w:t>Name</w:t>
            </w:r>
          </w:p>
        </w:tc>
      </w:tr>
      <w:tr w:rsidR="00E422D8" w:rsidRPr="0040373B" w14:paraId="14955D6A" w14:textId="77777777">
        <w:trPr>
          <w:trHeight w:val="645"/>
        </w:trPr>
        <w:tc>
          <w:tcPr>
            <w:tcW w:w="2405" w:type="dxa"/>
          </w:tcPr>
          <w:p w14:paraId="04CA917B" w14:textId="77777777" w:rsidR="00FD6340" w:rsidRPr="001239AA" w:rsidRDefault="00FD6340">
            <w:pPr>
              <w:spacing w:line="240" w:lineRule="auto"/>
              <w:rPr>
                <w:szCs w:val="22"/>
              </w:rPr>
            </w:pPr>
            <w:r w:rsidRPr="001239AA">
              <w:rPr>
                <w:szCs w:val="22"/>
              </w:rPr>
              <w:t>CO</w:t>
            </w:r>
            <w:r w:rsidRPr="001239AA">
              <w:rPr>
                <w:szCs w:val="22"/>
                <w:vertAlign w:val="subscript"/>
              </w:rPr>
              <w:t>2</w:t>
            </w:r>
          </w:p>
        </w:tc>
        <w:tc>
          <w:tcPr>
            <w:tcW w:w="4172" w:type="dxa"/>
          </w:tcPr>
          <w:p w14:paraId="6A3BD633" w14:textId="77777777" w:rsidR="00FD6340" w:rsidRPr="00285552" w:rsidRDefault="00FD6340" w:rsidP="00285552"/>
        </w:tc>
      </w:tr>
      <w:tr w:rsidR="00E422D8" w:rsidRPr="0040373B" w14:paraId="2C3102DC" w14:textId="77777777">
        <w:trPr>
          <w:trHeight w:val="363"/>
        </w:trPr>
        <w:tc>
          <w:tcPr>
            <w:tcW w:w="2405" w:type="dxa"/>
          </w:tcPr>
          <w:p w14:paraId="412D5ACA" w14:textId="77777777" w:rsidR="00FD6340" w:rsidRPr="001239AA" w:rsidRDefault="00FD6340">
            <w:pPr>
              <w:spacing w:line="240" w:lineRule="auto"/>
              <w:rPr>
                <w:szCs w:val="22"/>
              </w:rPr>
            </w:pPr>
            <w:r w:rsidRPr="001239AA">
              <w:rPr>
                <w:szCs w:val="22"/>
              </w:rPr>
              <w:t>HF</w:t>
            </w:r>
          </w:p>
        </w:tc>
        <w:tc>
          <w:tcPr>
            <w:tcW w:w="4172" w:type="dxa"/>
          </w:tcPr>
          <w:p w14:paraId="0400C277" w14:textId="77777777" w:rsidR="00FD6340" w:rsidRPr="00285552" w:rsidRDefault="00FD6340" w:rsidP="00285552"/>
        </w:tc>
      </w:tr>
      <w:tr w:rsidR="00E422D8" w:rsidRPr="00F12ECA" w14:paraId="3B07519E" w14:textId="77777777">
        <w:trPr>
          <w:trHeight w:val="363"/>
        </w:trPr>
        <w:tc>
          <w:tcPr>
            <w:tcW w:w="2405" w:type="dxa"/>
          </w:tcPr>
          <w:p w14:paraId="6F476B2A" w14:textId="77777777" w:rsidR="00FD6340" w:rsidRPr="001239AA" w:rsidRDefault="00FD6340">
            <w:pPr>
              <w:spacing w:line="240" w:lineRule="auto"/>
              <w:rPr>
                <w:szCs w:val="22"/>
              </w:rPr>
            </w:pPr>
            <w:r w:rsidRPr="001239AA">
              <w:rPr>
                <w:szCs w:val="22"/>
              </w:rPr>
              <w:t>PCl</w:t>
            </w:r>
            <w:r w:rsidRPr="001239AA">
              <w:rPr>
                <w:szCs w:val="22"/>
                <w:vertAlign w:val="subscript"/>
              </w:rPr>
              <w:t>3</w:t>
            </w:r>
          </w:p>
        </w:tc>
        <w:tc>
          <w:tcPr>
            <w:tcW w:w="4172" w:type="dxa"/>
          </w:tcPr>
          <w:p w14:paraId="21E721C5" w14:textId="77777777" w:rsidR="00FD6340" w:rsidRPr="00285552" w:rsidRDefault="00FD6340" w:rsidP="00285552"/>
        </w:tc>
      </w:tr>
      <w:tr w:rsidR="00E422D8" w:rsidRPr="0040373B" w14:paraId="6C4E2C6E" w14:textId="77777777">
        <w:trPr>
          <w:trHeight w:val="363"/>
        </w:trPr>
        <w:tc>
          <w:tcPr>
            <w:tcW w:w="2405" w:type="dxa"/>
          </w:tcPr>
          <w:p w14:paraId="22D2E614" w14:textId="77777777" w:rsidR="00FD6340" w:rsidRPr="001239AA" w:rsidRDefault="00FD6340">
            <w:pPr>
              <w:spacing w:line="240" w:lineRule="auto"/>
              <w:rPr>
                <w:szCs w:val="22"/>
              </w:rPr>
            </w:pPr>
            <w:r w:rsidRPr="001239AA">
              <w:rPr>
                <w:szCs w:val="22"/>
              </w:rPr>
              <w:t>PCl</w:t>
            </w:r>
            <w:r w:rsidRPr="001239AA">
              <w:rPr>
                <w:szCs w:val="22"/>
                <w:vertAlign w:val="subscript"/>
              </w:rPr>
              <w:t>5</w:t>
            </w:r>
          </w:p>
        </w:tc>
        <w:tc>
          <w:tcPr>
            <w:tcW w:w="4172" w:type="dxa"/>
          </w:tcPr>
          <w:p w14:paraId="0FD15247" w14:textId="77777777" w:rsidR="00FD6340" w:rsidRPr="00285552" w:rsidRDefault="00FD6340" w:rsidP="00285552"/>
        </w:tc>
      </w:tr>
      <w:tr w:rsidR="00E422D8" w:rsidRPr="0040373B" w14:paraId="10FE5809" w14:textId="77777777">
        <w:trPr>
          <w:trHeight w:val="363"/>
        </w:trPr>
        <w:tc>
          <w:tcPr>
            <w:tcW w:w="2405" w:type="dxa"/>
          </w:tcPr>
          <w:p w14:paraId="0E0B7279" w14:textId="77777777" w:rsidR="00FD6340" w:rsidRPr="001239AA" w:rsidRDefault="00FD6340">
            <w:pPr>
              <w:spacing w:line="240" w:lineRule="auto"/>
              <w:rPr>
                <w:szCs w:val="22"/>
              </w:rPr>
            </w:pPr>
            <w:r w:rsidRPr="001239AA">
              <w:rPr>
                <w:szCs w:val="22"/>
              </w:rPr>
              <w:t>CCl</w:t>
            </w:r>
            <w:r w:rsidRPr="001239AA">
              <w:rPr>
                <w:szCs w:val="22"/>
                <w:vertAlign w:val="subscript"/>
              </w:rPr>
              <w:t>4</w:t>
            </w:r>
          </w:p>
        </w:tc>
        <w:tc>
          <w:tcPr>
            <w:tcW w:w="4172" w:type="dxa"/>
          </w:tcPr>
          <w:p w14:paraId="68333ED5" w14:textId="77777777" w:rsidR="00FD6340" w:rsidRPr="00285552" w:rsidRDefault="00FD6340" w:rsidP="00285552"/>
        </w:tc>
      </w:tr>
      <w:tr w:rsidR="00E422D8" w:rsidRPr="0040373B" w14:paraId="290A065E" w14:textId="77777777">
        <w:trPr>
          <w:trHeight w:val="363"/>
        </w:trPr>
        <w:tc>
          <w:tcPr>
            <w:tcW w:w="2405" w:type="dxa"/>
          </w:tcPr>
          <w:p w14:paraId="0883FEE8" w14:textId="77777777" w:rsidR="00FD6340" w:rsidRPr="001239AA" w:rsidRDefault="00FD6340">
            <w:pPr>
              <w:spacing w:line="240" w:lineRule="auto"/>
              <w:rPr>
                <w:szCs w:val="22"/>
              </w:rPr>
            </w:pPr>
            <w:r w:rsidRPr="001239AA">
              <w:rPr>
                <w:szCs w:val="22"/>
              </w:rPr>
              <w:t>SO</w:t>
            </w:r>
            <w:r w:rsidRPr="001239AA">
              <w:rPr>
                <w:szCs w:val="22"/>
                <w:vertAlign w:val="subscript"/>
              </w:rPr>
              <w:t>2</w:t>
            </w:r>
          </w:p>
        </w:tc>
        <w:tc>
          <w:tcPr>
            <w:tcW w:w="4172" w:type="dxa"/>
          </w:tcPr>
          <w:p w14:paraId="4AD6AF25" w14:textId="77777777" w:rsidR="00FD6340" w:rsidRPr="00285552" w:rsidRDefault="00FD6340" w:rsidP="00285552"/>
        </w:tc>
      </w:tr>
      <w:tr w:rsidR="00E422D8" w:rsidRPr="0040373B" w14:paraId="5CBA3B20" w14:textId="77777777">
        <w:trPr>
          <w:trHeight w:val="363"/>
        </w:trPr>
        <w:tc>
          <w:tcPr>
            <w:tcW w:w="2405" w:type="dxa"/>
          </w:tcPr>
          <w:p w14:paraId="00A31B85" w14:textId="77777777" w:rsidR="00FD6340" w:rsidRPr="001239AA" w:rsidRDefault="00FD6340">
            <w:pPr>
              <w:spacing w:line="240" w:lineRule="auto"/>
              <w:rPr>
                <w:szCs w:val="22"/>
              </w:rPr>
            </w:pPr>
            <w:r w:rsidRPr="001239AA">
              <w:rPr>
                <w:szCs w:val="22"/>
              </w:rPr>
              <w:t>CS</w:t>
            </w:r>
            <w:r w:rsidRPr="001239AA">
              <w:rPr>
                <w:szCs w:val="22"/>
                <w:vertAlign w:val="subscript"/>
              </w:rPr>
              <w:t>2</w:t>
            </w:r>
          </w:p>
        </w:tc>
        <w:tc>
          <w:tcPr>
            <w:tcW w:w="4172" w:type="dxa"/>
          </w:tcPr>
          <w:p w14:paraId="0C6368DA" w14:textId="77777777" w:rsidR="00FD6340" w:rsidRPr="00285552" w:rsidRDefault="00FD6340" w:rsidP="00285552"/>
        </w:tc>
      </w:tr>
      <w:bookmarkEnd w:id="28"/>
      <w:bookmarkEnd w:id="29"/>
    </w:tbl>
    <w:p w14:paraId="456E2E3E" w14:textId="77777777" w:rsidR="005E6443" w:rsidRPr="0053113B" w:rsidRDefault="005E6443" w:rsidP="00285552">
      <w:r>
        <w:br w:type="page"/>
      </w:r>
    </w:p>
    <w:p w14:paraId="7FBC2F49" w14:textId="22EEFD0A" w:rsidR="002A572D" w:rsidRDefault="002A572D" w:rsidP="002069DB">
      <w:pPr>
        <w:pStyle w:val="Heading2"/>
      </w:pPr>
      <w:bookmarkStart w:id="46" w:name="_Toc230021400"/>
      <w:r>
        <w:lastRenderedPageBreak/>
        <w:t xml:space="preserve">Naming compounds </w:t>
      </w:r>
      <w:r w:rsidRPr="002069DB">
        <w:t>dominoes</w:t>
      </w:r>
      <w:bookmarkEnd w:id="46"/>
    </w:p>
    <w:p w14:paraId="55DC5332" w14:textId="4282EA3D" w:rsidR="00146D44" w:rsidRDefault="00146D44" w:rsidP="002069DB">
      <w:r>
        <w:t xml:space="preserve">This activity is designed to consolidate and check </w:t>
      </w:r>
      <w:r w:rsidR="00A921F0">
        <w:t xml:space="preserve">students' </w:t>
      </w:r>
      <w:r>
        <w:t xml:space="preserve">understanding of naming compounds </w:t>
      </w:r>
      <w:r w:rsidR="00A921F0">
        <w:t>and to break</w:t>
      </w:r>
      <w:r>
        <w:t xml:space="preserve"> up a theory-based lesson sequence.</w:t>
      </w:r>
    </w:p>
    <w:p w14:paraId="007075DE" w14:textId="00B09D30" w:rsidR="00146D44" w:rsidRPr="00410B0D" w:rsidRDefault="00146D44">
      <w:pPr>
        <w:pStyle w:val="ListNumber"/>
        <w:numPr>
          <w:ilvl w:val="0"/>
          <w:numId w:val="35"/>
        </w:numPr>
      </w:pPr>
      <w:r w:rsidRPr="00410B0D">
        <w:t xml:space="preserve">Print out a set of dominoes from </w:t>
      </w:r>
      <w:hyperlink w:anchor="_Student_resource_–_3" w:history="1">
        <w:r w:rsidR="00E1641B" w:rsidRPr="00E1641B">
          <w:rPr>
            <w:rStyle w:val="Hyperlink"/>
          </w:rPr>
          <w:t>Student resource – naming compounds dominoes</w:t>
        </w:r>
      </w:hyperlink>
      <w:r w:rsidR="00E1641B">
        <w:t xml:space="preserve"> </w:t>
      </w:r>
      <w:r w:rsidR="00ED648F">
        <w:t>f</w:t>
      </w:r>
      <w:r w:rsidRPr="00410B0D">
        <w:t>or each group and cut to size.</w:t>
      </w:r>
      <w:r w:rsidR="00533044">
        <w:t xml:space="preserve"> </w:t>
      </w:r>
      <w:r w:rsidR="005C2C40">
        <w:t xml:space="preserve">The original can be found at </w:t>
      </w:r>
      <w:hyperlink r:id="rId22">
        <w:r w:rsidR="001A14CB" w:rsidRPr="16F83A71">
          <w:rPr>
            <w:rStyle w:val="Hyperlink"/>
          </w:rPr>
          <w:t>Naming compounds dominoes (Canva)</w:t>
        </w:r>
      </w:hyperlink>
      <w:r w:rsidR="00F078FE">
        <w:t>.</w:t>
      </w:r>
    </w:p>
    <w:p w14:paraId="6CCF69B8" w14:textId="65DF954B" w:rsidR="002A572D" w:rsidRDefault="00BD3962" w:rsidP="003B17BC">
      <w:pPr>
        <w:pStyle w:val="ListNumber"/>
      </w:pPr>
      <w:r>
        <w:t>I</w:t>
      </w:r>
      <w:r w:rsidR="00146D44" w:rsidRPr="00410B0D">
        <w:t xml:space="preserve">nstruct students to begin with the </w:t>
      </w:r>
      <w:r w:rsidR="001412DC">
        <w:t>‘</w:t>
      </w:r>
      <w:r w:rsidR="00146D44" w:rsidRPr="00410B0D">
        <w:t>Start/NaCl</w:t>
      </w:r>
      <w:r w:rsidR="001412DC">
        <w:t>’</w:t>
      </w:r>
      <w:r w:rsidR="00146D44" w:rsidRPr="00410B0D">
        <w:t xml:space="preserve"> domino and show them how to sequence the dominoes. Tell students that there is only one possible sequence and </w:t>
      </w:r>
      <w:r w:rsidR="006E5CC0">
        <w:t>that if they do it</w:t>
      </w:r>
      <w:r w:rsidR="00146D44" w:rsidRPr="00410B0D">
        <w:t xml:space="preserve"> correctly</w:t>
      </w:r>
      <w:r w:rsidR="00A921F0">
        <w:t>,</w:t>
      </w:r>
      <w:r w:rsidR="00146D44" w:rsidRPr="00410B0D">
        <w:t xml:space="preserve"> they should all finish on the same domino</w:t>
      </w:r>
      <w:r w:rsidR="00A921F0">
        <w:t>,</w:t>
      </w:r>
      <w:r w:rsidR="00146D44" w:rsidRPr="00410B0D">
        <w:t xml:space="preserve"> which has the formula CuS. There is no corresponding name for this. Once complete</w:t>
      </w:r>
      <w:r w:rsidR="00A921F0">
        <w:t>,</w:t>
      </w:r>
      <w:r w:rsidR="00146D44" w:rsidRPr="00410B0D">
        <w:t xml:space="preserve"> students tell you </w:t>
      </w:r>
      <w:r w:rsidR="00A921F0">
        <w:t xml:space="preserve">which domino is final </w:t>
      </w:r>
      <w:r w:rsidR="00146D44" w:rsidRPr="00410B0D">
        <w:t>to confirm that they are correct.</w:t>
      </w:r>
    </w:p>
    <w:p w14:paraId="0EB81C8C" w14:textId="3DB5D616" w:rsidR="00774DD0" w:rsidRPr="00410B0D" w:rsidRDefault="00255F96" w:rsidP="00255F96">
      <w:pPr>
        <w:pStyle w:val="FeatureBox4"/>
      </w:pPr>
      <w:r w:rsidRPr="003B17BC">
        <w:rPr>
          <w:rStyle w:val="Strong"/>
        </w:rPr>
        <w:t>Note:</w:t>
      </w:r>
      <w:r w:rsidRPr="00255F96">
        <w:t xml:space="preserve"> </w:t>
      </w:r>
      <w:r w:rsidR="001412DC">
        <w:t>y</w:t>
      </w:r>
      <w:r w:rsidRPr="00255F96">
        <w:t>ou may choose to print</w:t>
      </w:r>
      <w:r w:rsidR="00A95F98">
        <w:t xml:space="preserve">, laminate and cut out </w:t>
      </w:r>
      <w:r w:rsidR="001412DC">
        <w:t xml:space="preserve">the </w:t>
      </w:r>
      <w:r w:rsidR="00D14E1A">
        <w:t xml:space="preserve">dominoes </w:t>
      </w:r>
      <w:r w:rsidR="00A95F98">
        <w:t xml:space="preserve">before printing </w:t>
      </w:r>
      <w:r w:rsidRPr="00255F96">
        <w:t xml:space="preserve">to produce a class set that can be reused. </w:t>
      </w:r>
      <w:r w:rsidR="00AD0F9D">
        <w:t>They are currently in the correct order</w:t>
      </w:r>
      <w:r w:rsidR="00A95F98">
        <w:t>,</w:t>
      </w:r>
      <w:r w:rsidR="00AD0F9D">
        <w:t xml:space="preserve"> so they will need to be cut out before giving </w:t>
      </w:r>
      <w:r w:rsidR="00A95F98">
        <w:t xml:space="preserve">them </w:t>
      </w:r>
      <w:r w:rsidR="00AD0F9D">
        <w:t>to students</w:t>
      </w:r>
      <w:r w:rsidR="00A95F98">
        <w:t>.</w:t>
      </w:r>
    </w:p>
    <w:p w14:paraId="2902AF21" w14:textId="77777777" w:rsidR="00977233" w:rsidRPr="0053113B" w:rsidRDefault="00977233" w:rsidP="003B17BC">
      <w:r>
        <w:br w:type="page"/>
      </w:r>
    </w:p>
    <w:p w14:paraId="603CF9BC" w14:textId="7037D566" w:rsidR="008B785A" w:rsidRDefault="008B785A" w:rsidP="003B17BC">
      <w:pPr>
        <w:pStyle w:val="Heading3"/>
      </w:pPr>
      <w:bookmarkStart w:id="47" w:name="_Student_resource_–_3"/>
      <w:bookmarkStart w:id="48" w:name="_Ref215569605"/>
      <w:bookmarkStart w:id="49" w:name="_Toc230021401"/>
      <w:bookmarkEnd w:id="47"/>
      <w:r>
        <w:lastRenderedPageBreak/>
        <w:t xml:space="preserve">Student </w:t>
      </w:r>
      <w:r w:rsidRPr="003B17BC">
        <w:t>resource</w:t>
      </w:r>
      <w:r>
        <w:t xml:space="preserve"> – </w:t>
      </w:r>
      <w:r w:rsidR="007823CF">
        <w:t>naming compounds dominoes</w:t>
      </w:r>
      <w:bookmarkEnd w:id="48"/>
      <w:bookmarkEnd w:id="49"/>
    </w:p>
    <w:p w14:paraId="6C4569CA" w14:textId="144FD42C" w:rsidR="00365034" w:rsidRDefault="00CD4CC1" w:rsidP="003B17BC">
      <w:r w:rsidRPr="00CD4CC1">
        <w:rPr>
          <w:noProof/>
        </w:rPr>
        <w:drawing>
          <wp:inline distT="0" distB="0" distL="0" distR="0" wp14:anchorId="558B541B" wp14:editId="008368D5">
            <wp:extent cx="5471160" cy="3793141"/>
            <wp:effectExtent l="0" t="0" r="0" b="0"/>
            <wp:docPr id="1104379668" name="Picture 1" descr="Nine dominoes with names and formulas. This activity is designed to be printed and used like physical domin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79668" name="Picture 1" descr="Nine dominoes with names and formulas. This activity is designed to be printed and used like physical dominoes."/>
                    <pic:cNvPicPr/>
                  </pic:nvPicPr>
                  <pic:blipFill>
                    <a:blip r:embed="rId23"/>
                    <a:stretch>
                      <a:fillRect/>
                    </a:stretch>
                  </pic:blipFill>
                  <pic:spPr>
                    <a:xfrm>
                      <a:off x="0" y="0"/>
                      <a:ext cx="5515483" cy="3823870"/>
                    </a:xfrm>
                    <a:prstGeom prst="rect">
                      <a:avLst/>
                    </a:prstGeom>
                  </pic:spPr>
                </pic:pic>
              </a:graphicData>
            </a:graphic>
          </wp:inline>
        </w:drawing>
      </w:r>
    </w:p>
    <w:p w14:paraId="41481E62" w14:textId="0EE897B0" w:rsidR="003B17BC" w:rsidRDefault="00431316" w:rsidP="003B17BC">
      <w:r w:rsidRPr="003B17BC">
        <w:rPr>
          <w:noProof/>
        </w:rPr>
        <w:drawing>
          <wp:inline distT="0" distB="0" distL="0" distR="0" wp14:anchorId="6D2D7469" wp14:editId="12799AC5">
            <wp:extent cx="5500821" cy="3733800"/>
            <wp:effectExtent l="0" t="0" r="5080" b="0"/>
            <wp:docPr id="1887367551" name="Picture 1" descr="Nine dominoes with names and formulas. This activity is designed to be printed and used like physical domin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67551" name="Picture 1" descr="Nine dominoes with names and formulas. This activity is designed to be printed and used like physical dominoes."/>
                    <pic:cNvPicPr/>
                  </pic:nvPicPr>
                  <pic:blipFill>
                    <a:blip r:embed="rId24"/>
                    <a:stretch>
                      <a:fillRect/>
                    </a:stretch>
                  </pic:blipFill>
                  <pic:spPr>
                    <a:xfrm>
                      <a:off x="0" y="0"/>
                      <a:ext cx="5526567" cy="3751276"/>
                    </a:xfrm>
                    <a:prstGeom prst="rect">
                      <a:avLst/>
                    </a:prstGeom>
                  </pic:spPr>
                </pic:pic>
              </a:graphicData>
            </a:graphic>
          </wp:inline>
        </w:drawing>
      </w:r>
      <w:r w:rsidR="003B17BC">
        <w:br w:type="page"/>
      </w:r>
    </w:p>
    <w:p w14:paraId="73784850" w14:textId="67CD97E0" w:rsidR="00B97CB9" w:rsidRDefault="00B97CB9" w:rsidP="00D14E1A">
      <w:pPr>
        <w:pStyle w:val="Heading1"/>
      </w:pPr>
      <w:bookmarkStart w:id="50" w:name="_Toc230021402"/>
      <w:r>
        <w:lastRenderedPageBreak/>
        <w:t xml:space="preserve">1.3 Writing </w:t>
      </w:r>
      <w:r w:rsidRPr="00D14E1A">
        <w:t>chemical</w:t>
      </w:r>
      <w:r>
        <w:t xml:space="preserve"> </w:t>
      </w:r>
      <w:r w:rsidR="008A3ABE">
        <w:t>formulas</w:t>
      </w:r>
      <w:bookmarkEnd w:id="50"/>
    </w:p>
    <w:p w14:paraId="0C6345E2" w14:textId="7D8E18B2" w:rsidR="00014F24" w:rsidRDefault="00D14E1A" w:rsidP="00D14E1A">
      <w:pPr>
        <w:pStyle w:val="Caption"/>
      </w:pPr>
      <w:r>
        <w:t xml:space="preserve">Table </w:t>
      </w:r>
      <w:fldSimple w:instr=" SEQ Table \* ARABIC ">
        <w:r w:rsidR="0024319A">
          <w:rPr>
            <w:noProof/>
          </w:rPr>
          <w:t>15</w:t>
        </w:r>
      </w:fldSimple>
      <w:r>
        <w:t xml:space="preserve"> </w:t>
      </w:r>
      <w:r w:rsidR="00014F24">
        <w:t xml:space="preserve">– </w:t>
      </w:r>
      <w:r w:rsidR="007D0B1A" w:rsidRPr="007D0B1A">
        <w:t>learning</w:t>
      </w:r>
      <w:r w:rsidR="00014F24" w:rsidRPr="00710917">
        <w:t xml:space="preserve"> intentions and success criteria</w:t>
      </w:r>
      <w:r w:rsidR="007D0B1A" w:rsidRPr="007D0B1A">
        <w:t xml:space="preserve"> for</w:t>
      </w:r>
      <w:r w:rsidR="00473F72">
        <w:t xml:space="preserve"> </w:t>
      </w:r>
      <w:r w:rsidR="00424C77">
        <w:t>‘</w:t>
      </w:r>
      <w:r w:rsidR="00473F72">
        <w:t>1.3</w:t>
      </w:r>
      <w:r w:rsidR="007D0B1A">
        <w:t xml:space="preserve"> Writing chemical </w:t>
      </w:r>
      <w:r w:rsidR="008A3ABE">
        <w:t>formulas’</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532"/>
        <w:gridCol w:w="5098"/>
      </w:tblGrid>
      <w:tr w:rsidR="00E422D8" w:rsidRPr="0040373B" w14:paraId="6C66BD48" w14:textId="77777777" w:rsidTr="004C39E2">
        <w:trPr>
          <w:cnfStyle w:val="100000000000" w:firstRow="1" w:lastRow="0" w:firstColumn="0" w:lastColumn="0" w:oddVBand="0" w:evenVBand="0" w:oddHBand="0" w:evenHBand="0" w:firstRowFirstColumn="0" w:firstRowLastColumn="0" w:lastRowFirstColumn="0" w:lastRowLastColumn="0"/>
        </w:trPr>
        <w:tc>
          <w:tcPr>
            <w:tcW w:w="2353" w:type="pct"/>
          </w:tcPr>
          <w:p w14:paraId="111CD04C" w14:textId="77777777" w:rsidR="00097CEB" w:rsidRPr="00424C77" w:rsidRDefault="00097CEB" w:rsidP="00BC2C6C">
            <w:pPr>
              <w:rPr>
                <w:rStyle w:val="Strong"/>
                <w:b/>
                <w:bCs w:val="0"/>
              </w:rPr>
            </w:pPr>
            <w:r w:rsidRPr="00424C77">
              <w:rPr>
                <w:rStyle w:val="Strong"/>
                <w:b/>
                <w:bCs w:val="0"/>
              </w:rPr>
              <w:t>We are learning:</w:t>
            </w:r>
          </w:p>
        </w:tc>
        <w:tc>
          <w:tcPr>
            <w:tcW w:w="2647" w:type="pct"/>
          </w:tcPr>
          <w:p w14:paraId="196FADAE" w14:textId="77777777" w:rsidR="00097CEB" w:rsidRPr="00424C77" w:rsidRDefault="00097CEB" w:rsidP="00BC2C6C">
            <w:pPr>
              <w:rPr>
                <w:rStyle w:val="Strong"/>
                <w:b/>
                <w:bCs w:val="0"/>
              </w:rPr>
            </w:pPr>
            <w:r w:rsidRPr="00424C77">
              <w:rPr>
                <w:rStyle w:val="Strong"/>
                <w:b/>
                <w:bCs w:val="0"/>
              </w:rPr>
              <w:t>I can:</w:t>
            </w:r>
          </w:p>
        </w:tc>
      </w:tr>
      <w:tr w:rsidR="00E422D8" w:rsidRPr="0040373B" w14:paraId="49ACF4D0" w14:textId="77777777" w:rsidTr="004C39E2">
        <w:trPr>
          <w:cnfStyle w:val="000000100000" w:firstRow="0" w:lastRow="0" w:firstColumn="0" w:lastColumn="0" w:oddVBand="0" w:evenVBand="0" w:oddHBand="1" w:evenHBand="0" w:firstRowFirstColumn="0" w:firstRowLastColumn="0" w:lastRowFirstColumn="0" w:lastRowLastColumn="0"/>
        </w:trPr>
        <w:tc>
          <w:tcPr>
            <w:tcW w:w="2353" w:type="pct"/>
          </w:tcPr>
          <w:p w14:paraId="3C786187" w14:textId="6C8976C1" w:rsidR="00097CEB" w:rsidRPr="0040373B" w:rsidRDefault="00AC7548" w:rsidP="007C6E29">
            <w:pPr>
              <w:pStyle w:val="ListBullet"/>
            </w:pPr>
            <w:r>
              <w:t>to describe chemical compounds</w:t>
            </w:r>
          </w:p>
        </w:tc>
        <w:tc>
          <w:tcPr>
            <w:tcW w:w="2647" w:type="pct"/>
          </w:tcPr>
          <w:p w14:paraId="75F5DD4A" w14:textId="66FE0FBA" w:rsidR="000D7C6B" w:rsidRDefault="000D7C6B" w:rsidP="00331381">
            <w:pPr>
              <w:pStyle w:val="ListBullet"/>
            </w:pPr>
            <w:r>
              <w:t>distinguish between ionic and molecular formulas</w:t>
            </w:r>
          </w:p>
          <w:p w14:paraId="714240F2" w14:textId="30905638" w:rsidR="00097CEB" w:rsidRDefault="00155D39" w:rsidP="00331381">
            <w:pPr>
              <w:pStyle w:val="ListBullet"/>
            </w:pPr>
            <w:r>
              <w:t>c</w:t>
            </w:r>
            <w:r w:rsidR="009838AE">
              <w:t xml:space="preserve">onstruct the formula for </w:t>
            </w:r>
            <w:r w:rsidR="006722BC">
              <w:t>named covalent</w:t>
            </w:r>
            <w:r w:rsidR="00097CEB">
              <w:t xml:space="preserve"> compounds</w:t>
            </w:r>
            <w:r w:rsidR="008F7192">
              <w:t xml:space="preserve"> using IUPAC conventions</w:t>
            </w:r>
          </w:p>
          <w:p w14:paraId="15C27A01" w14:textId="07F6FDFB" w:rsidR="00097CEB" w:rsidRDefault="00155D39" w:rsidP="002652C6">
            <w:pPr>
              <w:pStyle w:val="ListBullet"/>
            </w:pPr>
            <w:r>
              <w:t>c</w:t>
            </w:r>
            <w:r w:rsidR="00246163">
              <w:t xml:space="preserve">onstruct </w:t>
            </w:r>
            <w:r w:rsidR="009838AE">
              <w:t xml:space="preserve">the </w:t>
            </w:r>
            <w:r w:rsidR="00246163">
              <w:t>formula</w:t>
            </w:r>
            <w:r w:rsidR="00815B2C">
              <w:t xml:space="preserve"> </w:t>
            </w:r>
            <w:r w:rsidR="009838AE">
              <w:t>for</w:t>
            </w:r>
            <w:r w:rsidR="00097CEB">
              <w:t xml:space="preserve"> ionic compounds</w:t>
            </w:r>
            <w:r w:rsidR="00F3088B">
              <w:t xml:space="preserve"> </w:t>
            </w:r>
            <w:r w:rsidR="00C61704">
              <w:t xml:space="preserve">using </w:t>
            </w:r>
            <w:r w:rsidR="00F3088B">
              <w:t>IUPAC conventions</w:t>
            </w:r>
          </w:p>
          <w:p w14:paraId="08589731" w14:textId="063DCED4" w:rsidR="00097CEB" w:rsidRPr="0040373B" w:rsidRDefault="00155D39" w:rsidP="002652C6">
            <w:pPr>
              <w:pStyle w:val="ListBullet"/>
            </w:pPr>
            <w:r>
              <w:t>c</w:t>
            </w:r>
            <w:r w:rsidR="007F52C4">
              <w:t xml:space="preserve">onstruct the formula and </w:t>
            </w:r>
            <w:r w:rsidR="00C61704">
              <w:t xml:space="preserve">name </w:t>
            </w:r>
            <w:r w:rsidR="00E416A1">
              <w:t xml:space="preserve">compounds </w:t>
            </w:r>
            <w:r w:rsidR="00800885">
              <w:t>containing</w:t>
            </w:r>
            <w:r w:rsidR="00E416A1">
              <w:t xml:space="preserve"> elements with variable valency</w:t>
            </w:r>
            <w:r w:rsidR="00DC7218">
              <w:t>,</w:t>
            </w:r>
            <w:r w:rsidR="00E416A1">
              <w:t xml:space="preserve"> such as lead, copper and iron</w:t>
            </w:r>
            <w:r w:rsidR="000318CC">
              <w:t>,</w:t>
            </w:r>
            <w:r w:rsidR="00C61704">
              <w:t xml:space="preserve"> using IUPAC conventions</w:t>
            </w:r>
            <w:r w:rsidR="005A4373">
              <w:t>.</w:t>
            </w:r>
          </w:p>
        </w:tc>
      </w:tr>
      <w:tr w:rsidR="00E422D8" w:rsidRPr="0040373B" w14:paraId="7166153F" w14:textId="77777777" w:rsidTr="004C39E2">
        <w:trPr>
          <w:cnfStyle w:val="000000010000" w:firstRow="0" w:lastRow="0" w:firstColumn="0" w:lastColumn="0" w:oddVBand="0" w:evenVBand="0" w:oddHBand="0" w:evenHBand="1" w:firstRowFirstColumn="0" w:firstRowLastColumn="0" w:lastRowFirstColumn="0" w:lastRowLastColumn="0"/>
          <w:trHeight w:val="643"/>
        </w:trPr>
        <w:tc>
          <w:tcPr>
            <w:tcW w:w="2353" w:type="pct"/>
          </w:tcPr>
          <w:p w14:paraId="0B38AA61" w14:textId="7FA0A391" w:rsidR="00097CEB" w:rsidRPr="0040373B" w:rsidRDefault="0093765A" w:rsidP="002652C6">
            <w:pPr>
              <w:pStyle w:val="ListBullet"/>
            </w:pPr>
            <w:r>
              <w:t xml:space="preserve">to </w:t>
            </w:r>
            <w:r w:rsidR="00ED56D1">
              <w:t>process</w:t>
            </w:r>
            <w:r w:rsidR="00613283">
              <w:t xml:space="preserve"> information </w:t>
            </w:r>
            <w:r w:rsidR="00ED56D1">
              <w:t>and data</w:t>
            </w:r>
            <w:r w:rsidR="00357089">
              <w:t>.</w:t>
            </w:r>
          </w:p>
        </w:tc>
        <w:tc>
          <w:tcPr>
            <w:tcW w:w="2647" w:type="pct"/>
          </w:tcPr>
          <w:p w14:paraId="7ACEFA52" w14:textId="7EB8CBF4" w:rsidR="00097CEB" w:rsidRPr="0040373B" w:rsidRDefault="00AA5972" w:rsidP="002652C6">
            <w:pPr>
              <w:pStyle w:val="ListBullet"/>
            </w:pPr>
            <w:r>
              <w:t>determine valency from the periodic table</w:t>
            </w:r>
            <w:r w:rsidR="00FE5B93">
              <w:t xml:space="preserve"> to construct </w:t>
            </w:r>
            <w:r w:rsidR="00DC7218">
              <w:t xml:space="preserve">a </w:t>
            </w:r>
            <w:r w:rsidR="00FE5B93">
              <w:t>chemical formula</w:t>
            </w:r>
            <w:r w:rsidR="00635D18">
              <w:t>.</w:t>
            </w:r>
          </w:p>
        </w:tc>
      </w:tr>
    </w:tbl>
    <w:p w14:paraId="0A6437CC" w14:textId="6D1C95D4" w:rsidR="00512458" w:rsidRPr="00724E36" w:rsidRDefault="006951CE" w:rsidP="00146A6B">
      <w:pPr>
        <w:pStyle w:val="FeatureBox"/>
        <w:rPr>
          <w:rStyle w:val="Strong"/>
        </w:rPr>
      </w:pPr>
      <w:r w:rsidRPr="00724E36">
        <w:rPr>
          <w:rStyle w:val="Strong"/>
        </w:rPr>
        <w:t>Teacher b</w:t>
      </w:r>
      <w:r w:rsidR="00512458" w:rsidRPr="00724E36">
        <w:rPr>
          <w:rStyle w:val="Strong"/>
        </w:rPr>
        <w:t>ackground information</w:t>
      </w:r>
    </w:p>
    <w:p w14:paraId="3AFA6D61" w14:textId="36BCF733" w:rsidR="001B1F88" w:rsidRPr="00724E36" w:rsidRDefault="001B1F88" w:rsidP="00A724A8">
      <w:pPr>
        <w:pStyle w:val="FeatureBox"/>
        <w:rPr>
          <w:rStyle w:val="Strong"/>
        </w:rPr>
      </w:pPr>
      <w:r w:rsidRPr="00724E36">
        <w:rPr>
          <w:rStyle w:val="Strong"/>
        </w:rPr>
        <w:t>What is valency?</w:t>
      </w:r>
    </w:p>
    <w:p w14:paraId="6E00EC21" w14:textId="759B8D2C" w:rsidR="00506D09" w:rsidRDefault="00594E7E" w:rsidP="00146A6B">
      <w:pPr>
        <w:pStyle w:val="FeatureBox"/>
      </w:pPr>
      <w:r>
        <w:t xml:space="preserve">Valency refers to the number of electrons an atom must gain, lose, or share to reach a stable, full outer shell, known as a noble gas configuration. For atoms with only one electron shell, this stable configuration is 2 electrons. For atoms with more than one shell, the stable state generally includes 8 electrons in the outer shell (applicable to elements in the first </w:t>
      </w:r>
      <w:r w:rsidR="00506D09">
        <w:t xml:space="preserve">2 </w:t>
      </w:r>
      <w:r>
        <w:t>rows of the periodic table).</w:t>
      </w:r>
    </w:p>
    <w:p w14:paraId="013B3E75" w14:textId="4825EDBC" w:rsidR="00A26E45" w:rsidRDefault="00594E7E" w:rsidP="00146A6B">
      <w:pPr>
        <w:pStyle w:val="FeatureBox"/>
      </w:pPr>
      <w:r>
        <w:t xml:space="preserve">Valency can often be predicted by counting the electrons in an atom’s outermost shell. Atoms form chemical bonds to attain these stable electron arrangements. The electrons in the outer shell, called </w:t>
      </w:r>
      <w:r w:rsidR="00506D09">
        <w:t>‘</w:t>
      </w:r>
      <w:r>
        <w:t>valence electrons</w:t>
      </w:r>
      <w:r w:rsidR="00506D09">
        <w:t>’</w:t>
      </w:r>
      <w:r>
        <w:t xml:space="preserve">, are key to bonding. During chemical reactions, atoms may </w:t>
      </w:r>
      <w:r w:rsidR="000318CC">
        <w:t>gain, lose</w:t>
      </w:r>
      <w:r>
        <w:t xml:space="preserve"> or share valence electrons to form bonds.</w:t>
      </w:r>
    </w:p>
    <w:p w14:paraId="1A33F451" w14:textId="1C422A9D" w:rsidR="00EF7246" w:rsidRPr="00337315" w:rsidRDefault="00EF7246" w:rsidP="00EF7246">
      <w:pPr>
        <w:pStyle w:val="Heading2"/>
      </w:pPr>
      <w:bookmarkStart w:id="51" w:name="_Toc230021403"/>
      <w:r>
        <w:lastRenderedPageBreak/>
        <w:t>Molecular and ionic formula</w:t>
      </w:r>
      <w:bookmarkEnd w:id="51"/>
    </w:p>
    <w:p w14:paraId="56308816" w14:textId="77368380" w:rsidR="00EF7246" w:rsidRPr="00EC7D09" w:rsidRDefault="00EF7246">
      <w:pPr>
        <w:pStyle w:val="ListNumber"/>
        <w:numPr>
          <w:ilvl w:val="0"/>
          <w:numId w:val="36"/>
        </w:numPr>
      </w:pPr>
      <w:r w:rsidRPr="00EC7D09">
        <w:t>Review valency before introducing the concept of constructing chemical formula</w:t>
      </w:r>
      <w:r w:rsidR="00F909CA">
        <w:t>s</w:t>
      </w:r>
      <w:r w:rsidRPr="00EC7D09">
        <w:t xml:space="preserve"> for ionic and covalent compounds. Student</w:t>
      </w:r>
      <w:r w:rsidR="000318CC">
        <w:t>s</w:t>
      </w:r>
      <w:r w:rsidRPr="00EC7D09">
        <w:t xml:space="preserve"> first learn</w:t>
      </w:r>
      <w:r w:rsidR="00D77283">
        <w:t>ed</w:t>
      </w:r>
      <w:r w:rsidRPr="00EC7D09">
        <w:t xml:space="preserve"> about valency in the </w:t>
      </w:r>
      <w:r w:rsidR="00D77283">
        <w:t xml:space="preserve">Stage 5 </w:t>
      </w:r>
      <w:r w:rsidRPr="00EC7D09">
        <w:t>Materials focus area.</w:t>
      </w:r>
    </w:p>
    <w:p w14:paraId="1EE1AAD5" w14:textId="3B4884E2" w:rsidR="00EF7246" w:rsidRPr="00EC7D09" w:rsidRDefault="00EF7246" w:rsidP="00B13CDB">
      <w:pPr>
        <w:pStyle w:val="ListNumber"/>
      </w:pPr>
      <w:r w:rsidRPr="00EC7D09">
        <w:t xml:space="preserve">Distinguish between </w:t>
      </w:r>
      <w:r w:rsidR="00D77283">
        <w:t>‘</w:t>
      </w:r>
      <w:r w:rsidRPr="00EC7D09">
        <w:t>ionic</w:t>
      </w:r>
      <w:r w:rsidR="00D77283">
        <w:t xml:space="preserve"> formula’</w:t>
      </w:r>
      <w:r w:rsidRPr="00EC7D09">
        <w:t xml:space="preserve"> and </w:t>
      </w:r>
      <w:r w:rsidR="00D77283">
        <w:t>‘</w:t>
      </w:r>
      <w:r w:rsidRPr="00EC7D09">
        <w:t>molecular formula</w:t>
      </w:r>
      <w:r w:rsidR="00D77283">
        <w:t>’</w:t>
      </w:r>
      <w:r w:rsidRPr="00EC7D09">
        <w:t xml:space="preserve"> using </w:t>
      </w:r>
      <w:r w:rsidRPr="00D26E1C">
        <w:rPr>
          <w:rStyle w:val="Strong"/>
        </w:rPr>
        <w:t>RXN PPT ‘1.3 Molecular formula’</w:t>
      </w:r>
      <w:r w:rsidRPr="00EC7D09">
        <w:rPr>
          <w:b/>
          <w:bCs/>
          <w:color w:val="000000"/>
          <w:szCs w:val="22"/>
          <w:shd w:val="clear" w:color="auto" w:fill="FFFFFF"/>
        </w:rPr>
        <w:t xml:space="preserve"> </w:t>
      </w:r>
      <w:r w:rsidRPr="00EC7D09">
        <w:rPr>
          <w:color w:val="000000"/>
          <w:szCs w:val="22"/>
          <w:shd w:val="clear" w:color="auto" w:fill="FFFFFF"/>
        </w:rPr>
        <w:t xml:space="preserve">and </w:t>
      </w:r>
      <w:r w:rsidRPr="00D26E1C">
        <w:rPr>
          <w:rStyle w:val="Strong"/>
        </w:rPr>
        <w:t>RXN PPT ‘1.3 Ionic formula’</w:t>
      </w:r>
      <w:r w:rsidRPr="00EC7D09">
        <w:rPr>
          <w:color w:val="000000"/>
          <w:szCs w:val="22"/>
          <w:shd w:val="clear" w:color="auto" w:fill="FFFFFF"/>
        </w:rPr>
        <w:t xml:space="preserve">. Tell students that molecules are discrete </w:t>
      </w:r>
      <w:r w:rsidR="00D963F1" w:rsidRPr="00EC7D09">
        <w:rPr>
          <w:color w:val="000000"/>
          <w:szCs w:val="22"/>
          <w:shd w:val="clear" w:color="auto" w:fill="FFFFFF"/>
        </w:rPr>
        <w:t>units</w:t>
      </w:r>
      <w:r w:rsidRPr="00EC7D09">
        <w:rPr>
          <w:color w:val="000000"/>
          <w:szCs w:val="22"/>
          <w:shd w:val="clear" w:color="auto" w:fill="FFFFFF"/>
        </w:rPr>
        <w:t xml:space="preserve"> and the molecular formula indicates every atom in the molecule, while ionic substances exist in a 3-dimensional lattice structure and the formula only indicates the simplest ratio of each element. </w:t>
      </w:r>
      <w:r w:rsidRPr="00EC7D09">
        <w:t>Explain to students that:</w:t>
      </w:r>
    </w:p>
    <w:p w14:paraId="52636400" w14:textId="46911DEA" w:rsidR="00EF7246" w:rsidRPr="00EC7D09" w:rsidRDefault="00EF7246" w:rsidP="00D26E1C">
      <w:pPr>
        <w:pStyle w:val="ListBullet2"/>
      </w:pPr>
      <w:r w:rsidRPr="00EC7D09">
        <w:t xml:space="preserve">a </w:t>
      </w:r>
      <w:r w:rsidRPr="00D26E1C">
        <w:t>lattice</w:t>
      </w:r>
      <w:r w:rsidRPr="00EC7D09">
        <w:t xml:space="preserve"> is a consistent, repeating </w:t>
      </w:r>
      <w:r w:rsidR="006D1887">
        <w:t>3</w:t>
      </w:r>
      <w:r w:rsidRPr="00EC7D09">
        <w:t xml:space="preserve">-dimensional array of particles. In ionic substances, this lattice is made up of alternating positive and negative ions bonded by strong electrostatic attractions between oppositely charged particles. </w:t>
      </w:r>
    </w:p>
    <w:p w14:paraId="4A003DCC" w14:textId="3A6ED5A6" w:rsidR="00EF7246" w:rsidRPr="00EC7D09" w:rsidRDefault="00EF7246" w:rsidP="00EF7246">
      <w:pPr>
        <w:pStyle w:val="ListBullet2"/>
      </w:pPr>
      <w:r w:rsidRPr="00EC7D09">
        <w:t xml:space="preserve">the lattice extends infinitely in all directions, creating a continuous structure rather than discrete units or molecules. Each ion is surrounded by several ions of opposite charge, which maximises </w:t>
      </w:r>
      <w:r w:rsidR="00D96ECD">
        <w:t>the attractive forces and enhances</w:t>
      </w:r>
      <w:r w:rsidRPr="00EC7D09">
        <w:t xml:space="preserve"> the stability of the solid. </w:t>
      </w:r>
    </w:p>
    <w:p w14:paraId="064FA73C" w14:textId="668285BD" w:rsidR="00EF7246" w:rsidRPr="00EC7D09" w:rsidRDefault="00EF7246" w:rsidP="00EF7246">
      <w:pPr>
        <w:pStyle w:val="ListBullet2"/>
      </w:pPr>
      <w:r w:rsidRPr="00EC7D09">
        <w:t>an ionic lattice is a continuous, repeating network, not made up of separate, independent molecules. Consequently, the chemical formula of an ionic compound does not describe a single particle</w:t>
      </w:r>
      <w:r w:rsidR="00D07C0D">
        <w:t>. Still, it indicates</w:t>
      </w:r>
      <w:r w:rsidRPr="00EC7D09">
        <w:t xml:space="preserve"> the simplest whole-number ratio of ions that repeats throughout the entire </w:t>
      </w:r>
      <w:r w:rsidR="006D1887">
        <w:t>3</w:t>
      </w:r>
      <w:r w:rsidRPr="00EC7D09">
        <w:t>-dimensional lattice.</w:t>
      </w:r>
    </w:p>
    <w:p w14:paraId="3588B3BD" w14:textId="77777777" w:rsidR="00EF7246" w:rsidRDefault="00EF7246" w:rsidP="00D26E1C">
      <w:pPr>
        <w:pStyle w:val="Heading2"/>
      </w:pPr>
      <w:bookmarkStart w:id="52" w:name="_Toc230021404"/>
      <w:r w:rsidRPr="00D26E1C">
        <w:t>Covalent</w:t>
      </w:r>
      <w:r w:rsidRPr="00337315">
        <w:t xml:space="preserve"> compounds</w:t>
      </w:r>
      <w:bookmarkEnd w:id="52"/>
    </w:p>
    <w:p w14:paraId="7A90C105" w14:textId="3992B4BF" w:rsidR="00521810" w:rsidRPr="00521810" w:rsidRDefault="00A93660">
      <w:pPr>
        <w:pStyle w:val="ListNumber"/>
        <w:numPr>
          <w:ilvl w:val="0"/>
          <w:numId w:val="37"/>
        </w:numPr>
      </w:pPr>
      <w:r>
        <w:t>Revise how to construct covalent compounds</w:t>
      </w:r>
      <w:r w:rsidR="00B13CDB">
        <w:t xml:space="preserve"> by unpacking the steps in the</w:t>
      </w:r>
      <w:r w:rsidR="00331154">
        <w:t xml:space="preserve"> </w:t>
      </w:r>
      <w:hyperlink w:anchor="_Student_resource_–_4" w:history="1">
        <w:r w:rsidR="00331154" w:rsidRPr="00913763">
          <w:rPr>
            <w:rStyle w:val="Hyperlink"/>
          </w:rPr>
          <w:t>Student resource – covalent compounds</w:t>
        </w:r>
      </w:hyperlink>
      <w:r w:rsidR="00825640">
        <w:t xml:space="preserve">. Use </w:t>
      </w:r>
      <w:r w:rsidR="00D96ECD">
        <w:t xml:space="preserve">a </w:t>
      </w:r>
      <w:r w:rsidR="00825640">
        <w:t xml:space="preserve">worked example to </w:t>
      </w:r>
      <w:r w:rsidR="00D07C0D">
        <w:t>help students recall</w:t>
      </w:r>
      <w:r w:rsidR="00825640">
        <w:t xml:space="preserve"> how to con</w:t>
      </w:r>
      <w:r w:rsidR="0002662F">
        <w:t>struct the chemical formula.</w:t>
      </w:r>
    </w:p>
    <w:p w14:paraId="38CF6065" w14:textId="4EE6221B" w:rsidR="00EF7246" w:rsidRPr="00D26E1C" w:rsidRDefault="00EF7246" w:rsidP="00EF7246">
      <w:pPr>
        <w:pStyle w:val="FeatureBox3"/>
      </w:pPr>
      <w:r w:rsidRPr="00C26A74">
        <w:rPr>
          <w:rStyle w:val="Strong"/>
        </w:rPr>
        <w:t>Checkpoint</w:t>
      </w:r>
      <w:r w:rsidR="00215CC3">
        <w:rPr>
          <w:rStyle w:val="Strong"/>
        </w:rPr>
        <w:t xml:space="preserve"> 1</w:t>
      </w:r>
      <w:r w:rsidRPr="00C26A74">
        <w:rPr>
          <w:rStyle w:val="Strong"/>
        </w:rPr>
        <w:t>:</w:t>
      </w:r>
      <w:r>
        <w:t xml:space="preserve"> </w:t>
      </w:r>
      <w:r w:rsidR="00913763">
        <w:t>m</w:t>
      </w:r>
      <w:r>
        <w:t>ost students will be able to work from the prefixes in the name to write the formula for simple covalent compounds, but check their understanding by asking them to write formula</w:t>
      </w:r>
      <w:r w:rsidR="00F909CA">
        <w:t>s</w:t>
      </w:r>
      <w:r>
        <w:t xml:space="preserve"> for nitrogen dioxide (NO</w:t>
      </w:r>
      <w:r w:rsidRPr="00312FF8">
        <w:rPr>
          <w:vertAlign w:val="subscript"/>
        </w:rPr>
        <w:t>2</w:t>
      </w:r>
      <w:r>
        <w:t>) and phosphorous trichloride (PCl</w:t>
      </w:r>
      <w:r w:rsidRPr="00312FF8">
        <w:rPr>
          <w:vertAlign w:val="subscript"/>
        </w:rPr>
        <w:t>3</w:t>
      </w:r>
      <w:r>
        <w:t xml:space="preserve">) </w:t>
      </w:r>
      <w:r w:rsidR="00CA4994">
        <w:t>using</w:t>
      </w:r>
      <w:r>
        <w:t xml:space="preserve"> </w:t>
      </w:r>
      <w:r w:rsidRPr="00B810D9">
        <w:rPr>
          <w:rStyle w:val="Strong"/>
        </w:rPr>
        <w:t>RXN PPT ‘1.3 Checkpoint</w:t>
      </w:r>
      <w:r>
        <w:rPr>
          <w:rStyle w:val="Strong"/>
        </w:rPr>
        <w:t xml:space="preserve"> 1’</w:t>
      </w:r>
      <w:r w:rsidRPr="00CA4994">
        <w:t>. I</w:t>
      </w:r>
      <w:r w:rsidRPr="002932A0">
        <w:rPr>
          <w:rStyle w:val="Strong"/>
          <w:b w:val="0"/>
          <w:bCs w:val="0"/>
        </w:rPr>
        <w:t>f they need more assistance</w:t>
      </w:r>
      <w:r>
        <w:rPr>
          <w:rStyle w:val="Strong"/>
          <w:b w:val="0"/>
          <w:bCs w:val="0"/>
        </w:rPr>
        <w:t>,</w:t>
      </w:r>
      <w:r w:rsidRPr="002932A0">
        <w:rPr>
          <w:rStyle w:val="Strong"/>
          <w:b w:val="0"/>
          <w:bCs w:val="0"/>
        </w:rPr>
        <w:t xml:space="preserve"> refer to </w:t>
      </w:r>
      <w:r w:rsidR="00CA4994">
        <w:rPr>
          <w:rStyle w:val="Strong"/>
          <w:b w:val="0"/>
          <w:bCs w:val="0"/>
        </w:rPr>
        <w:t xml:space="preserve">the </w:t>
      </w:r>
      <w:r w:rsidRPr="002932A0">
        <w:rPr>
          <w:rStyle w:val="Strong"/>
          <w:b w:val="0"/>
          <w:bCs w:val="0"/>
        </w:rPr>
        <w:t>slides</w:t>
      </w:r>
      <w:r>
        <w:rPr>
          <w:rStyle w:val="Strong"/>
        </w:rPr>
        <w:t xml:space="preserve"> </w:t>
      </w:r>
      <w:r w:rsidRPr="003A794A">
        <w:rPr>
          <w:rStyle w:val="Strong"/>
        </w:rPr>
        <w:t xml:space="preserve">RXN PPT </w:t>
      </w:r>
      <w:r>
        <w:rPr>
          <w:rStyle w:val="Strong"/>
        </w:rPr>
        <w:t>‘</w:t>
      </w:r>
      <w:r w:rsidRPr="003A794A">
        <w:rPr>
          <w:rStyle w:val="Strong"/>
        </w:rPr>
        <w:t>1.2 Naming covalent compounds</w:t>
      </w:r>
      <w:r>
        <w:rPr>
          <w:rStyle w:val="Strong"/>
        </w:rPr>
        <w:t>’</w:t>
      </w:r>
      <w:r w:rsidR="00CA4994" w:rsidRPr="00CA4994">
        <w:t xml:space="preserve"> (2 slides)</w:t>
      </w:r>
      <w:r w:rsidRPr="00D26E1C">
        <w:t>.</w:t>
      </w:r>
    </w:p>
    <w:p w14:paraId="06B1D3FE" w14:textId="4DCDF1DB" w:rsidR="00EF7246" w:rsidRPr="00151146" w:rsidRDefault="00EF7246" w:rsidP="00EF7246">
      <w:pPr>
        <w:pStyle w:val="ListNumber"/>
      </w:pPr>
      <w:r w:rsidRPr="00151146">
        <w:lastRenderedPageBreak/>
        <w:t>Students write the formula for simple covalent compounds in</w:t>
      </w:r>
      <w:r>
        <w:t xml:space="preserve"> the</w:t>
      </w:r>
      <w:r w:rsidR="00D26E1C">
        <w:t xml:space="preserve"> </w:t>
      </w:r>
      <w:hyperlink w:anchor="_Student_resource_–_4" w:history="1">
        <w:r w:rsidR="00D26E1C" w:rsidRPr="00D26E1C">
          <w:rPr>
            <w:rStyle w:val="Hyperlink"/>
          </w:rPr>
          <w:t>Student resource – covalent compounds</w:t>
        </w:r>
      </w:hyperlink>
      <w:r w:rsidRPr="00151146">
        <w:t>, using a periodic table if necessary.</w:t>
      </w:r>
    </w:p>
    <w:p w14:paraId="6F1E6DD2" w14:textId="77777777" w:rsidR="00EF7246" w:rsidRDefault="00EF7246" w:rsidP="00EF7246">
      <w:pPr>
        <w:rPr>
          <w:rStyle w:val="Strong"/>
        </w:rPr>
      </w:pPr>
      <w:r w:rsidRPr="009E25DC">
        <w:rPr>
          <w:rStyle w:val="Strong"/>
        </w:rPr>
        <w:t>Sample response</w:t>
      </w:r>
      <w:r>
        <w:rPr>
          <w:rStyle w:val="Strong"/>
        </w:rPr>
        <w:t xml:space="preserve">: Student </w:t>
      </w:r>
      <w:r w:rsidRPr="00D26E1C">
        <w:rPr>
          <w:rStyle w:val="Strong"/>
        </w:rPr>
        <w:t>resource</w:t>
      </w:r>
      <w:r>
        <w:rPr>
          <w:rStyle w:val="Strong"/>
        </w:rPr>
        <w:t xml:space="preserve"> – covalent compounds</w:t>
      </w:r>
    </w:p>
    <w:p w14:paraId="7406339B" w14:textId="77777777" w:rsidR="00E2094F" w:rsidRPr="00AE3FD1" w:rsidRDefault="00E2094F" w:rsidP="00E2094F">
      <w:pPr>
        <w:pStyle w:val="FeatureBox4"/>
      </w:pPr>
      <w:r>
        <w:rPr>
          <w:rStyle w:val="Strong"/>
        </w:rPr>
        <w:t>Note:</w:t>
      </w:r>
      <w:r w:rsidRPr="004D3F21">
        <w:t xml:space="preserve"> a</w:t>
      </w:r>
      <w:r>
        <w:t>dditional stimulus information has been removed from the sample response.</w:t>
      </w:r>
    </w:p>
    <w:p w14:paraId="7D67F41E" w14:textId="0801EF47" w:rsidR="00EF7246" w:rsidRPr="00E2094F" w:rsidRDefault="00EF7246" w:rsidP="00E2094F">
      <w:r w:rsidRPr="00E2094F">
        <w:t>Write the formula for the following covalent compounds by writing the symbol for each element in the same order as the name and add subscripts to indicate the number of each type of atom.</w:t>
      </w:r>
    </w:p>
    <w:p w14:paraId="180D1338" w14:textId="0D2AC6B9" w:rsidR="00EF7246" w:rsidRDefault="00EF7246" w:rsidP="00EF7246">
      <w:pPr>
        <w:pStyle w:val="Caption"/>
      </w:pPr>
      <w:r>
        <w:t xml:space="preserve">Table </w:t>
      </w:r>
      <w:r>
        <w:fldChar w:fldCharType="begin"/>
      </w:r>
      <w:r>
        <w:instrText>SEQ Table \* ARABIC</w:instrText>
      </w:r>
      <w:r>
        <w:fldChar w:fldCharType="separate"/>
      </w:r>
      <w:r w:rsidR="0024319A">
        <w:rPr>
          <w:noProof/>
        </w:rPr>
        <w:t>16</w:t>
      </w:r>
      <w:r>
        <w:fldChar w:fldCharType="end"/>
      </w:r>
      <w:r w:rsidR="006A2576">
        <w:t xml:space="preserve"> </w:t>
      </w:r>
      <w:r>
        <w:t xml:space="preserve">– </w:t>
      </w:r>
      <w:r w:rsidR="00B40E47">
        <w:t>molecular formula for covalent compounds</w:t>
      </w:r>
    </w:p>
    <w:tbl>
      <w:tblPr>
        <w:tblStyle w:val="Tableheader"/>
        <w:tblW w:w="0" w:type="auto"/>
        <w:tblLook w:val="0620" w:firstRow="1" w:lastRow="0" w:firstColumn="0" w:lastColumn="0" w:noHBand="1" w:noVBand="1"/>
        <w:tblDescription w:val="A sample student response."/>
      </w:tblPr>
      <w:tblGrid>
        <w:gridCol w:w="3289"/>
        <w:gridCol w:w="3288"/>
      </w:tblGrid>
      <w:tr w:rsidR="00EF7246" w:rsidRPr="0040373B" w14:paraId="6B5D3A03" w14:textId="77777777">
        <w:trPr>
          <w:cnfStyle w:val="100000000000" w:firstRow="1" w:lastRow="0" w:firstColumn="0" w:lastColumn="0" w:oddVBand="0" w:evenVBand="0" w:oddHBand="0" w:evenHBand="0" w:firstRowFirstColumn="0" w:firstRowLastColumn="0" w:lastRowFirstColumn="0" w:lastRowLastColumn="0"/>
          <w:trHeight w:val="540"/>
        </w:trPr>
        <w:tc>
          <w:tcPr>
            <w:tcW w:w="3289" w:type="dxa"/>
          </w:tcPr>
          <w:p w14:paraId="48A7099C" w14:textId="77777777" w:rsidR="00EF7246" w:rsidRPr="007F6282" w:rsidRDefault="00EF7246">
            <w:pPr>
              <w:rPr>
                <w:rStyle w:val="Strong"/>
                <w:b/>
                <w:bCs w:val="0"/>
              </w:rPr>
            </w:pPr>
            <w:r w:rsidRPr="007F6282">
              <w:rPr>
                <w:rStyle w:val="Strong"/>
                <w:b/>
                <w:bCs w:val="0"/>
              </w:rPr>
              <w:t>Name</w:t>
            </w:r>
          </w:p>
        </w:tc>
        <w:tc>
          <w:tcPr>
            <w:tcW w:w="3288" w:type="dxa"/>
          </w:tcPr>
          <w:p w14:paraId="4B287D56" w14:textId="77777777" w:rsidR="00EF7246" w:rsidRPr="007F6282" w:rsidRDefault="00EF7246">
            <w:pPr>
              <w:rPr>
                <w:rStyle w:val="Strong"/>
                <w:b/>
                <w:bCs w:val="0"/>
              </w:rPr>
            </w:pPr>
            <w:r w:rsidRPr="007F6282">
              <w:rPr>
                <w:rStyle w:val="Strong"/>
                <w:b/>
                <w:bCs w:val="0"/>
              </w:rPr>
              <w:t>Formula</w:t>
            </w:r>
          </w:p>
        </w:tc>
      </w:tr>
      <w:tr w:rsidR="00EF7246" w:rsidRPr="0040373B" w14:paraId="0159B806" w14:textId="77777777">
        <w:trPr>
          <w:trHeight w:val="744"/>
        </w:trPr>
        <w:tc>
          <w:tcPr>
            <w:tcW w:w="3289" w:type="dxa"/>
          </w:tcPr>
          <w:p w14:paraId="728762E6" w14:textId="77777777" w:rsidR="00EF7246" w:rsidRPr="0040373B" w:rsidRDefault="00EF7246">
            <w:r>
              <w:t>carbon monoxide</w:t>
            </w:r>
          </w:p>
        </w:tc>
        <w:tc>
          <w:tcPr>
            <w:tcW w:w="3288" w:type="dxa"/>
          </w:tcPr>
          <w:p w14:paraId="4EE9FB47" w14:textId="77777777" w:rsidR="00EF7246" w:rsidRPr="0040373B" w:rsidRDefault="00EF7246">
            <w:r>
              <w:t>CO</w:t>
            </w:r>
          </w:p>
        </w:tc>
      </w:tr>
      <w:tr w:rsidR="00EF7246" w:rsidRPr="0040373B" w14:paraId="42A1D50D" w14:textId="77777777">
        <w:trPr>
          <w:trHeight w:val="363"/>
        </w:trPr>
        <w:tc>
          <w:tcPr>
            <w:tcW w:w="3289" w:type="dxa"/>
          </w:tcPr>
          <w:p w14:paraId="69F580DD" w14:textId="77777777" w:rsidR="00EF7246" w:rsidRPr="0040373B" w:rsidRDefault="00EF7246">
            <w:r w:rsidRPr="00886347">
              <w:t>sulfur dioxide</w:t>
            </w:r>
          </w:p>
        </w:tc>
        <w:tc>
          <w:tcPr>
            <w:tcW w:w="3288" w:type="dxa"/>
          </w:tcPr>
          <w:p w14:paraId="0A5D9174" w14:textId="77777777" w:rsidR="00EF7246" w:rsidRPr="0040373B" w:rsidRDefault="00EF7246">
            <w:r>
              <w:t>SO</w:t>
            </w:r>
            <w:r w:rsidRPr="00415FEF">
              <w:rPr>
                <w:vertAlign w:val="subscript"/>
              </w:rPr>
              <w:t>2</w:t>
            </w:r>
          </w:p>
        </w:tc>
      </w:tr>
      <w:tr w:rsidR="00EF7246" w:rsidRPr="0040373B" w14:paraId="7EF08A90" w14:textId="77777777">
        <w:trPr>
          <w:trHeight w:val="363"/>
        </w:trPr>
        <w:tc>
          <w:tcPr>
            <w:tcW w:w="3289" w:type="dxa"/>
          </w:tcPr>
          <w:p w14:paraId="55771941" w14:textId="77777777" w:rsidR="00EF7246" w:rsidRDefault="00EF7246">
            <w:r w:rsidRPr="00886347">
              <w:t>carbon tetrafluoride</w:t>
            </w:r>
          </w:p>
        </w:tc>
        <w:tc>
          <w:tcPr>
            <w:tcW w:w="3288" w:type="dxa"/>
          </w:tcPr>
          <w:p w14:paraId="5510C208" w14:textId="77777777" w:rsidR="00EF7246" w:rsidRPr="0040373B" w:rsidRDefault="00EF7246">
            <w:r>
              <w:t>CF</w:t>
            </w:r>
            <w:r w:rsidRPr="00415FEF">
              <w:rPr>
                <w:vertAlign w:val="subscript"/>
              </w:rPr>
              <w:t>4</w:t>
            </w:r>
          </w:p>
        </w:tc>
      </w:tr>
      <w:tr w:rsidR="00EF7246" w:rsidRPr="0040373B" w14:paraId="65C8EF9E" w14:textId="77777777">
        <w:trPr>
          <w:trHeight w:val="363"/>
        </w:trPr>
        <w:tc>
          <w:tcPr>
            <w:tcW w:w="3289" w:type="dxa"/>
          </w:tcPr>
          <w:p w14:paraId="6D00B876" w14:textId="77777777" w:rsidR="00EF7246" w:rsidRDefault="00EF7246">
            <w:r>
              <w:t>nitrogen trichloride</w:t>
            </w:r>
          </w:p>
        </w:tc>
        <w:tc>
          <w:tcPr>
            <w:tcW w:w="3288" w:type="dxa"/>
          </w:tcPr>
          <w:p w14:paraId="4FB17456" w14:textId="77777777" w:rsidR="00EF7246" w:rsidRPr="0040373B" w:rsidRDefault="00EF7246">
            <w:r>
              <w:t>NCl</w:t>
            </w:r>
            <w:r w:rsidRPr="00415FEF">
              <w:rPr>
                <w:vertAlign w:val="subscript"/>
              </w:rPr>
              <w:t>3</w:t>
            </w:r>
          </w:p>
        </w:tc>
      </w:tr>
      <w:tr w:rsidR="00EF7246" w:rsidRPr="0040373B" w14:paraId="4315D059" w14:textId="77777777">
        <w:trPr>
          <w:trHeight w:val="363"/>
        </w:trPr>
        <w:tc>
          <w:tcPr>
            <w:tcW w:w="3289" w:type="dxa"/>
          </w:tcPr>
          <w:p w14:paraId="689D5B36" w14:textId="77777777" w:rsidR="00EF7246" w:rsidRDefault="00EF7246">
            <w:r>
              <w:t>dinitrogen pentoxide</w:t>
            </w:r>
          </w:p>
        </w:tc>
        <w:tc>
          <w:tcPr>
            <w:tcW w:w="3288" w:type="dxa"/>
          </w:tcPr>
          <w:p w14:paraId="77C10626" w14:textId="77777777" w:rsidR="00EF7246" w:rsidRPr="0040373B" w:rsidRDefault="00EF7246">
            <w:r>
              <w:t>N</w:t>
            </w:r>
            <w:r w:rsidRPr="00415FEF">
              <w:rPr>
                <w:vertAlign w:val="subscript"/>
              </w:rPr>
              <w:t>2</w:t>
            </w:r>
            <w:r>
              <w:t>O</w:t>
            </w:r>
            <w:r w:rsidRPr="00415FEF">
              <w:rPr>
                <w:vertAlign w:val="subscript"/>
              </w:rPr>
              <w:t>5</w:t>
            </w:r>
          </w:p>
        </w:tc>
      </w:tr>
      <w:tr w:rsidR="00EF7246" w:rsidRPr="0040373B" w14:paraId="2181850B" w14:textId="77777777">
        <w:trPr>
          <w:trHeight w:val="363"/>
        </w:trPr>
        <w:tc>
          <w:tcPr>
            <w:tcW w:w="3289" w:type="dxa"/>
          </w:tcPr>
          <w:p w14:paraId="36E6B994" w14:textId="77777777" w:rsidR="00EF7246" w:rsidRDefault="00EF7246">
            <w:r>
              <w:t>sulfur trioxide</w:t>
            </w:r>
          </w:p>
        </w:tc>
        <w:tc>
          <w:tcPr>
            <w:tcW w:w="3288" w:type="dxa"/>
          </w:tcPr>
          <w:p w14:paraId="4C6A3509" w14:textId="77777777" w:rsidR="00EF7246" w:rsidRPr="0040373B" w:rsidRDefault="00EF7246">
            <w:r>
              <w:t>SO</w:t>
            </w:r>
            <w:r w:rsidRPr="00415FEF">
              <w:rPr>
                <w:vertAlign w:val="subscript"/>
              </w:rPr>
              <w:t>3</w:t>
            </w:r>
          </w:p>
        </w:tc>
      </w:tr>
      <w:tr w:rsidR="00EF7246" w:rsidRPr="0040373B" w14:paraId="0CDD2DFA"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289" w:type="dxa"/>
          </w:tcPr>
          <w:p w14:paraId="00D9CA9F" w14:textId="77777777" w:rsidR="00EF7246" w:rsidRPr="00962AFB" w:rsidRDefault="00EF7246">
            <w:pPr>
              <w:rPr>
                <w:b w:val="0"/>
                <w:bCs/>
              </w:rPr>
            </w:pPr>
            <w:r>
              <w:rPr>
                <w:b w:val="0"/>
                <w:bCs/>
              </w:rPr>
              <w:t>dihydrogen monoxide</w:t>
            </w:r>
          </w:p>
        </w:tc>
        <w:tc>
          <w:tcPr>
            <w:tcW w:w="3288" w:type="dxa"/>
          </w:tcPr>
          <w:p w14:paraId="3E3EDE26" w14:textId="77777777" w:rsidR="00EF7246" w:rsidRPr="0040373B" w:rsidRDefault="00EF7246">
            <w:pPr>
              <w:cnfStyle w:val="000000100000" w:firstRow="0" w:lastRow="0" w:firstColumn="0" w:lastColumn="0" w:oddVBand="0" w:evenVBand="0" w:oddHBand="1" w:evenHBand="0" w:firstRowFirstColumn="0" w:firstRowLastColumn="0" w:lastRowFirstColumn="0" w:lastRowLastColumn="0"/>
            </w:pPr>
            <w:r>
              <w:t>H</w:t>
            </w:r>
            <w:r w:rsidRPr="00415FEF">
              <w:rPr>
                <w:vertAlign w:val="subscript"/>
              </w:rPr>
              <w:t>2</w:t>
            </w:r>
            <w:r>
              <w:t>O</w:t>
            </w:r>
          </w:p>
        </w:tc>
      </w:tr>
    </w:tbl>
    <w:p w14:paraId="1C398A6B" w14:textId="77777777" w:rsidR="00EF7246" w:rsidRPr="006863C1" w:rsidRDefault="00EF7246" w:rsidP="00164EE9">
      <w:r>
        <w:br w:type="page"/>
      </w:r>
    </w:p>
    <w:p w14:paraId="667FDFFE" w14:textId="68305369" w:rsidR="00EF7246" w:rsidRDefault="00EF7246" w:rsidP="00EF7246">
      <w:pPr>
        <w:pStyle w:val="Heading3"/>
      </w:pPr>
      <w:bookmarkStart w:id="53" w:name="_Student_resource_–_4"/>
      <w:bookmarkStart w:id="54" w:name="_Ref214295573"/>
      <w:bookmarkStart w:id="55" w:name="_Toc230021405"/>
      <w:bookmarkEnd w:id="53"/>
      <w:r>
        <w:lastRenderedPageBreak/>
        <w:t>Student resource – covalent compounds</w:t>
      </w:r>
      <w:bookmarkEnd w:id="54"/>
      <w:bookmarkEnd w:id="55"/>
    </w:p>
    <w:p w14:paraId="1F434F2C" w14:textId="46273B82" w:rsidR="00EB437A" w:rsidRDefault="00EB437A" w:rsidP="00EB437A">
      <w:pPr>
        <w:pStyle w:val="FeatureBox"/>
      </w:pPr>
      <w:r>
        <w:t xml:space="preserve">To construct </w:t>
      </w:r>
      <w:r w:rsidR="00D96ECD">
        <w:t xml:space="preserve">a </w:t>
      </w:r>
      <w:r>
        <w:t xml:space="preserve">molecular formula for covalent </w:t>
      </w:r>
      <w:r w:rsidR="007F0B27">
        <w:t>compounds,</w:t>
      </w:r>
      <w:r>
        <w:t xml:space="preserve"> follow these steps:</w:t>
      </w:r>
    </w:p>
    <w:p w14:paraId="070A2407" w14:textId="30601D21" w:rsidR="00A23864" w:rsidRDefault="004E7612">
      <w:pPr>
        <w:pStyle w:val="FeatureBox"/>
        <w:numPr>
          <w:ilvl w:val="3"/>
          <w:numId w:val="15"/>
        </w:numPr>
        <w:ind w:left="567" w:hanging="567"/>
      </w:pPr>
      <w:r>
        <w:t>W</w:t>
      </w:r>
      <w:r w:rsidR="003364DB">
        <w:t>rite the symbols of the non-metals in the compound</w:t>
      </w:r>
      <w:r w:rsidR="002114E6">
        <w:t>.</w:t>
      </w:r>
      <w:r w:rsidR="004F3A04">
        <w:t xml:space="preserve"> </w:t>
      </w:r>
      <w:r w:rsidR="002114E6">
        <w:t>T</w:t>
      </w:r>
      <w:r>
        <w:t xml:space="preserve">he </w:t>
      </w:r>
      <w:r w:rsidR="002638CD">
        <w:t>element that a</w:t>
      </w:r>
      <w:r w:rsidR="004F3A04">
        <w:t>ppears first (left to right)</w:t>
      </w:r>
      <w:r>
        <w:t xml:space="preserve"> goes first.</w:t>
      </w:r>
    </w:p>
    <w:p w14:paraId="0B72B36D" w14:textId="77777777" w:rsidR="00A23864" w:rsidRDefault="00B42151">
      <w:pPr>
        <w:pStyle w:val="FeatureBox"/>
        <w:numPr>
          <w:ilvl w:val="3"/>
          <w:numId w:val="15"/>
        </w:numPr>
        <w:ind w:left="567" w:hanging="567"/>
      </w:pPr>
      <w:r>
        <w:t xml:space="preserve">Interpret </w:t>
      </w:r>
      <w:r w:rsidR="00B90951">
        <w:t>prefixes</w:t>
      </w:r>
      <w:r>
        <w:t xml:space="preserve"> in the </w:t>
      </w:r>
      <w:r w:rsidR="00294EBA">
        <w:t>compound name</w:t>
      </w:r>
      <w:r w:rsidR="00F3477C">
        <w:t xml:space="preserve"> </w:t>
      </w:r>
      <w:r w:rsidR="00B90951">
        <w:t>to show the number of atoms of each element.</w:t>
      </w:r>
      <w:r w:rsidR="00D62A7A">
        <w:t xml:space="preserve"> </w:t>
      </w:r>
      <w:r w:rsidR="002B732F">
        <w:t>Table 1 outlines the subscript used for each prefix.</w:t>
      </w:r>
    </w:p>
    <w:p w14:paraId="410AD2F3" w14:textId="07BA26E4" w:rsidR="00F3477C" w:rsidRDefault="00EB2A83">
      <w:pPr>
        <w:pStyle w:val="FeatureBox"/>
        <w:numPr>
          <w:ilvl w:val="3"/>
          <w:numId w:val="15"/>
        </w:numPr>
        <w:ind w:left="567" w:hanging="567"/>
      </w:pPr>
      <w:r>
        <w:t>Place the numbers as subscripts after their relevant element symbol. Do not write a subscript for 1.</w:t>
      </w:r>
    </w:p>
    <w:p w14:paraId="4821D921" w14:textId="336A5347" w:rsidR="00DB694C" w:rsidRPr="00A23864" w:rsidRDefault="00DB694C" w:rsidP="00BD550A">
      <w:pPr>
        <w:pStyle w:val="FeatureBox"/>
        <w:rPr>
          <w:rStyle w:val="Strong"/>
        </w:rPr>
      </w:pPr>
      <w:r w:rsidRPr="00A23864">
        <w:rPr>
          <w:rStyle w:val="Strong"/>
        </w:rPr>
        <w:t xml:space="preserve">Example: </w:t>
      </w:r>
      <w:r w:rsidR="00BD550A" w:rsidRPr="00A23864">
        <w:rPr>
          <w:rStyle w:val="Strong"/>
        </w:rPr>
        <w:t>c</w:t>
      </w:r>
      <w:r w:rsidRPr="00A23864">
        <w:rPr>
          <w:rStyle w:val="Strong"/>
        </w:rPr>
        <w:t>arbon dioxide</w:t>
      </w:r>
    </w:p>
    <w:p w14:paraId="37C1A643" w14:textId="16489F05" w:rsidR="00BD550A" w:rsidRDefault="003F5EFA">
      <w:pPr>
        <w:pStyle w:val="FeatureBox"/>
        <w:numPr>
          <w:ilvl w:val="0"/>
          <w:numId w:val="38"/>
        </w:numPr>
      </w:pPr>
      <w:r>
        <w:t>C</w:t>
      </w:r>
      <w:r>
        <w:tab/>
        <w:t>O</w:t>
      </w:r>
    </w:p>
    <w:p w14:paraId="77ACC0BC" w14:textId="7A9D8CDA" w:rsidR="003F5EFA" w:rsidRDefault="003F5EFA">
      <w:pPr>
        <w:pStyle w:val="FeatureBox"/>
        <w:numPr>
          <w:ilvl w:val="0"/>
          <w:numId w:val="38"/>
        </w:numPr>
      </w:pPr>
      <w:r>
        <w:t>C</w:t>
      </w:r>
      <w:r>
        <w:tab/>
        <w:t>2O</w:t>
      </w:r>
    </w:p>
    <w:p w14:paraId="2731A271" w14:textId="598C0BD2" w:rsidR="003F5EFA" w:rsidRPr="003F5EFA" w:rsidRDefault="003F5EFA">
      <w:pPr>
        <w:pStyle w:val="FeatureBox"/>
        <w:numPr>
          <w:ilvl w:val="0"/>
          <w:numId w:val="38"/>
        </w:numPr>
      </w:pPr>
      <w:r>
        <w:t>CO</w:t>
      </w:r>
      <w:r w:rsidRPr="003F5EFA">
        <w:rPr>
          <w:vertAlign w:val="subscript"/>
        </w:rPr>
        <w:t>2</w:t>
      </w:r>
    </w:p>
    <w:p w14:paraId="79C5C138" w14:textId="545B31A6" w:rsidR="002B732F" w:rsidRPr="002B732F" w:rsidRDefault="002B732F" w:rsidP="002B732F">
      <w:pPr>
        <w:pStyle w:val="Caption"/>
      </w:pPr>
      <w:r>
        <w:t xml:space="preserve">Table 1 – </w:t>
      </w:r>
      <w:r w:rsidR="00DB694C">
        <w:t>chemical formula prefixes and subscripts</w:t>
      </w:r>
    </w:p>
    <w:tbl>
      <w:tblPr>
        <w:tblStyle w:val="Tableheader"/>
        <w:tblW w:w="0" w:type="auto"/>
        <w:tblLook w:val="04A0" w:firstRow="1" w:lastRow="0" w:firstColumn="1" w:lastColumn="0" w:noHBand="0" w:noVBand="1"/>
        <w:tblDescription w:val="Chemical formula prefixes and subscripts."/>
      </w:tblPr>
      <w:tblGrid>
        <w:gridCol w:w="1838"/>
        <w:gridCol w:w="3402"/>
      </w:tblGrid>
      <w:tr w:rsidR="00103EB4" w14:paraId="10C02677" w14:textId="77777777" w:rsidTr="00F347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99128ED" w14:textId="6DEA8347" w:rsidR="00103EB4" w:rsidRDefault="001425A6" w:rsidP="00103EB4">
            <w:r>
              <w:t>Prefix</w:t>
            </w:r>
          </w:p>
        </w:tc>
        <w:tc>
          <w:tcPr>
            <w:tcW w:w="3402" w:type="dxa"/>
          </w:tcPr>
          <w:p w14:paraId="00DBF12E" w14:textId="4B057648" w:rsidR="00103EB4" w:rsidRDefault="0043266E" w:rsidP="00103EB4">
            <w:pPr>
              <w:cnfStyle w:val="100000000000" w:firstRow="1" w:lastRow="0" w:firstColumn="0" w:lastColumn="0" w:oddVBand="0" w:evenVBand="0" w:oddHBand="0" w:evenHBand="0" w:firstRowFirstColumn="0" w:firstRowLastColumn="0" w:lastRowFirstColumn="0" w:lastRowLastColumn="0"/>
            </w:pPr>
            <w:r>
              <w:t>Subscript</w:t>
            </w:r>
          </w:p>
        </w:tc>
      </w:tr>
      <w:tr w:rsidR="00103EB4" w14:paraId="67560518" w14:textId="77777777" w:rsidTr="00F347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69051EA" w14:textId="52D69188" w:rsidR="00103EB4" w:rsidRDefault="00580259" w:rsidP="00103EB4">
            <w:r>
              <w:t>m</w:t>
            </w:r>
            <w:r w:rsidR="001425A6">
              <w:t>ono</w:t>
            </w:r>
          </w:p>
        </w:tc>
        <w:tc>
          <w:tcPr>
            <w:tcW w:w="3402" w:type="dxa"/>
          </w:tcPr>
          <w:p w14:paraId="59A34334" w14:textId="13167C94" w:rsidR="00103EB4" w:rsidRDefault="004659D6" w:rsidP="00103EB4">
            <w:pPr>
              <w:cnfStyle w:val="000000100000" w:firstRow="0" w:lastRow="0" w:firstColumn="0" w:lastColumn="0" w:oddVBand="0" w:evenVBand="0" w:oddHBand="1" w:evenHBand="0" w:firstRowFirstColumn="0" w:firstRowLastColumn="0" w:lastRowFirstColumn="0" w:lastRowLastColumn="0"/>
            </w:pPr>
            <w:r>
              <w:t>NA no subscript for 1 is used.</w:t>
            </w:r>
          </w:p>
        </w:tc>
      </w:tr>
      <w:tr w:rsidR="00103EB4" w14:paraId="62E96799" w14:textId="77777777" w:rsidTr="00F347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A0E5670" w14:textId="0C99F849" w:rsidR="00103EB4" w:rsidRDefault="001425A6" w:rsidP="00103EB4">
            <w:r>
              <w:t>di</w:t>
            </w:r>
          </w:p>
        </w:tc>
        <w:tc>
          <w:tcPr>
            <w:tcW w:w="3402" w:type="dxa"/>
          </w:tcPr>
          <w:p w14:paraId="4316F608" w14:textId="351A2DDF" w:rsidR="00103EB4" w:rsidRDefault="004659D6" w:rsidP="00103EB4">
            <w:pPr>
              <w:cnfStyle w:val="000000010000" w:firstRow="0" w:lastRow="0" w:firstColumn="0" w:lastColumn="0" w:oddVBand="0" w:evenVBand="0" w:oddHBand="0" w:evenHBand="1" w:firstRowFirstColumn="0" w:firstRowLastColumn="0" w:lastRowFirstColumn="0" w:lastRowLastColumn="0"/>
            </w:pPr>
            <w:r>
              <w:t>2</w:t>
            </w:r>
          </w:p>
        </w:tc>
      </w:tr>
      <w:tr w:rsidR="00103EB4" w14:paraId="050960D1" w14:textId="77777777" w:rsidTr="00F347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F38387E" w14:textId="09D6AEE3" w:rsidR="00103EB4" w:rsidRDefault="00580259" w:rsidP="00103EB4">
            <w:r>
              <w:t>t</w:t>
            </w:r>
            <w:r w:rsidR="001425A6">
              <w:t>ri</w:t>
            </w:r>
          </w:p>
        </w:tc>
        <w:tc>
          <w:tcPr>
            <w:tcW w:w="3402" w:type="dxa"/>
          </w:tcPr>
          <w:p w14:paraId="1ADC006F" w14:textId="485E9622" w:rsidR="00103EB4" w:rsidRDefault="004659D6" w:rsidP="00103EB4">
            <w:pPr>
              <w:cnfStyle w:val="000000100000" w:firstRow="0" w:lastRow="0" w:firstColumn="0" w:lastColumn="0" w:oddVBand="0" w:evenVBand="0" w:oddHBand="1" w:evenHBand="0" w:firstRowFirstColumn="0" w:firstRowLastColumn="0" w:lastRowFirstColumn="0" w:lastRowLastColumn="0"/>
            </w:pPr>
            <w:r>
              <w:t>3</w:t>
            </w:r>
          </w:p>
        </w:tc>
      </w:tr>
      <w:tr w:rsidR="001425A6" w14:paraId="1C345C41" w14:textId="77777777" w:rsidTr="00F347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FEDE76D" w14:textId="74580838" w:rsidR="001425A6" w:rsidRDefault="00580259" w:rsidP="00103EB4">
            <w:r>
              <w:t>t</w:t>
            </w:r>
            <w:r w:rsidR="001425A6">
              <w:t>etr</w:t>
            </w:r>
            <w:r w:rsidR="002F5036">
              <w:t xml:space="preserve"> or tetr</w:t>
            </w:r>
            <w:r w:rsidR="001425A6">
              <w:t>a</w:t>
            </w:r>
          </w:p>
        </w:tc>
        <w:tc>
          <w:tcPr>
            <w:tcW w:w="3402" w:type="dxa"/>
          </w:tcPr>
          <w:p w14:paraId="44D4364F" w14:textId="6FB2732F" w:rsidR="001425A6" w:rsidRDefault="004659D6" w:rsidP="00103EB4">
            <w:pPr>
              <w:cnfStyle w:val="000000010000" w:firstRow="0" w:lastRow="0" w:firstColumn="0" w:lastColumn="0" w:oddVBand="0" w:evenVBand="0" w:oddHBand="0" w:evenHBand="1" w:firstRowFirstColumn="0" w:firstRowLastColumn="0" w:lastRowFirstColumn="0" w:lastRowLastColumn="0"/>
            </w:pPr>
            <w:r>
              <w:t>4</w:t>
            </w:r>
          </w:p>
        </w:tc>
      </w:tr>
      <w:tr w:rsidR="0043266E" w14:paraId="4A678439" w14:textId="77777777" w:rsidTr="00F347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34F3A75" w14:textId="6DB42961" w:rsidR="0043266E" w:rsidRDefault="00580259" w:rsidP="00103EB4">
            <w:r>
              <w:t>p</w:t>
            </w:r>
            <w:r w:rsidR="0043266E">
              <w:t>ent</w:t>
            </w:r>
            <w:r w:rsidR="008869F9">
              <w:t xml:space="preserve"> or penta</w:t>
            </w:r>
          </w:p>
        </w:tc>
        <w:tc>
          <w:tcPr>
            <w:tcW w:w="3402" w:type="dxa"/>
          </w:tcPr>
          <w:p w14:paraId="41829A55" w14:textId="2BF9D44D" w:rsidR="0043266E" w:rsidRDefault="004659D6" w:rsidP="00103EB4">
            <w:pPr>
              <w:cnfStyle w:val="000000100000" w:firstRow="0" w:lastRow="0" w:firstColumn="0" w:lastColumn="0" w:oddVBand="0" w:evenVBand="0" w:oddHBand="1" w:evenHBand="0" w:firstRowFirstColumn="0" w:firstRowLastColumn="0" w:lastRowFirstColumn="0" w:lastRowLastColumn="0"/>
            </w:pPr>
            <w:r>
              <w:t>5</w:t>
            </w:r>
          </w:p>
        </w:tc>
      </w:tr>
    </w:tbl>
    <w:p w14:paraId="52C10B28" w14:textId="25FA3805" w:rsidR="00EF7246" w:rsidRDefault="00EF7246" w:rsidP="00F953C9">
      <w:r>
        <w:t>Write the formula for the following covalent compounds by writing the symbol for each element in the same order as the name and add subscripts to indicate the number of each type of atom.</w:t>
      </w:r>
    </w:p>
    <w:p w14:paraId="52D5EF59" w14:textId="11D71E18" w:rsidR="00EF7246" w:rsidRDefault="00EF7246" w:rsidP="00EF7246">
      <w:pPr>
        <w:pStyle w:val="Caption"/>
      </w:pPr>
      <w:r>
        <w:lastRenderedPageBreak/>
        <w:t xml:space="preserve">Table </w:t>
      </w:r>
      <w:r w:rsidR="00FE3F7E">
        <w:t>2</w:t>
      </w:r>
      <w:r>
        <w:t xml:space="preserve"> – </w:t>
      </w:r>
      <w:r w:rsidR="009260D8">
        <w:t>molecular formula for covalent compounds</w:t>
      </w:r>
    </w:p>
    <w:tbl>
      <w:tblPr>
        <w:tblStyle w:val="Tableheader"/>
        <w:tblW w:w="0" w:type="auto"/>
        <w:tblLook w:val="0620" w:firstRow="1" w:lastRow="0" w:firstColumn="0" w:lastColumn="0" w:noHBand="1" w:noVBand="1"/>
        <w:tblDescription w:val="Various covalent compounds with blank space for students to write the corresponding molecular formulas."/>
      </w:tblPr>
      <w:tblGrid>
        <w:gridCol w:w="3289"/>
        <w:gridCol w:w="3288"/>
      </w:tblGrid>
      <w:tr w:rsidR="00EF7246" w:rsidRPr="0040373B" w14:paraId="1B4DE96B" w14:textId="77777777">
        <w:trPr>
          <w:cnfStyle w:val="100000000000" w:firstRow="1" w:lastRow="0" w:firstColumn="0" w:lastColumn="0" w:oddVBand="0" w:evenVBand="0" w:oddHBand="0" w:evenHBand="0" w:firstRowFirstColumn="0" w:firstRowLastColumn="0" w:lastRowFirstColumn="0" w:lastRowLastColumn="0"/>
          <w:trHeight w:val="540"/>
        </w:trPr>
        <w:tc>
          <w:tcPr>
            <w:tcW w:w="3289" w:type="dxa"/>
          </w:tcPr>
          <w:p w14:paraId="744BFFCC" w14:textId="77777777" w:rsidR="00EF7246" w:rsidRPr="00B2764D" w:rsidRDefault="00EF7246">
            <w:pPr>
              <w:rPr>
                <w:rStyle w:val="Strong"/>
                <w:b/>
                <w:bCs w:val="0"/>
              </w:rPr>
            </w:pPr>
            <w:r w:rsidRPr="00B2764D">
              <w:rPr>
                <w:rStyle w:val="Strong"/>
                <w:b/>
                <w:bCs w:val="0"/>
              </w:rPr>
              <w:t>Name</w:t>
            </w:r>
          </w:p>
        </w:tc>
        <w:tc>
          <w:tcPr>
            <w:tcW w:w="3288" w:type="dxa"/>
          </w:tcPr>
          <w:p w14:paraId="22A1267A" w14:textId="77777777" w:rsidR="00EF7246" w:rsidRPr="00B2764D" w:rsidRDefault="00EF7246">
            <w:pPr>
              <w:rPr>
                <w:rStyle w:val="Strong"/>
                <w:b/>
                <w:bCs w:val="0"/>
              </w:rPr>
            </w:pPr>
            <w:r w:rsidRPr="00B2764D">
              <w:rPr>
                <w:rStyle w:val="Strong"/>
                <w:b/>
                <w:bCs w:val="0"/>
              </w:rPr>
              <w:t>Formula</w:t>
            </w:r>
          </w:p>
        </w:tc>
      </w:tr>
      <w:tr w:rsidR="00EF7246" w:rsidRPr="0040373B" w14:paraId="7749C226" w14:textId="77777777">
        <w:trPr>
          <w:trHeight w:val="744"/>
        </w:trPr>
        <w:tc>
          <w:tcPr>
            <w:tcW w:w="3289" w:type="dxa"/>
          </w:tcPr>
          <w:p w14:paraId="17007235" w14:textId="77777777" w:rsidR="00EF7246" w:rsidRPr="0040373B" w:rsidRDefault="00EF7246">
            <w:r>
              <w:t>carbon monoxide</w:t>
            </w:r>
          </w:p>
        </w:tc>
        <w:tc>
          <w:tcPr>
            <w:tcW w:w="3288" w:type="dxa"/>
          </w:tcPr>
          <w:p w14:paraId="072A27E9" w14:textId="77777777" w:rsidR="00EF7246" w:rsidRPr="0040373B" w:rsidRDefault="00EF7246"/>
        </w:tc>
      </w:tr>
      <w:tr w:rsidR="00EF7246" w:rsidRPr="0040373B" w14:paraId="55951E38" w14:textId="77777777">
        <w:trPr>
          <w:trHeight w:val="363"/>
        </w:trPr>
        <w:tc>
          <w:tcPr>
            <w:tcW w:w="3289" w:type="dxa"/>
          </w:tcPr>
          <w:p w14:paraId="63AA27F6" w14:textId="77777777" w:rsidR="00EF7246" w:rsidRPr="0040373B" w:rsidRDefault="00EF7246">
            <w:r w:rsidRPr="00886347">
              <w:t>sulfur dioxide</w:t>
            </w:r>
          </w:p>
        </w:tc>
        <w:tc>
          <w:tcPr>
            <w:tcW w:w="3288" w:type="dxa"/>
          </w:tcPr>
          <w:p w14:paraId="11CBE176" w14:textId="77777777" w:rsidR="00EF7246" w:rsidRPr="0040373B" w:rsidRDefault="00EF7246"/>
        </w:tc>
      </w:tr>
      <w:tr w:rsidR="00EF7246" w:rsidRPr="0040373B" w14:paraId="46A2E547" w14:textId="77777777">
        <w:trPr>
          <w:trHeight w:val="363"/>
        </w:trPr>
        <w:tc>
          <w:tcPr>
            <w:tcW w:w="3289" w:type="dxa"/>
          </w:tcPr>
          <w:p w14:paraId="54B52694" w14:textId="77777777" w:rsidR="00EF7246" w:rsidRDefault="00EF7246">
            <w:r w:rsidRPr="00886347">
              <w:t>carbon tetrafluoride</w:t>
            </w:r>
          </w:p>
        </w:tc>
        <w:tc>
          <w:tcPr>
            <w:tcW w:w="3288" w:type="dxa"/>
          </w:tcPr>
          <w:p w14:paraId="4495EC9C" w14:textId="77777777" w:rsidR="00EF7246" w:rsidRPr="0040373B" w:rsidRDefault="00EF7246"/>
        </w:tc>
      </w:tr>
      <w:tr w:rsidR="00EF7246" w:rsidRPr="0040373B" w14:paraId="635B5598" w14:textId="77777777">
        <w:trPr>
          <w:trHeight w:val="363"/>
        </w:trPr>
        <w:tc>
          <w:tcPr>
            <w:tcW w:w="3289" w:type="dxa"/>
          </w:tcPr>
          <w:p w14:paraId="7242AF01" w14:textId="77777777" w:rsidR="00EF7246" w:rsidRDefault="00EF7246">
            <w:r>
              <w:t>nitrogen trichloride</w:t>
            </w:r>
          </w:p>
        </w:tc>
        <w:tc>
          <w:tcPr>
            <w:tcW w:w="3288" w:type="dxa"/>
          </w:tcPr>
          <w:p w14:paraId="0340ADE1" w14:textId="77777777" w:rsidR="00EF7246" w:rsidRPr="0040373B" w:rsidRDefault="00EF7246"/>
        </w:tc>
      </w:tr>
      <w:tr w:rsidR="00EF7246" w:rsidRPr="0040373B" w14:paraId="6230B003" w14:textId="77777777">
        <w:trPr>
          <w:trHeight w:val="363"/>
        </w:trPr>
        <w:tc>
          <w:tcPr>
            <w:tcW w:w="3289" w:type="dxa"/>
          </w:tcPr>
          <w:p w14:paraId="41EFA5A7" w14:textId="77777777" w:rsidR="00EF7246" w:rsidRDefault="00EF7246">
            <w:r>
              <w:t>dinitrogen pentoxide</w:t>
            </w:r>
          </w:p>
        </w:tc>
        <w:tc>
          <w:tcPr>
            <w:tcW w:w="3288" w:type="dxa"/>
          </w:tcPr>
          <w:p w14:paraId="21B2C4B2" w14:textId="77777777" w:rsidR="00EF7246" w:rsidRPr="0040373B" w:rsidRDefault="00EF7246"/>
        </w:tc>
      </w:tr>
      <w:tr w:rsidR="00EF7246" w:rsidRPr="0040373B" w14:paraId="496CCBBC" w14:textId="77777777">
        <w:trPr>
          <w:trHeight w:val="363"/>
        </w:trPr>
        <w:tc>
          <w:tcPr>
            <w:tcW w:w="3289" w:type="dxa"/>
          </w:tcPr>
          <w:p w14:paraId="00DD4AA5" w14:textId="77777777" w:rsidR="00EF7246" w:rsidRDefault="00EF7246">
            <w:r>
              <w:t>sulfur trioxide</w:t>
            </w:r>
          </w:p>
        </w:tc>
        <w:tc>
          <w:tcPr>
            <w:tcW w:w="3288" w:type="dxa"/>
          </w:tcPr>
          <w:p w14:paraId="44855077" w14:textId="77777777" w:rsidR="00EF7246" w:rsidRPr="0040373B" w:rsidRDefault="00EF7246"/>
        </w:tc>
      </w:tr>
      <w:tr w:rsidR="00EF7246" w:rsidRPr="0040373B" w14:paraId="23DF4291"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289" w:type="dxa"/>
          </w:tcPr>
          <w:p w14:paraId="6DD0BCD1" w14:textId="77777777" w:rsidR="00EF7246" w:rsidRPr="00962AFB" w:rsidRDefault="00EF7246">
            <w:pPr>
              <w:rPr>
                <w:b w:val="0"/>
                <w:bCs/>
              </w:rPr>
            </w:pPr>
            <w:r>
              <w:rPr>
                <w:b w:val="0"/>
                <w:bCs/>
              </w:rPr>
              <w:t>dihydrogen monoxide</w:t>
            </w:r>
          </w:p>
        </w:tc>
        <w:tc>
          <w:tcPr>
            <w:tcW w:w="3288" w:type="dxa"/>
          </w:tcPr>
          <w:p w14:paraId="7BE88FBD" w14:textId="77777777" w:rsidR="00EF7246" w:rsidRPr="0040373B" w:rsidRDefault="00EF7246">
            <w:pPr>
              <w:cnfStyle w:val="000000100000" w:firstRow="0" w:lastRow="0" w:firstColumn="0" w:lastColumn="0" w:oddVBand="0" w:evenVBand="0" w:oddHBand="1" w:evenHBand="0" w:firstRowFirstColumn="0" w:firstRowLastColumn="0" w:lastRowFirstColumn="0" w:lastRowLastColumn="0"/>
            </w:pPr>
          </w:p>
        </w:tc>
      </w:tr>
    </w:tbl>
    <w:p w14:paraId="470986B9" w14:textId="77777777" w:rsidR="00EF7246" w:rsidRPr="006863C1" w:rsidRDefault="00EF7246" w:rsidP="00EF7246">
      <w:r>
        <w:br w:type="page"/>
      </w:r>
    </w:p>
    <w:p w14:paraId="5A7DC6A6" w14:textId="60A2920F" w:rsidR="000C3DCB" w:rsidRPr="008F177A" w:rsidRDefault="00521810" w:rsidP="00975794">
      <w:pPr>
        <w:pStyle w:val="Heading2"/>
      </w:pPr>
      <w:bookmarkStart w:id="56" w:name="_Toc230021406"/>
      <w:r>
        <w:lastRenderedPageBreak/>
        <w:t xml:space="preserve">Ionic </w:t>
      </w:r>
      <w:r w:rsidRPr="00975794">
        <w:t>compounds</w:t>
      </w:r>
      <w:bookmarkEnd w:id="56"/>
    </w:p>
    <w:p w14:paraId="3EC6E0C6" w14:textId="724A5174" w:rsidR="005A5D04" w:rsidRDefault="00683038" w:rsidP="00683038">
      <w:pPr>
        <w:pStyle w:val="FeatureBox4"/>
        <w:rPr>
          <w:rStyle w:val="Strong"/>
          <w:b w:val="0"/>
          <w:bCs w:val="0"/>
        </w:rPr>
      </w:pPr>
      <w:r w:rsidRPr="00002B32">
        <w:rPr>
          <w:rStyle w:val="Strong"/>
        </w:rPr>
        <w:t>Note:</w:t>
      </w:r>
      <w:r>
        <w:rPr>
          <w:rStyle w:val="Strong"/>
        </w:rPr>
        <w:t xml:space="preserve"> </w:t>
      </w:r>
      <w:r w:rsidRPr="00683038">
        <w:rPr>
          <w:rStyle w:val="Strong"/>
          <w:b w:val="0"/>
          <w:bCs w:val="0"/>
        </w:rPr>
        <w:t xml:space="preserve">this activity explains why and how atoms form ionic compounds, enabling students to determine </w:t>
      </w:r>
      <w:r w:rsidR="004F3A04">
        <w:rPr>
          <w:rStyle w:val="Strong"/>
          <w:b w:val="0"/>
          <w:bCs w:val="0"/>
        </w:rPr>
        <w:t>the formulas of ionic compounds</w:t>
      </w:r>
      <w:r w:rsidRPr="00683038">
        <w:rPr>
          <w:rStyle w:val="Strong"/>
          <w:b w:val="0"/>
          <w:bCs w:val="0"/>
        </w:rPr>
        <w:t>. Ideally, if students understand how and why ionic bonds form, they should be able to work out the formula by determining the ratio of the elements that need to combine so that each attains a stable electron configuration through the transfer of electrons.</w:t>
      </w:r>
    </w:p>
    <w:p w14:paraId="560568C6" w14:textId="7C9D05AF" w:rsidR="00683038" w:rsidRPr="00683038" w:rsidRDefault="00683038" w:rsidP="00683038">
      <w:pPr>
        <w:pStyle w:val="FeatureBox4"/>
        <w:rPr>
          <w:rStyle w:val="Strong"/>
          <w:b w:val="0"/>
          <w:bCs w:val="0"/>
        </w:rPr>
      </w:pPr>
      <w:r w:rsidRPr="00683038">
        <w:rPr>
          <w:rStyle w:val="Strong"/>
          <w:b w:val="0"/>
        </w:rPr>
        <w:t>Questions 1 to 8 in the</w:t>
      </w:r>
      <w:r>
        <w:t xml:space="preserve"> </w:t>
      </w:r>
      <w:hyperlink w:anchor="_Student_resource_–_5" w:history="1">
        <w:r w:rsidR="003F6A45" w:rsidRPr="003F6A45">
          <w:rPr>
            <w:rStyle w:val="Hyperlink"/>
          </w:rPr>
          <w:t>Student resource – ionic compounds</w:t>
        </w:r>
      </w:hyperlink>
      <w:r>
        <w:t xml:space="preserve"> are designed to develop this understanding. If students progress well through these questions, allow them to attempt question 9 without introducing any strategies. If students face difficulties with these concepts after attempting questions 1 to 8, then introduce the strategies </w:t>
      </w:r>
      <w:r w:rsidR="00B215CF">
        <w:t>i</w:t>
      </w:r>
      <w:r>
        <w:t xml:space="preserve">n </w:t>
      </w:r>
      <w:r w:rsidRPr="00146A6B">
        <w:rPr>
          <w:rStyle w:val="Strong"/>
        </w:rPr>
        <w:t xml:space="preserve">RXN PPT ‘1.3 Strategies for writing ionic formula’ </w:t>
      </w:r>
      <w:r w:rsidRPr="003F6A45">
        <w:t>(3 slides)</w:t>
      </w:r>
      <w:r>
        <w:t>.</w:t>
      </w:r>
    </w:p>
    <w:p w14:paraId="2891557D" w14:textId="77777777" w:rsidR="00683038" w:rsidRDefault="00683038" w:rsidP="00683038">
      <w:pPr>
        <w:pStyle w:val="FeatureBox4"/>
      </w:pPr>
      <w:r>
        <w:t xml:space="preserve">In these questions, the cations have been ordered to highlight patterns related to the groups in the periodic table. </w:t>
      </w:r>
    </w:p>
    <w:p w14:paraId="1B681E42" w14:textId="0A491ADD" w:rsidR="000C3DCB" w:rsidRDefault="000C3DCB">
      <w:pPr>
        <w:pStyle w:val="ListNumber"/>
        <w:numPr>
          <w:ilvl w:val="0"/>
          <w:numId w:val="39"/>
        </w:numPr>
      </w:pPr>
      <w:r>
        <w:t xml:space="preserve">Use slide </w:t>
      </w:r>
      <w:r w:rsidRPr="00975794">
        <w:rPr>
          <w:rStyle w:val="Strong"/>
        </w:rPr>
        <w:t>RXN PPT ‘1.3 Noble gases’</w:t>
      </w:r>
      <w:r w:rsidRPr="00481C83">
        <w:t xml:space="preserve"> </w:t>
      </w:r>
      <w:r>
        <w:t xml:space="preserve">to review the characteristics of </w:t>
      </w:r>
      <w:r w:rsidR="00C30B0D">
        <w:t>n</w:t>
      </w:r>
      <w:r>
        <w:t xml:space="preserve">oble gases </w:t>
      </w:r>
      <w:r w:rsidRPr="00346AC1">
        <w:t xml:space="preserve">from </w:t>
      </w:r>
      <w:r>
        <w:t>the Stage 5</w:t>
      </w:r>
      <w:r w:rsidRPr="00346AC1">
        <w:t xml:space="preserve"> Materials focus area</w:t>
      </w:r>
      <w:r>
        <w:t>.</w:t>
      </w:r>
    </w:p>
    <w:p w14:paraId="045D88B2" w14:textId="67983845" w:rsidR="000C3DCB" w:rsidRDefault="000C3DCB" w:rsidP="000C3DCB">
      <w:pPr>
        <w:pStyle w:val="ListNumber"/>
      </w:pPr>
      <w:r>
        <w:t>Review the definition of valency from</w:t>
      </w:r>
      <w:r w:rsidR="0026705B">
        <w:t xml:space="preserve"> the</w:t>
      </w:r>
      <w:r>
        <w:t xml:space="preserve"> </w:t>
      </w:r>
      <w:r w:rsidRPr="00BA6906">
        <w:t>Stage</w:t>
      </w:r>
      <w:r w:rsidR="0026705B">
        <w:t xml:space="preserve"> </w:t>
      </w:r>
      <w:r>
        <w:t>5</w:t>
      </w:r>
      <w:r w:rsidRPr="00BA6906">
        <w:t xml:space="preserve"> </w:t>
      </w:r>
      <w:r>
        <w:t>Materials</w:t>
      </w:r>
      <w:r w:rsidRPr="00BA6906">
        <w:t xml:space="preserve"> focus area</w:t>
      </w:r>
      <w:r w:rsidR="00590FE4">
        <w:t xml:space="preserve"> as</w:t>
      </w:r>
      <w:r>
        <w:t xml:space="preserve"> </w:t>
      </w:r>
      <w:r w:rsidR="001304B3">
        <w:t>‘T</w:t>
      </w:r>
      <w:r w:rsidRPr="00B00269">
        <w:t>he number of chemical bonds that an atom can make with a univalent atom, such as hydrogen</w:t>
      </w:r>
      <w:r w:rsidR="001304B3">
        <w:t>’ (NESA</w:t>
      </w:r>
      <w:r w:rsidR="00F21951">
        <w:t> </w:t>
      </w:r>
      <w:r w:rsidR="001304B3">
        <w:t>2025</w:t>
      </w:r>
      <w:r>
        <w:t>)</w:t>
      </w:r>
      <w:r w:rsidR="003B2E75">
        <w:t>.</w:t>
      </w:r>
      <w:r>
        <w:t xml:space="preserve"> </w:t>
      </w:r>
      <w:r w:rsidR="003B2E75">
        <w:t>T</w:t>
      </w:r>
      <w:r>
        <w:t xml:space="preserve">ell students that for ionic compounds, the valency equates to the number of electrons that atoms need to gain or lose to achieve the noble gas configuration. Use slide </w:t>
      </w:r>
      <w:r w:rsidRPr="003F6A45">
        <w:rPr>
          <w:rStyle w:val="Strong"/>
        </w:rPr>
        <w:t>RXN PPT ‘1.3 Valency’</w:t>
      </w:r>
      <w:r>
        <w:rPr>
          <w:b/>
          <w:bCs/>
        </w:rPr>
        <w:t xml:space="preserve"> </w:t>
      </w:r>
      <w:r w:rsidRPr="000A3479">
        <w:t>to guide stude</w:t>
      </w:r>
      <w:r>
        <w:t>nts to complete question 1 in</w:t>
      </w:r>
      <w:r w:rsidR="00B215CF">
        <w:t xml:space="preserve"> </w:t>
      </w:r>
      <w:hyperlink w:anchor="_Student_resource_–_5" w:history="1">
        <w:r w:rsidR="00B215CF" w:rsidRPr="00B215CF">
          <w:rPr>
            <w:rStyle w:val="Hyperlink"/>
          </w:rPr>
          <w:t>Student resource – ionic compounds</w:t>
        </w:r>
      </w:hyperlink>
      <w:r w:rsidR="00F21951" w:rsidRPr="00F21951">
        <w:t>,</w:t>
      </w:r>
      <w:r>
        <w:t xml:space="preserve"> where they will determine the electron configuration and valency of 4 atoms.</w:t>
      </w:r>
    </w:p>
    <w:p w14:paraId="1351C96B" w14:textId="2C55C9ED" w:rsidR="000C3DCB" w:rsidRDefault="000C3DCB" w:rsidP="000C3DCB">
      <w:pPr>
        <w:pStyle w:val="ListNumber"/>
      </w:pPr>
      <w:r>
        <w:t xml:space="preserve">Use the content in </w:t>
      </w:r>
      <w:bookmarkStart w:id="57" w:name="_Hlk220676851"/>
      <w:r w:rsidRPr="00206372">
        <w:rPr>
          <w:rStyle w:val="Strong"/>
        </w:rPr>
        <w:t>RXN</w:t>
      </w:r>
      <w:r w:rsidRPr="002E3410">
        <w:rPr>
          <w:rStyle w:val="Strong"/>
        </w:rPr>
        <w:t xml:space="preserve"> PPT </w:t>
      </w:r>
      <w:r>
        <w:rPr>
          <w:rStyle w:val="Strong"/>
        </w:rPr>
        <w:t>‘</w:t>
      </w:r>
      <w:r w:rsidRPr="002E3410">
        <w:rPr>
          <w:rStyle w:val="Strong"/>
        </w:rPr>
        <w:t>1.</w:t>
      </w:r>
      <w:r>
        <w:rPr>
          <w:rStyle w:val="Strong"/>
        </w:rPr>
        <w:t>3</w:t>
      </w:r>
      <w:r w:rsidRPr="002E3410">
        <w:rPr>
          <w:rStyle w:val="Strong"/>
        </w:rPr>
        <w:t xml:space="preserve"> </w:t>
      </w:r>
      <w:r>
        <w:rPr>
          <w:rStyle w:val="Strong"/>
        </w:rPr>
        <w:t xml:space="preserve">Why atoms bond’ </w:t>
      </w:r>
      <w:bookmarkEnd w:id="57"/>
      <w:r w:rsidRPr="009C5047">
        <w:rPr>
          <w:rStyle w:val="Strong"/>
          <w:b w:val="0"/>
          <w:bCs w:val="0"/>
        </w:rPr>
        <w:t>to review</w:t>
      </w:r>
      <w:r w:rsidRPr="009C5047">
        <w:rPr>
          <w:rStyle w:val="Strong"/>
          <w:b w:val="0"/>
        </w:rPr>
        <w:t xml:space="preserve"> </w:t>
      </w:r>
      <w:r>
        <w:t>why elements bond to achieve a noble gas electron configuration. Ask students</w:t>
      </w:r>
      <w:r w:rsidR="00FC4C6C">
        <w:t>:</w:t>
      </w:r>
      <w:r>
        <w:t xml:space="preserve"> </w:t>
      </w:r>
      <w:r w:rsidR="00F21951">
        <w:t>‘W</w:t>
      </w:r>
      <w:r>
        <w:t>hich is more stable, a neutral sodium atom or a positively charged sodium ion?</w:t>
      </w:r>
      <w:r w:rsidR="00F21951">
        <w:t>’</w:t>
      </w:r>
      <w:r>
        <w:t xml:space="preserve"> Then demonstrate why the ion is more stable by comparing its electron configuration to that of neon.</w:t>
      </w:r>
    </w:p>
    <w:p w14:paraId="43A8BC8D" w14:textId="10E2C9D9" w:rsidR="000C3DCB" w:rsidRDefault="000C3DCB" w:rsidP="000C3DCB">
      <w:pPr>
        <w:pStyle w:val="ListNumber"/>
        <w:rPr>
          <w:rStyle w:val="Strong"/>
          <w:b w:val="0"/>
          <w:bCs w:val="0"/>
        </w:rPr>
      </w:pPr>
      <w:r>
        <w:t xml:space="preserve">Use </w:t>
      </w:r>
      <w:r w:rsidRPr="00206372">
        <w:rPr>
          <w:rStyle w:val="Strong"/>
        </w:rPr>
        <w:t>RXN</w:t>
      </w:r>
      <w:r w:rsidRPr="002E3410">
        <w:rPr>
          <w:rStyle w:val="Strong"/>
        </w:rPr>
        <w:t xml:space="preserve"> PPT </w:t>
      </w:r>
      <w:r>
        <w:rPr>
          <w:rStyle w:val="Strong"/>
        </w:rPr>
        <w:t>‘</w:t>
      </w:r>
      <w:r w:rsidRPr="002E3410">
        <w:rPr>
          <w:rStyle w:val="Strong"/>
        </w:rPr>
        <w:t>1.</w:t>
      </w:r>
      <w:r>
        <w:rPr>
          <w:rStyle w:val="Strong"/>
        </w:rPr>
        <w:t>3</w:t>
      </w:r>
      <w:r w:rsidRPr="002E3410">
        <w:rPr>
          <w:rStyle w:val="Strong"/>
        </w:rPr>
        <w:t xml:space="preserve"> </w:t>
      </w:r>
      <w:r>
        <w:rPr>
          <w:rStyle w:val="Strong"/>
        </w:rPr>
        <w:t xml:space="preserve">How atoms bond’ </w:t>
      </w:r>
      <w:r w:rsidRPr="0053586A">
        <w:rPr>
          <w:rStyle w:val="Strong"/>
          <w:b w:val="0"/>
          <w:bCs w:val="0"/>
        </w:rPr>
        <w:t>to demonstrate how atoms achieve the noble gas electron configuration through the transfer of electrons.</w:t>
      </w:r>
    </w:p>
    <w:p w14:paraId="3B564D48" w14:textId="55B39498" w:rsidR="000C3DCB" w:rsidRPr="003F6A45" w:rsidRDefault="000C3DCB" w:rsidP="000C3DCB">
      <w:pPr>
        <w:pStyle w:val="ListNumber"/>
      </w:pPr>
      <w:r>
        <w:rPr>
          <w:rStyle w:val="Strong"/>
          <w:b w:val="0"/>
          <w:bCs w:val="0"/>
        </w:rPr>
        <w:t xml:space="preserve">Use </w:t>
      </w:r>
      <w:r w:rsidRPr="00206372">
        <w:rPr>
          <w:rStyle w:val="Strong"/>
        </w:rPr>
        <w:t>RXN</w:t>
      </w:r>
      <w:r w:rsidRPr="002E3410">
        <w:rPr>
          <w:rStyle w:val="Strong"/>
        </w:rPr>
        <w:t xml:space="preserve"> PPT </w:t>
      </w:r>
      <w:r>
        <w:rPr>
          <w:rStyle w:val="Strong"/>
        </w:rPr>
        <w:t>‘</w:t>
      </w:r>
      <w:r w:rsidRPr="002E3410">
        <w:rPr>
          <w:rStyle w:val="Strong"/>
        </w:rPr>
        <w:t>1.</w:t>
      </w:r>
      <w:r>
        <w:rPr>
          <w:rStyle w:val="Strong"/>
        </w:rPr>
        <w:t>3</w:t>
      </w:r>
      <w:r w:rsidRPr="002E3410">
        <w:rPr>
          <w:rStyle w:val="Strong"/>
        </w:rPr>
        <w:t xml:space="preserve"> </w:t>
      </w:r>
      <w:r>
        <w:rPr>
          <w:rStyle w:val="Strong"/>
        </w:rPr>
        <w:t xml:space="preserve">The periodic table’ </w:t>
      </w:r>
      <w:r w:rsidRPr="000739A7">
        <w:rPr>
          <w:rStyle w:val="Strong"/>
          <w:b w:val="0"/>
          <w:bCs w:val="0"/>
        </w:rPr>
        <w:t xml:space="preserve">to illustrate how it can be used to determine the number of electrons each atom needs to gain or lose </w:t>
      </w:r>
      <w:r w:rsidR="00D07C0D">
        <w:rPr>
          <w:rStyle w:val="Strong"/>
          <w:b w:val="0"/>
          <w:bCs w:val="0"/>
        </w:rPr>
        <w:t>to</w:t>
      </w:r>
      <w:r w:rsidRPr="000739A7">
        <w:rPr>
          <w:rStyle w:val="Strong"/>
          <w:b w:val="0"/>
          <w:bCs w:val="0"/>
        </w:rPr>
        <w:t xml:space="preserve"> achieve a </w:t>
      </w:r>
      <w:r w:rsidR="00C30B0D">
        <w:rPr>
          <w:rStyle w:val="Strong"/>
          <w:b w:val="0"/>
          <w:bCs w:val="0"/>
        </w:rPr>
        <w:t>n</w:t>
      </w:r>
      <w:r w:rsidRPr="000739A7">
        <w:rPr>
          <w:rStyle w:val="Strong"/>
          <w:b w:val="0"/>
          <w:bCs w:val="0"/>
        </w:rPr>
        <w:t xml:space="preserve">oble gas electron </w:t>
      </w:r>
      <w:r w:rsidRPr="000739A7">
        <w:rPr>
          <w:rStyle w:val="Strong"/>
          <w:b w:val="0"/>
          <w:bCs w:val="0"/>
        </w:rPr>
        <w:lastRenderedPageBreak/>
        <w:t>configuration.</w:t>
      </w:r>
      <w:r>
        <w:rPr>
          <w:rStyle w:val="Strong"/>
          <w:b w:val="0"/>
          <w:bCs w:val="0"/>
        </w:rPr>
        <w:t xml:space="preserve"> Emphasis</w:t>
      </w:r>
      <w:r w:rsidR="00C30B0D">
        <w:rPr>
          <w:rStyle w:val="Strong"/>
          <w:b w:val="0"/>
          <w:bCs w:val="0"/>
        </w:rPr>
        <w:t>e</w:t>
      </w:r>
      <w:r>
        <w:rPr>
          <w:rStyle w:val="Strong"/>
          <w:b w:val="0"/>
          <w:bCs w:val="0"/>
        </w:rPr>
        <w:t xml:space="preserve"> that all atoms in the same group have the same number of electrons in their outer </w:t>
      </w:r>
      <w:r w:rsidRPr="003F6A45">
        <w:t>shell.</w:t>
      </w:r>
    </w:p>
    <w:p w14:paraId="78DF97BF" w14:textId="5F527BD3" w:rsidR="000C3DCB" w:rsidRPr="003F6A45" w:rsidRDefault="000C3DCB" w:rsidP="000C3DCB">
      <w:pPr>
        <w:pStyle w:val="FeatureBox3"/>
      </w:pPr>
      <w:r w:rsidRPr="003F6A45">
        <w:rPr>
          <w:rStyle w:val="Strong"/>
        </w:rPr>
        <w:t>Checkpoint</w:t>
      </w:r>
      <w:r w:rsidR="00215CC3">
        <w:rPr>
          <w:rStyle w:val="Strong"/>
        </w:rPr>
        <w:t xml:space="preserve"> 2</w:t>
      </w:r>
      <w:r w:rsidRPr="003F6A45">
        <w:rPr>
          <w:rStyle w:val="Strong"/>
        </w:rPr>
        <w:t>:</w:t>
      </w:r>
      <w:r w:rsidRPr="009618DA">
        <w:t xml:space="preserve"> </w:t>
      </w:r>
      <w:r w:rsidR="00C30B0D">
        <w:t>c</w:t>
      </w:r>
      <w:r>
        <w:t>heck</w:t>
      </w:r>
      <w:r w:rsidRPr="009618DA">
        <w:t xml:space="preserve"> if student</w:t>
      </w:r>
      <w:r>
        <w:t>s</w:t>
      </w:r>
      <w:r w:rsidRPr="009618DA">
        <w:t xml:space="preserve"> can </w:t>
      </w:r>
      <w:r>
        <w:t xml:space="preserve">use their periodic table to </w:t>
      </w:r>
      <w:r w:rsidRPr="009618DA">
        <w:t xml:space="preserve">determine </w:t>
      </w:r>
      <w:r>
        <w:t xml:space="preserve">the number of electrons </w:t>
      </w:r>
      <w:r w:rsidR="00B850FB">
        <w:t xml:space="preserve">that </w:t>
      </w:r>
      <w:r>
        <w:t xml:space="preserve">atoms need to gain or lose to achieve the noble gas electron configuration using </w:t>
      </w:r>
      <w:r w:rsidRPr="009618DA">
        <w:rPr>
          <w:rStyle w:val="Strong"/>
        </w:rPr>
        <w:t>RXN PPT ‘1.3 Checkpoint 2’</w:t>
      </w:r>
      <w:r w:rsidRPr="003F6A45">
        <w:t>.</w:t>
      </w:r>
    </w:p>
    <w:p w14:paraId="34CD7D5D" w14:textId="70CFCE6E" w:rsidR="000C3DCB" w:rsidRDefault="000C3DCB" w:rsidP="000C3DCB">
      <w:pPr>
        <w:pStyle w:val="ListNumber"/>
      </w:pPr>
      <w:r>
        <w:t xml:space="preserve">Use the diagrams on slides </w:t>
      </w:r>
      <w:r w:rsidRPr="002E3410">
        <w:rPr>
          <w:rStyle w:val="Strong"/>
        </w:rPr>
        <w:t xml:space="preserve">RXN PPT </w:t>
      </w:r>
      <w:r>
        <w:rPr>
          <w:rStyle w:val="Strong"/>
        </w:rPr>
        <w:t>‘</w:t>
      </w:r>
      <w:r w:rsidRPr="002E3410">
        <w:rPr>
          <w:rStyle w:val="Strong"/>
        </w:rPr>
        <w:t>1.</w:t>
      </w:r>
      <w:r>
        <w:rPr>
          <w:rStyle w:val="Strong"/>
        </w:rPr>
        <w:t>3</w:t>
      </w:r>
      <w:r w:rsidRPr="002E3410">
        <w:rPr>
          <w:rStyle w:val="Strong"/>
        </w:rPr>
        <w:t xml:space="preserve"> </w:t>
      </w:r>
      <w:r>
        <w:rPr>
          <w:rStyle w:val="Strong"/>
        </w:rPr>
        <w:t xml:space="preserve">Determining the ionic formula’ </w:t>
      </w:r>
      <w:r w:rsidRPr="00C36DA8">
        <w:rPr>
          <w:rStyle w:val="Strong"/>
          <w:b w:val="0"/>
          <w:bCs w:val="0"/>
        </w:rPr>
        <w:t>(</w:t>
      </w:r>
      <w:r w:rsidR="00B850FB">
        <w:rPr>
          <w:rStyle w:val="Strong"/>
          <w:b w:val="0"/>
          <w:bCs w:val="0"/>
        </w:rPr>
        <w:t>5</w:t>
      </w:r>
      <w:r w:rsidRPr="00C36DA8">
        <w:rPr>
          <w:rStyle w:val="Strong"/>
          <w:b w:val="0"/>
          <w:bCs w:val="0"/>
        </w:rPr>
        <w:t xml:space="preserve"> slides)</w:t>
      </w:r>
      <w:r>
        <w:t xml:space="preserve"> to show why atoms combine in certain ratios so that students can determine the ionic formula. </w:t>
      </w:r>
    </w:p>
    <w:p w14:paraId="4A4F1FBE" w14:textId="40E348AD" w:rsidR="000C3DCB" w:rsidRDefault="000C3DCB" w:rsidP="000C3DCB">
      <w:pPr>
        <w:pStyle w:val="ListNumber"/>
      </w:pPr>
      <w:r>
        <w:t xml:space="preserve">Teach students a strategy for writing ionic formula using </w:t>
      </w:r>
      <w:r w:rsidRPr="005C3203">
        <w:rPr>
          <w:rStyle w:val="Strong"/>
        </w:rPr>
        <w:t xml:space="preserve">RXN PPT ‘1.3 Strategies for writing </w:t>
      </w:r>
      <w:r w:rsidR="00B850FB">
        <w:rPr>
          <w:rStyle w:val="Strong"/>
        </w:rPr>
        <w:t xml:space="preserve">ionic </w:t>
      </w:r>
      <w:r w:rsidRPr="005C3203">
        <w:rPr>
          <w:rStyle w:val="Strong"/>
        </w:rPr>
        <w:t>formula’</w:t>
      </w:r>
      <w:r w:rsidR="00B850FB" w:rsidRPr="00B850FB">
        <w:t xml:space="preserve"> (3 slides)</w:t>
      </w:r>
      <w:r>
        <w:t>. Students complete questions 1 to 9 on ionic compounds in the</w:t>
      </w:r>
      <w:r w:rsidR="001742F7">
        <w:t xml:space="preserve"> </w:t>
      </w:r>
      <w:hyperlink w:anchor="_Student_resource_–_5" w:history="1">
        <w:r w:rsidR="001742F7" w:rsidRPr="001742F7">
          <w:rPr>
            <w:rStyle w:val="Hyperlink"/>
          </w:rPr>
          <w:t>Student resource – ionic compounds</w:t>
        </w:r>
      </w:hyperlink>
      <w:r>
        <w:t xml:space="preserve">. Questions 1 to 8 aim to develop </w:t>
      </w:r>
      <w:r w:rsidR="0049025B">
        <w:t xml:space="preserve">students’ </w:t>
      </w:r>
      <w:r>
        <w:t>understanding so they can work out the formula in question 9.</w:t>
      </w:r>
    </w:p>
    <w:p w14:paraId="58819663" w14:textId="6203CF15" w:rsidR="000C3DCB" w:rsidRPr="009618DA" w:rsidRDefault="000C3DCB" w:rsidP="000C3DCB">
      <w:pPr>
        <w:pStyle w:val="FeatureBox3"/>
      </w:pPr>
      <w:bookmarkStart w:id="58" w:name="_Hlk220677201"/>
      <w:r w:rsidRPr="003F6A45">
        <w:rPr>
          <w:rStyle w:val="Strong"/>
        </w:rPr>
        <w:t>Checkpoint</w:t>
      </w:r>
      <w:r w:rsidR="00215CC3">
        <w:rPr>
          <w:rStyle w:val="Strong"/>
        </w:rPr>
        <w:t xml:space="preserve"> 3</w:t>
      </w:r>
      <w:r w:rsidRPr="003F6A45">
        <w:rPr>
          <w:rStyle w:val="Strong"/>
        </w:rPr>
        <w:t>:</w:t>
      </w:r>
      <w:r w:rsidRPr="009618DA">
        <w:t xml:space="preserve"> </w:t>
      </w:r>
      <w:r w:rsidR="00942A78">
        <w:rPr>
          <w:rFonts w:eastAsia="Calibri"/>
        </w:rPr>
        <w:t>c</w:t>
      </w:r>
      <w:r w:rsidR="00942A78" w:rsidRPr="00AC3ECD">
        <w:rPr>
          <w:rFonts w:eastAsia="Calibri"/>
        </w:rPr>
        <w:t>heck i</w:t>
      </w:r>
      <w:r w:rsidRPr="009618DA">
        <w:t>f student</w:t>
      </w:r>
      <w:r>
        <w:t>s</w:t>
      </w:r>
      <w:r w:rsidRPr="009618DA">
        <w:t xml:space="preserve"> can determine the formula for </w:t>
      </w:r>
      <w:r>
        <w:t>magnesium fluoride (MgF</w:t>
      </w:r>
      <w:r w:rsidRPr="00EA28BD">
        <w:rPr>
          <w:vertAlign w:val="subscript"/>
        </w:rPr>
        <w:t>2</w:t>
      </w:r>
      <w:r>
        <w:t>) and potassium oxide (K</w:t>
      </w:r>
      <w:r w:rsidRPr="00EA28BD">
        <w:rPr>
          <w:vertAlign w:val="subscript"/>
        </w:rPr>
        <w:t>2</w:t>
      </w:r>
      <w:r>
        <w:t>O)</w:t>
      </w:r>
      <w:r w:rsidRPr="009618DA">
        <w:t xml:space="preserve"> </w:t>
      </w:r>
      <w:r>
        <w:t xml:space="preserve">using </w:t>
      </w:r>
      <w:r w:rsidRPr="009618DA">
        <w:rPr>
          <w:rStyle w:val="Strong"/>
        </w:rPr>
        <w:t xml:space="preserve">RXN PPT ‘1.3 Checkpoint </w:t>
      </w:r>
      <w:r>
        <w:rPr>
          <w:rStyle w:val="Strong"/>
        </w:rPr>
        <w:t>3</w:t>
      </w:r>
      <w:r w:rsidRPr="009618DA">
        <w:rPr>
          <w:rStyle w:val="Strong"/>
        </w:rPr>
        <w:t>’</w:t>
      </w:r>
      <w:r w:rsidR="00942A78" w:rsidRPr="003073B1">
        <w:t>.</w:t>
      </w:r>
    </w:p>
    <w:bookmarkEnd w:id="58"/>
    <w:p w14:paraId="7E73300C" w14:textId="110CED92" w:rsidR="000C3DCB" w:rsidRDefault="000C3DCB" w:rsidP="000C3DCB">
      <w:pPr>
        <w:pStyle w:val="FeatureBox2"/>
      </w:pPr>
      <w:r>
        <w:rPr>
          <w:rStyle w:val="Strong"/>
        </w:rPr>
        <w:t>Differentiation:</w:t>
      </w:r>
      <w:r>
        <w:t xml:space="preserve"> </w:t>
      </w:r>
      <w:r w:rsidR="00974AEB">
        <w:t>d</w:t>
      </w:r>
      <w:r>
        <w:t>epending on your students</w:t>
      </w:r>
      <w:r w:rsidR="00C15F9E">
        <w:t>’</w:t>
      </w:r>
      <w:r>
        <w:t xml:space="preserve"> needs, you may choose to guide them through questions 1 to 8 </w:t>
      </w:r>
      <w:r w:rsidR="00CA0AB6">
        <w:t xml:space="preserve">of </w:t>
      </w:r>
      <w:hyperlink w:anchor="_Student_resource_–_5" w:history="1">
        <w:r w:rsidR="00CA0AB6" w:rsidRPr="00CA0AB6">
          <w:rPr>
            <w:rStyle w:val="Hyperlink"/>
          </w:rPr>
          <w:t>Student resource – ionic compounds</w:t>
        </w:r>
      </w:hyperlink>
      <w:r w:rsidR="00CA0AB6">
        <w:t xml:space="preserve"> </w:t>
      </w:r>
      <w:r>
        <w:t>and the first few examples in question 9 before releasing responsibility. Table 2 in question 8 of the student resource could also be modified to include a column that incorporates the information from the previous question about the number of electrons to gain or lose, as shown below in</w:t>
      </w:r>
      <w:r w:rsidR="00B40E47">
        <w:t xml:space="preserve"> </w:t>
      </w:r>
      <w:r w:rsidR="00B40E47">
        <w:fldChar w:fldCharType="begin"/>
      </w:r>
      <w:r w:rsidR="00B40E47">
        <w:instrText xml:space="preserve"> REF _Ref228805418 \h </w:instrText>
      </w:r>
      <w:r w:rsidR="00B40E47">
        <w:fldChar w:fldCharType="separate"/>
      </w:r>
      <w:r w:rsidR="0024319A">
        <w:t xml:space="preserve">Table </w:t>
      </w:r>
      <w:r w:rsidR="0024319A">
        <w:rPr>
          <w:noProof/>
        </w:rPr>
        <w:t>17</w:t>
      </w:r>
      <w:r w:rsidR="00B40E47">
        <w:fldChar w:fldCharType="end"/>
      </w:r>
      <w:r>
        <w:t xml:space="preserve">. This would allow students to focus solely on the ratio. If students require additional support, provide the strategies on </w:t>
      </w:r>
      <w:r w:rsidRPr="003F6A45">
        <w:rPr>
          <w:rStyle w:val="Strong"/>
        </w:rPr>
        <w:t>RXN PPT ‘1.3 Strategies for writing ionic formula 2</w:t>
      </w:r>
      <w:r w:rsidR="005B1444">
        <w:rPr>
          <w:rStyle w:val="Strong"/>
        </w:rPr>
        <w:t>’</w:t>
      </w:r>
      <w:r w:rsidRPr="003F6A45">
        <w:rPr>
          <w:rStyle w:val="Strong"/>
        </w:rPr>
        <w:t xml:space="preserve"> </w:t>
      </w:r>
      <w:r w:rsidR="005B1444" w:rsidRPr="005B1444">
        <w:t xml:space="preserve">(slides 2 </w:t>
      </w:r>
      <w:r w:rsidRPr="005B1444">
        <w:t>and 3 of 3</w:t>
      </w:r>
      <w:r w:rsidR="005B1444" w:rsidRPr="005B1444">
        <w:t>)</w:t>
      </w:r>
      <w:r w:rsidRPr="003F6A45">
        <w:t>.</w:t>
      </w:r>
    </w:p>
    <w:p w14:paraId="240745A1" w14:textId="22CBA3F8" w:rsidR="000C3DCB" w:rsidRDefault="003F6A45" w:rsidP="003F6A45">
      <w:pPr>
        <w:pStyle w:val="Caption"/>
      </w:pPr>
      <w:bookmarkStart w:id="59" w:name="_Ref228805418"/>
      <w:bookmarkStart w:id="60" w:name="_Ref229660184"/>
      <w:r>
        <w:t xml:space="preserve">Table </w:t>
      </w:r>
      <w:fldSimple w:instr=" SEQ Table \* ARABIC ">
        <w:r w:rsidR="0024319A">
          <w:rPr>
            <w:noProof/>
          </w:rPr>
          <w:t>17</w:t>
        </w:r>
      </w:fldSimple>
      <w:bookmarkEnd w:id="59"/>
      <w:r>
        <w:t xml:space="preserve"> </w:t>
      </w:r>
      <w:r w:rsidR="000C3DCB">
        <w:t>– differentiated table for question 8</w:t>
      </w:r>
      <w:bookmarkEnd w:id="60"/>
    </w:p>
    <w:tbl>
      <w:tblPr>
        <w:tblStyle w:val="Tableheader"/>
        <w:tblW w:w="0" w:type="auto"/>
        <w:tblLook w:val="0620" w:firstRow="1" w:lastRow="0" w:firstColumn="0" w:lastColumn="0" w:noHBand="1" w:noVBand="1"/>
        <w:tblDescription w:val="Differentiated table for question 8 with blank space for student answers."/>
      </w:tblPr>
      <w:tblGrid>
        <w:gridCol w:w="1980"/>
        <w:gridCol w:w="1559"/>
        <w:gridCol w:w="1559"/>
        <w:gridCol w:w="1560"/>
        <w:gridCol w:w="1275"/>
        <w:gridCol w:w="1697"/>
      </w:tblGrid>
      <w:tr w:rsidR="000C3DCB" w:rsidRPr="0040373B" w14:paraId="5CA430DC" w14:textId="77777777">
        <w:trPr>
          <w:cnfStyle w:val="100000000000" w:firstRow="1" w:lastRow="0" w:firstColumn="0" w:lastColumn="0" w:oddVBand="0" w:evenVBand="0" w:oddHBand="0" w:evenHBand="0" w:firstRowFirstColumn="0" w:firstRowLastColumn="0" w:lastRowFirstColumn="0" w:lastRowLastColumn="0"/>
          <w:trHeight w:val="540"/>
        </w:trPr>
        <w:tc>
          <w:tcPr>
            <w:tcW w:w="1980" w:type="dxa"/>
          </w:tcPr>
          <w:p w14:paraId="46070256" w14:textId="77777777" w:rsidR="000C3DCB" w:rsidRPr="00421FD2" w:rsidRDefault="000C3DCB">
            <w:pPr>
              <w:rPr>
                <w:rStyle w:val="Strong"/>
                <w:b/>
                <w:bCs w:val="0"/>
              </w:rPr>
            </w:pPr>
            <w:r w:rsidRPr="00421FD2">
              <w:rPr>
                <w:rStyle w:val="Strong"/>
                <w:b/>
                <w:bCs w:val="0"/>
              </w:rPr>
              <w:t>Element A</w:t>
            </w:r>
          </w:p>
        </w:tc>
        <w:tc>
          <w:tcPr>
            <w:tcW w:w="1559" w:type="dxa"/>
          </w:tcPr>
          <w:p w14:paraId="15F176B6" w14:textId="77777777" w:rsidR="000C3DCB" w:rsidRPr="00421FD2" w:rsidRDefault="000C3DCB">
            <w:pPr>
              <w:rPr>
                <w:rStyle w:val="Strong"/>
                <w:b/>
                <w:bCs w:val="0"/>
              </w:rPr>
            </w:pPr>
            <w:r w:rsidRPr="00421FD2">
              <w:rPr>
                <w:rStyle w:val="Strong"/>
                <w:b/>
                <w:bCs w:val="0"/>
              </w:rPr>
              <w:t>Electrons to lose</w:t>
            </w:r>
          </w:p>
        </w:tc>
        <w:tc>
          <w:tcPr>
            <w:tcW w:w="1559" w:type="dxa"/>
          </w:tcPr>
          <w:p w14:paraId="6B63D2F2" w14:textId="77777777" w:rsidR="000C3DCB" w:rsidRPr="00421FD2" w:rsidRDefault="000C3DCB">
            <w:pPr>
              <w:rPr>
                <w:rStyle w:val="Strong"/>
                <w:b/>
                <w:bCs w:val="0"/>
              </w:rPr>
            </w:pPr>
            <w:r w:rsidRPr="00421FD2">
              <w:rPr>
                <w:rStyle w:val="Strong"/>
                <w:b/>
                <w:bCs w:val="0"/>
              </w:rPr>
              <w:t>Element B</w:t>
            </w:r>
          </w:p>
        </w:tc>
        <w:tc>
          <w:tcPr>
            <w:tcW w:w="1560" w:type="dxa"/>
          </w:tcPr>
          <w:p w14:paraId="6FA07BE8" w14:textId="77777777" w:rsidR="000C3DCB" w:rsidRPr="00421FD2" w:rsidRDefault="000C3DCB">
            <w:pPr>
              <w:rPr>
                <w:rStyle w:val="Strong"/>
                <w:b/>
                <w:bCs w:val="0"/>
              </w:rPr>
            </w:pPr>
            <w:r w:rsidRPr="00421FD2">
              <w:rPr>
                <w:rStyle w:val="Strong"/>
                <w:b/>
                <w:bCs w:val="0"/>
              </w:rPr>
              <w:t>Electrons to gain</w:t>
            </w:r>
          </w:p>
        </w:tc>
        <w:tc>
          <w:tcPr>
            <w:tcW w:w="1275" w:type="dxa"/>
          </w:tcPr>
          <w:p w14:paraId="7ABE65FE" w14:textId="77777777" w:rsidR="000C3DCB" w:rsidRPr="00421FD2" w:rsidRDefault="000C3DCB">
            <w:pPr>
              <w:rPr>
                <w:rStyle w:val="Strong"/>
                <w:b/>
                <w:bCs w:val="0"/>
              </w:rPr>
            </w:pPr>
            <w:r w:rsidRPr="00421FD2">
              <w:rPr>
                <w:rStyle w:val="Strong"/>
                <w:b/>
                <w:bCs w:val="0"/>
              </w:rPr>
              <w:t>Ratio A:B</w:t>
            </w:r>
          </w:p>
        </w:tc>
        <w:tc>
          <w:tcPr>
            <w:tcW w:w="1697" w:type="dxa"/>
          </w:tcPr>
          <w:p w14:paraId="755BC512" w14:textId="77777777" w:rsidR="000C3DCB" w:rsidRPr="00421FD2" w:rsidRDefault="000C3DCB">
            <w:pPr>
              <w:rPr>
                <w:rStyle w:val="Strong"/>
                <w:b/>
                <w:bCs w:val="0"/>
              </w:rPr>
            </w:pPr>
            <w:r w:rsidRPr="00421FD2">
              <w:rPr>
                <w:rStyle w:val="Strong"/>
                <w:b/>
                <w:bCs w:val="0"/>
              </w:rPr>
              <w:t>Formula</w:t>
            </w:r>
          </w:p>
        </w:tc>
      </w:tr>
      <w:tr w:rsidR="000C3DCB" w:rsidRPr="0040373B" w14:paraId="08FAC566" w14:textId="77777777">
        <w:trPr>
          <w:trHeight w:val="744"/>
        </w:trPr>
        <w:tc>
          <w:tcPr>
            <w:tcW w:w="1980" w:type="dxa"/>
          </w:tcPr>
          <w:p w14:paraId="21F3425D" w14:textId="121343B8" w:rsidR="000C3DCB" w:rsidRPr="0040373B" w:rsidRDefault="00452CBC">
            <w:r>
              <w:t>s</w:t>
            </w:r>
            <w:r w:rsidR="000C3DCB">
              <w:t>odium (Na)</w:t>
            </w:r>
          </w:p>
        </w:tc>
        <w:tc>
          <w:tcPr>
            <w:tcW w:w="1559" w:type="dxa"/>
          </w:tcPr>
          <w:p w14:paraId="0C45A67B" w14:textId="77777777" w:rsidR="000C3DCB" w:rsidRPr="008706E8" w:rsidRDefault="000C3DCB">
            <w:r>
              <w:t>1</w:t>
            </w:r>
          </w:p>
        </w:tc>
        <w:tc>
          <w:tcPr>
            <w:tcW w:w="1559" w:type="dxa"/>
          </w:tcPr>
          <w:p w14:paraId="6710751A" w14:textId="0819A677" w:rsidR="000C3DCB" w:rsidRPr="0040373B" w:rsidRDefault="00452CBC">
            <w:r>
              <w:t>c</w:t>
            </w:r>
            <w:r w:rsidR="000C3DCB" w:rsidRPr="008706E8">
              <w:t>hlorine (Cl)</w:t>
            </w:r>
          </w:p>
        </w:tc>
        <w:tc>
          <w:tcPr>
            <w:tcW w:w="1560" w:type="dxa"/>
          </w:tcPr>
          <w:p w14:paraId="7D695E07" w14:textId="77777777" w:rsidR="000C3DCB" w:rsidRPr="0040373B" w:rsidRDefault="000C3DCB">
            <w:r>
              <w:t>1</w:t>
            </w:r>
          </w:p>
        </w:tc>
        <w:tc>
          <w:tcPr>
            <w:tcW w:w="1275" w:type="dxa"/>
          </w:tcPr>
          <w:p w14:paraId="4E492ED9" w14:textId="77777777" w:rsidR="000C3DCB" w:rsidRPr="0040373B" w:rsidRDefault="000C3DCB"/>
        </w:tc>
        <w:tc>
          <w:tcPr>
            <w:tcW w:w="1697" w:type="dxa"/>
          </w:tcPr>
          <w:p w14:paraId="689721DB" w14:textId="77777777" w:rsidR="000C3DCB" w:rsidRPr="0040373B" w:rsidRDefault="000C3DCB"/>
        </w:tc>
      </w:tr>
      <w:tr w:rsidR="000C3DCB" w:rsidRPr="0040373B" w14:paraId="7229E103" w14:textId="77777777">
        <w:trPr>
          <w:trHeight w:val="363"/>
        </w:trPr>
        <w:tc>
          <w:tcPr>
            <w:tcW w:w="1980" w:type="dxa"/>
          </w:tcPr>
          <w:p w14:paraId="177390AE" w14:textId="5B13D4AF" w:rsidR="000C3DCB" w:rsidRPr="0040373B" w:rsidRDefault="00452CBC">
            <w:r>
              <w:t>p</w:t>
            </w:r>
            <w:r w:rsidR="000C3DCB">
              <w:t>otassium (K)</w:t>
            </w:r>
          </w:p>
        </w:tc>
        <w:tc>
          <w:tcPr>
            <w:tcW w:w="1559" w:type="dxa"/>
          </w:tcPr>
          <w:p w14:paraId="478226A5" w14:textId="77777777" w:rsidR="000C3DCB" w:rsidRPr="008706E8" w:rsidRDefault="000C3DCB">
            <w:r>
              <w:t>1</w:t>
            </w:r>
          </w:p>
        </w:tc>
        <w:tc>
          <w:tcPr>
            <w:tcW w:w="1559" w:type="dxa"/>
          </w:tcPr>
          <w:p w14:paraId="67117410" w14:textId="22D312EB" w:rsidR="000C3DCB" w:rsidRPr="0040373B" w:rsidRDefault="00452CBC">
            <w:r>
              <w:t>c</w:t>
            </w:r>
            <w:r w:rsidR="000C3DCB" w:rsidRPr="008706E8">
              <w:t>hlorine (Cl)</w:t>
            </w:r>
          </w:p>
        </w:tc>
        <w:tc>
          <w:tcPr>
            <w:tcW w:w="1560" w:type="dxa"/>
          </w:tcPr>
          <w:p w14:paraId="239E67C6" w14:textId="77777777" w:rsidR="000C3DCB" w:rsidRPr="0040373B" w:rsidRDefault="000C3DCB">
            <w:r>
              <w:t>1</w:t>
            </w:r>
          </w:p>
        </w:tc>
        <w:tc>
          <w:tcPr>
            <w:tcW w:w="1275" w:type="dxa"/>
          </w:tcPr>
          <w:p w14:paraId="0EFFE83B" w14:textId="77777777" w:rsidR="000C3DCB" w:rsidRPr="0040373B" w:rsidRDefault="000C3DCB"/>
        </w:tc>
        <w:tc>
          <w:tcPr>
            <w:tcW w:w="1697" w:type="dxa"/>
          </w:tcPr>
          <w:p w14:paraId="0A7CD5FC" w14:textId="77777777" w:rsidR="000C3DCB" w:rsidRPr="0040373B" w:rsidRDefault="000C3DCB"/>
        </w:tc>
      </w:tr>
      <w:tr w:rsidR="000C3DCB" w:rsidRPr="0040373B" w14:paraId="5A2E547B" w14:textId="77777777">
        <w:trPr>
          <w:trHeight w:val="363"/>
        </w:trPr>
        <w:tc>
          <w:tcPr>
            <w:tcW w:w="1980" w:type="dxa"/>
          </w:tcPr>
          <w:p w14:paraId="4BAA2055" w14:textId="168996F1" w:rsidR="000C3DCB" w:rsidRDefault="00452CBC">
            <w:r>
              <w:lastRenderedPageBreak/>
              <w:t>m</w:t>
            </w:r>
            <w:r w:rsidR="000C3DCB">
              <w:t>agnesium (Mg)</w:t>
            </w:r>
          </w:p>
        </w:tc>
        <w:tc>
          <w:tcPr>
            <w:tcW w:w="1559" w:type="dxa"/>
          </w:tcPr>
          <w:p w14:paraId="58A73A9D" w14:textId="77777777" w:rsidR="000C3DCB" w:rsidRPr="008706E8" w:rsidRDefault="000C3DCB">
            <w:r>
              <w:t>2</w:t>
            </w:r>
          </w:p>
        </w:tc>
        <w:tc>
          <w:tcPr>
            <w:tcW w:w="1559" w:type="dxa"/>
          </w:tcPr>
          <w:p w14:paraId="22807BCB" w14:textId="37705FA9" w:rsidR="000C3DCB" w:rsidRPr="0040373B" w:rsidRDefault="00452CBC">
            <w:r>
              <w:t>c</w:t>
            </w:r>
            <w:r w:rsidR="000C3DCB" w:rsidRPr="008706E8">
              <w:t>hlorine (Cl)</w:t>
            </w:r>
          </w:p>
        </w:tc>
        <w:tc>
          <w:tcPr>
            <w:tcW w:w="1560" w:type="dxa"/>
          </w:tcPr>
          <w:p w14:paraId="3619DDA8" w14:textId="77777777" w:rsidR="000C3DCB" w:rsidRPr="0040373B" w:rsidRDefault="000C3DCB">
            <w:r>
              <w:t>1</w:t>
            </w:r>
          </w:p>
        </w:tc>
        <w:tc>
          <w:tcPr>
            <w:tcW w:w="1275" w:type="dxa"/>
          </w:tcPr>
          <w:p w14:paraId="195957BE" w14:textId="77777777" w:rsidR="000C3DCB" w:rsidRPr="0040373B" w:rsidRDefault="000C3DCB"/>
        </w:tc>
        <w:tc>
          <w:tcPr>
            <w:tcW w:w="1697" w:type="dxa"/>
          </w:tcPr>
          <w:p w14:paraId="1387C21B" w14:textId="77777777" w:rsidR="000C3DCB" w:rsidRPr="0040373B" w:rsidRDefault="000C3DCB"/>
        </w:tc>
      </w:tr>
      <w:tr w:rsidR="000C3DCB" w:rsidRPr="0040373B" w14:paraId="48229A7B" w14:textId="77777777">
        <w:trPr>
          <w:trHeight w:val="363"/>
        </w:trPr>
        <w:tc>
          <w:tcPr>
            <w:tcW w:w="1980" w:type="dxa"/>
          </w:tcPr>
          <w:p w14:paraId="3E6BE83F" w14:textId="6D12B481" w:rsidR="000C3DCB" w:rsidRDefault="00452CBC">
            <w:r>
              <w:t>c</w:t>
            </w:r>
            <w:r w:rsidR="000C3DCB">
              <w:t>alcium (Ca)</w:t>
            </w:r>
          </w:p>
        </w:tc>
        <w:tc>
          <w:tcPr>
            <w:tcW w:w="1559" w:type="dxa"/>
          </w:tcPr>
          <w:p w14:paraId="4CB99280" w14:textId="77777777" w:rsidR="000C3DCB" w:rsidRPr="008706E8" w:rsidRDefault="000C3DCB">
            <w:r>
              <w:t>2</w:t>
            </w:r>
          </w:p>
        </w:tc>
        <w:tc>
          <w:tcPr>
            <w:tcW w:w="1559" w:type="dxa"/>
          </w:tcPr>
          <w:p w14:paraId="06361BA2" w14:textId="01A3981A" w:rsidR="000C3DCB" w:rsidRPr="0040373B" w:rsidRDefault="00452CBC">
            <w:r>
              <w:t>c</w:t>
            </w:r>
            <w:r w:rsidR="000C3DCB" w:rsidRPr="008706E8">
              <w:t>hlorine (Cl)</w:t>
            </w:r>
          </w:p>
        </w:tc>
        <w:tc>
          <w:tcPr>
            <w:tcW w:w="1560" w:type="dxa"/>
          </w:tcPr>
          <w:p w14:paraId="64CED53D" w14:textId="77777777" w:rsidR="000C3DCB" w:rsidRPr="0040373B" w:rsidRDefault="000C3DCB">
            <w:r>
              <w:t>1</w:t>
            </w:r>
          </w:p>
        </w:tc>
        <w:tc>
          <w:tcPr>
            <w:tcW w:w="1275" w:type="dxa"/>
          </w:tcPr>
          <w:p w14:paraId="6DD7789F" w14:textId="77777777" w:rsidR="000C3DCB" w:rsidRPr="0040373B" w:rsidRDefault="000C3DCB"/>
        </w:tc>
        <w:tc>
          <w:tcPr>
            <w:tcW w:w="1697" w:type="dxa"/>
          </w:tcPr>
          <w:p w14:paraId="7E3B6870" w14:textId="77777777" w:rsidR="000C3DCB" w:rsidRPr="0040373B" w:rsidRDefault="000C3DCB"/>
        </w:tc>
      </w:tr>
      <w:tr w:rsidR="000C3DCB" w:rsidRPr="0040373B" w14:paraId="52362517" w14:textId="77777777">
        <w:trPr>
          <w:trHeight w:val="363"/>
        </w:trPr>
        <w:tc>
          <w:tcPr>
            <w:tcW w:w="1980" w:type="dxa"/>
          </w:tcPr>
          <w:p w14:paraId="728D3C05" w14:textId="7C0ECBD3" w:rsidR="000C3DCB" w:rsidRDefault="00452CBC">
            <w:r>
              <w:t>a</w:t>
            </w:r>
            <w:r w:rsidR="000C3DCB">
              <w:t>luminium (Al)</w:t>
            </w:r>
          </w:p>
        </w:tc>
        <w:tc>
          <w:tcPr>
            <w:tcW w:w="1559" w:type="dxa"/>
          </w:tcPr>
          <w:p w14:paraId="2F4475C4" w14:textId="77777777" w:rsidR="000C3DCB" w:rsidRPr="008706E8" w:rsidRDefault="000C3DCB">
            <w:r>
              <w:t>3</w:t>
            </w:r>
          </w:p>
        </w:tc>
        <w:tc>
          <w:tcPr>
            <w:tcW w:w="1559" w:type="dxa"/>
          </w:tcPr>
          <w:p w14:paraId="7066B40C" w14:textId="5EAE4833" w:rsidR="000C3DCB" w:rsidRPr="0040373B" w:rsidRDefault="00452CBC">
            <w:r>
              <w:t>c</w:t>
            </w:r>
            <w:r w:rsidR="000C3DCB" w:rsidRPr="008706E8">
              <w:t>hlorine (Cl)</w:t>
            </w:r>
          </w:p>
        </w:tc>
        <w:tc>
          <w:tcPr>
            <w:tcW w:w="1560" w:type="dxa"/>
          </w:tcPr>
          <w:p w14:paraId="2F161404" w14:textId="77777777" w:rsidR="000C3DCB" w:rsidRPr="0040373B" w:rsidRDefault="000C3DCB">
            <w:r>
              <w:t>1</w:t>
            </w:r>
          </w:p>
        </w:tc>
        <w:tc>
          <w:tcPr>
            <w:tcW w:w="1275" w:type="dxa"/>
          </w:tcPr>
          <w:p w14:paraId="7D0AA767" w14:textId="77777777" w:rsidR="000C3DCB" w:rsidRPr="0040373B" w:rsidRDefault="000C3DCB"/>
        </w:tc>
        <w:tc>
          <w:tcPr>
            <w:tcW w:w="1697" w:type="dxa"/>
          </w:tcPr>
          <w:p w14:paraId="1CC52556" w14:textId="77777777" w:rsidR="000C3DCB" w:rsidRPr="0040373B" w:rsidRDefault="000C3DCB"/>
        </w:tc>
      </w:tr>
      <w:tr w:rsidR="000C3DCB" w:rsidRPr="0040373B" w14:paraId="0091DFE3" w14:textId="77777777">
        <w:trPr>
          <w:trHeight w:val="363"/>
        </w:trPr>
        <w:tc>
          <w:tcPr>
            <w:tcW w:w="1980" w:type="dxa"/>
          </w:tcPr>
          <w:p w14:paraId="0239BCD3" w14:textId="5F14BD25" w:rsidR="000C3DCB" w:rsidRPr="004A3793" w:rsidRDefault="00452CBC">
            <w:r>
              <w:t>s</w:t>
            </w:r>
            <w:r w:rsidR="000C3DCB" w:rsidRPr="004A3793">
              <w:t>odium (Na)</w:t>
            </w:r>
          </w:p>
        </w:tc>
        <w:tc>
          <w:tcPr>
            <w:tcW w:w="1559" w:type="dxa"/>
          </w:tcPr>
          <w:p w14:paraId="7C0D997B" w14:textId="77777777" w:rsidR="000C3DCB" w:rsidRPr="008706E8" w:rsidRDefault="000C3DCB">
            <w:r>
              <w:t>1</w:t>
            </w:r>
          </w:p>
        </w:tc>
        <w:tc>
          <w:tcPr>
            <w:tcW w:w="1559" w:type="dxa"/>
          </w:tcPr>
          <w:p w14:paraId="30C5F1AF" w14:textId="39A90E82" w:rsidR="000C3DCB" w:rsidRPr="0040373B" w:rsidRDefault="00452CBC">
            <w:r>
              <w:t>o</w:t>
            </w:r>
            <w:r w:rsidR="000C3DCB" w:rsidRPr="008706E8">
              <w:t>xygen (O)</w:t>
            </w:r>
          </w:p>
        </w:tc>
        <w:tc>
          <w:tcPr>
            <w:tcW w:w="1560" w:type="dxa"/>
          </w:tcPr>
          <w:p w14:paraId="34D583A4" w14:textId="77777777" w:rsidR="000C3DCB" w:rsidRPr="0040373B" w:rsidRDefault="000C3DCB">
            <w:r>
              <w:t>2</w:t>
            </w:r>
          </w:p>
        </w:tc>
        <w:tc>
          <w:tcPr>
            <w:tcW w:w="1275" w:type="dxa"/>
          </w:tcPr>
          <w:p w14:paraId="7E2805D6" w14:textId="77777777" w:rsidR="000C3DCB" w:rsidRPr="0040373B" w:rsidRDefault="000C3DCB"/>
        </w:tc>
        <w:tc>
          <w:tcPr>
            <w:tcW w:w="1697" w:type="dxa"/>
          </w:tcPr>
          <w:p w14:paraId="6074EC16" w14:textId="77777777" w:rsidR="000C3DCB" w:rsidRPr="0040373B" w:rsidRDefault="000C3DCB"/>
        </w:tc>
      </w:tr>
      <w:tr w:rsidR="000C3DCB" w:rsidRPr="0040373B" w14:paraId="592F9546" w14:textId="77777777">
        <w:trPr>
          <w:trHeight w:val="363"/>
        </w:trPr>
        <w:tc>
          <w:tcPr>
            <w:tcW w:w="1980" w:type="dxa"/>
          </w:tcPr>
          <w:p w14:paraId="7746BD69" w14:textId="259E5171" w:rsidR="000C3DCB" w:rsidRPr="004A3793" w:rsidRDefault="00452CBC">
            <w:r>
              <w:t>p</w:t>
            </w:r>
            <w:r w:rsidR="000C3DCB" w:rsidRPr="004A3793">
              <w:t>otassium (K)</w:t>
            </w:r>
          </w:p>
        </w:tc>
        <w:tc>
          <w:tcPr>
            <w:tcW w:w="1559" w:type="dxa"/>
          </w:tcPr>
          <w:p w14:paraId="6FDD5CF4" w14:textId="77777777" w:rsidR="000C3DCB" w:rsidRPr="008706E8" w:rsidRDefault="000C3DCB">
            <w:r>
              <w:t>1</w:t>
            </w:r>
          </w:p>
        </w:tc>
        <w:tc>
          <w:tcPr>
            <w:tcW w:w="1559" w:type="dxa"/>
          </w:tcPr>
          <w:p w14:paraId="1A43F31B" w14:textId="45A72914" w:rsidR="000C3DCB" w:rsidRPr="0040373B" w:rsidRDefault="00452CBC">
            <w:r>
              <w:t>o</w:t>
            </w:r>
            <w:r w:rsidR="000C3DCB" w:rsidRPr="008706E8">
              <w:t>xygen (O)</w:t>
            </w:r>
          </w:p>
        </w:tc>
        <w:tc>
          <w:tcPr>
            <w:tcW w:w="1560" w:type="dxa"/>
          </w:tcPr>
          <w:p w14:paraId="3BD20D07" w14:textId="77777777" w:rsidR="000C3DCB" w:rsidRPr="0040373B" w:rsidRDefault="000C3DCB">
            <w:r>
              <w:t>2</w:t>
            </w:r>
          </w:p>
        </w:tc>
        <w:tc>
          <w:tcPr>
            <w:tcW w:w="1275" w:type="dxa"/>
          </w:tcPr>
          <w:p w14:paraId="044AA48E" w14:textId="77777777" w:rsidR="000C3DCB" w:rsidRPr="0040373B" w:rsidRDefault="000C3DCB"/>
        </w:tc>
        <w:tc>
          <w:tcPr>
            <w:tcW w:w="1697" w:type="dxa"/>
          </w:tcPr>
          <w:p w14:paraId="3E979B5A" w14:textId="77777777" w:rsidR="000C3DCB" w:rsidRPr="0040373B" w:rsidRDefault="000C3DCB"/>
        </w:tc>
      </w:tr>
      <w:tr w:rsidR="000C3DCB" w:rsidRPr="0040373B" w14:paraId="74247454" w14:textId="77777777">
        <w:trPr>
          <w:trHeight w:val="363"/>
        </w:trPr>
        <w:tc>
          <w:tcPr>
            <w:tcW w:w="1980" w:type="dxa"/>
          </w:tcPr>
          <w:p w14:paraId="117E8682" w14:textId="38DFB39E" w:rsidR="000C3DCB" w:rsidRPr="004A3793" w:rsidRDefault="00452CBC">
            <w:r>
              <w:t>m</w:t>
            </w:r>
            <w:r w:rsidR="000C3DCB" w:rsidRPr="004A3793">
              <w:t>agnesium (Mg)</w:t>
            </w:r>
          </w:p>
        </w:tc>
        <w:tc>
          <w:tcPr>
            <w:tcW w:w="1559" w:type="dxa"/>
          </w:tcPr>
          <w:p w14:paraId="3DFAE82B" w14:textId="77777777" w:rsidR="000C3DCB" w:rsidRPr="008706E8" w:rsidRDefault="000C3DCB">
            <w:r>
              <w:t>2</w:t>
            </w:r>
          </w:p>
        </w:tc>
        <w:tc>
          <w:tcPr>
            <w:tcW w:w="1559" w:type="dxa"/>
          </w:tcPr>
          <w:p w14:paraId="5DA98346" w14:textId="78FA7595" w:rsidR="000C3DCB" w:rsidRPr="0040373B" w:rsidRDefault="00452CBC">
            <w:r>
              <w:t>o</w:t>
            </w:r>
            <w:r w:rsidR="000C3DCB" w:rsidRPr="008706E8">
              <w:t>xygen (O)</w:t>
            </w:r>
          </w:p>
        </w:tc>
        <w:tc>
          <w:tcPr>
            <w:tcW w:w="1560" w:type="dxa"/>
          </w:tcPr>
          <w:p w14:paraId="4B1E0379" w14:textId="77777777" w:rsidR="000C3DCB" w:rsidRPr="0040373B" w:rsidRDefault="000C3DCB">
            <w:r>
              <w:t>2</w:t>
            </w:r>
          </w:p>
        </w:tc>
        <w:tc>
          <w:tcPr>
            <w:tcW w:w="1275" w:type="dxa"/>
          </w:tcPr>
          <w:p w14:paraId="59781A23" w14:textId="77777777" w:rsidR="000C3DCB" w:rsidRPr="0040373B" w:rsidRDefault="000C3DCB"/>
        </w:tc>
        <w:tc>
          <w:tcPr>
            <w:tcW w:w="1697" w:type="dxa"/>
          </w:tcPr>
          <w:p w14:paraId="6F8FA11B" w14:textId="77777777" w:rsidR="000C3DCB" w:rsidRPr="0040373B" w:rsidRDefault="000C3DCB"/>
        </w:tc>
      </w:tr>
      <w:tr w:rsidR="000C3DCB" w:rsidRPr="0040373B" w14:paraId="7A4BEBEF" w14:textId="77777777">
        <w:trPr>
          <w:trHeight w:val="363"/>
        </w:trPr>
        <w:tc>
          <w:tcPr>
            <w:tcW w:w="1980" w:type="dxa"/>
          </w:tcPr>
          <w:p w14:paraId="358FAD88" w14:textId="3B7DD661" w:rsidR="000C3DCB" w:rsidRPr="004A3793" w:rsidRDefault="00452CBC">
            <w:r>
              <w:t>c</w:t>
            </w:r>
            <w:r w:rsidR="000C3DCB" w:rsidRPr="004A3793">
              <w:t>alcium (Ca)</w:t>
            </w:r>
          </w:p>
        </w:tc>
        <w:tc>
          <w:tcPr>
            <w:tcW w:w="1559" w:type="dxa"/>
          </w:tcPr>
          <w:p w14:paraId="64010D5A" w14:textId="77777777" w:rsidR="000C3DCB" w:rsidRPr="008706E8" w:rsidRDefault="000C3DCB">
            <w:r>
              <w:t>2</w:t>
            </w:r>
          </w:p>
        </w:tc>
        <w:tc>
          <w:tcPr>
            <w:tcW w:w="1559" w:type="dxa"/>
          </w:tcPr>
          <w:p w14:paraId="176A1276" w14:textId="65962DD0" w:rsidR="000C3DCB" w:rsidRPr="0040373B" w:rsidRDefault="00452CBC">
            <w:r>
              <w:t>o</w:t>
            </w:r>
            <w:r w:rsidR="000C3DCB" w:rsidRPr="008706E8">
              <w:t>xygen (O)</w:t>
            </w:r>
          </w:p>
        </w:tc>
        <w:tc>
          <w:tcPr>
            <w:tcW w:w="1560" w:type="dxa"/>
          </w:tcPr>
          <w:p w14:paraId="5B52E765" w14:textId="77777777" w:rsidR="000C3DCB" w:rsidRPr="0040373B" w:rsidRDefault="000C3DCB">
            <w:r>
              <w:t>2</w:t>
            </w:r>
          </w:p>
        </w:tc>
        <w:tc>
          <w:tcPr>
            <w:tcW w:w="1275" w:type="dxa"/>
          </w:tcPr>
          <w:p w14:paraId="1684062E" w14:textId="77777777" w:rsidR="000C3DCB" w:rsidRPr="0040373B" w:rsidRDefault="000C3DCB"/>
        </w:tc>
        <w:tc>
          <w:tcPr>
            <w:tcW w:w="1697" w:type="dxa"/>
          </w:tcPr>
          <w:p w14:paraId="61EDC92F" w14:textId="77777777" w:rsidR="000C3DCB" w:rsidRPr="0040373B" w:rsidRDefault="000C3DCB"/>
        </w:tc>
      </w:tr>
      <w:tr w:rsidR="000C3DCB" w:rsidRPr="0040373B" w14:paraId="7167136E" w14:textId="77777777">
        <w:trPr>
          <w:trHeight w:val="363"/>
        </w:trPr>
        <w:tc>
          <w:tcPr>
            <w:tcW w:w="1980" w:type="dxa"/>
          </w:tcPr>
          <w:p w14:paraId="4DA72430" w14:textId="4D6877F4" w:rsidR="000C3DCB" w:rsidRPr="004A3793" w:rsidRDefault="00452CBC">
            <w:r>
              <w:t>a</w:t>
            </w:r>
            <w:r w:rsidR="000C3DCB" w:rsidRPr="004A3793">
              <w:t>luminium (Al)</w:t>
            </w:r>
          </w:p>
        </w:tc>
        <w:tc>
          <w:tcPr>
            <w:tcW w:w="1559" w:type="dxa"/>
          </w:tcPr>
          <w:p w14:paraId="202422BA" w14:textId="77777777" w:rsidR="000C3DCB" w:rsidRPr="008706E8" w:rsidRDefault="000C3DCB">
            <w:r>
              <w:t>3</w:t>
            </w:r>
          </w:p>
        </w:tc>
        <w:tc>
          <w:tcPr>
            <w:tcW w:w="1559" w:type="dxa"/>
          </w:tcPr>
          <w:p w14:paraId="2554F285" w14:textId="3BCE9AFE" w:rsidR="000C3DCB" w:rsidRPr="0040373B" w:rsidRDefault="00452CBC">
            <w:r>
              <w:t>o</w:t>
            </w:r>
            <w:r w:rsidR="000C3DCB" w:rsidRPr="008706E8">
              <w:t>xygen (O)</w:t>
            </w:r>
          </w:p>
        </w:tc>
        <w:tc>
          <w:tcPr>
            <w:tcW w:w="1560" w:type="dxa"/>
          </w:tcPr>
          <w:p w14:paraId="46E88D97" w14:textId="77777777" w:rsidR="000C3DCB" w:rsidRPr="0040373B" w:rsidRDefault="000C3DCB">
            <w:r>
              <w:t>2</w:t>
            </w:r>
          </w:p>
        </w:tc>
        <w:tc>
          <w:tcPr>
            <w:tcW w:w="1275" w:type="dxa"/>
          </w:tcPr>
          <w:p w14:paraId="628CB950" w14:textId="77777777" w:rsidR="000C3DCB" w:rsidRPr="0040373B" w:rsidRDefault="000C3DCB"/>
        </w:tc>
        <w:tc>
          <w:tcPr>
            <w:tcW w:w="1697" w:type="dxa"/>
          </w:tcPr>
          <w:p w14:paraId="4BAE1BA3" w14:textId="77777777" w:rsidR="000C3DCB" w:rsidRPr="0040373B" w:rsidRDefault="000C3DCB"/>
        </w:tc>
      </w:tr>
      <w:tr w:rsidR="000C3DCB" w:rsidRPr="0040373B" w14:paraId="2FBB570B" w14:textId="77777777">
        <w:trPr>
          <w:trHeight w:val="363"/>
        </w:trPr>
        <w:tc>
          <w:tcPr>
            <w:tcW w:w="1980" w:type="dxa"/>
          </w:tcPr>
          <w:p w14:paraId="1A614D49" w14:textId="001CC377" w:rsidR="000C3DCB" w:rsidRPr="004A3793" w:rsidRDefault="00452CBC">
            <w:r>
              <w:t>s</w:t>
            </w:r>
            <w:r w:rsidR="000C3DCB" w:rsidRPr="004A3793">
              <w:t>odium (Na)</w:t>
            </w:r>
          </w:p>
        </w:tc>
        <w:tc>
          <w:tcPr>
            <w:tcW w:w="1559" w:type="dxa"/>
          </w:tcPr>
          <w:p w14:paraId="21DEB9C5" w14:textId="77777777" w:rsidR="000C3DCB" w:rsidRPr="00D97F83" w:rsidRDefault="000C3DCB">
            <w:r>
              <w:t>1</w:t>
            </w:r>
          </w:p>
        </w:tc>
        <w:tc>
          <w:tcPr>
            <w:tcW w:w="1559" w:type="dxa"/>
          </w:tcPr>
          <w:p w14:paraId="788982A5" w14:textId="6A8360C1" w:rsidR="000C3DCB" w:rsidRPr="00D97F83" w:rsidRDefault="00452CBC">
            <w:r>
              <w:t>n</w:t>
            </w:r>
            <w:r w:rsidR="000C3DCB" w:rsidRPr="00D97F83">
              <w:t>itrogen (N)</w:t>
            </w:r>
          </w:p>
        </w:tc>
        <w:tc>
          <w:tcPr>
            <w:tcW w:w="1560" w:type="dxa"/>
          </w:tcPr>
          <w:p w14:paraId="4E65EA1A" w14:textId="77777777" w:rsidR="000C3DCB" w:rsidRPr="0040373B" w:rsidRDefault="000C3DCB">
            <w:r>
              <w:t>3</w:t>
            </w:r>
          </w:p>
        </w:tc>
        <w:tc>
          <w:tcPr>
            <w:tcW w:w="1275" w:type="dxa"/>
          </w:tcPr>
          <w:p w14:paraId="36D2D285" w14:textId="77777777" w:rsidR="000C3DCB" w:rsidRPr="0040373B" w:rsidRDefault="000C3DCB"/>
        </w:tc>
        <w:tc>
          <w:tcPr>
            <w:tcW w:w="1697" w:type="dxa"/>
          </w:tcPr>
          <w:p w14:paraId="50E30172" w14:textId="77777777" w:rsidR="000C3DCB" w:rsidRPr="0040373B" w:rsidRDefault="000C3DCB"/>
        </w:tc>
      </w:tr>
      <w:tr w:rsidR="000C3DCB" w:rsidRPr="0040373B" w14:paraId="532C8268" w14:textId="77777777">
        <w:trPr>
          <w:trHeight w:val="363"/>
        </w:trPr>
        <w:tc>
          <w:tcPr>
            <w:tcW w:w="1980" w:type="dxa"/>
          </w:tcPr>
          <w:p w14:paraId="410718AA" w14:textId="4D23B29E" w:rsidR="000C3DCB" w:rsidRPr="004A3793" w:rsidRDefault="00452CBC">
            <w:r>
              <w:t>p</w:t>
            </w:r>
            <w:r w:rsidR="000C3DCB" w:rsidRPr="004A3793">
              <w:t>otassium (K)</w:t>
            </w:r>
          </w:p>
        </w:tc>
        <w:tc>
          <w:tcPr>
            <w:tcW w:w="1559" w:type="dxa"/>
          </w:tcPr>
          <w:p w14:paraId="4849F92A" w14:textId="77777777" w:rsidR="000C3DCB" w:rsidRPr="00D97F83" w:rsidRDefault="000C3DCB">
            <w:r>
              <w:t>1</w:t>
            </w:r>
          </w:p>
        </w:tc>
        <w:tc>
          <w:tcPr>
            <w:tcW w:w="1559" w:type="dxa"/>
          </w:tcPr>
          <w:p w14:paraId="58E89E11" w14:textId="6D882BD7" w:rsidR="000C3DCB" w:rsidRPr="0040373B" w:rsidRDefault="00452CBC">
            <w:r>
              <w:t>n</w:t>
            </w:r>
            <w:r w:rsidR="000C3DCB" w:rsidRPr="00D97F83">
              <w:t>itrogen (N)</w:t>
            </w:r>
          </w:p>
        </w:tc>
        <w:tc>
          <w:tcPr>
            <w:tcW w:w="1560" w:type="dxa"/>
          </w:tcPr>
          <w:p w14:paraId="6F04DBE6" w14:textId="77777777" w:rsidR="000C3DCB" w:rsidRPr="0040373B" w:rsidRDefault="000C3DCB">
            <w:r>
              <w:t>3</w:t>
            </w:r>
          </w:p>
        </w:tc>
        <w:tc>
          <w:tcPr>
            <w:tcW w:w="1275" w:type="dxa"/>
          </w:tcPr>
          <w:p w14:paraId="2874EBB6" w14:textId="77777777" w:rsidR="000C3DCB" w:rsidRPr="0040373B" w:rsidRDefault="000C3DCB"/>
        </w:tc>
        <w:tc>
          <w:tcPr>
            <w:tcW w:w="1697" w:type="dxa"/>
          </w:tcPr>
          <w:p w14:paraId="288360FD" w14:textId="77777777" w:rsidR="000C3DCB" w:rsidRPr="0040373B" w:rsidRDefault="000C3DCB"/>
        </w:tc>
      </w:tr>
      <w:tr w:rsidR="000C3DCB" w:rsidRPr="0040373B" w14:paraId="18E24561" w14:textId="77777777">
        <w:trPr>
          <w:trHeight w:val="363"/>
        </w:trPr>
        <w:tc>
          <w:tcPr>
            <w:tcW w:w="1980" w:type="dxa"/>
          </w:tcPr>
          <w:p w14:paraId="6D93A7F8" w14:textId="1C06CC25" w:rsidR="000C3DCB" w:rsidRPr="004A3793" w:rsidRDefault="00452CBC">
            <w:r>
              <w:t>m</w:t>
            </w:r>
            <w:r w:rsidR="000C3DCB" w:rsidRPr="004A3793">
              <w:t>agnesium (Mg)</w:t>
            </w:r>
          </w:p>
        </w:tc>
        <w:tc>
          <w:tcPr>
            <w:tcW w:w="1559" w:type="dxa"/>
          </w:tcPr>
          <w:p w14:paraId="549FCD47" w14:textId="77777777" w:rsidR="000C3DCB" w:rsidRPr="00D97F83" w:rsidRDefault="000C3DCB">
            <w:r>
              <w:t>2</w:t>
            </w:r>
          </w:p>
        </w:tc>
        <w:tc>
          <w:tcPr>
            <w:tcW w:w="1559" w:type="dxa"/>
          </w:tcPr>
          <w:p w14:paraId="1193041F" w14:textId="4BD276CA" w:rsidR="000C3DCB" w:rsidRPr="0040373B" w:rsidRDefault="00452CBC">
            <w:r>
              <w:t>n</w:t>
            </w:r>
            <w:r w:rsidR="000C3DCB" w:rsidRPr="00D97F83">
              <w:t>itrogen (N)</w:t>
            </w:r>
          </w:p>
        </w:tc>
        <w:tc>
          <w:tcPr>
            <w:tcW w:w="1560" w:type="dxa"/>
          </w:tcPr>
          <w:p w14:paraId="5011DF3E" w14:textId="77777777" w:rsidR="000C3DCB" w:rsidRPr="0040373B" w:rsidRDefault="000C3DCB">
            <w:r>
              <w:t>3</w:t>
            </w:r>
          </w:p>
        </w:tc>
        <w:tc>
          <w:tcPr>
            <w:tcW w:w="1275" w:type="dxa"/>
          </w:tcPr>
          <w:p w14:paraId="58AE4063" w14:textId="77777777" w:rsidR="000C3DCB" w:rsidRPr="0040373B" w:rsidRDefault="000C3DCB"/>
        </w:tc>
        <w:tc>
          <w:tcPr>
            <w:tcW w:w="1697" w:type="dxa"/>
          </w:tcPr>
          <w:p w14:paraId="2FE90143" w14:textId="77777777" w:rsidR="000C3DCB" w:rsidRPr="0040373B" w:rsidRDefault="000C3DCB"/>
        </w:tc>
      </w:tr>
      <w:tr w:rsidR="000C3DCB" w:rsidRPr="0040373B" w14:paraId="17104B9E" w14:textId="77777777">
        <w:trPr>
          <w:trHeight w:val="363"/>
        </w:trPr>
        <w:tc>
          <w:tcPr>
            <w:tcW w:w="1980" w:type="dxa"/>
          </w:tcPr>
          <w:p w14:paraId="3B8C4C24" w14:textId="64240AEF" w:rsidR="000C3DCB" w:rsidRPr="004A3793" w:rsidRDefault="00452CBC">
            <w:r>
              <w:t>c</w:t>
            </w:r>
            <w:r w:rsidR="000C3DCB" w:rsidRPr="004A3793">
              <w:t>alcium (Ca)</w:t>
            </w:r>
          </w:p>
        </w:tc>
        <w:tc>
          <w:tcPr>
            <w:tcW w:w="1559" w:type="dxa"/>
          </w:tcPr>
          <w:p w14:paraId="1051D9DF" w14:textId="77777777" w:rsidR="000C3DCB" w:rsidRPr="00D97F83" w:rsidRDefault="000C3DCB">
            <w:r>
              <w:t>2</w:t>
            </w:r>
          </w:p>
        </w:tc>
        <w:tc>
          <w:tcPr>
            <w:tcW w:w="1559" w:type="dxa"/>
          </w:tcPr>
          <w:p w14:paraId="2F1FFCDB" w14:textId="55C44DB6" w:rsidR="000C3DCB" w:rsidRPr="0040373B" w:rsidRDefault="00452CBC">
            <w:r>
              <w:t>n</w:t>
            </w:r>
            <w:r w:rsidR="000C3DCB" w:rsidRPr="00D97F83">
              <w:t>itrogen (N)</w:t>
            </w:r>
          </w:p>
        </w:tc>
        <w:tc>
          <w:tcPr>
            <w:tcW w:w="1560" w:type="dxa"/>
          </w:tcPr>
          <w:p w14:paraId="793423EA" w14:textId="77777777" w:rsidR="000C3DCB" w:rsidRPr="0040373B" w:rsidRDefault="000C3DCB">
            <w:r>
              <w:t>3</w:t>
            </w:r>
          </w:p>
        </w:tc>
        <w:tc>
          <w:tcPr>
            <w:tcW w:w="1275" w:type="dxa"/>
          </w:tcPr>
          <w:p w14:paraId="6052B75A" w14:textId="77777777" w:rsidR="000C3DCB" w:rsidRPr="0040373B" w:rsidRDefault="000C3DCB"/>
        </w:tc>
        <w:tc>
          <w:tcPr>
            <w:tcW w:w="1697" w:type="dxa"/>
          </w:tcPr>
          <w:p w14:paraId="6050CE89" w14:textId="77777777" w:rsidR="000C3DCB" w:rsidRPr="0040373B" w:rsidRDefault="000C3DCB"/>
        </w:tc>
      </w:tr>
      <w:tr w:rsidR="000C3DCB" w:rsidRPr="0040373B" w14:paraId="56138BDF" w14:textId="77777777">
        <w:trPr>
          <w:trHeight w:val="363"/>
        </w:trPr>
        <w:tc>
          <w:tcPr>
            <w:tcW w:w="1980" w:type="dxa"/>
          </w:tcPr>
          <w:p w14:paraId="6731AAD0" w14:textId="66E6259E" w:rsidR="000C3DCB" w:rsidRPr="004A3793" w:rsidRDefault="00452CBC">
            <w:r>
              <w:t>a</w:t>
            </w:r>
            <w:r w:rsidR="000C3DCB" w:rsidRPr="004A3793">
              <w:t>luminium (Al)</w:t>
            </w:r>
          </w:p>
        </w:tc>
        <w:tc>
          <w:tcPr>
            <w:tcW w:w="1559" w:type="dxa"/>
          </w:tcPr>
          <w:p w14:paraId="7772D32A" w14:textId="77777777" w:rsidR="000C3DCB" w:rsidRPr="00D97F83" w:rsidRDefault="000C3DCB">
            <w:r>
              <w:t>3</w:t>
            </w:r>
          </w:p>
        </w:tc>
        <w:tc>
          <w:tcPr>
            <w:tcW w:w="1559" w:type="dxa"/>
          </w:tcPr>
          <w:p w14:paraId="0B1BD7CA" w14:textId="263E0AD2" w:rsidR="000C3DCB" w:rsidRPr="0040373B" w:rsidRDefault="00452CBC">
            <w:r>
              <w:t>n</w:t>
            </w:r>
            <w:r w:rsidR="000C3DCB" w:rsidRPr="00D97F83">
              <w:t>itrogen (N)</w:t>
            </w:r>
          </w:p>
        </w:tc>
        <w:tc>
          <w:tcPr>
            <w:tcW w:w="1560" w:type="dxa"/>
          </w:tcPr>
          <w:p w14:paraId="463218A7" w14:textId="77777777" w:rsidR="000C3DCB" w:rsidRPr="0040373B" w:rsidRDefault="000C3DCB">
            <w:r>
              <w:t>3</w:t>
            </w:r>
          </w:p>
        </w:tc>
        <w:tc>
          <w:tcPr>
            <w:tcW w:w="1275" w:type="dxa"/>
          </w:tcPr>
          <w:p w14:paraId="0AE8A852" w14:textId="77777777" w:rsidR="000C3DCB" w:rsidRPr="0040373B" w:rsidRDefault="000C3DCB"/>
        </w:tc>
        <w:tc>
          <w:tcPr>
            <w:tcW w:w="1697" w:type="dxa"/>
          </w:tcPr>
          <w:p w14:paraId="1A8E099D" w14:textId="77777777" w:rsidR="000C3DCB" w:rsidRPr="0040373B" w:rsidRDefault="000C3DCB"/>
        </w:tc>
      </w:tr>
    </w:tbl>
    <w:p w14:paraId="46E9E0EC" w14:textId="77777777" w:rsidR="000C3DCB" w:rsidRDefault="000C3DCB" w:rsidP="00421FD2">
      <w:pPr>
        <w:rPr>
          <w:rStyle w:val="Strong"/>
        </w:rPr>
      </w:pPr>
      <w:r w:rsidRPr="00421FD2">
        <w:rPr>
          <w:rStyle w:val="Strong"/>
        </w:rPr>
        <w:t>Sample response: Student resource – ionic compounds</w:t>
      </w:r>
    </w:p>
    <w:p w14:paraId="538C7C57" w14:textId="77777777" w:rsidR="00F92D1D" w:rsidRPr="00AE3FD1" w:rsidRDefault="00F92D1D" w:rsidP="00F92D1D">
      <w:pPr>
        <w:pStyle w:val="FeatureBox4"/>
      </w:pPr>
      <w:r>
        <w:rPr>
          <w:rStyle w:val="Strong"/>
        </w:rPr>
        <w:t>Note:</w:t>
      </w:r>
      <w:r w:rsidRPr="004D3F21">
        <w:t xml:space="preserve"> a</w:t>
      </w:r>
      <w:r>
        <w:t>dditional stimulus information has been removed from the sample response.</w:t>
      </w:r>
    </w:p>
    <w:p w14:paraId="1566A1B1" w14:textId="77777777" w:rsidR="000C3DCB" w:rsidRPr="007E1C7C" w:rsidRDefault="000C3DCB">
      <w:pPr>
        <w:pStyle w:val="ListNumber"/>
        <w:numPr>
          <w:ilvl w:val="0"/>
          <w:numId w:val="41"/>
        </w:numPr>
      </w:pPr>
      <w:r w:rsidRPr="007E1C7C">
        <w:t xml:space="preserve">Use your periodic table to complete the tiles below to show the same information as for Chlorine. </w:t>
      </w:r>
    </w:p>
    <w:p w14:paraId="7E17ED87" w14:textId="201D47AA" w:rsidR="000C3DCB" w:rsidRDefault="000C3DCB" w:rsidP="0056010E">
      <w:r w:rsidRPr="00A5602E">
        <w:rPr>
          <w:noProof/>
        </w:rPr>
        <w:lastRenderedPageBreak/>
        <w:drawing>
          <wp:inline distT="0" distB="0" distL="0" distR="0" wp14:anchorId="5537E2A0" wp14:editId="39D60785">
            <wp:extent cx="3848100" cy="2281000"/>
            <wp:effectExtent l="76200" t="76200" r="133350" b="138430"/>
            <wp:docPr id="1613173789" name="Picture 1" descr="Diagram outlining the electron configuration of chlo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73789" name="Picture 1" descr="Diagram outlining the electron configuration of chlorine."/>
                    <pic:cNvPicPr/>
                  </pic:nvPicPr>
                  <pic:blipFill>
                    <a:blip r:embed="rId25"/>
                    <a:stretch>
                      <a:fillRect/>
                    </a:stretch>
                  </pic:blipFill>
                  <pic:spPr>
                    <a:xfrm>
                      <a:off x="0" y="0"/>
                      <a:ext cx="3853305" cy="2284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F5C744A" w14:textId="20AD5259" w:rsidR="0056010E" w:rsidRDefault="0056010E" w:rsidP="00EA750F">
      <w:r w:rsidRPr="0056010E">
        <w:rPr>
          <w:noProof/>
        </w:rPr>
        <w:drawing>
          <wp:inline distT="0" distB="0" distL="0" distR="0" wp14:anchorId="343CDE4C" wp14:editId="5EA9330E">
            <wp:extent cx="5274978" cy="2081421"/>
            <wp:effectExtent l="0" t="0" r="1905" b="0"/>
            <wp:docPr id="1086446297" name="Picture 1" descr="Diagrams showing the electron configuration for sodium and magnesium, and oxygen and fluo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46297" name="Picture 1" descr="Diagrams showing the electron configuration for sodium and magnesium, and oxygen and fluorine."/>
                    <pic:cNvPicPr/>
                  </pic:nvPicPr>
                  <pic:blipFill>
                    <a:blip r:embed="rId26"/>
                    <a:stretch>
                      <a:fillRect/>
                    </a:stretch>
                  </pic:blipFill>
                  <pic:spPr>
                    <a:xfrm>
                      <a:off x="0" y="0"/>
                      <a:ext cx="5315228" cy="2097303"/>
                    </a:xfrm>
                    <a:prstGeom prst="rect">
                      <a:avLst/>
                    </a:prstGeom>
                  </pic:spPr>
                </pic:pic>
              </a:graphicData>
            </a:graphic>
          </wp:inline>
        </w:drawing>
      </w:r>
    </w:p>
    <w:p w14:paraId="770054D7" w14:textId="062FC7A2" w:rsidR="000C3DCB" w:rsidRDefault="000C3DCB" w:rsidP="00421FD2">
      <w:pPr>
        <w:pStyle w:val="ListNumber"/>
      </w:pPr>
      <w:r>
        <w:t>Complete the following cloze passage</w:t>
      </w:r>
      <w:r w:rsidR="00C5100A">
        <w:t>:</w:t>
      </w:r>
    </w:p>
    <w:p w14:paraId="62C3C599" w14:textId="5631CA20" w:rsidR="000C3DCB" w:rsidRDefault="000C3DCB" w:rsidP="000C3DCB">
      <w:pPr>
        <w:pStyle w:val="ListParagraph"/>
      </w:pPr>
      <w:r w:rsidRPr="0069086B">
        <w:t xml:space="preserve">Atoms bond to become more </w:t>
      </w:r>
      <w:r w:rsidR="0056010E" w:rsidRPr="005B049F">
        <w:rPr>
          <w:rStyle w:val="Strong"/>
        </w:rPr>
        <w:t>stable</w:t>
      </w:r>
      <w:r w:rsidRPr="0056010E">
        <w:t xml:space="preserve">. </w:t>
      </w:r>
      <w:r w:rsidR="00ED2FC9">
        <w:t>In ionic compounds, t</w:t>
      </w:r>
      <w:r w:rsidRPr="0069086B">
        <w:t>hey do this by donating or accepting electron</w:t>
      </w:r>
      <w:r w:rsidR="006843DD">
        <w:t>(</w:t>
      </w:r>
      <w:r w:rsidRPr="0069086B">
        <w:t>s</w:t>
      </w:r>
      <w:r w:rsidR="006843DD">
        <w:t>)</w:t>
      </w:r>
      <w:r w:rsidRPr="0069086B">
        <w:t xml:space="preserve"> to achieve a complete outer (</w:t>
      </w:r>
      <w:r w:rsidR="0056010E" w:rsidRPr="005B049F">
        <w:rPr>
          <w:rStyle w:val="Strong"/>
        </w:rPr>
        <w:t>valence</w:t>
      </w:r>
      <w:r w:rsidRPr="0069086B">
        <w:t>) shell. This is known as a</w:t>
      </w:r>
      <w:r w:rsidRPr="005B049F">
        <w:t xml:space="preserve"> </w:t>
      </w:r>
      <w:r w:rsidR="0056010E" w:rsidRPr="005B049F">
        <w:rPr>
          <w:rStyle w:val="Strong"/>
        </w:rPr>
        <w:t>noble</w:t>
      </w:r>
      <w:r w:rsidRPr="0069086B">
        <w:t xml:space="preserve"> gas electron configuration.</w:t>
      </w:r>
    </w:p>
    <w:p w14:paraId="0B80646A" w14:textId="3531EDC3" w:rsidR="000C3DCB" w:rsidRDefault="000C3DCB" w:rsidP="000C3DCB">
      <w:pPr>
        <w:pStyle w:val="ListParagraph"/>
      </w:pPr>
      <w:r>
        <w:t>To form ionic compounds, m</w:t>
      </w:r>
      <w:r w:rsidRPr="001B7C66">
        <w:t xml:space="preserve">etal atoms tend to </w:t>
      </w:r>
      <w:r w:rsidR="005B049F" w:rsidRPr="005B049F">
        <w:rPr>
          <w:rStyle w:val="Strong"/>
        </w:rPr>
        <w:t>lose/donate</w:t>
      </w:r>
      <w:r w:rsidRPr="005B049F">
        <w:t xml:space="preserve"> </w:t>
      </w:r>
      <w:r>
        <w:t xml:space="preserve">electrons </w:t>
      </w:r>
      <w:r w:rsidRPr="001B7C66">
        <w:t>to achieve a noble gas configuration</w:t>
      </w:r>
      <w:r>
        <w:t>, while n</w:t>
      </w:r>
      <w:r w:rsidRPr="001B7C66">
        <w:t xml:space="preserve">on-metal atoms tend to </w:t>
      </w:r>
      <w:r w:rsidR="005B049F" w:rsidRPr="005B049F">
        <w:rPr>
          <w:rStyle w:val="Strong"/>
        </w:rPr>
        <w:t>gain/accept</w:t>
      </w:r>
      <w:r w:rsidRPr="001B7C66">
        <w:t xml:space="preserve"> electrons to achieve a noble gas configuration.</w:t>
      </w:r>
    </w:p>
    <w:p w14:paraId="5798E437" w14:textId="0D097687" w:rsidR="000C3DCB" w:rsidRPr="00E5604D" w:rsidRDefault="000C3DCB" w:rsidP="00421FD2">
      <w:pPr>
        <w:pStyle w:val="ListNumber"/>
      </w:pPr>
      <w:r>
        <w:t>Locate the following elements on the periodic table and determine how many electrons they need to gain or lose to achieve a stable configuration</w:t>
      </w:r>
      <w:r w:rsidR="004229D4">
        <w:t>.</w:t>
      </w:r>
    </w:p>
    <w:p w14:paraId="1F77E42E" w14:textId="39E7E5C4" w:rsidR="000C3DCB" w:rsidRPr="00447C16" w:rsidRDefault="000C3DCB" w:rsidP="000C3DCB">
      <w:pPr>
        <w:ind w:firstLine="567"/>
      </w:pPr>
      <w:r w:rsidRPr="00447C16">
        <w:t>Determine the charge of the ion</w:t>
      </w:r>
      <w:r>
        <w:t>s</w:t>
      </w:r>
      <w:r w:rsidRPr="00447C16">
        <w:t xml:space="preserve"> formed when they gain or lose an electron</w:t>
      </w:r>
      <w:r w:rsidR="007F3456">
        <w:t>.</w:t>
      </w:r>
    </w:p>
    <w:p w14:paraId="55797627" w14:textId="245B4B5A" w:rsidR="000C3DCB" w:rsidRDefault="005724A3" w:rsidP="005724A3">
      <w:pPr>
        <w:pStyle w:val="Caption"/>
      </w:pPr>
      <w:r>
        <w:lastRenderedPageBreak/>
        <w:t xml:space="preserve">Table </w:t>
      </w:r>
      <w:fldSimple w:instr=" SEQ Table \* ARABIC ">
        <w:r w:rsidR="0024319A">
          <w:rPr>
            <w:noProof/>
          </w:rPr>
          <w:t>18</w:t>
        </w:r>
      </w:fldSimple>
      <w:r w:rsidRPr="00ED6914">
        <w:t xml:space="preserve"> – forming ions</w:t>
      </w:r>
    </w:p>
    <w:tbl>
      <w:tblPr>
        <w:tblStyle w:val="Tableheader"/>
        <w:tblW w:w="0" w:type="auto"/>
        <w:tblLook w:val="0620" w:firstRow="1" w:lastRow="0" w:firstColumn="0" w:lastColumn="0" w:noHBand="1" w:noVBand="1"/>
        <w:tblDescription w:val="Table outlining various elements, how many electrons they need to gain or lose to achieve a stable configuration and their charge. Some cells in the 'Gain' and 'Lose' columns have been shaded in grey and left blank for student responses."/>
      </w:tblPr>
      <w:tblGrid>
        <w:gridCol w:w="2407"/>
        <w:gridCol w:w="2407"/>
        <w:gridCol w:w="2408"/>
        <w:gridCol w:w="2408"/>
      </w:tblGrid>
      <w:tr w:rsidR="000C3DCB" w:rsidRPr="00545ECD" w14:paraId="7FF91FFF" w14:textId="77777777">
        <w:trPr>
          <w:cnfStyle w:val="100000000000" w:firstRow="1" w:lastRow="0" w:firstColumn="0" w:lastColumn="0" w:oddVBand="0" w:evenVBand="0" w:oddHBand="0" w:evenHBand="0" w:firstRowFirstColumn="0" w:firstRowLastColumn="0" w:lastRowFirstColumn="0" w:lastRowLastColumn="0"/>
          <w:trHeight w:val="540"/>
        </w:trPr>
        <w:tc>
          <w:tcPr>
            <w:tcW w:w="2407" w:type="dxa"/>
          </w:tcPr>
          <w:p w14:paraId="2FB68DE9" w14:textId="77777777" w:rsidR="000C3DCB" w:rsidRPr="007F3456" w:rsidRDefault="000C3DCB">
            <w:pPr>
              <w:rPr>
                <w:rStyle w:val="Strong"/>
                <w:b/>
                <w:bCs w:val="0"/>
              </w:rPr>
            </w:pPr>
            <w:r w:rsidRPr="007F3456">
              <w:rPr>
                <w:rStyle w:val="Strong"/>
                <w:b/>
                <w:bCs w:val="0"/>
              </w:rPr>
              <w:t>Element</w:t>
            </w:r>
          </w:p>
        </w:tc>
        <w:tc>
          <w:tcPr>
            <w:tcW w:w="2407" w:type="dxa"/>
          </w:tcPr>
          <w:p w14:paraId="096EF206" w14:textId="77777777" w:rsidR="000C3DCB" w:rsidRPr="007F3456" w:rsidRDefault="000C3DCB">
            <w:pPr>
              <w:rPr>
                <w:rStyle w:val="Strong"/>
                <w:b/>
                <w:bCs w:val="0"/>
              </w:rPr>
            </w:pPr>
            <w:r w:rsidRPr="007F3456">
              <w:rPr>
                <w:rStyle w:val="Strong"/>
                <w:b/>
                <w:bCs w:val="0"/>
              </w:rPr>
              <w:t>Gain</w:t>
            </w:r>
          </w:p>
        </w:tc>
        <w:tc>
          <w:tcPr>
            <w:tcW w:w="2408" w:type="dxa"/>
          </w:tcPr>
          <w:p w14:paraId="00478383" w14:textId="77777777" w:rsidR="000C3DCB" w:rsidRPr="007F3456" w:rsidRDefault="000C3DCB">
            <w:pPr>
              <w:rPr>
                <w:rStyle w:val="Strong"/>
                <w:b/>
                <w:bCs w:val="0"/>
              </w:rPr>
            </w:pPr>
            <w:r w:rsidRPr="007F3456">
              <w:rPr>
                <w:rStyle w:val="Strong"/>
                <w:b/>
                <w:bCs w:val="0"/>
              </w:rPr>
              <w:t>Lose</w:t>
            </w:r>
          </w:p>
        </w:tc>
        <w:tc>
          <w:tcPr>
            <w:tcW w:w="2408" w:type="dxa"/>
          </w:tcPr>
          <w:p w14:paraId="528CD5F6" w14:textId="77777777" w:rsidR="000C3DCB" w:rsidRPr="007F3456" w:rsidRDefault="000C3DCB">
            <w:pPr>
              <w:rPr>
                <w:rStyle w:val="Strong"/>
                <w:b/>
                <w:bCs w:val="0"/>
              </w:rPr>
            </w:pPr>
            <w:r w:rsidRPr="007F3456">
              <w:rPr>
                <w:rStyle w:val="Strong"/>
                <w:b/>
                <w:bCs w:val="0"/>
              </w:rPr>
              <w:t>Charge</w:t>
            </w:r>
          </w:p>
        </w:tc>
      </w:tr>
      <w:tr w:rsidR="000C3DCB" w:rsidRPr="00545ECD" w14:paraId="16899FAC" w14:textId="77777777">
        <w:trPr>
          <w:trHeight w:val="744"/>
        </w:trPr>
        <w:tc>
          <w:tcPr>
            <w:tcW w:w="2407" w:type="dxa"/>
          </w:tcPr>
          <w:p w14:paraId="134D7BDD" w14:textId="577B12A7" w:rsidR="000C3DCB" w:rsidRPr="00545ECD" w:rsidRDefault="00452CBC">
            <w:r>
              <w:t>s</w:t>
            </w:r>
            <w:r w:rsidR="000C3DCB" w:rsidRPr="00545ECD">
              <w:t>odium (Na)</w:t>
            </w:r>
          </w:p>
        </w:tc>
        <w:tc>
          <w:tcPr>
            <w:tcW w:w="2407" w:type="dxa"/>
            <w:shd w:val="clear" w:color="auto" w:fill="EBEBEB" w:themeFill="background2"/>
          </w:tcPr>
          <w:p w14:paraId="1E959B70" w14:textId="77777777" w:rsidR="000C3DCB" w:rsidRPr="00545ECD" w:rsidRDefault="000C3DCB"/>
        </w:tc>
        <w:tc>
          <w:tcPr>
            <w:tcW w:w="2408" w:type="dxa"/>
          </w:tcPr>
          <w:p w14:paraId="6C78DC78" w14:textId="77777777" w:rsidR="000C3DCB" w:rsidRPr="00545ECD" w:rsidRDefault="000C3DCB">
            <w:r w:rsidRPr="00545ECD">
              <w:t>1</w:t>
            </w:r>
          </w:p>
        </w:tc>
        <w:tc>
          <w:tcPr>
            <w:tcW w:w="2408" w:type="dxa"/>
          </w:tcPr>
          <w:p w14:paraId="73AEDE0D" w14:textId="77777777" w:rsidR="000C3DCB" w:rsidRPr="00545ECD" w:rsidRDefault="000C3DCB">
            <w:r w:rsidRPr="00545ECD">
              <w:t>+1</w:t>
            </w:r>
          </w:p>
        </w:tc>
      </w:tr>
      <w:tr w:rsidR="000C3DCB" w:rsidRPr="00545ECD" w14:paraId="5FB6F15D" w14:textId="77777777">
        <w:trPr>
          <w:trHeight w:val="363"/>
        </w:trPr>
        <w:tc>
          <w:tcPr>
            <w:tcW w:w="2407" w:type="dxa"/>
          </w:tcPr>
          <w:p w14:paraId="38BF4235" w14:textId="27876F14" w:rsidR="000C3DCB" w:rsidRPr="00545ECD" w:rsidRDefault="00452CBC">
            <w:r>
              <w:t>p</w:t>
            </w:r>
            <w:r w:rsidR="000C3DCB" w:rsidRPr="00545ECD">
              <w:t>otassium (K)</w:t>
            </w:r>
          </w:p>
        </w:tc>
        <w:tc>
          <w:tcPr>
            <w:tcW w:w="2407" w:type="dxa"/>
            <w:shd w:val="clear" w:color="auto" w:fill="EBEBEB" w:themeFill="background2"/>
          </w:tcPr>
          <w:p w14:paraId="1C5BB1FD" w14:textId="77777777" w:rsidR="000C3DCB" w:rsidRPr="00545ECD" w:rsidRDefault="000C3DCB"/>
        </w:tc>
        <w:tc>
          <w:tcPr>
            <w:tcW w:w="2408" w:type="dxa"/>
          </w:tcPr>
          <w:p w14:paraId="04C7FC5F" w14:textId="77777777" w:rsidR="000C3DCB" w:rsidRPr="00545ECD" w:rsidRDefault="000C3DCB">
            <w:r w:rsidRPr="00545ECD">
              <w:t>1</w:t>
            </w:r>
          </w:p>
        </w:tc>
        <w:tc>
          <w:tcPr>
            <w:tcW w:w="2408" w:type="dxa"/>
          </w:tcPr>
          <w:p w14:paraId="07298A9A" w14:textId="77777777" w:rsidR="000C3DCB" w:rsidRPr="00545ECD" w:rsidRDefault="000C3DCB">
            <w:r w:rsidRPr="00545ECD">
              <w:t>+1</w:t>
            </w:r>
          </w:p>
        </w:tc>
      </w:tr>
      <w:tr w:rsidR="000C3DCB" w:rsidRPr="00545ECD" w14:paraId="5AE2D1E3" w14:textId="77777777">
        <w:trPr>
          <w:trHeight w:val="363"/>
        </w:trPr>
        <w:tc>
          <w:tcPr>
            <w:tcW w:w="2407" w:type="dxa"/>
          </w:tcPr>
          <w:p w14:paraId="08565834" w14:textId="11BD2703" w:rsidR="000C3DCB" w:rsidRPr="00545ECD" w:rsidRDefault="00452CBC">
            <w:r>
              <w:t>m</w:t>
            </w:r>
            <w:r w:rsidR="000C3DCB" w:rsidRPr="00545ECD">
              <w:t>agnesium (Mg)</w:t>
            </w:r>
          </w:p>
        </w:tc>
        <w:tc>
          <w:tcPr>
            <w:tcW w:w="2407" w:type="dxa"/>
            <w:shd w:val="clear" w:color="auto" w:fill="EBEBEB" w:themeFill="background2"/>
          </w:tcPr>
          <w:p w14:paraId="73826714" w14:textId="77777777" w:rsidR="000C3DCB" w:rsidRPr="00545ECD" w:rsidRDefault="000C3DCB"/>
        </w:tc>
        <w:tc>
          <w:tcPr>
            <w:tcW w:w="2408" w:type="dxa"/>
          </w:tcPr>
          <w:p w14:paraId="6CB96033" w14:textId="77777777" w:rsidR="000C3DCB" w:rsidRPr="00545ECD" w:rsidRDefault="000C3DCB">
            <w:r w:rsidRPr="00545ECD">
              <w:t>2</w:t>
            </w:r>
          </w:p>
        </w:tc>
        <w:tc>
          <w:tcPr>
            <w:tcW w:w="2408" w:type="dxa"/>
          </w:tcPr>
          <w:p w14:paraId="1EAC8123" w14:textId="77777777" w:rsidR="000C3DCB" w:rsidRPr="00545ECD" w:rsidRDefault="000C3DCB">
            <w:r w:rsidRPr="00545ECD">
              <w:t>+2</w:t>
            </w:r>
          </w:p>
        </w:tc>
      </w:tr>
      <w:tr w:rsidR="000C3DCB" w:rsidRPr="00545ECD" w14:paraId="042D2A01" w14:textId="77777777">
        <w:trPr>
          <w:trHeight w:val="363"/>
        </w:trPr>
        <w:tc>
          <w:tcPr>
            <w:tcW w:w="2407" w:type="dxa"/>
          </w:tcPr>
          <w:p w14:paraId="4A9AD7D1" w14:textId="208E6247" w:rsidR="000C3DCB" w:rsidRPr="00545ECD" w:rsidRDefault="00452CBC">
            <w:r>
              <w:t>c</w:t>
            </w:r>
            <w:r w:rsidR="000C3DCB" w:rsidRPr="00545ECD">
              <w:t>alcium (Ca)</w:t>
            </w:r>
          </w:p>
        </w:tc>
        <w:tc>
          <w:tcPr>
            <w:tcW w:w="2407" w:type="dxa"/>
            <w:shd w:val="clear" w:color="auto" w:fill="EBEBEB" w:themeFill="background2"/>
          </w:tcPr>
          <w:p w14:paraId="31564B69" w14:textId="77777777" w:rsidR="000C3DCB" w:rsidRPr="00545ECD" w:rsidRDefault="000C3DCB"/>
        </w:tc>
        <w:tc>
          <w:tcPr>
            <w:tcW w:w="2408" w:type="dxa"/>
          </w:tcPr>
          <w:p w14:paraId="5697D6DB" w14:textId="77777777" w:rsidR="000C3DCB" w:rsidRPr="00545ECD" w:rsidRDefault="000C3DCB">
            <w:r w:rsidRPr="00545ECD">
              <w:t>2</w:t>
            </w:r>
          </w:p>
        </w:tc>
        <w:tc>
          <w:tcPr>
            <w:tcW w:w="2408" w:type="dxa"/>
          </w:tcPr>
          <w:p w14:paraId="1A1A75FD" w14:textId="77777777" w:rsidR="000C3DCB" w:rsidRPr="00545ECD" w:rsidRDefault="000C3DCB">
            <w:r w:rsidRPr="00545ECD">
              <w:t>+2</w:t>
            </w:r>
          </w:p>
        </w:tc>
      </w:tr>
      <w:tr w:rsidR="000C3DCB" w:rsidRPr="00545ECD" w14:paraId="7DA64D27" w14:textId="77777777">
        <w:trPr>
          <w:trHeight w:val="363"/>
        </w:trPr>
        <w:tc>
          <w:tcPr>
            <w:tcW w:w="2407" w:type="dxa"/>
          </w:tcPr>
          <w:p w14:paraId="53B11997" w14:textId="115CFC83" w:rsidR="000C3DCB" w:rsidRPr="00545ECD" w:rsidRDefault="00452CBC">
            <w:r>
              <w:t>a</w:t>
            </w:r>
            <w:r w:rsidR="000C3DCB" w:rsidRPr="00545ECD">
              <w:t>luminium (Al)</w:t>
            </w:r>
          </w:p>
        </w:tc>
        <w:tc>
          <w:tcPr>
            <w:tcW w:w="2407" w:type="dxa"/>
            <w:shd w:val="clear" w:color="auto" w:fill="EBEBEB" w:themeFill="background2"/>
          </w:tcPr>
          <w:p w14:paraId="4C2F9CA8" w14:textId="77777777" w:rsidR="000C3DCB" w:rsidRPr="00545ECD" w:rsidRDefault="000C3DCB"/>
        </w:tc>
        <w:tc>
          <w:tcPr>
            <w:tcW w:w="2408" w:type="dxa"/>
          </w:tcPr>
          <w:p w14:paraId="5999BAF6" w14:textId="77777777" w:rsidR="000C3DCB" w:rsidRPr="00545ECD" w:rsidRDefault="000C3DCB">
            <w:r w:rsidRPr="00545ECD">
              <w:t>3</w:t>
            </w:r>
          </w:p>
        </w:tc>
        <w:tc>
          <w:tcPr>
            <w:tcW w:w="2408" w:type="dxa"/>
          </w:tcPr>
          <w:p w14:paraId="79A658B7" w14:textId="77777777" w:rsidR="000C3DCB" w:rsidRPr="00545ECD" w:rsidRDefault="000C3DCB">
            <w:r w:rsidRPr="00545ECD">
              <w:t>+3</w:t>
            </w:r>
          </w:p>
        </w:tc>
      </w:tr>
      <w:tr w:rsidR="000C3DCB" w:rsidRPr="00545ECD" w14:paraId="6B0F2FDB" w14:textId="77777777">
        <w:trPr>
          <w:trHeight w:val="363"/>
        </w:trPr>
        <w:tc>
          <w:tcPr>
            <w:tcW w:w="2407" w:type="dxa"/>
          </w:tcPr>
          <w:p w14:paraId="6FEAC7ED" w14:textId="374FE257" w:rsidR="000C3DCB" w:rsidRPr="00545ECD" w:rsidRDefault="00452CBC">
            <w:r>
              <w:t>o</w:t>
            </w:r>
            <w:r w:rsidR="000C3DCB" w:rsidRPr="00545ECD">
              <w:t>xygen (O)</w:t>
            </w:r>
          </w:p>
        </w:tc>
        <w:tc>
          <w:tcPr>
            <w:tcW w:w="2407" w:type="dxa"/>
          </w:tcPr>
          <w:p w14:paraId="1D04CB8E" w14:textId="77777777" w:rsidR="000C3DCB" w:rsidRPr="00545ECD" w:rsidRDefault="000C3DCB">
            <w:r w:rsidRPr="00545ECD">
              <w:t>2</w:t>
            </w:r>
          </w:p>
        </w:tc>
        <w:tc>
          <w:tcPr>
            <w:tcW w:w="2408" w:type="dxa"/>
            <w:shd w:val="clear" w:color="auto" w:fill="EBEBEB" w:themeFill="background2"/>
          </w:tcPr>
          <w:p w14:paraId="5C01D52F" w14:textId="77777777" w:rsidR="000C3DCB" w:rsidRPr="00545ECD" w:rsidRDefault="000C3DCB"/>
        </w:tc>
        <w:tc>
          <w:tcPr>
            <w:tcW w:w="2408" w:type="dxa"/>
          </w:tcPr>
          <w:p w14:paraId="4D5C5AAB" w14:textId="39605C41" w:rsidR="000C3DCB" w:rsidRPr="00545ECD" w:rsidRDefault="00AB5EFF">
            <w:r>
              <w:t>−</w:t>
            </w:r>
            <w:r w:rsidR="000C3DCB" w:rsidRPr="00545ECD">
              <w:t>2</w:t>
            </w:r>
          </w:p>
        </w:tc>
      </w:tr>
      <w:tr w:rsidR="000C3DCB" w:rsidRPr="00545ECD" w14:paraId="3142874A" w14:textId="77777777">
        <w:trPr>
          <w:trHeight w:val="363"/>
        </w:trPr>
        <w:tc>
          <w:tcPr>
            <w:tcW w:w="2407" w:type="dxa"/>
          </w:tcPr>
          <w:p w14:paraId="40ABC750" w14:textId="0EAAF8A7" w:rsidR="000C3DCB" w:rsidRPr="00545ECD" w:rsidRDefault="00452CBC">
            <w:r>
              <w:t>c</w:t>
            </w:r>
            <w:r w:rsidR="000C3DCB" w:rsidRPr="00545ECD">
              <w:t>hlorine (Cl)</w:t>
            </w:r>
          </w:p>
        </w:tc>
        <w:tc>
          <w:tcPr>
            <w:tcW w:w="2407" w:type="dxa"/>
          </w:tcPr>
          <w:p w14:paraId="190A317D" w14:textId="77777777" w:rsidR="000C3DCB" w:rsidRPr="00545ECD" w:rsidRDefault="000C3DCB">
            <w:r w:rsidRPr="00545ECD">
              <w:t>1</w:t>
            </w:r>
          </w:p>
        </w:tc>
        <w:tc>
          <w:tcPr>
            <w:tcW w:w="2408" w:type="dxa"/>
            <w:shd w:val="clear" w:color="auto" w:fill="EBEBEB" w:themeFill="background2"/>
          </w:tcPr>
          <w:p w14:paraId="371951B1" w14:textId="77777777" w:rsidR="000C3DCB" w:rsidRPr="00545ECD" w:rsidRDefault="000C3DCB"/>
        </w:tc>
        <w:tc>
          <w:tcPr>
            <w:tcW w:w="2408" w:type="dxa"/>
          </w:tcPr>
          <w:p w14:paraId="615FBF80" w14:textId="4FD215C5" w:rsidR="000C3DCB" w:rsidRPr="00545ECD" w:rsidRDefault="00AB5EFF">
            <w:r>
              <w:t>−</w:t>
            </w:r>
            <w:r w:rsidR="000C3DCB" w:rsidRPr="00545ECD">
              <w:t>1</w:t>
            </w:r>
          </w:p>
        </w:tc>
      </w:tr>
      <w:tr w:rsidR="000C3DCB" w:rsidRPr="00545ECD" w14:paraId="47CECBA5" w14:textId="77777777">
        <w:trPr>
          <w:trHeight w:val="363"/>
        </w:trPr>
        <w:tc>
          <w:tcPr>
            <w:tcW w:w="2407" w:type="dxa"/>
          </w:tcPr>
          <w:p w14:paraId="604CEA0A" w14:textId="5011D85D" w:rsidR="000C3DCB" w:rsidRPr="00545ECD" w:rsidRDefault="00452CBC">
            <w:r>
              <w:t>f</w:t>
            </w:r>
            <w:r w:rsidR="000C3DCB" w:rsidRPr="00545ECD">
              <w:t xml:space="preserve">luorine (F) </w:t>
            </w:r>
          </w:p>
        </w:tc>
        <w:tc>
          <w:tcPr>
            <w:tcW w:w="2407" w:type="dxa"/>
          </w:tcPr>
          <w:p w14:paraId="01BB5867" w14:textId="77777777" w:rsidR="000C3DCB" w:rsidRPr="00545ECD" w:rsidRDefault="000C3DCB">
            <w:r w:rsidRPr="00545ECD">
              <w:t>1</w:t>
            </w:r>
          </w:p>
        </w:tc>
        <w:tc>
          <w:tcPr>
            <w:tcW w:w="2408" w:type="dxa"/>
            <w:shd w:val="clear" w:color="auto" w:fill="EBEBEB" w:themeFill="background2"/>
          </w:tcPr>
          <w:p w14:paraId="0B3B27EF" w14:textId="77777777" w:rsidR="000C3DCB" w:rsidRPr="00545ECD" w:rsidRDefault="000C3DCB"/>
        </w:tc>
        <w:tc>
          <w:tcPr>
            <w:tcW w:w="2408" w:type="dxa"/>
          </w:tcPr>
          <w:p w14:paraId="7777BE5C" w14:textId="2D132AC4" w:rsidR="000C3DCB" w:rsidRPr="00545ECD" w:rsidRDefault="00AB5EFF">
            <w:r>
              <w:t>−</w:t>
            </w:r>
            <w:r w:rsidR="000C3DCB" w:rsidRPr="00545ECD">
              <w:t>1</w:t>
            </w:r>
          </w:p>
        </w:tc>
      </w:tr>
      <w:tr w:rsidR="000C3DCB" w:rsidRPr="00545ECD" w14:paraId="3B9867B3" w14:textId="77777777">
        <w:trPr>
          <w:trHeight w:val="363"/>
        </w:trPr>
        <w:tc>
          <w:tcPr>
            <w:tcW w:w="2407" w:type="dxa"/>
          </w:tcPr>
          <w:p w14:paraId="636749CA" w14:textId="57A63C61" w:rsidR="000C3DCB" w:rsidRPr="00545ECD" w:rsidRDefault="00452CBC">
            <w:r>
              <w:t>n</w:t>
            </w:r>
            <w:r w:rsidR="000C3DCB" w:rsidRPr="00545ECD">
              <w:t>itrogen (N)</w:t>
            </w:r>
          </w:p>
        </w:tc>
        <w:tc>
          <w:tcPr>
            <w:tcW w:w="2407" w:type="dxa"/>
          </w:tcPr>
          <w:p w14:paraId="0C86A3DA" w14:textId="77777777" w:rsidR="000C3DCB" w:rsidRPr="00545ECD" w:rsidRDefault="000C3DCB">
            <w:r w:rsidRPr="00545ECD">
              <w:t>3</w:t>
            </w:r>
          </w:p>
        </w:tc>
        <w:tc>
          <w:tcPr>
            <w:tcW w:w="2408" w:type="dxa"/>
            <w:shd w:val="clear" w:color="auto" w:fill="EBEBEB" w:themeFill="background2"/>
          </w:tcPr>
          <w:p w14:paraId="24489107" w14:textId="77777777" w:rsidR="000C3DCB" w:rsidRPr="00545ECD" w:rsidRDefault="000C3DCB"/>
        </w:tc>
        <w:tc>
          <w:tcPr>
            <w:tcW w:w="2408" w:type="dxa"/>
          </w:tcPr>
          <w:p w14:paraId="0EF0812E" w14:textId="5AAC1A74" w:rsidR="000C3DCB" w:rsidRPr="00545ECD" w:rsidRDefault="00AB5EFF">
            <w:r>
              <w:t>−</w:t>
            </w:r>
            <w:r w:rsidR="000C3DCB" w:rsidRPr="00545ECD">
              <w:t>3</w:t>
            </w:r>
          </w:p>
        </w:tc>
      </w:tr>
    </w:tbl>
    <w:p w14:paraId="60CF1B63" w14:textId="77777777" w:rsidR="000C3DCB" w:rsidRDefault="000C3DCB" w:rsidP="00AB5EFF">
      <w:pPr>
        <w:pStyle w:val="ListNumber"/>
      </w:pPr>
      <w:r>
        <w:t xml:space="preserve">If magnesium needs to lose 2 electrons, how many chlorine atoms would it need to combine with? </w:t>
      </w:r>
    </w:p>
    <w:tbl>
      <w:tblPr>
        <w:tblStyle w:val="TableGrid"/>
        <w:tblW w:w="0" w:type="auto"/>
        <w:tblLook w:val="04A0" w:firstRow="1" w:lastRow="0" w:firstColumn="1" w:lastColumn="0" w:noHBand="0" w:noVBand="1"/>
        <w:tblDescription w:val="A sample student response."/>
      </w:tblPr>
      <w:tblGrid>
        <w:gridCol w:w="9628"/>
      </w:tblGrid>
      <w:tr w:rsidR="000C3DCB" w14:paraId="209CA10B" w14:textId="77777777">
        <w:tc>
          <w:tcPr>
            <w:tcW w:w="9628" w:type="dxa"/>
          </w:tcPr>
          <w:p w14:paraId="045A8B3F" w14:textId="1507B515" w:rsidR="000C3DCB" w:rsidRDefault="00D32D82">
            <w:r>
              <w:t>Two.</w:t>
            </w:r>
          </w:p>
        </w:tc>
      </w:tr>
    </w:tbl>
    <w:p w14:paraId="33DADC78" w14:textId="77777777" w:rsidR="000C3DCB" w:rsidRDefault="000C3DCB" w:rsidP="00AB5EFF">
      <w:pPr>
        <w:pStyle w:val="ListNumber"/>
      </w:pPr>
      <w:r>
        <w:t>Write the formula for magnesium chloride.</w:t>
      </w:r>
    </w:p>
    <w:tbl>
      <w:tblPr>
        <w:tblStyle w:val="TableGrid"/>
        <w:tblW w:w="0" w:type="auto"/>
        <w:tblLook w:val="04A0" w:firstRow="1" w:lastRow="0" w:firstColumn="1" w:lastColumn="0" w:noHBand="0" w:noVBand="1"/>
        <w:tblDescription w:val="A sample student response."/>
      </w:tblPr>
      <w:tblGrid>
        <w:gridCol w:w="9628"/>
      </w:tblGrid>
      <w:tr w:rsidR="000C3DCB" w14:paraId="74465E21" w14:textId="77777777">
        <w:tc>
          <w:tcPr>
            <w:tcW w:w="9628" w:type="dxa"/>
          </w:tcPr>
          <w:p w14:paraId="6E48A748" w14:textId="18D720FC" w:rsidR="000C3DCB" w:rsidRDefault="000C3DCB">
            <w:r>
              <w:t>MgCl</w:t>
            </w:r>
            <w:r w:rsidRPr="00241593">
              <w:rPr>
                <w:vertAlign w:val="subscript"/>
              </w:rPr>
              <w:t>2</w:t>
            </w:r>
            <w:r w:rsidR="00D32D82" w:rsidRPr="00D32D82">
              <w:t>.</w:t>
            </w:r>
          </w:p>
        </w:tc>
      </w:tr>
    </w:tbl>
    <w:p w14:paraId="4A960442" w14:textId="77777777" w:rsidR="000C3DCB" w:rsidRDefault="000C3DCB" w:rsidP="00AB5EFF">
      <w:pPr>
        <w:pStyle w:val="ListNumber"/>
      </w:pPr>
      <w:r w:rsidRPr="00AB5EFF">
        <w:t>If</w:t>
      </w:r>
      <w:r>
        <w:t xml:space="preserve"> oxygen needs to gain 2 electrons, how many sodium atoms would it need to combine with? </w:t>
      </w:r>
    </w:p>
    <w:tbl>
      <w:tblPr>
        <w:tblStyle w:val="TableGrid"/>
        <w:tblW w:w="0" w:type="auto"/>
        <w:tblLook w:val="04A0" w:firstRow="1" w:lastRow="0" w:firstColumn="1" w:lastColumn="0" w:noHBand="0" w:noVBand="1"/>
        <w:tblDescription w:val="A sample student response."/>
      </w:tblPr>
      <w:tblGrid>
        <w:gridCol w:w="9628"/>
      </w:tblGrid>
      <w:tr w:rsidR="000C3DCB" w14:paraId="21F1914E" w14:textId="77777777">
        <w:tc>
          <w:tcPr>
            <w:tcW w:w="9628" w:type="dxa"/>
          </w:tcPr>
          <w:p w14:paraId="782E43F2" w14:textId="21771536" w:rsidR="000C3DCB" w:rsidRDefault="00B371C8">
            <w:r>
              <w:t>Two.</w:t>
            </w:r>
          </w:p>
        </w:tc>
      </w:tr>
    </w:tbl>
    <w:p w14:paraId="4B601083" w14:textId="77777777" w:rsidR="000C3DCB" w:rsidRDefault="000C3DCB" w:rsidP="000E42A6">
      <w:pPr>
        <w:pStyle w:val="ListNumber"/>
        <w:keepNext/>
      </w:pPr>
      <w:r>
        <w:lastRenderedPageBreak/>
        <w:t>Write the formula for sodium oxide.</w:t>
      </w:r>
    </w:p>
    <w:tbl>
      <w:tblPr>
        <w:tblStyle w:val="TableGrid"/>
        <w:tblW w:w="0" w:type="auto"/>
        <w:tblLook w:val="04A0" w:firstRow="1" w:lastRow="0" w:firstColumn="1" w:lastColumn="0" w:noHBand="0" w:noVBand="1"/>
        <w:tblDescription w:val="A sample student response."/>
      </w:tblPr>
      <w:tblGrid>
        <w:gridCol w:w="9628"/>
      </w:tblGrid>
      <w:tr w:rsidR="000C3DCB" w14:paraId="52C1A89F" w14:textId="77777777">
        <w:tc>
          <w:tcPr>
            <w:tcW w:w="9628" w:type="dxa"/>
          </w:tcPr>
          <w:p w14:paraId="3F664DC1" w14:textId="388BB891" w:rsidR="000C3DCB" w:rsidRDefault="000C3DCB">
            <w:r>
              <w:t>Na</w:t>
            </w:r>
            <w:r w:rsidRPr="003063E9">
              <w:rPr>
                <w:vertAlign w:val="subscript"/>
              </w:rPr>
              <w:t>2</w:t>
            </w:r>
            <w:r>
              <w:t>O</w:t>
            </w:r>
            <w:r w:rsidR="00B371C8" w:rsidRPr="00D32D82">
              <w:t>.</w:t>
            </w:r>
          </w:p>
        </w:tc>
      </w:tr>
    </w:tbl>
    <w:p w14:paraId="6A6ECED9" w14:textId="5A3F41E9" w:rsidR="000C3DCB" w:rsidRPr="00CB5718" w:rsidRDefault="000C3DCB" w:rsidP="00AB5EFF">
      <w:pPr>
        <w:pStyle w:val="ListNumber"/>
      </w:pPr>
      <w:r w:rsidRPr="00CB5718">
        <w:t>Determine the ratio that the following pairs of atoms would need to combine so they both achieve a complete outer shell</w:t>
      </w:r>
      <w:r w:rsidR="002316A5">
        <w:t>,</w:t>
      </w:r>
      <w:r w:rsidRPr="00CB5718">
        <w:t xml:space="preserve"> and then write the formula.</w:t>
      </w:r>
    </w:p>
    <w:p w14:paraId="38025B09" w14:textId="053CC85E" w:rsidR="000C3DCB" w:rsidRDefault="005724A3" w:rsidP="000C3DCB">
      <w:pPr>
        <w:pStyle w:val="Caption"/>
      </w:pPr>
      <w:r>
        <w:t xml:space="preserve">Table </w:t>
      </w:r>
      <w:fldSimple w:instr=" SEQ Table \* ARABIC ">
        <w:r w:rsidR="0024319A">
          <w:rPr>
            <w:noProof/>
          </w:rPr>
          <w:t>19</w:t>
        </w:r>
      </w:fldSimple>
      <w:r w:rsidRPr="00DF08DC">
        <w:t xml:space="preserve"> – determining ratio</w:t>
      </w:r>
    </w:p>
    <w:tbl>
      <w:tblPr>
        <w:tblStyle w:val="Tableheader"/>
        <w:tblW w:w="0" w:type="auto"/>
        <w:tblLook w:val="0620" w:firstRow="1" w:lastRow="0" w:firstColumn="0" w:lastColumn="0" w:noHBand="1" w:noVBand="1"/>
        <w:tblDescription w:val="A sample student response."/>
      </w:tblPr>
      <w:tblGrid>
        <w:gridCol w:w="2407"/>
        <w:gridCol w:w="2407"/>
        <w:gridCol w:w="2407"/>
        <w:gridCol w:w="2407"/>
      </w:tblGrid>
      <w:tr w:rsidR="000C3DCB" w:rsidRPr="0040373B" w14:paraId="1B82D857" w14:textId="77777777">
        <w:trPr>
          <w:cnfStyle w:val="100000000000" w:firstRow="1" w:lastRow="0" w:firstColumn="0" w:lastColumn="0" w:oddVBand="0" w:evenVBand="0" w:oddHBand="0" w:evenHBand="0" w:firstRowFirstColumn="0" w:firstRowLastColumn="0" w:lastRowFirstColumn="0" w:lastRowLastColumn="0"/>
          <w:trHeight w:val="540"/>
        </w:trPr>
        <w:tc>
          <w:tcPr>
            <w:tcW w:w="2407" w:type="dxa"/>
          </w:tcPr>
          <w:p w14:paraId="4D6B39F1" w14:textId="77777777" w:rsidR="000C3DCB" w:rsidRPr="009125D6" w:rsidRDefault="000C3DCB">
            <w:pPr>
              <w:rPr>
                <w:rStyle w:val="Strong"/>
                <w:b/>
                <w:bCs w:val="0"/>
              </w:rPr>
            </w:pPr>
            <w:r w:rsidRPr="009125D6">
              <w:rPr>
                <w:rStyle w:val="Strong"/>
                <w:b/>
                <w:bCs w:val="0"/>
              </w:rPr>
              <w:t>Element A</w:t>
            </w:r>
          </w:p>
        </w:tc>
        <w:tc>
          <w:tcPr>
            <w:tcW w:w="2407" w:type="dxa"/>
          </w:tcPr>
          <w:p w14:paraId="259AABF1" w14:textId="77777777" w:rsidR="000C3DCB" w:rsidRPr="009125D6" w:rsidRDefault="000C3DCB">
            <w:pPr>
              <w:rPr>
                <w:rStyle w:val="Strong"/>
                <w:b/>
                <w:bCs w:val="0"/>
              </w:rPr>
            </w:pPr>
            <w:r w:rsidRPr="009125D6">
              <w:rPr>
                <w:rStyle w:val="Strong"/>
                <w:b/>
                <w:bCs w:val="0"/>
              </w:rPr>
              <w:t>Element B</w:t>
            </w:r>
          </w:p>
        </w:tc>
        <w:tc>
          <w:tcPr>
            <w:tcW w:w="2407" w:type="dxa"/>
          </w:tcPr>
          <w:p w14:paraId="39C30AC7" w14:textId="77777777" w:rsidR="000C3DCB" w:rsidRPr="009125D6" w:rsidRDefault="000C3DCB">
            <w:pPr>
              <w:rPr>
                <w:rStyle w:val="Strong"/>
                <w:b/>
                <w:bCs w:val="0"/>
              </w:rPr>
            </w:pPr>
            <w:r w:rsidRPr="009125D6">
              <w:rPr>
                <w:rStyle w:val="Strong"/>
                <w:b/>
                <w:bCs w:val="0"/>
              </w:rPr>
              <w:t>Ratio A:B</w:t>
            </w:r>
          </w:p>
        </w:tc>
        <w:tc>
          <w:tcPr>
            <w:tcW w:w="2407" w:type="dxa"/>
          </w:tcPr>
          <w:p w14:paraId="0A81400D" w14:textId="77777777" w:rsidR="000C3DCB" w:rsidRPr="009125D6" w:rsidRDefault="000C3DCB">
            <w:pPr>
              <w:rPr>
                <w:rStyle w:val="Strong"/>
                <w:b/>
                <w:bCs w:val="0"/>
              </w:rPr>
            </w:pPr>
            <w:r w:rsidRPr="009125D6">
              <w:rPr>
                <w:rStyle w:val="Strong"/>
                <w:b/>
                <w:bCs w:val="0"/>
              </w:rPr>
              <w:t>Formula</w:t>
            </w:r>
          </w:p>
        </w:tc>
      </w:tr>
      <w:tr w:rsidR="000C3DCB" w:rsidRPr="0040373B" w14:paraId="0E5C2C88" w14:textId="77777777">
        <w:trPr>
          <w:trHeight w:val="744"/>
        </w:trPr>
        <w:tc>
          <w:tcPr>
            <w:tcW w:w="2407" w:type="dxa"/>
          </w:tcPr>
          <w:p w14:paraId="05B23C21" w14:textId="77777777" w:rsidR="000C3DCB" w:rsidRPr="0040373B" w:rsidRDefault="000C3DCB">
            <w:r>
              <w:t>sodium (Na)</w:t>
            </w:r>
          </w:p>
        </w:tc>
        <w:tc>
          <w:tcPr>
            <w:tcW w:w="2407" w:type="dxa"/>
          </w:tcPr>
          <w:p w14:paraId="21B96C25" w14:textId="77777777" w:rsidR="000C3DCB" w:rsidRPr="0040373B" w:rsidRDefault="000C3DCB">
            <w:r>
              <w:t>c</w:t>
            </w:r>
            <w:r w:rsidRPr="008706E8">
              <w:t>hlorine (Cl)</w:t>
            </w:r>
          </w:p>
        </w:tc>
        <w:tc>
          <w:tcPr>
            <w:tcW w:w="2407" w:type="dxa"/>
          </w:tcPr>
          <w:p w14:paraId="61769D15" w14:textId="77777777" w:rsidR="000C3DCB" w:rsidRPr="0040373B" w:rsidRDefault="000C3DCB">
            <w:r>
              <w:t>1:1</w:t>
            </w:r>
          </w:p>
        </w:tc>
        <w:tc>
          <w:tcPr>
            <w:tcW w:w="2407" w:type="dxa"/>
          </w:tcPr>
          <w:p w14:paraId="1E752013" w14:textId="77777777" w:rsidR="000C3DCB" w:rsidRPr="0040373B" w:rsidRDefault="000C3DCB">
            <w:r>
              <w:t>NaCl</w:t>
            </w:r>
          </w:p>
        </w:tc>
      </w:tr>
      <w:tr w:rsidR="000C3DCB" w:rsidRPr="0040373B" w14:paraId="36BC08CE" w14:textId="77777777">
        <w:trPr>
          <w:trHeight w:val="363"/>
        </w:trPr>
        <w:tc>
          <w:tcPr>
            <w:tcW w:w="2407" w:type="dxa"/>
          </w:tcPr>
          <w:p w14:paraId="012516A8" w14:textId="77777777" w:rsidR="000C3DCB" w:rsidRPr="0040373B" w:rsidRDefault="000C3DCB">
            <w:r>
              <w:t>potassium (K)</w:t>
            </w:r>
          </w:p>
        </w:tc>
        <w:tc>
          <w:tcPr>
            <w:tcW w:w="2407" w:type="dxa"/>
          </w:tcPr>
          <w:p w14:paraId="06E2D5D2" w14:textId="77777777" w:rsidR="000C3DCB" w:rsidRPr="0040373B" w:rsidRDefault="000C3DCB">
            <w:r>
              <w:t>c</w:t>
            </w:r>
            <w:r w:rsidRPr="008706E8">
              <w:t>hlorine (Cl)</w:t>
            </w:r>
          </w:p>
        </w:tc>
        <w:tc>
          <w:tcPr>
            <w:tcW w:w="2407" w:type="dxa"/>
          </w:tcPr>
          <w:p w14:paraId="473181E7" w14:textId="77777777" w:rsidR="000C3DCB" w:rsidRPr="0040373B" w:rsidRDefault="000C3DCB">
            <w:r>
              <w:t>1:1</w:t>
            </w:r>
          </w:p>
        </w:tc>
        <w:tc>
          <w:tcPr>
            <w:tcW w:w="2407" w:type="dxa"/>
          </w:tcPr>
          <w:p w14:paraId="51514B21" w14:textId="77777777" w:rsidR="000C3DCB" w:rsidRPr="0040373B" w:rsidRDefault="000C3DCB">
            <w:r>
              <w:t>KCl</w:t>
            </w:r>
          </w:p>
        </w:tc>
      </w:tr>
      <w:tr w:rsidR="000C3DCB" w:rsidRPr="0040373B" w14:paraId="2EB49CCC" w14:textId="77777777">
        <w:trPr>
          <w:trHeight w:val="363"/>
        </w:trPr>
        <w:tc>
          <w:tcPr>
            <w:tcW w:w="2407" w:type="dxa"/>
          </w:tcPr>
          <w:p w14:paraId="66AA9C2D" w14:textId="77777777" w:rsidR="000C3DCB" w:rsidRDefault="000C3DCB">
            <w:r>
              <w:t>magnesium (Mg)</w:t>
            </w:r>
          </w:p>
        </w:tc>
        <w:tc>
          <w:tcPr>
            <w:tcW w:w="2407" w:type="dxa"/>
          </w:tcPr>
          <w:p w14:paraId="3A366648" w14:textId="77777777" w:rsidR="000C3DCB" w:rsidRPr="0040373B" w:rsidRDefault="000C3DCB">
            <w:r>
              <w:t>c</w:t>
            </w:r>
            <w:r w:rsidRPr="008706E8">
              <w:t>hlorine (Cl)</w:t>
            </w:r>
          </w:p>
        </w:tc>
        <w:tc>
          <w:tcPr>
            <w:tcW w:w="2407" w:type="dxa"/>
          </w:tcPr>
          <w:p w14:paraId="53FE9C44" w14:textId="77777777" w:rsidR="000C3DCB" w:rsidRPr="0040373B" w:rsidRDefault="000C3DCB">
            <w:r>
              <w:t>1:2</w:t>
            </w:r>
          </w:p>
        </w:tc>
        <w:tc>
          <w:tcPr>
            <w:tcW w:w="2407" w:type="dxa"/>
          </w:tcPr>
          <w:p w14:paraId="69BDBAD0" w14:textId="77777777" w:rsidR="000C3DCB" w:rsidRPr="0040373B" w:rsidRDefault="000C3DCB">
            <w:r>
              <w:t>MgCl</w:t>
            </w:r>
            <w:r w:rsidRPr="00537FF7">
              <w:rPr>
                <w:vertAlign w:val="subscript"/>
              </w:rPr>
              <w:t>2</w:t>
            </w:r>
          </w:p>
        </w:tc>
      </w:tr>
      <w:tr w:rsidR="000C3DCB" w:rsidRPr="0040373B" w14:paraId="258094A0" w14:textId="77777777">
        <w:trPr>
          <w:trHeight w:val="363"/>
        </w:trPr>
        <w:tc>
          <w:tcPr>
            <w:tcW w:w="2407" w:type="dxa"/>
          </w:tcPr>
          <w:p w14:paraId="61F012C7" w14:textId="77777777" w:rsidR="000C3DCB" w:rsidRDefault="000C3DCB">
            <w:r>
              <w:t>calcium (Ca)</w:t>
            </w:r>
          </w:p>
        </w:tc>
        <w:tc>
          <w:tcPr>
            <w:tcW w:w="2407" w:type="dxa"/>
          </w:tcPr>
          <w:p w14:paraId="520D3FDF" w14:textId="77777777" w:rsidR="000C3DCB" w:rsidRPr="0040373B" w:rsidRDefault="000C3DCB">
            <w:r>
              <w:t>c</w:t>
            </w:r>
            <w:r w:rsidRPr="008706E8">
              <w:t>hlorine (Cl)</w:t>
            </w:r>
          </w:p>
        </w:tc>
        <w:tc>
          <w:tcPr>
            <w:tcW w:w="2407" w:type="dxa"/>
          </w:tcPr>
          <w:p w14:paraId="61583736" w14:textId="77777777" w:rsidR="000C3DCB" w:rsidRPr="0040373B" w:rsidRDefault="000C3DCB">
            <w:r>
              <w:t>1:2</w:t>
            </w:r>
          </w:p>
        </w:tc>
        <w:tc>
          <w:tcPr>
            <w:tcW w:w="2407" w:type="dxa"/>
          </w:tcPr>
          <w:p w14:paraId="104AED5C" w14:textId="77777777" w:rsidR="000C3DCB" w:rsidRPr="0040373B" w:rsidRDefault="000C3DCB">
            <w:r>
              <w:t>CaCl</w:t>
            </w:r>
            <w:r w:rsidRPr="00537FF7">
              <w:rPr>
                <w:vertAlign w:val="subscript"/>
              </w:rPr>
              <w:t>2</w:t>
            </w:r>
          </w:p>
        </w:tc>
      </w:tr>
      <w:tr w:rsidR="000C3DCB" w:rsidRPr="0040373B" w14:paraId="7D053185" w14:textId="77777777">
        <w:trPr>
          <w:trHeight w:val="363"/>
        </w:trPr>
        <w:tc>
          <w:tcPr>
            <w:tcW w:w="2407" w:type="dxa"/>
          </w:tcPr>
          <w:p w14:paraId="50D28C6D" w14:textId="77777777" w:rsidR="000C3DCB" w:rsidRDefault="000C3DCB">
            <w:r>
              <w:t>aluminium (Al)</w:t>
            </w:r>
          </w:p>
        </w:tc>
        <w:tc>
          <w:tcPr>
            <w:tcW w:w="2407" w:type="dxa"/>
          </w:tcPr>
          <w:p w14:paraId="38620452" w14:textId="77777777" w:rsidR="000C3DCB" w:rsidRPr="0040373B" w:rsidRDefault="000C3DCB">
            <w:r>
              <w:t>c</w:t>
            </w:r>
            <w:r w:rsidRPr="008706E8">
              <w:t>hlorine (Cl)</w:t>
            </w:r>
          </w:p>
        </w:tc>
        <w:tc>
          <w:tcPr>
            <w:tcW w:w="2407" w:type="dxa"/>
          </w:tcPr>
          <w:p w14:paraId="234C85A6" w14:textId="77777777" w:rsidR="000C3DCB" w:rsidRPr="0040373B" w:rsidRDefault="000C3DCB">
            <w:r>
              <w:t>1:3</w:t>
            </w:r>
          </w:p>
        </w:tc>
        <w:tc>
          <w:tcPr>
            <w:tcW w:w="2407" w:type="dxa"/>
          </w:tcPr>
          <w:p w14:paraId="49AFEC33" w14:textId="77777777" w:rsidR="000C3DCB" w:rsidRPr="0040373B" w:rsidRDefault="000C3DCB">
            <w:r>
              <w:t>AlCl</w:t>
            </w:r>
            <w:r w:rsidRPr="00537FF7">
              <w:rPr>
                <w:vertAlign w:val="subscript"/>
              </w:rPr>
              <w:t>3</w:t>
            </w:r>
          </w:p>
        </w:tc>
      </w:tr>
      <w:tr w:rsidR="000C3DCB" w:rsidRPr="0040373B" w14:paraId="1CD12F12" w14:textId="77777777">
        <w:trPr>
          <w:trHeight w:val="363"/>
        </w:trPr>
        <w:tc>
          <w:tcPr>
            <w:tcW w:w="2407" w:type="dxa"/>
          </w:tcPr>
          <w:p w14:paraId="4B49C915" w14:textId="77777777" w:rsidR="000C3DCB" w:rsidRPr="009434C7" w:rsidRDefault="000C3DCB">
            <w:r>
              <w:t>s</w:t>
            </w:r>
            <w:r w:rsidRPr="009434C7">
              <w:t>odium (Na)</w:t>
            </w:r>
          </w:p>
        </w:tc>
        <w:tc>
          <w:tcPr>
            <w:tcW w:w="2407" w:type="dxa"/>
          </w:tcPr>
          <w:p w14:paraId="68B3F794" w14:textId="77777777" w:rsidR="000C3DCB" w:rsidRPr="0040373B" w:rsidRDefault="000C3DCB">
            <w:r>
              <w:t>o</w:t>
            </w:r>
            <w:r w:rsidRPr="008706E8">
              <w:t>xygen (O)</w:t>
            </w:r>
          </w:p>
        </w:tc>
        <w:tc>
          <w:tcPr>
            <w:tcW w:w="2407" w:type="dxa"/>
          </w:tcPr>
          <w:p w14:paraId="5B2DD782" w14:textId="77777777" w:rsidR="000C3DCB" w:rsidRPr="0040373B" w:rsidRDefault="000C3DCB">
            <w:r>
              <w:t>2:1</w:t>
            </w:r>
          </w:p>
        </w:tc>
        <w:tc>
          <w:tcPr>
            <w:tcW w:w="2407" w:type="dxa"/>
          </w:tcPr>
          <w:p w14:paraId="08B181E7" w14:textId="77777777" w:rsidR="000C3DCB" w:rsidRPr="0040373B" w:rsidRDefault="000C3DCB">
            <w:r>
              <w:t>Na</w:t>
            </w:r>
            <w:r w:rsidRPr="00537FF7">
              <w:rPr>
                <w:vertAlign w:val="subscript"/>
              </w:rPr>
              <w:t>2</w:t>
            </w:r>
            <w:r>
              <w:t>O</w:t>
            </w:r>
          </w:p>
        </w:tc>
      </w:tr>
      <w:tr w:rsidR="000C3DCB" w:rsidRPr="0040373B" w14:paraId="62546EAA" w14:textId="77777777">
        <w:trPr>
          <w:trHeight w:val="363"/>
        </w:trPr>
        <w:tc>
          <w:tcPr>
            <w:tcW w:w="2407" w:type="dxa"/>
          </w:tcPr>
          <w:p w14:paraId="20078934" w14:textId="77777777" w:rsidR="000C3DCB" w:rsidRPr="009434C7" w:rsidRDefault="000C3DCB">
            <w:r>
              <w:t>p</w:t>
            </w:r>
            <w:r w:rsidRPr="009434C7">
              <w:t>otassium (K)</w:t>
            </w:r>
          </w:p>
        </w:tc>
        <w:tc>
          <w:tcPr>
            <w:tcW w:w="2407" w:type="dxa"/>
          </w:tcPr>
          <w:p w14:paraId="5C274430" w14:textId="77777777" w:rsidR="000C3DCB" w:rsidRPr="0040373B" w:rsidRDefault="000C3DCB">
            <w:r>
              <w:t>o</w:t>
            </w:r>
            <w:r w:rsidRPr="008706E8">
              <w:t>xygen (O)</w:t>
            </w:r>
          </w:p>
        </w:tc>
        <w:tc>
          <w:tcPr>
            <w:tcW w:w="2407" w:type="dxa"/>
          </w:tcPr>
          <w:p w14:paraId="696FDD65" w14:textId="77777777" w:rsidR="000C3DCB" w:rsidRPr="0040373B" w:rsidRDefault="000C3DCB">
            <w:r>
              <w:t>2:1</w:t>
            </w:r>
          </w:p>
        </w:tc>
        <w:tc>
          <w:tcPr>
            <w:tcW w:w="2407" w:type="dxa"/>
          </w:tcPr>
          <w:p w14:paraId="038D647B" w14:textId="77777777" w:rsidR="000C3DCB" w:rsidRPr="0040373B" w:rsidRDefault="000C3DCB">
            <w:r>
              <w:t>K</w:t>
            </w:r>
            <w:r w:rsidRPr="00537FF7">
              <w:rPr>
                <w:vertAlign w:val="subscript"/>
              </w:rPr>
              <w:t>2</w:t>
            </w:r>
            <w:r>
              <w:t>O</w:t>
            </w:r>
          </w:p>
        </w:tc>
      </w:tr>
      <w:tr w:rsidR="000C3DCB" w:rsidRPr="0040373B" w14:paraId="5D3F5251" w14:textId="77777777">
        <w:trPr>
          <w:trHeight w:val="363"/>
        </w:trPr>
        <w:tc>
          <w:tcPr>
            <w:tcW w:w="2407" w:type="dxa"/>
          </w:tcPr>
          <w:p w14:paraId="5C26617F" w14:textId="77777777" w:rsidR="000C3DCB" w:rsidRPr="009434C7" w:rsidRDefault="000C3DCB">
            <w:r>
              <w:t>m</w:t>
            </w:r>
            <w:r w:rsidRPr="009434C7">
              <w:t>agnesium (Mg)</w:t>
            </w:r>
          </w:p>
        </w:tc>
        <w:tc>
          <w:tcPr>
            <w:tcW w:w="2407" w:type="dxa"/>
          </w:tcPr>
          <w:p w14:paraId="47773B00" w14:textId="77777777" w:rsidR="000C3DCB" w:rsidRPr="0040373B" w:rsidRDefault="000C3DCB">
            <w:r>
              <w:t>o</w:t>
            </w:r>
            <w:r w:rsidRPr="008706E8">
              <w:t>xygen (O)</w:t>
            </w:r>
          </w:p>
        </w:tc>
        <w:tc>
          <w:tcPr>
            <w:tcW w:w="2407" w:type="dxa"/>
          </w:tcPr>
          <w:p w14:paraId="441F3E20" w14:textId="77777777" w:rsidR="000C3DCB" w:rsidRPr="0040373B" w:rsidRDefault="000C3DCB">
            <w:r>
              <w:t>1:1</w:t>
            </w:r>
          </w:p>
        </w:tc>
        <w:tc>
          <w:tcPr>
            <w:tcW w:w="2407" w:type="dxa"/>
          </w:tcPr>
          <w:p w14:paraId="7D9F2444" w14:textId="77777777" w:rsidR="000C3DCB" w:rsidRPr="0040373B" w:rsidRDefault="000C3DCB">
            <w:r>
              <w:t>MgO</w:t>
            </w:r>
          </w:p>
        </w:tc>
      </w:tr>
      <w:tr w:rsidR="000C3DCB" w:rsidRPr="0040373B" w14:paraId="11FB96C8" w14:textId="77777777">
        <w:trPr>
          <w:trHeight w:val="363"/>
        </w:trPr>
        <w:tc>
          <w:tcPr>
            <w:tcW w:w="2407" w:type="dxa"/>
          </w:tcPr>
          <w:p w14:paraId="6145D2F4" w14:textId="77777777" w:rsidR="000C3DCB" w:rsidRPr="009434C7" w:rsidRDefault="000C3DCB">
            <w:r>
              <w:t>c</w:t>
            </w:r>
            <w:r w:rsidRPr="009434C7">
              <w:t>alcium (Ca)</w:t>
            </w:r>
          </w:p>
        </w:tc>
        <w:tc>
          <w:tcPr>
            <w:tcW w:w="2407" w:type="dxa"/>
          </w:tcPr>
          <w:p w14:paraId="4EBAB933" w14:textId="77777777" w:rsidR="000C3DCB" w:rsidRPr="0040373B" w:rsidRDefault="000C3DCB">
            <w:r>
              <w:t>o</w:t>
            </w:r>
            <w:r w:rsidRPr="008706E8">
              <w:t>xygen (O)</w:t>
            </w:r>
          </w:p>
        </w:tc>
        <w:tc>
          <w:tcPr>
            <w:tcW w:w="2407" w:type="dxa"/>
          </w:tcPr>
          <w:p w14:paraId="6C5FBC35" w14:textId="77777777" w:rsidR="000C3DCB" w:rsidRPr="0040373B" w:rsidRDefault="000C3DCB">
            <w:r>
              <w:t>1:1</w:t>
            </w:r>
          </w:p>
        </w:tc>
        <w:tc>
          <w:tcPr>
            <w:tcW w:w="2407" w:type="dxa"/>
          </w:tcPr>
          <w:p w14:paraId="2FC41F90" w14:textId="77777777" w:rsidR="000C3DCB" w:rsidRPr="0040373B" w:rsidRDefault="000C3DCB">
            <w:r>
              <w:t>CaO</w:t>
            </w:r>
          </w:p>
        </w:tc>
      </w:tr>
      <w:tr w:rsidR="000C3DCB" w:rsidRPr="0040373B" w14:paraId="0AA404F0" w14:textId="77777777">
        <w:trPr>
          <w:trHeight w:val="363"/>
        </w:trPr>
        <w:tc>
          <w:tcPr>
            <w:tcW w:w="2407" w:type="dxa"/>
          </w:tcPr>
          <w:p w14:paraId="7BD4245C" w14:textId="77777777" w:rsidR="000C3DCB" w:rsidRPr="009434C7" w:rsidRDefault="000C3DCB">
            <w:r>
              <w:t>a</w:t>
            </w:r>
            <w:r w:rsidRPr="009434C7">
              <w:t>luminium (Al)</w:t>
            </w:r>
          </w:p>
        </w:tc>
        <w:tc>
          <w:tcPr>
            <w:tcW w:w="2407" w:type="dxa"/>
          </w:tcPr>
          <w:p w14:paraId="1483D5FC" w14:textId="77777777" w:rsidR="000C3DCB" w:rsidRPr="0040373B" w:rsidRDefault="000C3DCB">
            <w:r>
              <w:t>o</w:t>
            </w:r>
            <w:r w:rsidRPr="008706E8">
              <w:t>xygen (O)</w:t>
            </w:r>
          </w:p>
        </w:tc>
        <w:tc>
          <w:tcPr>
            <w:tcW w:w="2407" w:type="dxa"/>
          </w:tcPr>
          <w:p w14:paraId="20B4E211" w14:textId="77777777" w:rsidR="000C3DCB" w:rsidRPr="0040373B" w:rsidRDefault="000C3DCB">
            <w:r>
              <w:t>2:3</w:t>
            </w:r>
          </w:p>
        </w:tc>
        <w:tc>
          <w:tcPr>
            <w:tcW w:w="2407" w:type="dxa"/>
          </w:tcPr>
          <w:p w14:paraId="56515E85" w14:textId="77777777" w:rsidR="000C3DCB" w:rsidRPr="0040373B" w:rsidRDefault="000C3DCB">
            <w:r>
              <w:t>Al</w:t>
            </w:r>
            <w:r w:rsidRPr="00537FF7">
              <w:rPr>
                <w:vertAlign w:val="subscript"/>
              </w:rPr>
              <w:t>2</w:t>
            </w:r>
            <w:r>
              <w:t>O</w:t>
            </w:r>
            <w:r w:rsidRPr="00537FF7">
              <w:rPr>
                <w:vertAlign w:val="subscript"/>
              </w:rPr>
              <w:t>3</w:t>
            </w:r>
          </w:p>
        </w:tc>
      </w:tr>
      <w:tr w:rsidR="000C3DCB" w:rsidRPr="0040373B" w14:paraId="1AA44399" w14:textId="77777777">
        <w:trPr>
          <w:trHeight w:val="363"/>
        </w:trPr>
        <w:tc>
          <w:tcPr>
            <w:tcW w:w="2407" w:type="dxa"/>
          </w:tcPr>
          <w:p w14:paraId="515E1EE3" w14:textId="77777777" w:rsidR="000C3DCB" w:rsidRPr="009434C7" w:rsidRDefault="000C3DCB">
            <w:r>
              <w:t>s</w:t>
            </w:r>
            <w:r w:rsidRPr="009434C7">
              <w:t>odium (Na)</w:t>
            </w:r>
          </w:p>
        </w:tc>
        <w:tc>
          <w:tcPr>
            <w:tcW w:w="2407" w:type="dxa"/>
          </w:tcPr>
          <w:p w14:paraId="22D3D10B" w14:textId="77777777" w:rsidR="000C3DCB" w:rsidRPr="00D97F83" w:rsidRDefault="000C3DCB">
            <w:r>
              <w:t>n</w:t>
            </w:r>
            <w:r w:rsidRPr="00D97F83">
              <w:t>itrogen (N)</w:t>
            </w:r>
          </w:p>
        </w:tc>
        <w:tc>
          <w:tcPr>
            <w:tcW w:w="2407" w:type="dxa"/>
          </w:tcPr>
          <w:p w14:paraId="33076006" w14:textId="77777777" w:rsidR="000C3DCB" w:rsidRPr="0040373B" w:rsidRDefault="000C3DCB">
            <w:r>
              <w:t>3:1</w:t>
            </w:r>
          </w:p>
        </w:tc>
        <w:tc>
          <w:tcPr>
            <w:tcW w:w="2407" w:type="dxa"/>
          </w:tcPr>
          <w:p w14:paraId="3CFB9587" w14:textId="77777777" w:rsidR="000C3DCB" w:rsidRPr="0040373B" w:rsidRDefault="000C3DCB">
            <w:r>
              <w:t>Na</w:t>
            </w:r>
            <w:r w:rsidRPr="00537FF7">
              <w:rPr>
                <w:vertAlign w:val="subscript"/>
              </w:rPr>
              <w:t>3</w:t>
            </w:r>
            <w:r>
              <w:t>N</w:t>
            </w:r>
          </w:p>
        </w:tc>
      </w:tr>
      <w:tr w:rsidR="000C3DCB" w:rsidRPr="0040373B" w14:paraId="61AC82FB" w14:textId="77777777">
        <w:trPr>
          <w:trHeight w:val="363"/>
        </w:trPr>
        <w:tc>
          <w:tcPr>
            <w:tcW w:w="2407" w:type="dxa"/>
          </w:tcPr>
          <w:p w14:paraId="2AC1F91C" w14:textId="77777777" w:rsidR="000C3DCB" w:rsidRPr="009434C7" w:rsidRDefault="000C3DCB">
            <w:r>
              <w:t>p</w:t>
            </w:r>
            <w:r w:rsidRPr="009434C7">
              <w:t>otassium (K)</w:t>
            </w:r>
          </w:p>
        </w:tc>
        <w:tc>
          <w:tcPr>
            <w:tcW w:w="2407" w:type="dxa"/>
          </w:tcPr>
          <w:p w14:paraId="6E7E674F" w14:textId="77777777" w:rsidR="000C3DCB" w:rsidRPr="0040373B" w:rsidRDefault="000C3DCB">
            <w:r>
              <w:t>n</w:t>
            </w:r>
            <w:r w:rsidRPr="00D97F83">
              <w:t>itrogen (N)</w:t>
            </w:r>
          </w:p>
        </w:tc>
        <w:tc>
          <w:tcPr>
            <w:tcW w:w="2407" w:type="dxa"/>
          </w:tcPr>
          <w:p w14:paraId="024E2E20" w14:textId="77777777" w:rsidR="000C3DCB" w:rsidRPr="0040373B" w:rsidRDefault="000C3DCB">
            <w:r>
              <w:t>3:1</w:t>
            </w:r>
          </w:p>
        </w:tc>
        <w:tc>
          <w:tcPr>
            <w:tcW w:w="2407" w:type="dxa"/>
          </w:tcPr>
          <w:p w14:paraId="0C4C2ECF" w14:textId="77777777" w:rsidR="000C3DCB" w:rsidRPr="0040373B" w:rsidRDefault="000C3DCB">
            <w:r>
              <w:t>K</w:t>
            </w:r>
            <w:r w:rsidRPr="00537FF7">
              <w:rPr>
                <w:vertAlign w:val="subscript"/>
              </w:rPr>
              <w:t>3</w:t>
            </w:r>
            <w:r>
              <w:t>N</w:t>
            </w:r>
          </w:p>
        </w:tc>
      </w:tr>
      <w:tr w:rsidR="000C3DCB" w:rsidRPr="0040373B" w14:paraId="56EDD82B" w14:textId="77777777">
        <w:trPr>
          <w:trHeight w:val="363"/>
        </w:trPr>
        <w:tc>
          <w:tcPr>
            <w:tcW w:w="2407" w:type="dxa"/>
          </w:tcPr>
          <w:p w14:paraId="3229C878" w14:textId="77777777" w:rsidR="000C3DCB" w:rsidRPr="009434C7" w:rsidRDefault="000C3DCB">
            <w:r>
              <w:t>m</w:t>
            </w:r>
            <w:r w:rsidRPr="009434C7">
              <w:t>agnesium (Mg)</w:t>
            </w:r>
          </w:p>
        </w:tc>
        <w:tc>
          <w:tcPr>
            <w:tcW w:w="2407" w:type="dxa"/>
          </w:tcPr>
          <w:p w14:paraId="07FC605D" w14:textId="77777777" w:rsidR="000C3DCB" w:rsidRPr="0040373B" w:rsidRDefault="000C3DCB">
            <w:r>
              <w:t>n</w:t>
            </w:r>
            <w:r w:rsidRPr="00D97F83">
              <w:t>itrogen (N)</w:t>
            </w:r>
          </w:p>
        </w:tc>
        <w:tc>
          <w:tcPr>
            <w:tcW w:w="2407" w:type="dxa"/>
          </w:tcPr>
          <w:p w14:paraId="78098F2C" w14:textId="77777777" w:rsidR="000C3DCB" w:rsidRPr="0040373B" w:rsidRDefault="000C3DCB">
            <w:r>
              <w:t>3:2</w:t>
            </w:r>
          </w:p>
        </w:tc>
        <w:tc>
          <w:tcPr>
            <w:tcW w:w="2407" w:type="dxa"/>
          </w:tcPr>
          <w:p w14:paraId="21C67E73" w14:textId="77777777" w:rsidR="000C3DCB" w:rsidRPr="0040373B" w:rsidRDefault="000C3DCB">
            <w:r>
              <w:t>Mg</w:t>
            </w:r>
            <w:r w:rsidRPr="00537FF7">
              <w:rPr>
                <w:vertAlign w:val="subscript"/>
              </w:rPr>
              <w:t>3</w:t>
            </w:r>
            <w:r>
              <w:t>N</w:t>
            </w:r>
            <w:r w:rsidRPr="00537FF7">
              <w:rPr>
                <w:vertAlign w:val="subscript"/>
              </w:rPr>
              <w:t>2</w:t>
            </w:r>
          </w:p>
        </w:tc>
      </w:tr>
      <w:tr w:rsidR="000C3DCB" w:rsidRPr="0040373B" w14:paraId="5422B279" w14:textId="77777777">
        <w:trPr>
          <w:trHeight w:val="363"/>
        </w:trPr>
        <w:tc>
          <w:tcPr>
            <w:tcW w:w="2407" w:type="dxa"/>
          </w:tcPr>
          <w:p w14:paraId="7D8AD404" w14:textId="77777777" w:rsidR="000C3DCB" w:rsidRPr="009434C7" w:rsidRDefault="000C3DCB">
            <w:r>
              <w:t>c</w:t>
            </w:r>
            <w:r w:rsidRPr="009434C7">
              <w:t>alcium (Ca)</w:t>
            </w:r>
          </w:p>
        </w:tc>
        <w:tc>
          <w:tcPr>
            <w:tcW w:w="2407" w:type="dxa"/>
          </w:tcPr>
          <w:p w14:paraId="51F49AF5" w14:textId="77777777" w:rsidR="000C3DCB" w:rsidRPr="0040373B" w:rsidRDefault="000C3DCB">
            <w:r>
              <w:t>n</w:t>
            </w:r>
            <w:r w:rsidRPr="00D97F83">
              <w:t>itrogen (N)</w:t>
            </w:r>
          </w:p>
        </w:tc>
        <w:tc>
          <w:tcPr>
            <w:tcW w:w="2407" w:type="dxa"/>
          </w:tcPr>
          <w:p w14:paraId="2FE98C6F" w14:textId="77777777" w:rsidR="000C3DCB" w:rsidRPr="0040373B" w:rsidRDefault="000C3DCB">
            <w:r>
              <w:t>3:2</w:t>
            </w:r>
          </w:p>
        </w:tc>
        <w:tc>
          <w:tcPr>
            <w:tcW w:w="2407" w:type="dxa"/>
          </w:tcPr>
          <w:p w14:paraId="2DBD5997" w14:textId="77777777" w:rsidR="000C3DCB" w:rsidRPr="0040373B" w:rsidRDefault="000C3DCB">
            <w:r>
              <w:t>Ca</w:t>
            </w:r>
            <w:r w:rsidRPr="00537FF7">
              <w:rPr>
                <w:vertAlign w:val="subscript"/>
              </w:rPr>
              <w:t>3</w:t>
            </w:r>
            <w:r>
              <w:t>N</w:t>
            </w:r>
            <w:r w:rsidRPr="00537FF7">
              <w:rPr>
                <w:vertAlign w:val="subscript"/>
              </w:rPr>
              <w:t>2</w:t>
            </w:r>
          </w:p>
        </w:tc>
      </w:tr>
      <w:tr w:rsidR="000C3DCB" w:rsidRPr="0040373B" w14:paraId="634F0748" w14:textId="77777777">
        <w:trPr>
          <w:trHeight w:val="363"/>
        </w:trPr>
        <w:tc>
          <w:tcPr>
            <w:tcW w:w="2407" w:type="dxa"/>
          </w:tcPr>
          <w:p w14:paraId="5225A3C6" w14:textId="77777777" w:rsidR="000C3DCB" w:rsidRPr="009434C7" w:rsidRDefault="000C3DCB">
            <w:r>
              <w:lastRenderedPageBreak/>
              <w:t>a</w:t>
            </w:r>
            <w:r w:rsidRPr="009434C7">
              <w:t>luminium (Al)</w:t>
            </w:r>
          </w:p>
        </w:tc>
        <w:tc>
          <w:tcPr>
            <w:tcW w:w="2407" w:type="dxa"/>
          </w:tcPr>
          <w:p w14:paraId="0908B847" w14:textId="77777777" w:rsidR="000C3DCB" w:rsidRPr="0040373B" w:rsidRDefault="000C3DCB">
            <w:r>
              <w:t>n</w:t>
            </w:r>
            <w:r w:rsidRPr="00D97F83">
              <w:t>itrogen (N)</w:t>
            </w:r>
          </w:p>
        </w:tc>
        <w:tc>
          <w:tcPr>
            <w:tcW w:w="2407" w:type="dxa"/>
          </w:tcPr>
          <w:p w14:paraId="2E922B00" w14:textId="77777777" w:rsidR="000C3DCB" w:rsidRPr="0040373B" w:rsidRDefault="000C3DCB">
            <w:r>
              <w:t>1:1</w:t>
            </w:r>
          </w:p>
        </w:tc>
        <w:tc>
          <w:tcPr>
            <w:tcW w:w="2407" w:type="dxa"/>
          </w:tcPr>
          <w:p w14:paraId="3888631C" w14:textId="77777777" w:rsidR="000C3DCB" w:rsidRPr="0040373B" w:rsidRDefault="000C3DCB">
            <w:r>
              <w:t>AlN</w:t>
            </w:r>
          </w:p>
        </w:tc>
      </w:tr>
    </w:tbl>
    <w:p w14:paraId="69D73463" w14:textId="77777777" w:rsidR="000C3DCB" w:rsidRDefault="000C3DCB" w:rsidP="00AB5EFF">
      <w:pPr>
        <w:pStyle w:val="ListNumber"/>
      </w:pPr>
      <w:r>
        <w:t>Write the formula for the following ionic compounds.</w:t>
      </w:r>
    </w:p>
    <w:p w14:paraId="0001B500" w14:textId="4260B489" w:rsidR="000C3DCB" w:rsidRDefault="005724A3" w:rsidP="005724A3">
      <w:pPr>
        <w:pStyle w:val="Caption"/>
      </w:pPr>
      <w:r>
        <w:t xml:space="preserve">Table </w:t>
      </w:r>
      <w:fldSimple w:instr=" SEQ Table \* ARABIC ">
        <w:r w:rsidR="0024319A">
          <w:rPr>
            <w:noProof/>
          </w:rPr>
          <w:t>20</w:t>
        </w:r>
      </w:fldSimple>
      <w:r w:rsidRPr="00E65C36">
        <w:t xml:space="preserve"> – formula for ionic compounds</w:t>
      </w:r>
    </w:p>
    <w:tbl>
      <w:tblPr>
        <w:tblStyle w:val="Tableheader"/>
        <w:tblW w:w="0" w:type="auto"/>
        <w:tblLook w:val="0620" w:firstRow="1" w:lastRow="0" w:firstColumn="0" w:lastColumn="0" w:noHBand="1" w:noVBand="1"/>
        <w:tblDescription w:val="A sample student response."/>
      </w:tblPr>
      <w:tblGrid>
        <w:gridCol w:w="3662"/>
        <w:gridCol w:w="3662"/>
      </w:tblGrid>
      <w:tr w:rsidR="000C3DCB" w:rsidRPr="0040373B" w14:paraId="4186E650" w14:textId="77777777">
        <w:trPr>
          <w:cnfStyle w:val="100000000000" w:firstRow="1" w:lastRow="0" w:firstColumn="0" w:lastColumn="0" w:oddVBand="0" w:evenVBand="0" w:oddHBand="0" w:evenHBand="0" w:firstRowFirstColumn="0" w:firstRowLastColumn="0" w:lastRowFirstColumn="0" w:lastRowLastColumn="0"/>
          <w:trHeight w:val="553"/>
        </w:trPr>
        <w:tc>
          <w:tcPr>
            <w:tcW w:w="3662" w:type="dxa"/>
          </w:tcPr>
          <w:p w14:paraId="5C897E37" w14:textId="77777777" w:rsidR="000C3DCB" w:rsidRPr="00AB5EFF" w:rsidRDefault="000C3DCB">
            <w:pPr>
              <w:rPr>
                <w:rStyle w:val="Strong"/>
                <w:b/>
                <w:bCs w:val="0"/>
              </w:rPr>
            </w:pPr>
            <w:r w:rsidRPr="00AB5EFF">
              <w:rPr>
                <w:rStyle w:val="Strong"/>
                <w:b/>
                <w:bCs w:val="0"/>
              </w:rPr>
              <w:t>Name</w:t>
            </w:r>
          </w:p>
        </w:tc>
        <w:tc>
          <w:tcPr>
            <w:tcW w:w="3662" w:type="dxa"/>
          </w:tcPr>
          <w:p w14:paraId="21BBED2F" w14:textId="77777777" w:rsidR="000C3DCB" w:rsidRPr="00AB5EFF" w:rsidRDefault="000C3DCB">
            <w:pPr>
              <w:rPr>
                <w:rStyle w:val="Strong"/>
                <w:b/>
                <w:bCs w:val="0"/>
              </w:rPr>
            </w:pPr>
            <w:r w:rsidRPr="00AB5EFF">
              <w:rPr>
                <w:rStyle w:val="Strong"/>
                <w:b/>
                <w:bCs w:val="0"/>
              </w:rPr>
              <w:t>Formula</w:t>
            </w:r>
          </w:p>
        </w:tc>
      </w:tr>
      <w:tr w:rsidR="000C3DCB" w:rsidRPr="0040373B" w14:paraId="45265173" w14:textId="77777777">
        <w:trPr>
          <w:trHeight w:val="762"/>
        </w:trPr>
        <w:tc>
          <w:tcPr>
            <w:tcW w:w="3662" w:type="dxa"/>
          </w:tcPr>
          <w:p w14:paraId="6F3E546A" w14:textId="77777777" w:rsidR="000C3DCB" w:rsidRPr="0040373B" w:rsidRDefault="000C3DCB">
            <w:r>
              <w:t>sodium fluoride</w:t>
            </w:r>
          </w:p>
        </w:tc>
        <w:tc>
          <w:tcPr>
            <w:tcW w:w="3662" w:type="dxa"/>
          </w:tcPr>
          <w:p w14:paraId="4539600B" w14:textId="77777777" w:rsidR="000C3DCB" w:rsidRPr="0040373B" w:rsidRDefault="000C3DCB">
            <w:r>
              <w:t>NaF</w:t>
            </w:r>
          </w:p>
        </w:tc>
      </w:tr>
      <w:tr w:rsidR="000C3DCB" w:rsidRPr="0040373B" w14:paraId="36F223D9" w14:textId="77777777">
        <w:trPr>
          <w:trHeight w:val="371"/>
        </w:trPr>
        <w:tc>
          <w:tcPr>
            <w:tcW w:w="3662" w:type="dxa"/>
          </w:tcPr>
          <w:p w14:paraId="6A0F7F3E" w14:textId="77777777" w:rsidR="000C3DCB" w:rsidRPr="0040373B" w:rsidRDefault="000C3DCB">
            <w:r>
              <w:t>potassium fluoride</w:t>
            </w:r>
          </w:p>
        </w:tc>
        <w:tc>
          <w:tcPr>
            <w:tcW w:w="3662" w:type="dxa"/>
          </w:tcPr>
          <w:p w14:paraId="6F915EE3" w14:textId="77777777" w:rsidR="000C3DCB" w:rsidRPr="0040373B" w:rsidRDefault="000C3DCB">
            <w:r>
              <w:t>KF</w:t>
            </w:r>
          </w:p>
        </w:tc>
      </w:tr>
      <w:tr w:rsidR="000C3DCB" w:rsidRPr="0040373B" w14:paraId="1D0E267E" w14:textId="77777777">
        <w:trPr>
          <w:trHeight w:val="371"/>
        </w:trPr>
        <w:tc>
          <w:tcPr>
            <w:tcW w:w="3662" w:type="dxa"/>
          </w:tcPr>
          <w:p w14:paraId="02561F91" w14:textId="77777777" w:rsidR="000C3DCB" w:rsidRDefault="000C3DCB">
            <w:r>
              <w:t>magnesium sulfide</w:t>
            </w:r>
          </w:p>
        </w:tc>
        <w:tc>
          <w:tcPr>
            <w:tcW w:w="3662" w:type="dxa"/>
          </w:tcPr>
          <w:p w14:paraId="3D05A816" w14:textId="77777777" w:rsidR="000C3DCB" w:rsidRPr="0040373B" w:rsidRDefault="000C3DCB">
            <w:r>
              <w:t>MgS</w:t>
            </w:r>
          </w:p>
        </w:tc>
      </w:tr>
      <w:tr w:rsidR="000C3DCB" w:rsidRPr="0040373B" w14:paraId="390BD153" w14:textId="77777777">
        <w:trPr>
          <w:trHeight w:val="371"/>
        </w:trPr>
        <w:tc>
          <w:tcPr>
            <w:tcW w:w="3662" w:type="dxa"/>
          </w:tcPr>
          <w:p w14:paraId="42E779BA" w14:textId="77777777" w:rsidR="000C3DCB" w:rsidRDefault="000C3DCB">
            <w:r>
              <w:t>calcium sulfide</w:t>
            </w:r>
          </w:p>
        </w:tc>
        <w:tc>
          <w:tcPr>
            <w:tcW w:w="3662" w:type="dxa"/>
          </w:tcPr>
          <w:p w14:paraId="4535B920" w14:textId="77777777" w:rsidR="000C3DCB" w:rsidRPr="0040373B" w:rsidRDefault="000C3DCB">
            <w:r>
              <w:t>CaS</w:t>
            </w:r>
          </w:p>
        </w:tc>
      </w:tr>
      <w:tr w:rsidR="000C3DCB" w:rsidRPr="0040373B" w14:paraId="47CC3F30" w14:textId="77777777">
        <w:trPr>
          <w:trHeight w:val="371"/>
        </w:trPr>
        <w:tc>
          <w:tcPr>
            <w:tcW w:w="3662" w:type="dxa"/>
          </w:tcPr>
          <w:p w14:paraId="156A28AF" w14:textId="77777777" w:rsidR="000C3DCB" w:rsidRDefault="000C3DCB">
            <w:r>
              <w:t>aluminium fluoride</w:t>
            </w:r>
          </w:p>
        </w:tc>
        <w:tc>
          <w:tcPr>
            <w:tcW w:w="3662" w:type="dxa"/>
          </w:tcPr>
          <w:p w14:paraId="24A778A6" w14:textId="77777777" w:rsidR="000C3DCB" w:rsidRPr="0040373B" w:rsidRDefault="000C3DCB">
            <w:r>
              <w:t>AlF</w:t>
            </w:r>
            <w:r w:rsidRPr="00094DDD">
              <w:rPr>
                <w:vertAlign w:val="subscript"/>
              </w:rPr>
              <w:t>3</w:t>
            </w:r>
          </w:p>
        </w:tc>
      </w:tr>
      <w:tr w:rsidR="000C3DCB" w:rsidRPr="0040373B" w14:paraId="0B6B7B07" w14:textId="77777777">
        <w:trPr>
          <w:trHeight w:val="371"/>
        </w:trPr>
        <w:tc>
          <w:tcPr>
            <w:tcW w:w="3662" w:type="dxa"/>
          </w:tcPr>
          <w:p w14:paraId="01A0E7D6" w14:textId="77777777" w:rsidR="000C3DCB" w:rsidRPr="008706E8" w:rsidRDefault="000C3DCB">
            <w:pPr>
              <w:rPr>
                <w:b/>
              </w:rPr>
            </w:pPr>
            <w:r>
              <w:t>s</w:t>
            </w:r>
            <w:r w:rsidRPr="008706E8">
              <w:t xml:space="preserve">odium </w:t>
            </w:r>
            <w:r>
              <w:t>sulfide</w:t>
            </w:r>
          </w:p>
        </w:tc>
        <w:tc>
          <w:tcPr>
            <w:tcW w:w="3662" w:type="dxa"/>
          </w:tcPr>
          <w:p w14:paraId="14EAB697" w14:textId="77777777" w:rsidR="000C3DCB" w:rsidRPr="0040373B" w:rsidRDefault="000C3DCB">
            <w:r>
              <w:t>Na</w:t>
            </w:r>
            <w:r w:rsidRPr="00920055">
              <w:rPr>
                <w:vertAlign w:val="subscript"/>
              </w:rPr>
              <w:t>2</w:t>
            </w:r>
            <w:r>
              <w:t>S</w:t>
            </w:r>
          </w:p>
        </w:tc>
      </w:tr>
      <w:tr w:rsidR="000C3DCB" w:rsidRPr="0040373B" w14:paraId="5674B4FF" w14:textId="77777777">
        <w:trPr>
          <w:trHeight w:val="371"/>
        </w:trPr>
        <w:tc>
          <w:tcPr>
            <w:tcW w:w="3662" w:type="dxa"/>
          </w:tcPr>
          <w:p w14:paraId="355B750D" w14:textId="77777777" w:rsidR="000C3DCB" w:rsidRPr="008706E8" w:rsidRDefault="000C3DCB">
            <w:pPr>
              <w:rPr>
                <w:b/>
              </w:rPr>
            </w:pPr>
            <w:r>
              <w:t>p</w:t>
            </w:r>
            <w:r w:rsidRPr="008706E8">
              <w:t xml:space="preserve">otassium </w:t>
            </w:r>
            <w:r>
              <w:t>iodide</w:t>
            </w:r>
          </w:p>
        </w:tc>
        <w:tc>
          <w:tcPr>
            <w:tcW w:w="3662" w:type="dxa"/>
          </w:tcPr>
          <w:p w14:paraId="10A64A15" w14:textId="77777777" w:rsidR="000C3DCB" w:rsidRPr="0040373B" w:rsidRDefault="000C3DCB">
            <w:r>
              <w:t>KI</w:t>
            </w:r>
          </w:p>
        </w:tc>
      </w:tr>
      <w:tr w:rsidR="000C3DCB" w:rsidRPr="0040373B" w14:paraId="6718E289" w14:textId="77777777">
        <w:trPr>
          <w:trHeight w:val="371"/>
        </w:trPr>
        <w:tc>
          <w:tcPr>
            <w:tcW w:w="3662" w:type="dxa"/>
          </w:tcPr>
          <w:p w14:paraId="56508705" w14:textId="77777777" w:rsidR="000C3DCB" w:rsidRPr="008706E8" w:rsidRDefault="000C3DCB">
            <w:pPr>
              <w:rPr>
                <w:b/>
              </w:rPr>
            </w:pPr>
            <w:r>
              <w:t>m</w:t>
            </w:r>
            <w:r w:rsidRPr="008706E8">
              <w:t xml:space="preserve">agnesium </w:t>
            </w:r>
            <w:r>
              <w:t>iodide</w:t>
            </w:r>
          </w:p>
        </w:tc>
        <w:tc>
          <w:tcPr>
            <w:tcW w:w="3662" w:type="dxa"/>
          </w:tcPr>
          <w:p w14:paraId="6A58AE05" w14:textId="77777777" w:rsidR="000C3DCB" w:rsidRPr="0040373B" w:rsidRDefault="000C3DCB">
            <w:r>
              <w:t>MgI</w:t>
            </w:r>
            <w:r w:rsidRPr="00920055">
              <w:rPr>
                <w:vertAlign w:val="subscript"/>
              </w:rPr>
              <w:t>2</w:t>
            </w:r>
          </w:p>
        </w:tc>
      </w:tr>
      <w:tr w:rsidR="000C3DCB" w:rsidRPr="0040373B" w14:paraId="027B7CFC" w14:textId="77777777">
        <w:trPr>
          <w:trHeight w:val="371"/>
        </w:trPr>
        <w:tc>
          <w:tcPr>
            <w:tcW w:w="3662" w:type="dxa"/>
          </w:tcPr>
          <w:p w14:paraId="40B7911D" w14:textId="77777777" w:rsidR="000C3DCB" w:rsidRPr="008706E8" w:rsidRDefault="000C3DCB">
            <w:pPr>
              <w:rPr>
                <w:b/>
              </w:rPr>
            </w:pPr>
            <w:r>
              <w:t>c</w:t>
            </w:r>
            <w:r w:rsidRPr="008706E8">
              <w:t xml:space="preserve">alcium </w:t>
            </w:r>
            <w:r>
              <w:t>fluoride</w:t>
            </w:r>
          </w:p>
        </w:tc>
        <w:tc>
          <w:tcPr>
            <w:tcW w:w="3662" w:type="dxa"/>
          </w:tcPr>
          <w:p w14:paraId="5D46DC3A" w14:textId="77777777" w:rsidR="000C3DCB" w:rsidRPr="0040373B" w:rsidRDefault="000C3DCB">
            <w:r>
              <w:t>CaF</w:t>
            </w:r>
            <w:r w:rsidRPr="00920055">
              <w:rPr>
                <w:vertAlign w:val="subscript"/>
              </w:rPr>
              <w:t>2</w:t>
            </w:r>
          </w:p>
        </w:tc>
      </w:tr>
      <w:tr w:rsidR="000C3DCB" w:rsidRPr="0040373B" w14:paraId="50AD0D94" w14:textId="77777777">
        <w:trPr>
          <w:trHeight w:val="371"/>
        </w:trPr>
        <w:tc>
          <w:tcPr>
            <w:tcW w:w="3662" w:type="dxa"/>
          </w:tcPr>
          <w:p w14:paraId="56766FD7" w14:textId="77777777" w:rsidR="000C3DCB" w:rsidRPr="008706E8" w:rsidRDefault="000C3DCB">
            <w:pPr>
              <w:rPr>
                <w:b/>
              </w:rPr>
            </w:pPr>
            <w:r>
              <w:t>a</w:t>
            </w:r>
            <w:r w:rsidRPr="008706E8">
              <w:t xml:space="preserve">luminium </w:t>
            </w:r>
            <w:r>
              <w:t>sulfide</w:t>
            </w:r>
          </w:p>
        </w:tc>
        <w:tc>
          <w:tcPr>
            <w:tcW w:w="3662" w:type="dxa"/>
          </w:tcPr>
          <w:p w14:paraId="18AD6FF7" w14:textId="77777777" w:rsidR="000C3DCB" w:rsidRPr="0040373B" w:rsidRDefault="000C3DCB">
            <w:r>
              <w:t>Al</w:t>
            </w:r>
            <w:r w:rsidRPr="00920055">
              <w:rPr>
                <w:vertAlign w:val="subscript"/>
              </w:rPr>
              <w:t>2</w:t>
            </w:r>
            <w:r>
              <w:t>S</w:t>
            </w:r>
            <w:r w:rsidRPr="00B355B5">
              <w:rPr>
                <w:vertAlign w:val="subscript"/>
              </w:rPr>
              <w:t>3</w:t>
            </w:r>
          </w:p>
        </w:tc>
      </w:tr>
      <w:tr w:rsidR="000C3DCB" w:rsidRPr="0040373B" w14:paraId="13A0EFC3" w14:textId="77777777">
        <w:trPr>
          <w:trHeight w:val="371"/>
        </w:trPr>
        <w:tc>
          <w:tcPr>
            <w:tcW w:w="3662" w:type="dxa"/>
          </w:tcPr>
          <w:p w14:paraId="19EEBF1C" w14:textId="77777777" w:rsidR="000C3DCB" w:rsidRPr="008706E8" w:rsidRDefault="000C3DCB">
            <w:pPr>
              <w:rPr>
                <w:b/>
              </w:rPr>
            </w:pPr>
            <w:r>
              <w:t>s</w:t>
            </w:r>
            <w:r w:rsidRPr="008706E8">
              <w:t xml:space="preserve">odium </w:t>
            </w:r>
            <w:r>
              <w:t>phosphide</w:t>
            </w:r>
          </w:p>
        </w:tc>
        <w:tc>
          <w:tcPr>
            <w:tcW w:w="3662" w:type="dxa"/>
          </w:tcPr>
          <w:p w14:paraId="77264E90" w14:textId="77777777" w:rsidR="000C3DCB" w:rsidRPr="00D97F83" w:rsidRDefault="000C3DCB">
            <w:r>
              <w:t>Na</w:t>
            </w:r>
            <w:r w:rsidRPr="00B355B5">
              <w:rPr>
                <w:vertAlign w:val="subscript"/>
              </w:rPr>
              <w:t>3</w:t>
            </w:r>
            <w:r>
              <w:t>P</w:t>
            </w:r>
          </w:p>
        </w:tc>
      </w:tr>
      <w:tr w:rsidR="000C3DCB" w:rsidRPr="0040373B" w14:paraId="3F794843" w14:textId="77777777">
        <w:trPr>
          <w:trHeight w:val="371"/>
        </w:trPr>
        <w:tc>
          <w:tcPr>
            <w:tcW w:w="3662" w:type="dxa"/>
          </w:tcPr>
          <w:p w14:paraId="201AD2A6" w14:textId="77777777" w:rsidR="000C3DCB" w:rsidRPr="008706E8" w:rsidRDefault="000C3DCB">
            <w:pPr>
              <w:rPr>
                <w:b/>
              </w:rPr>
            </w:pPr>
            <w:r>
              <w:t>barium chloride</w:t>
            </w:r>
          </w:p>
        </w:tc>
        <w:tc>
          <w:tcPr>
            <w:tcW w:w="3662" w:type="dxa"/>
          </w:tcPr>
          <w:p w14:paraId="400FF6BB" w14:textId="77777777" w:rsidR="000C3DCB" w:rsidRPr="0040373B" w:rsidRDefault="000C3DCB">
            <w:r>
              <w:t>BaCl</w:t>
            </w:r>
            <w:r w:rsidRPr="00B355B5">
              <w:rPr>
                <w:vertAlign w:val="subscript"/>
              </w:rPr>
              <w:t>2</w:t>
            </w:r>
          </w:p>
        </w:tc>
      </w:tr>
      <w:tr w:rsidR="000C3DCB" w:rsidRPr="0040373B" w14:paraId="4BBBFCDB" w14:textId="77777777">
        <w:trPr>
          <w:trHeight w:val="371"/>
        </w:trPr>
        <w:tc>
          <w:tcPr>
            <w:tcW w:w="3662" w:type="dxa"/>
          </w:tcPr>
          <w:p w14:paraId="2AD6147F" w14:textId="77777777" w:rsidR="000C3DCB" w:rsidRPr="008706E8" w:rsidRDefault="000C3DCB">
            <w:pPr>
              <w:rPr>
                <w:b/>
              </w:rPr>
            </w:pPr>
            <w:r>
              <w:t>m</w:t>
            </w:r>
            <w:r w:rsidRPr="008706E8">
              <w:t xml:space="preserve">agnesium </w:t>
            </w:r>
            <w:r>
              <w:t>bromide</w:t>
            </w:r>
          </w:p>
        </w:tc>
        <w:tc>
          <w:tcPr>
            <w:tcW w:w="3662" w:type="dxa"/>
          </w:tcPr>
          <w:p w14:paraId="71DD2406" w14:textId="77777777" w:rsidR="000C3DCB" w:rsidRPr="0040373B" w:rsidRDefault="000C3DCB">
            <w:r>
              <w:t>MgBr</w:t>
            </w:r>
            <w:r w:rsidRPr="00B355B5">
              <w:rPr>
                <w:vertAlign w:val="subscript"/>
              </w:rPr>
              <w:t>2</w:t>
            </w:r>
          </w:p>
        </w:tc>
      </w:tr>
    </w:tbl>
    <w:p w14:paraId="05E02F02" w14:textId="77777777" w:rsidR="000C3DCB" w:rsidRPr="002B57CD" w:rsidRDefault="000C3DCB" w:rsidP="00062FB0">
      <w:bookmarkStart w:id="61" w:name="_Ref214295630"/>
      <w:r>
        <w:br w:type="page"/>
      </w:r>
    </w:p>
    <w:p w14:paraId="04782437" w14:textId="06139DA0" w:rsidR="000C3DCB" w:rsidRPr="004D6F49" w:rsidRDefault="000C3DCB" w:rsidP="001A09C8">
      <w:pPr>
        <w:pStyle w:val="Heading3"/>
      </w:pPr>
      <w:bookmarkStart w:id="62" w:name="_Student_resource_–_5"/>
      <w:bookmarkStart w:id="63" w:name="_Ref221178260"/>
      <w:bookmarkStart w:id="64" w:name="_Toc230021407"/>
      <w:bookmarkEnd w:id="62"/>
      <w:r w:rsidRPr="004D6F49">
        <w:lastRenderedPageBreak/>
        <w:t xml:space="preserve">Student resource – ionic </w:t>
      </w:r>
      <w:r w:rsidRPr="001A09C8">
        <w:t>compounds</w:t>
      </w:r>
      <w:bookmarkEnd w:id="61"/>
      <w:bookmarkEnd w:id="63"/>
      <w:bookmarkEnd w:id="64"/>
    </w:p>
    <w:p w14:paraId="10120635" w14:textId="1F6731DA" w:rsidR="000C3DCB" w:rsidRPr="009C41B8" w:rsidRDefault="000C3DCB" w:rsidP="009C41B8">
      <w:pPr>
        <w:pStyle w:val="FeatureBox"/>
      </w:pPr>
      <w:r w:rsidRPr="009C41B8">
        <w:t xml:space="preserve">Valency is defined as </w:t>
      </w:r>
      <w:r w:rsidR="00514F93" w:rsidRPr="009C41B8">
        <w:t>‘T</w:t>
      </w:r>
      <w:r w:rsidRPr="009C41B8">
        <w:t>he number of chemical bonds an atom can make with a univalent atom, such as hydrogen</w:t>
      </w:r>
      <w:r w:rsidR="00514F93" w:rsidRPr="009C41B8">
        <w:t>’ (NESA 2025)</w:t>
      </w:r>
      <w:r w:rsidRPr="009C41B8">
        <w:t>.</w:t>
      </w:r>
    </w:p>
    <w:p w14:paraId="1E84E9E3" w14:textId="77777777" w:rsidR="000C3DCB" w:rsidRPr="007E1C7C" w:rsidRDefault="000C3DCB">
      <w:pPr>
        <w:pStyle w:val="ListNumber"/>
        <w:numPr>
          <w:ilvl w:val="0"/>
          <w:numId w:val="40"/>
        </w:numPr>
      </w:pPr>
      <w:r w:rsidRPr="007E1C7C">
        <w:t xml:space="preserve">Use your periodic table to complete the tiles below to show the same information as for Chlorine. </w:t>
      </w:r>
    </w:p>
    <w:p w14:paraId="5734E0E9" w14:textId="7381A122" w:rsidR="000C3DCB" w:rsidRDefault="000C3DCB" w:rsidP="00F62ACD">
      <w:r w:rsidRPr="00C46FA9">
        <w:rPr>
          <w:noProof/>
        </w:rPr>
        <w:drawing>
          <wp:inline distT="0" distB="0" distL="0" distR="0" wp14:anchorId="729F3D79" wp14:editId="430BB036">
            <wp:extent cx="3848100" cy="2281000"/>
            <wp:effectExtent l="76200" t="76200" r="133350" b="138430"/>
            <wp:docPr id="960530469" name="Picture 1" descr="Diagram outlining the electron configuration of chlo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530469" name="Picture 1" descr="Diagram outlining the electron configuration of chlorine."/>
                    <pic:cNvPicPr/>
                  </pic:nvPicPr>
                  <pic:blipFill>
                    <a:blip r:embed="rId25"/>
                    <a:stretch>
                      <a:fillRect/>
                    </a:stretch>
                  </pic:blipFill>
                  <pic:spPr>
                    <a:xfrm>
                      <a:off x="0" y="0"/>
                      <a:ext cx="3853305" cy="2284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568E898" w14:textId="5951EF97" w:rsidR="00B22A3F" w:rsidRPr="00B22A3F" w:rsidRDefault="00B22A3F" w:rsidP="00B22A3F">
      <w:r w:rsidRPr="00B22A3F">
        <w:rPr>
          <w:noProof/>
        </w:rPr>
        <w:drawing>
          <wp:inline distT="0" distB="0" distL="0" distR="0" wp14:anchorId="37614A2C" wp14:editId="63D42767">
            <wp:extent cx="5851103" cy="2258363"/>
            <wp:effectExtent l="0" t="0" r="0" b="8890"/>
            <wp:docPr id="1353762577" name="Picture 1" descr="Space for students to complete diagrams showing the electron configuration for sodium and magnesium, and oxygen and chlo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62577" name="Picture 1" descr="Space for students to complete diagrams showing the electron configuration for sodium and magnesium, and oxygen and chlorine."/>
                    <pic:cNvPicPr/>
                  </pic:nvPicPr>
                  <pic:blipFill>
                    <a:blip r:embed="rId27"/>
                    <a:stretch>
                      <a:fillRect/>
                    </a:stretch>
                  </pic:blipFill>
                  <pic:spPr>
                    <a:xfrm>
                      <a:off x="0" y="0"/>
                      <a:ext cx="5888616" cy="2272842"/>
                    </a:xfrm>
                    <a:prstGeom prst="rect">
                      <a:avLst/>
                    </a:prstGeom>
                  </pic:spPr>
                </pic:pic>
              </a:graphicData>
            </a:graphic>
          </wp:inline>
        </w:drawing>
      </w:r>
    </w:p>
    <w:p w14:paraId="22A5400F" w14:textId="53590587" w:rsidR="000C3DCB" w:rsidRPr="00E84389" w:rsidRDefault="000C3DCB" w:rsidP="00E80E19">
      <w:pPr>
        <w:pStyle w:val="ListNumber"/>
      </w:pPr>
      <w:r w:rsidRPr="00E84389">
        <w:t>Complete the following cloze passage</w:t>
      </w:r>
      <w:r w:rsidR="008A6F65">
        <w:t xml:space="preserve"> using the word bank.</w:t>
      </w:r>
    </w:p>
    <w:p w14:paraId="38974B21" w14:textId="77777777" w:rsidR="000C3DCB" w:rsidRPr="001B7C66" w:rsidRDefault="000C3DCB" w:rsidP="00087A46">
      <w:r w:rsidRPr="00087A46">
        <w:t>Atoms</w:t>
      </w:r>
      <w:r w:rsidRPr="001B7C66">
        <w:t xml:space="preserve"> bond to become more _________. </w:t>
      </w:r>
      <w:r>
        <w:t>In ionic compounds, t</w:t>
      </w:r>
      <w:r w:rsidRPr="001B7C66">
        <w:t xml:space="preserve">hey do this by donating or accepting </w:t>
      </w:r>
      <w:r>
        <w:t>electron(s)</w:t>
      </w:r>
      <w:r w:rsidRPr="001B7C66">
        <w:t xml:space="preserve"> to achieve a complete outer (_________) shell. This is known as a _________ gas electron configuration.</w:t>
      </w:r>
    </w:p>
    <w:p w14:paraId="1F29F600" w14:textId="77777777" w:rsidR="000C3DCB" w:rsidRDefault="000C3DCB" w:rsidP="00087A46">
      <w:r>
        <w:lastRenderedPageBreak/>
        <w:t xml:space="preserve">To </w:t>
      </w:r>
      <w:r w:rsidRPr="00087A46">
        <w:t>form</w:t>
      </w:r>
      <w:r>
        <w:t xml:space="preserve"> ionic compounds, m</w:t>
      </w:r>
      <w:r w:rsidRPr="001B7C66">
        <w:t xml:space="preserve">etal atoms tend to _________ </w:t>
      </w:r>
      <w:r>
        <w:t xml:space="preserve">electrons </w:t>
      </w:r>
      <w:r w:rsidRPr="001B7C66">
        <w:t>to achieve a noble gas configuration</w:t>
      </w:r>
      <w:r>
        <w:t>, while n</w:t>
      </w:r>
      <w:r w:rsidRPr="001B7C66">
        <w:t>on-metal atoms tend to _________ electrons to achieve a noble gas configuration.</w:t>
      </w:r>
    </w:p>
    <w:p w14:paraId="4F8A93B9" w14:textId="428AA6EA" w:rsidR="000C3DCB" w:rsidRDefault="000C3DCB" w:rsidP="008A6F65">
      <w:pPr>
        <w:pStyle w:val="FeatureBox"/>
      </w:pPr>
      <w:r w:rsidRPr="00545F78">
        <w:rPr>
          <w:b/>
          <w:bCs/>
        </w:rPr>
        <w:t>Word bank:</w:t>
      </w:r>
      <w:r w:rsidR="008B1E02">
        <w:t xml:space="preserve"> </w:t>
      </w:r>
      <w:r w:rsidRPr="00545F78">
        <w:t>valence</w:t>
      </w:r>
      <w:r w:rsidR="008B1E02">
        <w:t xml:space="preserve">, </w:t>
      </w:r>
      <w:r>
        <w:t>accept</w:t>
      </w:r>
      <w:r w:rsidR="008B1E02">
        <w:t xml:space="preserve">, </w:t>
      </w:r>
      <w:r w:rsidRPr="00545F78">
        <w:t>stable</w:t>
      </w:r>
      <w:r w:rsidR="008B1E02">
        <w:t xml:space="preserve">, </w:t>
      </w:r>
      <w:r w:rsidRPr="00545F78">
        <w:t>electrons</w:t>
      </w:r>
      <w:r w:rsidR="008B1E02">
        <w:t xml:space="preserve">, </w:t>
      </w:r>
      <w:r w:rsidRPr="00545F78">
        <w:t>noble</w:t>
      </w:r>
      <w:r w:rsidR="008B1E02">
        <w:t xml:space="preserve">, </w:t>
      </w:r>
      <w:r>
        <w:t>donate</w:t>
      </w:r>
    </w:p>
    <w:p w14:paraId="1251F960" w14:textId="5D45E936" w:rsidR="000C3DCB" w:rsidRPr="007E1C7C" w:rsidRDefault="000C3DCB" w:rsidP="000C3DCB">
      <w:pPr>
        <w:pStyle w:val="ListNumber"/>
      </w:pPr>
      <w:bookmarkStart w:id="65" w:name="_Hlk214040437"/>
      <w:r w:rsidRPr="007E1C7C">
        <w:t xml:space="preserve">Locate the following elements on the periodic table and determine how many electrons they need to gain or lose </w:t>
      </w:r>
      <w:r w:rsidR="00D14E97">
        <w:t>to</w:t>
      </w:r>
      <w:r w:rsidRPr="007E1C7C">
        <w:t xml:space="preserve"> achieve a stable configuration</w:t>
      </w:r>
      <w:r>
        <w:t>.</w:t>
      </w:r>
    </w:p>
    <w:p w14:paraId="6DD89131" w14:textId="16D91ED5" w:rsidR="000C3DCB" w:rsidRPr="00753CE2" w:rsidRDefault="000C3DCB" w:rsidP="000C3DCB">
      <w:pPr>
        <w:ind w:firstLine="567"/>
      </w:pPr>
      <w:r w:rsidRPr="00753CE2">
        <w:t>Determine the charge of the ion formed when they gain or lose an electron</w:t>
      </w:r>
      <w:r w:rsidR="00D85934">
        <w:t>.</w:t>
      </w:r>
    </w:p>
    <w:bookmarkEnd w:id="65"/>
    <w:p w14:paraId="28470348" w14:textId="77777777" w:rsidR="000C3DCB" w:rsidRPr="004D6F49" w:rsidRDefault="000C3DCB" w:rsidP="000C3DCB">
      <w:pPr>
        <w:keepNext/>
        <w:spacing w:after="200" w:line="240" w:lineRule="auto"/>
        <w:rPr>
          <w:iCs/>
          <w:color w:val="002664"/>
          <w:sz w:val="18"/>
          <w:szCs w:val="18"/>
        </w:rPr>
      </w:pPr>
      <w:r w:rsidRPr="004D6F49">
        <w:rPr>
          <w:iCs/>
          <w:color w:val="002664"/>
          <w:sz w:val="18"/>
          <w:szCs w:val="18"/>
        </w:rPr>
        <w:t xml:space="preserve">Table </w:t>
      </w:r>
      <w:r>
        <w:rPr>
          <w:iCs/>
          <w:color w:val="002664"/>
          <w:sz w:val="18"/>
          <w:szCs w:val="18"/>
        </w:rPr>
        <w:t>1</w:t>
      </w:r>
      <w:r w:rsidRPr="004D6F49">
        <w:rPr>
          <w:iCs/>
          <w:color w:val="002664"/>
          <w:sz w:val="18"/>
          <w:szCs w:val="18"/>
        </w:rPr>
        <w:t xml:space="preserve"> – </w:t>
      </w:r>
      <w:r>
        <w:rPr>
          <w:iCs/>
          <w:color w:val="002664"/>
          <w:sz w:val="18"/>
          <w:szCs w:val="18"/>
        </w:rPr>
        <w:t>f</w:t>
      </w:r>
      <w:r w:rsidRPr="004D6F49">
        <w:rPr>
          <w:iCs/>
          <w:color w:val="002664"/>
          <w:sz w:val="18"/>
          <w:szCs w:val="18"/>
        </w:rPr>
        <w:t>orming ions</w:t>
      </w:r>
    </w:p>
    <w:tbl>
      <w:tblPr>
        <w:tblStyle w:val="Tableheader"/>
        <w:tblW w:w="0" w:type="auto"/>
        <w:tblLook w:val="0620" w:firstRow="1" w:lastRow="0" w:firstColumn="0" w:lastColumn="0" w:noHBand="1" w:noVBand="1"/>
        <w:tblDescription w:val="This table is left intentionally blank for students to place their responses."/>
      </w:tblPr>
      <w:tblGrid>
        <w:gridCol w:w="2407"/>
        <w:gridCol w:w="2407"/>
        <w:gridCol w:w="2408"/>
        <w:gridCol w:w="2408"/>
      </w:tblGrid>
      <w:tr w:rsidR="000C3DCB" w:rsidRPr="004D6F49" w14:paraId="75465014" w14:textId="77777777">
        <w:trPr>
          <w:cnfStyle w:val="100000000000" w:firstRow="1" w:lastRow="0" w:firstColumn="0" w:lastColumn="0" w:oddVBand="0" w:evenVBand="0" w:oddHBand="0" w:evenHBand="0" w:firstRowFirstColumn="0" w:firstRowLastColumn="0" w:lastRowFirstColumn="0" w:lastRowLastColumn="0"/>
          <w:trHeight w:val="540"/>
        </w:trPr>
        <w:tc>
          <w:tcPr>
            <w:tcW w:w="2407" w:type="dxa"/>
          </w:tcPr>
          <w:p w14:paraId="4755AC02" w14:textId="77777777" w:rsidR="000C3DCB" w:rsidRPr="004D6F49" w:rsidRDefault="000C3DCB">
            <w:r w:rsidRPr="004D6F49">
              <w:t>Element</w:t>
            </w:r>
          </w:p>
        </w:tc>
        <w:tc>
          <w:tcPr>
            <w:tcW w:w="2407" w:type="dxa"/>
          </w:tcPr>
          <w:p w14:paraId="3CB4B42D" w14:textId="77777777" w:rsidR="000C3DCB" w:rsidRPr="004D6F49" w:rsidRDefault="000C3DCB">
            <w:r w:rsidRPr="004D6F49">
              <w:t>Gain</w:t>
            </w:r>
          </w:p>
        </w:tc>
        <w:tc>
          <w:tcPr>
            <w:tcW w:w="2408" w:type="dxa"/>
          </w:tcPr>
          <w:p w14:paraId="7B70E7F4" w14:textId="77777777" w:rsidR="000C3DCB" w:rsidRPr="004D6F49" w:rsidRDefault="000C3DCB">
            <w:r w:rsidRPr="004D6F49">
              <w:t>Lose</w:t>
            </w:r>
          </w:p>
        </w:tc>
        <w:tc>
          <w:tcPr>
            <w:tcW w:w="2408" w:type="dxa"/>
          </w:tcPr>
          <w:p w14:paraId="357F7207" w14:textId="77777777" w:rsidR="000C3DCB" w:rsidRPr="004D6F49" w:rsidRDefault="000C3DCB">
            <w:r w:rsidRPr="004D6F49">
              <w:t>Charge</w:t>
            </w:r>
          </w:p>
        </w:tc>
      </w:tr>
      <w:tr w:rsidR="000C3DCB" w:rsidRPr="004D6F49" w14:paraId="7C1DAC40" w14:textId="77777777">
        <w:trPr>
          <w:trHeight w:val="744"/>
        </w:trPr>
        <w:tc>
          <w:tcPr>
            <w:tcW w:w="2407" w:type="dxa"/>
          </w:tcPr>
          <w:p w14:paraId="257B11CB" w14:textId="77777777" w:rsidR="000C3DCB" w:rsidRPr="004D6F49" w:rsidRDefault="000C3DCB">
            <w:r>
              <w:t>s</w:t>
            </w:r>
            <w:r w:rsidRPr="004D6F49">
              <w:t>odium (Na)</w:t>
            </w:r>
          </w:p>
        </w:tc>
        <w:tc>
          <w:tcPr>
            <w:tcW w:w="2407" w:type="dxa"/>
          </w:tcPr>
          <w:p w14:paraId="7D665C67" w14:textId="77777777" w:rsidR="000C3DCB" w:rsidRPr="004D6F49" w:rsidRDefault="000C3DCB"/>
        </w:tc>
        <w:tc>
          <w:tcPr>
            <w:tcW w:w="2408" w:type="dxa"/>
          </w:tcPr>
          <w:p w14:paraId="5AF3DC71" w14:textId="77777777" w:rsidR="000C3DCB" w:rsidRPr="004D6F49" w:rsidRDefault="000C3DCB"/>
        </w:tc>
        <w:tc>
          <w:tcPr>
            <w:tcW w:w="2408" w:type="dxa"/>
          </w:tcPr>
          <w:p w14:paraId="585CD329" w14:textId="77777777" w:rsidR="000C3DCB" w:rsidRPr="004D6F49" w:rsidRDefault="000C3DCB"/>
        </w:tc>
      </w:tr>
      <w:tr w:rsidR="000C3DCB" w:rsidRPr="004D6F49" w14:paraId="0A598131" w14:textId="77777777">
        <w:trPr>
          <w:trHeight w:val="363"/>
        </w:trPr>
        <w:tc>
          <w:tcPr>
            <w:tcW w:w="2407" w:type="dxa"/>
          </w:tcPr>
          <w:p w14:paraId="196603B8" w14:textId="77777777" w:rsidR="000C3DCB" w:rsidRPr="004D6F49" w:rsidRDefault="000C3DCB">
            <w:r>
              <w:t>p</w:t>
            </w:r>
            <w:r w:rsidRPr="004D6F49">
              <w:t>otassium (K)</w:t>
            </w:r>
          </w:p>
        </w:tc>
        <w:tc>
          <w:tcPr>
            <w:tcW w:w="2407" w:type="dxa"/>
          </w:tcPr>
          <w:p w14:paraId="79A9760B" w14:textId="77777777" w:rsidR="000C3DCB" w:rsidRPr="004D6F49" w:rsidRDefault="000C3DCB"/>
        </w:tc>
        <w:tc>
          <w:tcPr>
            <w:tcW w:w="2408" w:type="dxa"/>
          </w:tcPr>
          <w:p w14:paraId="752279C8" w14:textId="77777777" w:rsidR="000C3DCB" w:rsidRPr="004D6F49" w:rsidRDefault="000C3DCB"/>
        </w:tc>
        <w:tc>
          <w:tcPr>
            <w:tcW w:w="2408" w:type="dxa"/>
          </w:tcPr>
          <w:p w14:paraId="46A6DC2D" w14:textId="77777777" w:rsidR="000C3DCB" w:rsidRPr="004D6F49" w:rsidRDefault="000C3DCB"/>
        </w:tc>
      </w:tr>
      <w:tr w:rsidR="000C3DCB" w:rsidRPr="004D6F49" w14:paraId="67F4212F" w14:textId="77777777">
        <w:trPr>
          <w:trHeight w:val="363"/>
        </w:trPr>
        <w:tc>
          <w:tcPr>
            <w:tcW w:w="2407" w:type="dxa"/>
          </w:tcPr>
          <w:p w14:paraId="26BDFC49" w14:textId="77777777" w:rsidR="000C3DCB" w:rsidRPr="004D6F49" w:rsidRDefault="000C3DCB">
            <w:r>
              <w:t>m</w:t>
            </w:r>
            <w:r w:rsidRPr="004D6F49">
              <w:t>agnesium (Mg)</w:t>
            </w:r>
          </w:p>
        </w:tc>
        <w:tc>
          <w:tcPr>
            <w:tcW w:w="2407" w:type="dxa"/>
          </w:tcPr>
          <w:p w14:paraId="61843AEF" w14:textId="77777777" w:rsidR="000C3DCB" w:rsidRPr="004D6F49" w:rsidRDefault="000C3DCB"/>
        </w:tc>
        <w:tc>
          <w:tcPr>
            <w:tcW w:w="2408" w:type="dxa"/>
          </w:tcPr>
          <w:p w14:paraId="28D5C86E" w14:textId="77777777" w:rsidR="000C3DCB" w:rsidRPr="004D6F49" w:rsidRDefault="000C3DCB"/>
        </w:tc>
        <w:tc>
          <w:tcPr>
            <w:tcW w:w="2408" w:type="dxa"/>
          </w:tcPr>
          <w:p w14:paraId="2C76E321" w14:textId="77777777" w:rsidR="000C3DCB" w:rsidRPr="004D6F49" w:rsidRDefault="000C3DCB"/>
        </w:tc>
      </w:tr>
      <w:tr w:rsidR="000C3DCB" w:rsidRPr="004D6F49" w14:paraId="404E2A6E" w14:textId="77777777">
        <w:trPr>
          <w:trHeight w:val="363"/>
        </w:trPr>
        <w:tc>
          <w:tcPr>
            <w:tcW w:w="2407" w:type="dxa"/>
          </w:tcPr>
          <w:p w14:paraId="1BA9EAC2" w14:textId="77777777" w:rsidR="000C3DCB" w:rsidRPr="004D6F49" w:rsidRDefault="000C3DCB">
            <w:r>
              <w:t>c</w:t>
            </w:r>
            <w:r w:rsidRPr="004D6F49">
              <w:t>alcium (Ca)</w:t>
            </w:r>
          </w:p>
        </w:tc>
        <w:tc>
          <w:tcPr>
            <w:tcW w:w="2407" w:type="dxa"/>
          </w:tcPr>
          <w:p w14:paraId="609FD06B" w14:textId="77777777" w:rsidR="000C3DCB" w:rsidRPr="004D6F49" w:rsidRDefault="000C3DCB"/>
        </w:tc>
        <w:tc>
          <w:tcPr>
            <w:tcW w:w="2408" w:type="dxa"/>
          </w:tcPr>
          <w:p w14:paraId="6E0B7EB2" w14:textId="77777777" w:rsidR="000C3DCB" w:rsidRPr="004D6F49" w:rsidRDefault="000C3DCB"/>
        </w:tc>
        <w:tc>
          <w:tcPr>
            <w:tcW w:w="2408" w:type="dxa"/>
          </w:tcPr>
          <w:p w14:paraId="4A086D19" w14:textId="77777777" w:rsidR="000C3DCB" w:rsidRPr="004D6F49" w:rsidRDefault="000C3DCB"/>
        </w:tc>
      </w:tr>
      <w:tr w:rsidR="000C3DCB" w:rsidRPr="004D6F49" w14:paraId="64DF59D8" w14:textId="77777777">
        <w:trPr>
          <w:trHeight w:val="363"/>
        </w:trPr>
        <w:tc>
          <w:tcPr>
            <w:tcW w:w="2407" w:type="dxa"/>
          </w:tcPr>
          <w:p w14:paraId="11BE8958" w14:textId="77777777" w:rsidR="000C3DCB" w:rsidRPr="004D6F49" w:rsidRDefault="000C3DCB">
            <w:r>
              <w:t>a</w:t>
            </w:r>
            <w:r w:rsidRPr="004D6F49">
              <w:t>luminium (Al)</w:t>
            </w:r>
          </w:p>
        </w:tc>
        <w:tc>
          <w:tcPr>
            <w:tcW w:w="2407" w:type="dxa"/>
          </w:tcPr>
          <w:p w14:paraId="55A79E1A" w14:textId="77777777" w:rsidR="000C3DCB" w:rsidRPr="004D6F49" w:rsidRDefault="000C3DCB"/>
        </w:tc>
        <w:tc>
          <w:tcPr>
            <w:tcW w:w="2408" w:type="dxa"/>
          </w:tcPr>
          <w:p w14:paraId="1A6940EF" w14:textId="77777777" w:rsidR="000C3DCB" w:rsidRPr="004D6F49" w:rsidRDefault="000C3DCB"/>
        </w:tc>
        <w:tc>
          <w:tcPr>
            <w:tcW w:w="2408" w:type="dxa"/>
          </w:tcPr>
          <w:p w14:paraId="52ECE378" w14:textId="77777777" w:rsidR="000C3DCB" w:rsidRPr="004D6F49" w:rsidRDefault="000C3DCB"/>
        </w:tc>
      </w:tr>
      <w:tr w:rsidR="000C3DCB" w:rsidRPr="004D6F49" w14:paraId="7E2A0404" w14:textId="77777777">
        <w:trPr>
          <w:trHeight w:val="363"/>
        </w:trPr>
        <w:tc>
          <w:tcPr>
            <w:tcW w:w="2407" w:type="dxa"/>
          </w:tcPr>
          <w:p w14:paraId="678698D8" w14:textId="77777777" w:rsidR="000C3DCB" w:rsidRPr="004D6F49" w:rsidRDefault="000C3DCB">
            <w:r>
              <w:t>o</w:t>
            </w:r>
            <w:r w:rsidRPr="004D6F49">
              <w:t>xygen (O)</w:t>
            </w:r>
          </w:p>
        </w:tc>
        <w:tc>
          <w:tcPr>
            <w:tcW w:w="2407" w:type="dxa"/>
          </w:tcPr>
          <w:p w14:paraId="31A28D75" w14:textId="77777777" w:rsidR="000C3DCB" w:rsidRPr="004D6F49" w:rsidRDefault="000C3DCB"/>
        </w:tc>
        <w:tc>
          <w:tcPr>
            <w:tcW w:w="2408" w:type="dxa"/>
          </w:tcPr>
          <w:p w14:paraId="44198610" w14:textId="77777777" w:rsidR="000C3DCB" w:rsidRPr="004D6F49" w:rsidRDefault="000C3DCB"/>
        </w:tc>
        <w:tc>
          <w:tcPr>
            <w:tcW w:w="2408" w:type="dxa"/>
          </w:tcPr>
          <w:p w14:paraId="2238F55F" w14:textId="77777777" w:rsidR="000C3DCB" w:rsidRPr="004D6F49" w:rsidRDefault="000C3DCB"/>
        </w:tc>
      </w:tr>
      <w:tr w:rsidR="000C3DCB" w:rsidRPr="004D6F49" w14:paraId="55965477"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2407" w:type="dxa"/>
          </w:tcPr>
          <w:p w14:paraId="2CE90ABC" w14:textId="77777777" w:rsidR="000C3DCB" w:rsidRPr="004D6F49" w:rsidRDefault="000C3DCB">
            <w:pPr>
              <w:rPr>
                <w:b w:val="0"/>
              </w:rPr>
            </w:pPr>
            <w:r>
              <w:rPr>
                <w:b w:val="0"/>
              </w:rPr>
              <w:t>c</w:t>
            </w:r>
            <w:r w:rsidRPr="004D6F49">
              <w:rPr>
                <w:b w:val="0"/>
              </w:rPr>
              <w:t>hlorine (Cl)</w:t>
            </w:r>
          </w:p>
        </w:tc>
        <w:tc>
          <w:tcPr>
            <w:tcW w:w="2407" w:type="dxa"/>
          </w:tcPr>
          <w:p w14:paraId="034D9CC0" w14:textId="77777777" w:rsidR="000C3DCB" w:rsidRPr="004D6F49" w:rsidRDefault="000C3DCB">
            <w:pPr>
              <w:cnfStyle w:val="000000100000" w:firstRow="0" w:lastRow="0" w:firstColumn="0" w:lastColumn="0" w:oddVBand="0" w:evenVBand="0" w:oddHBand="1" w:evenHBand="0" w:firstRowFirstColumn="0" w:firstRowLastColumn="0" w:lastRowFirstColumn="0" w:lastRowLastColumn="0"/>
            </w:pPr>
          </w:p>
        </w:tc>
        <w:tc>
          <w:tcPr>
            <w:tcW w:w="2408" w:type="dxa"/>
          </w:tcPr>
          <w:p w14:paraId="53832C0B" w14:textId="77777777" w:rsidR="000C3DCB" w:rsidRPr="004D6F49" w:rsidRDefault="000C3DCB">
            <w:pPr>
              <w:cnfStyle w:val="000000100000" w:firstRow="0" w:lastRow="0" w:firstColumn="0" w:lastColumn="0" w:oddVBand="0" w:evenVBand="0" w:oddHBand="1" w:evenHBand="0" w:firstRowFirstColumn="0" w:firstRowLastColumn="0" w:lastRowFirstColumn="0" w:lastRowLastColumn="0"/>
            </w:pPr>
          </w:p>
        </w:tc>
        <w:tc>
          <w:tcPr>
            <w:tcW w:w="2408" w:type="dxa"/>
          </w:tcPr>
          <w:p w14:paraId="6A3D87F9" w14:textId="77777777" w:rsidR="000C3DCB" w:rsidRPr="004D6F49" w:rsidRDefault="000C3DCB">
            <w:pPr>
              <w:cnfStyle w:val="000000100000" w:firstRow="0" w:lastRow="0" w:firstColumn="0" w:lastColumn="0" w:oddVBand="0" w:evenVBand="0" w:oddHBand="1" w:evenHBand="0" w:firstRowFirstColumn="0" w:firstRowLastColumn="0" w:lastRowFirstColumn="0" w:lastRowLastColumn="0"/>
            </w:pPr>
          </w:p>
        </w:tc>
      </w:tr>
      <w:tr w:rsidR="000C3DCB" w:rsidRPr="004D6F49" w14:paraId="17D64DBE" w14:textId="7777777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2407" w:type="dxa"/>
            <w:shd w:val="clear" w:color="auto" w:fill="FFFFFF" w:themeFill="background1"/>
          </w:tcPr>
          <w:p w14:paraId="0333407C" w14:textId="77777777" w:rsidR="000C3DCB" w:rsidRPr="004D6F49" w:rsidRDefault="000C3DCB">
            <w:pPr>
              <w:rPr>
                <w:b w:val="0"/>
              </w:rPr>
            </w:pPr>
            <w:r>
              <w:rPr>
                <w:b w:val="0"/>
              </w:rPr>
              <w:t>f</w:t>
            </w:r>
            <w:r w:rsidRPr="004D6F49">
              <w:rPr>
                <w:b w:val="0"/>
              </w:rPr>
              <w:t xml:space="preserve">luorine (F) </w:t>
            </w:r>
          </w:p>
        </w:tc>
        <w:tc>
          <w:tcPr>
            <w:tcW w:w="2407" w:type="dxa"/>
            <w:shd w:val="clear" w:color="auto" w:fill="FFFFFF" w:themeFill="background1"/>
          </w:tcPr>
          <w:p w14:paraId="603D940F" w14:textId="77777777" w:rsidR="000C3DCB" w:rsidRPr="004D6F49" w:rsidRDefault="000C3DCB">
            <w:pPr>
              <w:cnfStyle w:val="000000010000" w:firstRow="0" w:lastRow="0" w:firstColumn="0" w:lastColumn="0" w:oddVBand="0" w:evenVBand="0" w:oddHBand="0" w:evenHBand="1" w:firstRowFirstColumn="0" w:firstRowLastColumn="0" w:lastRowFirstColumn="0" w:lastRowLastColumn="0"/>
            </w:pPr>
          </w:p>
        </w:tc>
        <w:tc>
          <w:tcPr>
            <w:tcW w:w="2408" w:type="dxa"/>
            <w:shd w:val="clear" w:color="auto" w:fill="FFFFFF" w:themeFill="background1"/>
          </w:tcPr>
          <w:p w14:paraId="3565FA70" w14:textId="77777777" w:rsidR="000C3DCB" w:rsidRPr="004D6F49" w:rsidRDefault="000C3DCB">
            <w:pPr>
              <w:cnfStyle w:val="000000010000" w:firstRow="0" w:lastRow="0" w:firstColumn="0" w:lastColumn="0" w:oddVBand="0" w:evenVBand="0" w:oddHBand="0" w:evenHBand="1" w:firstRowFirstColumn="0" w:firstRowLastColumn="0" w:lastRowFirstColumn="0" w:lastRowLastColumn="0"/>
            </w:pPr>
          </w:p>
        </w:tc>
        <w:tc>
          <w:tcPr>
            <w:tcW w:w="2408" w:type="dxa"/>
            <w:shd w:val="clear" w:color="auto" w:fill="FFFFFF" w:themeFill="background1"/>
          </w:tcPr>
          <w:p w14:paraId="24457640" w14:textId="77777777" w:rsidR="000C3DCB" w:rsidRPr="004D6F49" w:rsidRDefault="000C3DCB">
            <w:pPr>
              <w:cnfStyle w:val="000000010000" w:firstRow="0" w:lastRow="0" w:firstColumn="0" w:lastColumn="0" w:oddVBand="0" w:evenVBand="0" w:oddHBand="0" w:evenHBand="1" w:firstRowFirstColumn="0" w:firstRowLastColumn="0" w:lastRowFirstColumn="0" w:lastRowLastColumn="0"/>
            </w:pPr>
          </w:p>
        </w:tc>
      </w:tr>
      <w:tr w:rsidR="000C3DCB" w:rsidRPr="004D6F49" w14:paraId="524F1CB9"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2407" w:type="dxa"/>
          </w:tcPr>
          <w:p w14:paraId="1371395C" w14:textId="77777777" w:rsidR="000C3DCB" w:rsidRPr="004D6F49" w:rsidRDefault="000C3DCB">
            <w:pPr>
              <w:rPr>
                <w:b w:val="0"/>
              </w:rPr>
            </w:pPr>
            <w:r>
              <w:rPr>
                <w:b w:val="0"/>
              </w:rPr>
              <w:t>n</w:t>
            </w:r>
            <w:r w:rsidRPr="004D6F49">
              <w:rPr>
                <w:b w:val="0"/>
              </w:rPr>
              <w:t>itrogen (N)</w:t>
            </w:r>
          </w:p>
        </w:tc>
        <w:tc>
          <w:tcPr>
            <w:tcW w:w="2407" w:type="dxa"/>
          </w:tcPr>
          <w:p w14:paraId="79B22EE6" w14:textId="77777777" w:rsidR="000C3DCB" w:rsidRPr="004D6F49" w:rsidRDefault="000C3DCB">
            <w:pPr>
              <w:cnfStyle w:val="000000100000" w:firstRow="0" w:lastRow="0" w:firstColumn="0" w:lastColumn="0" w:oddVBand="0" w:evenVBand="0" w:oddHBand="1" w:evenHBand="0" w:firstRowFirstColumn="0" w:firstRowLastColumn="0" w:lastRowFirstColumn="0" w:lastRowLastColumn="0"/>
            </w:pPr>
          </w:p>
        </w:tc>
        <w:tc>
          <w:tcPr>
            <w:tcW w:w="2408" w:type="dxa"/>
          </w:tcPr>
          <w:p w14:paraId="43BE1B66" w14:textId="77777777" w:rsidR="000C3DCB" w:rsidRPr="004D6F49" w:rsidRDefault="000C3DCB">
            <w:pPr>
              <w:cnfStyle w:val="000000100000" w:firstRow="0" w:lastRow="0" w:firstColumn="0" w:lastColumn="0" w:oddVBand="0" w:evenVBand="0" w:oddHBand="1" w:evenHBand="0" w:firstRowFirstColumn="0" w:firstRowLastColumn="0" w:lastRowFirstColumn="0" w:lastRowLastColumn="0"/>
            </w:pPr>
          </w:p>
        </w:tc>
        <w:tc>
          <w:tcPr>
            <w:tcW w:w="2408" w:type="dxa"/>
          </w:tcPr>
          <w:p w14:paraId="6F2DFCFB" w14:textId="77777777" w:rsidR="000C3DCB" w:rsidRPr="004D6F49" w:rsidRDefault="000C3DCB">
            <w:pPr>
              <w:cnfStyle w:val="000000100000" w:firstRow="0" w:lastRow="0" w:firstColumn="0" w:lastColumn="0" w:oddVBand="0" w:evenVBand="0" w:oddHBand="1" w:evenHBand="0" w:firstRowFirstColumn="0" w:firstRowLastColumn="0" w:lastRowFirstColumn="0" w:lastRowLastColumn="0"/>
            </w:pPr>
          </w:p>
        </w:tc>
      </w:tr>
    </w:tbl>
    <w:p w14:paraId="400DC2A5" w14:textId="77777777" w:rsidR="000C3DCB" w:rsidRPr="004D6F49" w:rsidRDefault="000C3DCB" w:rsidP="000C3DCB">
      <w:pPr>
        <w:pStyle w:val="ListNumber"/>
      </w:pPr>
      <w:r w:rsidRPr="004D6F49">
        <w:t>If magnesium needs to lose 2 electrons</w:t>
      </w:r>
      <w:r>
        <w:t>,</w:t>
      </w:r>
      <w:r w:rsidRPr="004D6F49">
        <w:t xml:space="preserve"> how many chlorine atoms would it need to combine with?</w:t>
      </w:r>
    </w:p>
    <w:tbl>
      <w:tblPr>
        <w:tblStyle w:val="TableGrid"/>
        <w:tblW w:w="0" w:type="auto"/>
        <w:tblLook w:val="04A0" w:firstRow="1" w:lastRow="0" w:firstColumn="1" w:lastColumn="0" w:noHBand="0" w:noVBand="1"/>
        <w:tblDescription w:val="Space for students to provide answer."/>
      </w:tblPr>
      <w:tblGrid>
        <w:gridCol w:w="9628"/>
      </w:tblGrid>
      <w:tr w:rsidR="000C3DCB" w:rsidRPr="004D6F49" w14:paraId="39D3440C" w14:textId="77777777">
        <w:tc>
          <w:tcPr>
            <w:tcW w:w="9628" w:type="dxa"/>
          </w:tcPr>
          <w:p w14:paraId="6AF0FAD2" w14:textId="77777777" w:rsidR="000C3DCB" w:rsidRPr="004D6F49" w:rsidRDefault="000C3DCB"/>
        </w:tc>
      </w:tr>
    </w:tbl>
    <w:p w14:paraId="78E660A4" w14:textId="77777777" w:rsidR="000C3DCB" w:rsidRPr="004D6F49" w:rsidRDefault="000C3DCB" w:rsidP="000C3DCB">
      <w:pPr>
        <w:pStyle w:val="ListNumber"/>
      </w:pPr>
      <w:r w:rsidRPr="004D6F49">
        <w:lastRenderedPageBreak/>
        <w:t>Write the formula for magnesium chloride.</w:t>
      </w:r>
    </w:p>
    <w:tbl>
      <w:tblPr>
        <w:tblStyle w:val="TableGrid"/>
        <w:tblW w:w="0" w:type="auto"/>
        <w:tblLook w:val="04A0" w:firstRow="1" w:lastRow="0" w:firstColumn="1" w:lastColumn="0" w:noHBand="0" w:noVBand="1"/>
        <w:tblDescription w:val="Space for students to provide answer."/>
      </w:tblPr>
      <w:tblGrid>
        <w:gridCol w:w="9628"/>
      </w:tblGrid>
      <w:tr w:rsidR="000C3DCB" w:rsidRPr="004D6F49" w14:paraId="29FD9884" w14:textId="77777777">
        <w:tc>
          <w:tcPr>
            <w:tcW w:w="9628" w:type="dxa"/>
          </w:tcPr>
          <w:p w14:paraId="39165D14" w14:textId="77777777" w:rsidR="000C3DCB" w:rsidRPr="004D6F49" w:rsidRDefault="000C3DCB"/>
        </w:tc>
      </w:tr>
    </w:tbl>
    <w:p w14:paraId="00D0C80A" w14:textId="2FB0937A" w:rsidR="000C3DCB" w:rsidRPr="00415907" w:rsidRDefault="003C6C7C" w:rsidP="000C3DCB">
      <w:pPr>
        <w:pStyle w:val="ListNumber"/>
      </w:pPr>
      <w:r w:rsidRPr="00AB5EFF">
        <w:t>If</w:t>
      </w:r>
      <w:r>
        <w:t xml:space="preserve"> oxygen needs to gain 2 electrons, how many sodium atoms would it need to combine with?</w:t>
      </w:r>
    </w:p>
    <w:tbl>
      <w:tblPr>
        <w:tblStyle w:val="TableGrid"/>
        <w:tblW w:w="0" w:type="auto"/>
        <w:tblLook w:val="04A0" w:firstRow="1" w:lastRow="0" w:firstColumn="1" w:lastColumn="0" w:noHBand="0" w:noVBand="1"/>
        <w:tblDescription w:val="Space for students to provide answer."/>
      </w:tblPr>
      <w:tblGrid>
        <w:gridCol w:w="9628"/>
      </w:tblGrid>
      <w:tr w:rsidR="000C3DCB" w:rsidRPr="00415907" w14:paraId="08DF642E" w14:textId="77777777">
        <w:tc>
          <w:tcPr>
            <w:tcW w:w="9628" w:type="dxa"/>
          </w:tcPr>
          <w:p w14:paraId="6496D111" w14:textId="77777777" w:rsidR="000C3DCB" w:rsidRPr="00415907" w:rsidRDefault="000C3DCB"/>
        </w:tc>
      </w:tr>
    </w:tbl>
    <w:p w14:paraId="7D12DFF8" w14:textId="77777777" w:rsidR="000C3DCB" w:rsidRPr="00415907" w:rsidRDefault="000C3DCB" w:rsidP="000C3DCB">
      <w:pPr>
        <w:pStyle w:val="ListNumber"/>
      </w:pPr>
      <w:r w:rsidRPr="00415907">
        <w:t>Write the formula for sodium oxide.</w:t>
      </w:r>
    </w:p>
    <w:tbl>
      <w:tblPr>
        <w:tblStyle w:val="TableGrid"/>
        <w:tblW w:w="0" w:type="auto"/>
        <w:tblLook w:val="04A0" w:firstRow="1" w:lastRow="0" w:firstColumn="1" w:lastColumn="0" w:noHBand="0" w:noVBand="1"/>
        <w:tblDescription w:val="Space for students to provide answer."/>
      </w:tblPr>
      <w:tblGrid>
        <w:gridCol w:w="9628"/>
      </w:tblGrid>
      <w:tr w:rsidR="000C3DCB" w:rsidRPr="00415907" w14:paraId="730A0275" w14:textId="77777777">
        <w:tc>
          <w:tcPr>
            <w:tcW w:w="9628" w:type="dxa"/>
          </w:tcPr>
          <w:p w14:paraId="58273430" w14:textId="77777777" w:rsidR="000C3DCB" w:rsidRPr="00415907" w:rsidRDefault="000C3DCB"/>
        </w:tc>
      </w:tr>
    </w:tbl>
    <w:p w14:paraId="620D275B" w14:textId="77777777" w:rsidR="000C3DCB" w:rsidRPr="00415907" w:rsidRDefault="000C3DCB" w:rsidP="000C3DCB">
      <w:pPr>
        <w:pStyle w:val="ListNumber"/>
      </w:pPr>
      <w:r w:rsidRPr="00415907">
        <w:t>Determine the ratio that the following pairs of atoms would need to combine so they both achieve a complete outer shell</w:t>
      </w:r>
      <w:r>
        <w:t>,</w:t>
      </w:r>
      <w:r w:rsidRPr="00415907">
        <w:t xml:space="preserve"> and then write the formula.</w:t>
      </w:r>
    </w:p>
    <w:p w14:paraId="2DABBAC8" w14:textId="77777777" w:rsidR="000C3DCB" w:rsidRPr="004D6F49" w:rsidRDefault="000C3DCB" w:rsidP="000C3DCB">
      <w:pPr>
        <w:keepNext/>
        <w:spacing w:after="200" w:line="240" w:lineRule="auto"/>
        <w:rPr>
          <w:iCs/>
          <w:color w:val="002664"/>
          <w:sz w:val="18"/>
          <w:szCs w:val="18"/>
        </w:rPr>
      </w:pPr>
      <w:r w:rsidRPr="004D6F49">
        <w:rPr>
          <w:iCs/>
          <w:color w:val="002664"/>
          <w:sz w:val="18"/>
          <w:szCs w:val="18"/>
        </w:rPr>
        <w:t xml:space="preserve">Table </w:t>
      </w:r>
      <w:r>
        <w:rPr>
          <w:iCs/>
          <w:color w:val="002664"/>
          <w:sz w:val="18"/>
          <w:szCs w:val="18"/>
        </w:rPr>
        <w:t>2</w:t>
      </w:r>
      <w:r w:rsidRPr="004D6F49">
        <w:rPr>
          <w:iCs/>
          <w:color w:val="002664"/>
          <w:sz w:val="18"/>
          <w:szCs w:val="18"/>
        </w:rPr>
        <w:t xml:space="preserve"> – </w:t>
      </w:r>
      <w:r>
        <w:rPr>
          <w:iCs/>
          <w:color w:val="002664"/>
          <w:sz w:val="18"/>
          <w:szCs w:val="18"/>
        </w:rPr>
        <w:t>d</w:t>
      </w:r>
      <w:r w:rsidRPr="004D6F49">
        <w:rPr>
          <w:iCs/>
          <w:color w:val="002664"/>
          <w:sz w:val="18"/>
          <w:szCs w:val="18"/>
        </w:rPr>
        <w:t>etermining ratio</w:t>
      </w:r>
    </w:p>
    <w:tbl>
      <w:tblPr>
        <w:tblStyle w:val="Tableheader"/>
        <w:tblW w:w="0" w:type="auto"/>
        <w:tblLook w:val="0620" w:firstRow="1" w:lastRow="0" w:firstColumn="0" w:lastColumn="0" w:noHBand="1" w:noVBand="1"/>
        <w:tblDescription w:val="This table is left intentionally blank for students to place their responses."/>
      </w:tblPr>
      <w:tblGrid>
        <w:gridCol w:w="2407"/>
        <w:gridCol w:w="2407"/>
        <w:gridCol w:w="2407"/>
        <w:gridCol w:w="2407"/>
      </w:tblGrid>
      <w:tr w:rsidR="000C3DCB" w:rsidRPr="004D6F49" w14:paraId="7D91295B" w14:textId="77777777">
        <w:trPr>
          <w:cnfStyle w:val="100000000000" w:firstRow="1" w:lastRow="0" w:firstColumn="0" w:lastColumn="0" w:oddVBand="0" w:evenVBand="0" w:oddHBand="0" w:evenHBand="0" w:firstRowFirstColumn="0" w:firstRowLastColumn="0" w:lastRowFirstColumn="0" w:lastRowLastColumn="0"/>
          <w:trHeight w:val="540"/>
        </w:trPr>
        <w:tc>
          <w:tcPr>
            <w:tcW w:w="2407" w:type="dxa"/>
          </w:tcPr>
          <w:p w14:paraId="302953A3" w14:textId="77777777" w:rsidR="000C3DCB" w:rsidRPr="00DA58AE" w:rsidRDefault="000C3DCB">
            <w:pPr>
              <w:rPr>
                <w:rStyle w:val="Strong"/>
                <w:b/>
                <w:bCs w:val="0"/>
              </w:rPr>
            </w:pPr>
            <w:r w:rsidRPr="00DA58AE">
              <w:rPr>
                <w:rStyle w:val="Strong"/>
                <w:b/>
                <w:bCs w:val="0"/>
              </w:rPr>
              <w:t>Element A</w:t>
            </w:r>
          </w:p>
        </w:tc>
        <w:tc>
          <w:tcPr>
            <w:tcW w:w="2407" w:type="dxa"/>
          </w:tcPr>
          <w:p w14:paraId="3C7A6AE8" w14:textId="77777777" w:rsidR="000C3DCB" w:rsidRPr="00DA58AE" w:rsidRDefault="000C3DCB">
            <w:pPr>
              <w:rPr>
                <w:rStyle w:val="Strong"/>
                <w:b/>
                <w:bCs w:val="0"/>
              </w:rPr>
            </w:pPr>
            <w:r w:rsidRPr="00DA58AE">
              <w:rPr>
                <w:rStyle w:val="Strong"/>
                <w:b/>
                <w:bCs w:val="0"/>
              </w:rPr>
              <w:t>Element B</w:t>
            </w:r>
          </w:p>
        </w:tc>
        <w:tc>
          <w:tcPr>
            <w:tcW w:w="2407" w:type="dxa"/>
          </w:tcPr>
          <w:p w14:paraId="3F642631" w14:textId="77777777" w:rsidR="000C3DCB" w:rsidRPr="00DA58AE" w:rsidRDefault="000C3DCB">
            <w:pPr>
              <w:rPr>
                <w:rStyle w:val="Strong"/>
                <w:b/>
                <w:bCs w:val="0"/>
              </w:rPr>
            </w:pPr>
            <w:r w:rsidRPr="00DA58AE">
              <w:rPr>
                <w:rStyle w:val="Strong"/>
                <w:b/>
                <w:bCs w:val="0"/>
              </w:rPr>
              <w:t>Ratio A:B</w:t>
            </w:r>
          </w:p>
        </w:tc>
        <w:tc>
          <w:tcPr>
            <w:tcW w:w="2407" w:type="dxa"/>
          </w:tcPr>
          <w:p w14:paraId="0019EC76" w14:textId="77777777" w:rsidR="000C3DCB" w:rsidRPr="00DA58AE" w:rsidRDefault="000C3DCB">
            <w:pPr>
              <w:rPr>
                <w:rStyle w:val="Strong"/>
                <w:b/>
                <w:bCs w:val="0"/>
              </w:rPr>
            </w:pPr>
            <w:r w:rsidRPr="00DA58AE">
              <w:rPr>
                <w:rStyle w:val="Strong"/>
                <w:b/>
                <w:bCs w:val="0"/>
              </w:rPr>
              <w:t>Formula</w:t>
            </w:r>
          </w:p>
        </w:tc>
      </w:tr>
      <w:tr w:rsidR="000C3DCB" w:rsidRPr="004D6F49" w14:paraId="15136CD4" w14:textId="77777777">
        <w:trPr>
          <w:trHeight w:val="744"/>
        </w:trPr>
        <w:tc>
          <w:tcPr>
            <w:tcW w:w="2407" w:type="dxa"/>
          </w:tcPr>
          <w:p w14:paraId="44EC74A2" w14:textId="77777777" w:rsidR="000C3DCB" w:rsidRPr="005F191A" w:rsidRDefault="000C3DCB">
            <w:r>
              <w:t>s</w:t>
            </w:r>
            <w:r w:rsidRPr="005F191A">
              <w:t>odium (Na)</w:t>
            </w:r>
          </w:p>
        </w:tc>
        <w:tc>
          <w:tcPr>
            <w:tcW w:w="2407" w:type="dxa"/>
          </w:tcPr>
          <w:p w14:paraId="3E43339B" w14:textId="77777777" w:rsidR="000C3DCB" w:rsidRPr="005F191A" w:rsidRDefault="000C3DCB">
            <w:r>
              <w:t>c</w:t>
            </w:r>
            <w:r w:rsidRPr="005F191A">
              <w:t>hlorine (Cl)</w:t>
            </w:r>
          </w:p>
        </w:tc>
        <w:tc>
          <w:tcPr>
            <w:tcW w:w="2407" w:type="dxa"/>
          </w:tcPr>
          <w:p w14:paraId="331FA976" w14:textId="77777777" w:rsidR="000C3DCB" w:rsidRPr="005F191A" w:rsidRDefault="000C3DCB"/>
        </w:tc>
        <w:tc>
          <w:tcPr>
            <w:tcW w:w="2407" w:type="dxa"/>
          </w:tcPr>
          <w:p w14:paraId="60B4D9C6" w14:textId="77777777" w:rsidR="000C3DCB" w:rsidRPr="005F191A" w:rsidRDefault="000C3DCB"/>
        </w:tc>
      </w:tr>
      <w:tr w:rsidR="000C3DCB" w:rsidRPr="004D6F49" w14:paraId="761AA5D5" w14:textId="77777777">
        <w:trPr>
          <w:trHeight w:val="363"/>
        </w:trPr>
        <w:tc>
          <w:tcPr>
            <w:tcW w:w="2407" w:type="dxa"/>
          </w:tcPr>
          <w:p w14:paraId="2542CA13" w14:textId="77777777" w:rsidR="000C3DCB" w:rsidRPr="005F191A" w:rsidRDefault="000C3DCB">
            <w:r>
              <w:t>p</w:t>
            </w:r>
            <w:r w:rsidRPr="005F191A">
              <w:t>otassium (K)</w:t>
            </w:r>
          </w:p>
        </w:tc>
        <w:tc>
          <w:tcPr>
            <w:tcW w:w="2407" w:type="dxa"/>
          </w:tcPr>
          <w:p w14:paraId="0E4EF234" w14:textId="77777777" w:rsidR="000C3DCB" w:rsidRPr="005F191A" w:rsidRDefault="000C3DCB">
            <w:r>
              <w:t>c</w:t>
            </w:r>
            <w:r w:rsidRPr="005F191A">
              <w:t>hlorine (Cl)</w:t>
            </w:r>
          </w:p>
        </w:tc>
        <w:tc>
          <w:tcPr>
            <w:tcW w:w="2407" w:type="dxa"/>
          </w:tcPr>
          <w:p w14:paraId="05AE6A52" w14:textId="77777777" w:rsidR="000C3DCB" w:rsidRPr="005F191A" w:rsidRDefault="000C3DCB"/>
        </w:tc>
        <w:tc>
          <w:tcPr>
            <w:tcW w:w="2407" w:type="dxa"/>
          </w:tcPr>
          <w:p w14:paraId="0F316C76" w14:textId="77777777" w:rsidR="000C3DCB" w:rsidRPr="005F191A" w:rsidRDefault="000C3DCB"/>
        </w:tc>
      </w:tr>
      <w:tr w:rsidR="000C3DCB" w:rsidRPr="004D6F49" w14:paraId="74EA5969" w14:textId="77777777">
        <w:trPr>
          <w:trHeight w:val="363"/>
        </w:trPr>
        <w:tc>
          <w:tcPr>
            <w:tcW w:w="2407" w:type="dxa"/>
          </w:tcPr>
          <w:p w14:paraId="7758DAB4" w14:textId="77777777" w:rsidR="000C3DCB" w:rsidRPr="005F191A" w:rsidRDefault="000C3DCB">
            <w:r>
              <w:t>m</w:t>
            </w:r>
            <w:r w:rsidRPr="005F191A">
              <w:t>agnesium (Mg)</w:t>
            </w:r>
          </w:p>
        </w:tc>
        <w:tc>
          <w:tcPr>
            <w:tcW w:w="2407" w:type="dxa"/>
          </w:tcPr>
          <w:p w14:paraId="26CB3530" w14:textId="77777777" w:rsidR="000C3DCB" w:rsidRPr="005F191A" w:rsidRDefault="000C3DCB">
            <w:r>
              <w:t>c</w:t>
            </w:r>
            <w:r w:rsidRPr="005F191A">
              <w:t>hlorine (Cl)</w:t>
            </w:r>
          </w:p>
        </w:tc>
        <w:tc>
          <w:tcPr>
            <w:tcW w:w="2407" w:type="dxa"/>
          </w:tcPr>
          <w:p w14:paraId="5CC42769" w14:textId="77777777" w:rsidR="000C3DCB" w:rsidRPr="005F191A" w:rsidRDefault="000C3DCB"/>
        </w:tc>
        <w:tc>
          <w:tcPr>
            <w:tcW w:w="2407" w:type="dxa"/>
          </w:tcPr>
          <w:p w14:paraId="6C28D117" w14:textId="77777777" w:rsidR="000C3DCB" w:rsidRPr="005F191A" w:rsidRDefault="000C3DCB"/>
        </w:tc>
      </w:tr>
      <w:tr w:rsidR="000C3DCB" w:rsidRPr="004D6F49" w14:paraId="53E129A2" w14:textId="77777777">
        <w:trPr>
          <w:trHeight w:val="363"/>
        </w:trPr>
        <w:tc>
          <w:tcPr>
            <w:tcW w:w="2407" w:type="dxa"/>
          </w:tcPr>
          <w:p w14:paraId="5D750D4D" w14:textId="77777777" w:rsidR="000C3DCB" w:rsidRPr="005F191A" w:rsidRDefault="000C3DCB">
            <w:r>
              <w:t>c</w:t>
            </w:r>
            <w:r w:rsidRPr="005F191A">
              <w:t>alcium (Ca)</w:t>
            </w:r>
          </w:p>
        </w:tc>
        <w:tc>
          <w:tcPr>
            <w:tcW w:w="2407" w:type="dxa"/>
          </w:tcPr>
          <w:p w14:paraId="6E8C1C0F" w14:textId="77777777" w:rsidR="000C3DCB" w:rsidRPr="005F191A" w:rsidRDefault="000C3DCB">
            <w:r>
              <w:t>c</w:t>
            </w:r>
            <w:r w:rsidRPr="005F191A">
              <w:t>hlorine (Cl)</w:t>
            </w:r>
          </w:p>
        </w:tc>
        <w:tc>
          <w:tcPr>
            <w:tcW w:w="2407" w:type="dxa"/>
          </w:tcPr>
          <w:p w14:paraId="101D6A88" w14:textId="77777777" w:rsidR="000C3DCB" w:rsidRPr="005F191A" w:rsidRDefault="000C3DCB"/>
        </w:tc>
        <w:tc>
          <w:tcPr>
            <w:tcW w:w="2407" w:type="dxa"/>
          </w:tcPr>
          <w:p w14:paraId="538C9947" w14:textId="77777777" w:rsidR="000C3DCB" w:rsidRPr="005F191A" w:rsidRDefault="000C3DCB"/>
        </w:tc>
      </w:tr>
      <w:tr w:rsidR="000C3DCB" w:rsidRPr="004D6F49" w14:paraId="6F3291B8" w14:textId="77777777">
        <w:trPr>
          <w:trHeight w:val="363"/>
        </w:trPr>
        <w:tc>
          <w:tcPr>
            <w:tcW w:w="2407" w:type="dxa"/>
          </w:tcPr>
          <w:p w14:paraId="00071AD3" w14:textId="77777777" w:rsidR="000C3DCB" w:rsidRPr="005F191A" w:rsidRDefault="000C3DCB">
            <w:r>
              <w:t>a</w:t>
            </w:r>
            <w:r w:rsidRPr="005F191A">
              <w:t>luminium (Al)</w:t>
            </w:r>
          </w:p>
        </w:tc>
        <w:tc>
          <w:tcPr>
            <w:tcW w:w="2407" w:type="dxa"/>
          </w:tcPr>
          <w:p w14:paraId="2B9CC481" w14:textId="77777777" w:rsidR="000C3DCB" w:rsidRPr="005F191A" w:rsidRDefault="000C3DCB">
            <w:r>
              <w:t>c</w:t>
            </w:r>
            <w:r w:rsidRPr="005F191A">
              <w:t>hlorine (Cl)</w:t>
            </w:r>
          </w:p>
        </w:tc>
        <w:tc>
          <w:tcPr>
            <w:tcW w:w="2407" w:type="dxa"/>
          </w:tcPr>
          <w:p w14:paraId="382B5704" w14:textId="77777777" w:rsidR="000C3DCB" w:rsidRPr="005F191A" w:rsidRDefault="000C3DCB"/>
        </w:tc>
        <w:tc>
          <w:tcPr>
            <w:tcW w:w="2407" w:type="dxa"/>
          </w:tcPr>
          <w:p w14:paraId="71B606DF" w14:textId="77777777" w:rsidR="000C3DCB" w:rsidRPr="005F191A" w:rsidRDefault="000C3DCB"/>
        </w:tc>
      </w:tr>
      <w:tr w:rsidR="000C3DCB" w:rsidRPr="004D6F49" w14:paraId="5787AE25" w14:textId="77777777">
        <w:trPr>
          <w:trHeight w:val="363"/>
        </w:trPr>
        <w:tc>
          <w:tcPr>
            <w:tcW w:w="2407" w:type="dxa"/>
          </w:tcPr>
          <w:p w14:paraId="020D31AA" w14:textId="77777777" w:rsidR="000C3DCB" w:rsidRPr="005F191A" w:rsidRDefault="000C3DCB">
            <w:r>
              <w:t>s</w:t>
            </w:r>
            <w:r w:rsidRPr="005F191A">
              <w:t>odium (Na)</w:t>
            </w:r>
          </w:p>
        </w:tc>
        <w:tc>
          <w:tcPr>
            <w:tcW w:w="2407" w:type="dxa"/>
          </w:tcPr>
          <w:p w14:paraId="4F36F6F0" w14:textId="77777777" w:rsidR="000C3DCB" w:rsidRPr="005F191A" w:rsidRDefault="000C3DCB">
            <w:r>
              <w:t>o</w:t>
            </w:r>
            <w:r w:rsidRPr="005F191A">
              <w:t>xygen (O)</w:t>
            </w:r>
          </w:p>
        </w:tc>
        <w:tc>
          <w:tcPr>
            <w:tcW w:w="2407" w:type="dxa"/>
          </w:tcPr>
          <w:p w14:paraId="0AAC272A" w14:textId="77777777" w:rsidR="000C3DCB" w:rsidRPr="005F191A" w:rsidRDefault="000C3DCB"/>
        </w:tc>
        <w:tc>
          <w:tcPr>
            <w:tcW w:w="2407" w:type="dxa"/>
          </w:tcPr>
          <w:p w14:paraId="096735CD" w14:textId="77777777" w:rsidR="000C3DCB" w:rsidRPr="005F191A" w:rsidRDefault="000C3DCB"/>
        </w:tc>
      </w:tr>
      <w:tr w:rsidR="000C3DCB" w:rsidRPr="004D6F49" w14:paraId="4F87B479" w14:textId="77777777">
        <w:trPr>
          <w:trHeight w:val="363"/>
        </w:trPr>
        <w:tc>
          <w:tcPr>
            <w:tcW w:w="2407" w:type="dxa"/>
          </w:tcPr>
          <w:p w14:paraId="0B30B5E2" w14:textId="77777777" w:rsidR="000C3DCB" w:rsidRPr="005F191A" w:rsidRDefault="000C3DCB">
            <w:r>
              <w:t>p</w:t>
            </w:r>
            <w:r w:rsidRPr="005F191A">
              <w:t>otassium (K)</w:t>
            </w:r>
          </w:p>
        </w:tc>
        <w:tc>
          <w:tcPr>
            <w:tcW w:w="2407" w:type="dxa"/>
          </w:tcPr>
          <w:p w14:paraId="66BE5CEA" w14:textId="77777777" w:rsidR="000C3DCB" w:rsidRPr="005F191A" w:rsidRDefault="000C3DCB">
            <w:r>
              <w:t>o</w:t>
            </w:r>
            <w:r w:rsidRPr="005F191A">
              <w:t>xygen (O)</w:t>
            </w:r>
          </w:p>
        </w:tc>
        <w:tc>
          <w:tcPr>
            <w:tcW w:w="2407" w:type="dxa"/>
          </w:tcPr>
          <w:p w14:paraId="2FFF7798" w14:textId="77777777" w:rsidR="000C3DCB" w:rsidRPr="005F191A" w:rsidRDefault="000C3DCB"/>
        </w:tc>
        <w:tc>
          <w:tcPr>
            <w:tcW w:w="2407" w:type="dxa"/>
          </w:tcPr>
          <w:p w14:paraId="769BBBFC" w14:textId="77777777" w:rsidR="000C3DCB" w:rsidRPr="005F191A" w:rsidRDefault="000C3DCB"/>
        </w:tc>
      </w:tr>
      <w:tr w:rsidR="000C3DCB" w:rsidRPr="004D6F49" w14:paraId="72360235" w14:textId="77777777">
        <w:trPr>
          <w:trHeight w:val="363"/>
        </w:trPr>
        <w:tc>
          <w:tcPr>
            <w:tcW w:w="2407" w:type="dxa"/>
          </w:tcPr>
          <w:p w14:paraId="24235E99" w14:textId="77777777" w:rsidR="000C3DCB" w:rsidRPr="005F191A" w:rsidRDefault="000C3DCB">
            <w:r>
              <w:t>m</w:t>
            </w:r>
            <w:r w:rsidRPr="005F191A">
              <w:t>agnesium (Mg)</w:t>
            </w:r>
          </w:p>
        </w:tc>
        <w:tc>
          <w:tcPr>
            <w:tcW w:w="2407" w:type="dxa"/>
          </w:tcPr>
          <w:p w14:paraId="7BF0E8D9" w14:textId="77777777" w:rsidR="000C3DCB" w:rsidRPr="005F191A" w:rsidRDefault="000C3DCB">
            <w:r>
              <w:t>o</w:t>
            </w:r>
            <w:r w:rsidRPr="005F191A">
              <w:t>xygen (O)</w:t>
            </w:r>
          </w:p>
        </w:tc>
        <w:tc>
          <w:tcPr>
            <w:tcW w:w="2407" w:type="dxa"/>
          </w:tcPr>
          <w:p w14:paraId="6421C1CB" w14:textId="77777777" w:rsidR="000C3DCB" w:rsidRPr="005F191A" w:rsidRDefault="000C3DCB"/>
        </w:tc>
        <w:tc>
          <w:tcPr>
            <w:tcW w:w="2407" w:type="dxa"/>
          </w:tcPr>
          <w:p w14:paraId="7E147769" w14:textId="77777777" w:rsidR="000C3DCB" w:rsidRPr="005F191A" w:rsidRDefault="000C3DCB"/>
        </w:tc>
      </w:tr>
      <w:tr w:rsidR="000C3DCB" w:rsidRPr="004D6F49" w14:paraId="77AD8408" w14:textId="77777777">
        <w:trPr>
          <w:trHeight w:val="363"/>
        </w:trPr>
        <w:tc>
          <w:tcPr>
            <w:tcW w:w="2407" w:type="dxa"/>
          </w:tcPr>
          <w:p w14:paraId="1CFFB041" w14:textId="77777777" w:rsidR="000C3DCB" w:rsidRPr="005F191A" w:rsidRDefault="000C3DCB">
            <w:r>
              <w:t>c</w:t>
            </w:r>
            <w:r w:rsidRPr="005F191A">
              <w:t>alcium (Ca)</w:t>
            </w:r>
          </w:p>
        </w:tc>
        <w:tc>
          <w:tcPr>
            <w:tcW w:w="2407" w:type="dxa"/>
          </w:tcPr>
          <w:p w14:paraId="181970FA" w14:textId="77777777" w:rsidR="000C3DCB" w:rsidRPr="005F191A" w:rsidRDefault="000C3DCB">
            <w:r>
              <w:t>o</w:t>
            </w:r>
            <w:r w:rsidRPr="005F191A">
              <w:t>xygen (O)</w:t>
            </w:r>
          </w:p>
        </w:tc>
        <w:tc>
          <w:tcPr>
            <w:tcW w:w="2407" w:type="dxa"/>
          </w:tcPr>
          <w:p w14:paraId="230FE59D" w14:textId="77777777" w:rsidR="000C3DCB" w:rsidRPr="005F191A" w:rsidRDefault="000C3DCB"/>
        </w:tc>
        <w:tc>
          <w:tcPr>
            <w:tcW w:w="2407" w:type="dxa"/>
          </w:tcPr>
          <w:p w14:paraId="33E873C1" w14:textId="77777777" w:rsidR="000C3DCB" w:rsidRPr="005F191A" w:rsidRDefault="000C3DCB"/>
        </w:tc>
      </w:tr>
      <w:tr w:rsidR="000C3DCB" w:rsidRPr="004D6F49" w14:paraId="3A25D93B" w14:textId="77777777">
        <w:trPr>
          <w:trHeight w:val="363"/>
        </w:trPr>
        <w:tc>
          <w:tcPr>
            <w:tcW w:w="2407" w:type="dxa"/>
          </w:tcPr>
          <w:p w14:paraId="56AF2DB4" w14:textId="77777777" w:rsidR="000C3DCB" w:rsidRPr="005F191A" w:rsidRDefault="000C3DCB">
            <w:r>
              <w:t>a</w:t>
            </w:r>
            <w:r w:rsidRPr="005F191A">
              <w:t>luminium (Al)</w:t>
            </w:r>
          </w:p>
        </w:tc>
        <w:tc>
          <w:tcPr>
            <w:tcW w:w="2407" w:type="dxa"/>
          </w:tcPr>
          <w:p w14:paraId="1979238A" w14:textId="77777777" w:rsidR="000C3DCB" w:rsidRPr="005F191A" w:rsidRDefault="000C3DCB">
            <w:r>
              <w:t>o</w:t>
            </w:r>
            <w:r w:rsidRPr="005F191A">
              <w:t>xygen (O)</w:t>
            </w:r>
          </w:p>
        </w:tc>
        <w:tc>
          <w:tcPr>
            <w:tcW w:w="2407" w:type="dxa"/>
          </w:tcPr>
          <w:p w14:paraId="5755341B" w14:textId="77777777" w:rsidR="000C3DCB" w:rsidRPr="005F191A" w:rsidRDefault="000C3DCB"/>
        </w:tc>
        <w:tc>
          <w:tcPr>
            <w:tcW w:w="2407" w:type="dxa"/>
          </w:tcPr>
          <w:p w14:paraId="7ABCDAE1" w14:textId="77777777" w:rsidR="000C3DCB" w:rsidRPr="005F191A" w:rsidRDefault="000C3DCB"/>
        </w:tc>
      </w:tr>
      <w:tr w:rsidR="000C3DCB" w:rsidRPr="004D6F49" w14:paraId="2BFC3CFC" w14:textId="77777777">
        <w:trPr>
          <w:trHeight w:val="363"/>
        </w:trPr>
        <w:tc>
          <w:tcPr>
            <w:tcW w:w="2407" w:type="dxa"/>
          </w:tcPr>
          <w:p w14:paraId="590B9110" w14:textId="77777777" w:rsidR="000C3DCB" w:rsidRPr="005F191A" w:rsidRDefault="000C3DCB">
            <w:r>
              <w:lastRenderedPageBreak/>
              <w:t>s</w:t>
            </w:r>
            <w:r w:rsidRPr="005F191A">
              <w:t>odium (Na)</w:t>
            </w:r>
          </w:p>
        </w:tc>
        <w:tc>
          <w:tcPr>
            <w:tcW w:w="2407" w:type="dxa"/>
          </w:tcPr>
          <w:p w14:paraId="2BC8EA7B" w14:textId="77777777" w:rsidR="000C3DCB" w:rsidRPr="005F191A" w:rsidRDefault="000C3DCB">
            <w:r>
              <w:t>n</w:t>
            </w:r>
            <w:r w:rsidRPr="005F191A">
              <w:t>itrogen (N)</w:t>
            </w:r>
          </w:p>
        </w:tc>
        <w:tc>
          <w:tcPr>
            <w:tcW w:w="2407" w:type="dxa"/>
          </w:tcPr>
          <w:p w14:paraId="55D83817" w14:textId="77777777" w:rsidR="000C3DCB" w:rsidRPr="005F191A" w:rsidRDefault="000C3DCB"/>
        </w:tc>
        <w:tc>
          <w:tcPr>
            <w:tcW w:w="2407" w:type="dxa"/>
          </w:tcPr>
          <w:p w14:paraId="62ECA82A" w14:textId="77777777" w:rsidR="000C3DCB" w:rsidRPr="005F191A" w:rsidRDefault="000C3DCB"/>
        </w:tc>
      </w:tr>
      <w:tr w:rsidR="000C3DCB" w:rsidRPr="004D6F49" w14:paraId="3B9D84C7" w14:textId="77777777">
        <w:trPr>
          <w:trHeight w:val="363"/>
        </w:trPr>
        <w:tc>
          <w:tcPr>
            <w:tcW w:w="2407" w:type="dxa"/>
          </w:tcPr>
          <w:p w14:paraId="06BC4E57" w14:textId="77777777" w:rsidR="000C3DCB" w:rsidRPr="005F191A" w:rsidRDefault="000C3DCB">
            <w:r>
              <w:t>p</w:t>
            </w:r>
            <w:r w:rsidRPr="005F191A">
              <w:t>otassium (K)</w:t>
            </w:r>
          </w:p>
        </w:tc>
        <w:tc>
          <w:tcPr>
            <w:tcW w:w="2407" w:type="dxa"/>
          </w:tcPr>
          <w:p w14:paraId="01161B54" w14:textId="77777777" w:rsidR="000C3DCB" w:rsidRPr="005F191A" w:rsidRDefault="000C3DCB">
            <w:r>
              <w:t>n</w:t>
            </w:r>
            <w:r w:rsidRPr="005F191A">
              <w:t>itrogen (N)</w:t>
            </w:r>
          </w:p>
        </w:tc>
        <w:tc>
          <w:tcPr>
            <w:tcW w:w="2407" w:type="dxa"/>
          </w:tcPr>
          <w:p w14:paraId="48231013" w14:textId="77777777" w:rsidR="000C3DCB" w:rsidRPr="005F191A" w:rsidRDefault="000C3DCB"/>
        </w:tc>
        <w:tc>
          <w:tcPr>
            <w:tcW w:w="2407" w:type="dxa"/>
          </w:tcPr>
          <w:p w14:paraId="042C8957" w14:textId="77777777" w:rsidR="000C3DCB" w:rsidRPr="005F191A" w:rsidRDefault="000C3DCB"/>
        </w:tc>
      </w:tr>
      <w:tr w:rsidR="000C3DCB" w:rsidRPr="004D6F49" w14:paraId="275C3714" w14:textId="77777777">
        <w:trPr>
          <w:trHeight w:val="363"/>
        </w:trPr>
        <w:tc>
          <w:tcPr>
            <w:tcW w:w="2407" w:type="dxa"/>
          </w:tcPr>
          <w:p w14:paraId="24FBACA6" w14:textId="77777777" w:rsidR="000C3DCB" w:rsidRPr="005F191A" w:rsidRDefault="000C3DCB">
            <w:r>
              <w:t>m</w:t>
            </w:r>
            <w:r w:rsidRPr="005F191A">
              <w:t>agnesium (Mg)</w:t>
            </w:r>
          </w:p>
        </w:tc>
        <w:tc>
          <w:tcPr>
            <w:tcW w:w="2407" w:type="dxa"/>
          </w:tcPr>
          <w:p w14:paraId="661B146D" w14:textId="77777777" w:rsidR="000C3DCB" w:rsidRPr="005F191A" w:rsidRDefault="000C3DCB">
            <w:r>
              <w:t>n</w:t>
            </w:r>
            <w:r w:rsidRPr="005F191A">
              <w:t>itrogen (N)</w:t>
            </w:r>
          </w:p>
        </w:tc>
        <w:tc>
          <w:tcPr>
            <w:tcW w:w="2407" w:type="dxa"/>
          </w:tcPr>
          <w:p w14:paraId="37EB7550" w14:textId="77777777" w:rsidR="000C3DCB" w:rsidRPr="005F191A" w:rsidRDefault="000C3DCB"/>
        </w:tc>
        <w:tc>
          <w:tcPr>
            <w:tcW w:w="2407" w:type="dxa"/>
          </w:tcPr>
          <w:p w14:paraId="5F003E20" w14:textId="77777777" w:rsidR="000C3DCB" w:rsidRPr="005F191A" w:rsidRDefault="000C3DCB"/>
        </w:tc>
      </w:tr>
      <w:tr w:rsidR="000C3DCB" w:rsidRPr="004D6F49" w14:paraId="156818AD" w14:textId="77777777">
        <w:trPr>
          <w:trHeight w:val="363"/>
        </w:trPr>
        <w:tc>
          <w:tcPr>
            <w:tcW w:w="2407" w:type="dxa"/>
          </w:tcPr>
          <w:p w14:paraId="17B9D1DC" w14:textId="77777777" w:rsidR="000C3DCB" w:rsidRPr="005F191A" w:rsidRDefault="000C3DCB">
            <w:r>
              <w:t>c</w:t>
            </w:r>
            <w:r w:rsidRPr="005F191A">
              <w:t>alcium (Ca)</w:t>
            </w:r>
          </w:p>
        </w:tc>
        <w:tc>
          <w:tcPr>
            <w:tcW w:w="2407" w:type="dxa"/>
          </w:tcPr>
          <w:p w14:paraId="4EB4A55C" w14:textId="77777777" w:rsidR="000C3DCB" w:rsidRPr="005F191A" w:rsidRDefault="000C3DCB">
            <w:r>
              <w:t>n</w:t>
            </w:r>
            <w:r w:rsidRPr="005F191A">
              <w:t>itrogen (N)</w:t>
            </w:r>
          </w:p>
        </w:tc>
        <w:tc>
          <w:tcPr>
            <w:tcW w:w="2407" w:type="dxa"/>
          </w:tcPr>
          <w:p w14:paraId="03389C5B" w14:textId="77777777" w:rsidR="000C3DCB" w:rsidRPr="005F191A" w:rsidRDefault="000C3DCB"/>
        </w:tc>
        <w:tc>
          <w:tcPr>
            <w:tcW w:w="2407" w:type="dxa"/>
          </w:tcPr>
          <w:p w14:paraId="2DD3120C" w14:textId="77777777" w:rsidR="000C3DCB" w:rsidRPr="005F191A" w:rsidRDefault="000C3DCB"/>
        </w:tc>
      </w:tr>
      <w:tr w:rsidR="000C3DCB" w:rsidRPr="004D6F49" w14:paraId="0D543DE2" w14:textId="77777777">
        <w:trPr>
          <w:trHeight w:val="363"/>
        </w:trPr>
        <w:tc>
          <w:tcPr>
            <w:tcW w:w="2407" w:type="dxa"/>
          </w:tcPr>
          <w:p w14:paraId="558765CF" w14:textId="77777777" w:rsidR="000C3DCB" w:rsidRPr="005F191A" w:rsidRDefault="000C3DCB">
            <w:r>
              <w:t>a</w:t>
            </w:r>
            <w:r w:rsidRPr="005F191A">
              <w:t>luminium (Al)</w:t>
            </w:r>
          </w:p>
        </w:tc>
        <w:tc>
          <w:tcPr>
            <w:tcW w:w="2407" w:type="dxa"/>
          </w:tcPr>
          <w:p w14:paraId="4659A28C" w14:textId="77777777" w:rsidR="000C3DCB" w:rsidRPr="005F191A" w:rsidRDefault="000C3DCB">
            <w:r>
              <w:t>n</w:t>
            </w:r>
            <w:r w:rsidRPr="005F191A">
              <w:t>itrogen (N)</w:t>
            </w:r>
          </w:p>
        </w:tc>
        <w:tc>
          <w:tcPr>
            <w:tcW w:w="2407" w:type="dxa"/>
          </w:tcPr>
          <w:p w14:paraId="77BDA15C" w14:textId="77777777" w:rsidR="000C3DCB" w:rsidRPr="005F191A" w:rsidRDefault="000C3DCB"/>
        </w:tc>
        <w:tc>
          <w:tcPr>
            <w:tcW w:w="2407" w:type="dxa"/>
          </w:tcPr>
          <w:p w14:paraId="40E431B8" w14:textId="77777777" w:rsidR="000C3DCB" w:rsidRPr="005F191A" w:rsidRDefault="000C3DCB"/>
        </w:tc>
      </w:tr>
    </w:tbl>
    <w:p w14:paraId="73D6B900" w14:textId="77777777" w:rsidR="000C3DCB" w:rsidRPr="00D00DC9" w:rsidRDefault="000C3DCB" w:rsidP="000C3DCB">
      <w:pPr>
        <w:pStyle w:val="ListNumber"/>
      </w:pPr>
      <w:r w:rsidRPr="00D00DC9">
        <w:t>Write the formula for the following ionic compounds</w:t>
      </w:r>
    </w:p>
    <w:p w14:paraId="0F843428" w14:textId="77777777" w:rsidR="000C3DCB" w:rsidRPr="004D6F49" w:rsidRDefault="000C3DCB" w:rsidP="000C3DCB">
      <w:pPr>
        <w:keepNext/>
        <w:spacing w:after="200" w:line="240" w:lineRule="auto"/>
        <w:rPr>
          <w:iCs/>
          <w:color w:val="002664"/>
          <w:sz w:val="18"/>
          <w:szCs w:val="18"/>
        </w:rPr>
      </w:pPr>
      <w:r w:rsidRPr="004D6F49">
        <w:rPr>
          <w:iCs/>
          <w:color w:val="002664"/>
          <w:sz w:val="18"/>
          <w:szCs w:val="18"/>
        </w:rPr>
        <w:t xml:space="preserve">Table </w:t>
      </w:r>
      <w:r>
        <w:rPr>
          <w:iCs/>
          <w:color w:val="002664"/>
          <w:sz w:val="18"/>
          <w:szCs w:val="18"/>
        </w:rPr>
        <w:t>3</w:t>
      </w:r>
      <w:r w:rsidRPr="004D6F49">
        <w:rPr>
          <w:iCs/>
          <w:color w:val="002664"/>
          <w:sz w:val="18"/>
          <w:szCs w:val="18"/>
        </w:rPr>
        <w:t xml:space="preserve"> – </w:t>
      </w:r>
      <w:r>
        <w:rPr>
          <w:iCs/>
          <w:color w:val="002664"/>
          <w:sz w:val="18"/>
          <w:szCs w:val="18"/>
        </w:rPr>
        <w:t>f</w:t>
      </w:r>
      <w:r w:rsidRPr="004D6F49">
        <w:rPr>
          <w:iCs/>
          <w:color w:val="002664"/>
          <w:sz w:val="18"/>
          <w:szCs w:val="18"/>
        </w:rPr>
        <w:t>ormula for ionic compounds</w:t>
      </w:r>
    </w:p>
    <w:tbl>
      <w:tblPr>
        <w:tblStyle w:val="Tableheader"/>
        <w:tblW w:w="0" w:type="auto"/>
        <w:tblLook w:val="0620" w:firstRow="1" w:lastRow="0" w:firstColumn="0" w:lastColumn="0" w:noHBand="1" w:noVBand="1"/>
        <w:tblDescription w:val="This table is left intentionally blank for students to place their responses."/>
      </w:tblPr>
      <w:tblGrid>
        <w:gridCol w:w="3662"/>
        <w:gridCol w:w="3662"/>
      </w:tblGrid>
      <w:tr w:rsidR="000C3DCB" w:rsidRPr="004D6F49" w14:paraId="7748ECAA" w14:textId="77777777">
        <w:trPr>
          <w:cnfStyle w:val="100000000000" w:firstRow="1" w:lastRow="0" w:firstColumn="0" w:lastColumn="0" w:oddVBand="0" w:evenVBand="0" w:oddHBand="0" w:evenHBand="0" w:firstRowFirstColumn="0" w:firstRowLastColumn="0" w:lastRowFirstColumn="0" w:lastRowLastColumn="0"/>
          <w:trHeight w:val="553"/>
        </w:trPr>
        <w:tc>
          <w:tcPr>
            <w:tcW w:w="3662" w:type="dxa"/>
          </w:tcPr>
          <w:p w14:paraId="5DD19F72" w14:textId="735BE474" w:rsidR="000C3DCB" w:rsidRPr="00DA58AE" w:rsidRDefault="000C3DCB">
            <w:pPr>
              <w:rPr>
                <w:rStyle w:val="Strong"/>
                <w:b/>
                <w:bCs w:val="0"/>
              </w:rPr>
            </w:pPr>
            <w:r w:rsidRPr="00DA58AE">
              <w:rPr>
                <w:rStyle w:val="Strong"/>
                <w:b/>
                <w:bCs w:val="0"/>
              </w:rPr>
              <w:t>Name</w:t>
            </w:r>
          </w:p>
        </w:tc>
        <w:tc>
          <w:tcPr>
            <w:tcW w:w="3662" w:type="dxa"/>
          </w:tcPr>
          <w:p w14:paraId="4DDECC1A" w14:textId="77777777" w:rsidR="000C3DCB" w:rsidRPr="00DA58AE" w:rsidRDefault="000C3DCB">
            <w:pPr>
              <w:rPr>
                <w:rStyle w:val="Strong"/>
                <w:b/>
                <w:bCs w:val="0"/>
              </w:rPr>
            </w:pPr>
            <w:r w:rsidRPr="00DA58AE">
              <w:rPr>
                <w:rStyle w:val="Strong"/>
                <w:b/>
                <w:bCs w:val="0"/>
              </w:rPr>
              <w:t>Formula</w:t>
            </w:r>
          </w:p>
        </w:tc>
      </w:tr>
      <w:tr w:rsidR="000C3DCB" w:rsidRPr="004D6F49" w14:paraId="3C43FACF" w14:textId="77777777">
        <w:trPr>
          <w:trHeight w:val="762"/>
        </w:trPr>
        <w:tc>
          <w:tcPr>
            <w:tcW w:w="3662" w:type="dxa"/>
          </w:tcPr>
          <w:p w14:paraId="43AC3330" w14:textId="77777777" w:rsidR="000C3DCB" w:rsidRPr="004D6F49" w:rsidRDefault="000C3DCB">
            <w:r>
              <w:t>s</w:t>
            </w:r>
            <w:r w:rsidRPr="004D6F49">
              <w:t>odium fluoride</w:t>
            </w:r>
          </w:p>
        </w:tc>
        <w:tc>
          <w:tcPr>
            <w:tcW w:w="3662" w:type="dxa"/>
          </w:tcPr>
          <w:p w14:paraId="403494F9" w14:textId="77777777" w:rsidR="000C3DCB" w:rsidRPr="004D6F49" w:rsidRDefault="000C3DCB"/>
        </w:tc>
      </w:tr>
      <w:tr w:rsidR="000C3DCB" w:rsidRPr="004D6F49" w14:paraId="351894F3" w14:textId="77777777">
        <w:trPr>
          <w:trHeight w:val="371"/>
        </w:trPr>
        <w:tc>
          <w:tcPr>
            <w:tcW w:w="3662" w:type="dxa"/>
          </w:tcPr>
          <w:p w14:paraId="16F9B5B0" w14:textId="77777777" w:rsidR="000C3DCB" w:rsidRPr="004D6F49" w:rsidRDefault="000C3DCB">
            <w:r>
              <w:t>p</w:t>
            </w:r>
            <w:r w:rsidRPr="004D6F49">
              <w:t>otassium fluoride</w:t>
            </w:r>
          </w:p>
        </w:tc>
        <w:tc>
          <w:tcPr>
            <w:tcW w:w="3662" w:type="dxa"/>
          </w:tcPr>
          <w:p w14:paraId="04BBD64A" w14:textId="77777777" w:rsidR="000C3DCB" w:rsidRPr="004D6F49" w:rsidRDefault="000C3DCB"/>
        </w:tc>
      </w:tr>
      <w:tr w:rsidR="000C3DCB" w:rsidRPr="004D6F49" w14:paraId="68186776" w14:textId="77777777">
        <w:trPr>
          <w:trHeight w:val="371"/>
        </w:trPr>
        <w:tc>
          <w:tcPr>
            <w:tcW w:w="3662" w:type="dxa"/>
          </w:tcPr>
          <w:p w14:paraId="0B16ED5F" w14:textId="77777777" w:rsidR="000C3DCB" w:rsidRPr="004D6F49" w:rsidRDefault="000C3DCB">
            <w:r>
              <w:t>m</w:t>
            </w:r>
            <w:r w:rsidRPr="004D6F49">
              <w:t>agnesium sulfide</w:t>
            </w:r>
          </w:p>
        </w:tc>
        <w:tc>
          <w:tcPr>
            <w:tcW w:w="3662" w:type="dxa"/>
          </w:tcPr>
          <w:p w14:paraId="099D06BE" w14:textId="77777777" w:rsidR="000C3DCB" w:rsidRPr="004D6F49" w:rsidRDefault="000C3DCB"/>
        </w:tc>
      </w:tr>
      <w:tr w:rsidR="000C3DCB" w:rsidRPr="004D6F49" w14:paraId="376D332E" w14:textId="77777777">
        <w:trPr>
          <w:trHeight w:val="371"/>
        </w:trPr>
        <w:tc>
          <w:tcPr>
            <w:tcW w:w="3662" w:type="dxa"/>
          </w:tcPr>
          <w:p w14:paraId="0B45FBCD" w14:textId="77777777" w:rsidR="000C3DCB" w:rsidRPr="004D6F49" w:rsidRDefault="000C3DCB">
            <w:r>
              <w:t>c</w:t>
            </w:r>
            <w:r w:rsidRPr="004D6F49">
              <w:t>alcium sulfide</w:t>
            </w:r>
          </w:p>
        </w:tc>
        <w:tc>
          <w:tcPr>
            <w:tcW w:w="3662" w:type="dxa"/>
          </w:tcPr>
          <w:p w14:paraId="16D9AA76" w14:textId="77777777" w:rsidR="000C3DCB" w:rsidRPr="004D6F49" w:rsidRDefault="000C3DCB"/>
        </w:tc>
      </w:tr>
      <w:tr w:rsidR="000C3DCB" w:rsidRPr="004D6F49" w14:paraId="5141B98A" w14:textId="77777777">
        <w:trPr>
          <w:trHeight w:val="371"/>
        </w:trPr>
        <w:tc>
          <w:tcPr>
            <w:tcW w:w="3662" w:type="dxa"/>
          </w:tcPr>
          <w:p w14:paraId="73513C08" w14:textId="77777777" w:rsidR="000C3DCB" w:rsidRPr="004D6F49" w:rsidRDefault="000C3DCB">
            <w:r>
              <w:t>a</w:t>
            </w:r>
            <w:r w:rsidRPr="004D6F49">
              <w:t>luminium fluoride</w:t>
            </w:r>
          </w:p>
        </w:tc>
        <w:tc>
          <w:tcPr>
            <w:tcW w:w="3662" w:type="dxa"/>
          </w:tcPr>
          <w:p w14:paraId="0E78F452" w14:textId="77777777" w:rsidR="000C3DCB" w:rsidRPr="004D6F49" w:rsidRDefault="000C3DCB"/>
        </w:tc>
      </w:tr>
      <w:tr w:rsidR="000C3DCB" w:rsidRPr="004D6F49" w14:paraId="7A14039F" w14:textId="7777777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shd w:val="clear" w:color="auto" w:fill="FFFFFF" w:themeFill="background1"/>
          </w:tcPr>
          <w:p w14:paraId="6177D579" w14:textId="77777777" w:rsidR="000C3DCB" w:rsidRPr="004D6F49" w:rsidRDefault="000C3DCB">
            <w:pPr>
              <w:rPr>
                <w:b w:val="0"/>
              </w:rPr>
            </w:pPr>
            <w:r>
              <w:rPr>
                <w:b w:val="0"/>
              </w:rPr>
              <w:t>s</w:t>
            </w:r>
            <w:r w:rsidRPr="004D6F49">
              <w:rPr>
                <w:b w:val="0"/>
              </w:rPr>
              <w:t>odium sulfide</w:t>
            </w:r>
          </w:p>
        </w:tc>
        <w:tc>
          <w:tcPr>
            <w:tcW w:w="3662" w:type="dxa"/>
            <w:shd w:val="clear" w:color="auto" w:fill="FFFFFF" w:themeFill="background1"/>
          </w:tcPr>
          <w:p w14:paraId="4D4563D7" w14:textId="77777777" w:rsidR="000C3DCB" w:rsidRPr="004D6F49" w:rsidRDefault="000C3DCB">
            <w:pPr>
              <w:cnfStyle w:val="000000010000" w:firstRow="0" w:lastRow="0" w:firstColumn="0" w:lastColumn="0" w:oddVBand="0" w:evenVBand="0" w:oddHBand="0" w:evenHBand="1" w:firstRowFirstColumn="0" w:firstRowLastColumn="0" w:lastRowFirstColumn="0" w:lastRowLastColumn="0"/>
            </w:pPr>
          </w:p>
        </w:tc>
      </w:tr>
      <w:tr w:rsidR="000C3DCB" w:rsidRPr="004D6F49" w14:paraId="2CDD19E1"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tcPr>
          <w:p w14:paraId="6CDBE6C4" w14:textId="77777777" w:rsidR="000C3DCB" w:rsidRPr="004D6F49" w:rsidRDefault="000C3DCB">
            <w:pPr>
              <w:rPr>
                <w:b w:val="0"/>
              </w:rPr>
            </w:pPr>
            <w:r>
              <w:rPr>
                <w:b w:val="0"/>
              </w:rPr>
              <w:t>p</w:t>
            </w:r>
            <w:r w:rsidRPr="004D6F49">
              <w:rPr>
                <w:b w:val="0"/>
              </w:rPr>
              <w:t>otassium iodide</w:t>
            </w:r>
          </w:p>
        </w:tc>
        <w:tc>
          <w:tcPr>
            <w:tcW w:w="3662" w:type="dxa"/>
          </w:tcPr>
          <w:p w14:paraId="4B30DEB8" w14:textId="77777777" w:rsidR="000C3DCB" w:rsidRPr="004D6F49" w:rsidRDefault="000C3DCB">
            <w:pPr>
              <w:cnfStyle w:val="000000100000" w:firstRow="0" w:lastRow="0" w:firstColumn="0" w:lastColumn="0" w:oddVBand="0" w:evenVBand="0" w:oddHBand="1" w:evenHBand="0" w:firstRowFirstColumn="0" w:firstRowLastColumn="0" w:lastRowFirstColumn="0" w:lastRowLastColumn="0"/>
            </w:pPr>
          </w:p>
        </w:tc>
      </w:tr>
      <w:tr w:rsidR="000C3DCB" w:rsidRPr="004D6F49" w14:paraId="43F2647C" w14:textId="7777777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shd w:val="clear" w:color="auto" w:fill="FFFFFF" w:themeFill="background1"/>
          </w:tcPr>
          <w:p w14:paraId="393688D5" w14:textId="77777777" w:rsidR="000C3DCB" w:rsidRPr="004D6F49" w:rsidRDefault="000C3DCB">
            <w:pPr>
              <w:rPr>
                <w:b w:val="0"/>
              </w:rPr>
            </w:pPr>
            <w:r>
              <w:rPr>
                <w:b w:val="0"/>
              </w:rPr>
              <w:t>m</w:t>
            </w:r>
            <w:r w:rsidRPr="004D6F49">
              <w:rPr>
                <w:b w:val="0"/>
              </w:rPr>
              <w:t>agnesium iodide</w:t>
            </w:r>
          </w:p>
        </w:tc>
        <w:tc>
          <w:tcPr>
            <w:tcW w:w="3662" w:type="dxa"/>
            <w:shd w:val="clear" w:color="auto" w:fill="FFFFFF" w:themeFill="background1"/>
          </w:tcPr>
          <w:p w14:paraId="7C2C20C7" w14:textId="77777777" w:rsidR="000C3DCB" w:rsidRPr="004D6F49" w:rsidRDefault="000C3DCB">
            <w:pPr>
              <w:cnfStyle w:val="000000010000" w:firstRow="0" w:lastRow="0" w:firstColumn="0" w:lastColumn="0" w:oddVBand="0" w:evenVBand="0" w:oddHBand="0" w:evenHBand="1" w:firstRowFirstColumn="0" w:firstRowLastColumn="0" w:lastRowFirstColumn="0" w:lastRowLastColumn="0"/>
            </w:pPr>
          </w:p>
        </w:tc>
      </w:tr>
      <w:tr w:rsidR="000C3DCB" w:rsidRPr="004D6F49" w14:paraId="7D4B1A29"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tcPr>
          <w:p w14:paraId="4505BBFE" w14:textId="77777777" w:rsidR="000C3DCB" w:rsidRPr="004D6F49" w:rsidRDefault="000C3DCB">
            <w:pPr>
              <w:rPr>
                <w:b w:val="0"/>
              </w:rPr>
            </w:pPr>
            <w:r>
              <w:rPr>
                <w:b w:val="0"/>
              </w:rPr>
              <w:t>c</w:t>
            </w:r>
            <w:r w:rsidRPr="004D6F49">
              <w:rPr>
                <w:b w:val="0"/>
              </w:rPr>
              <w:t>alcium fluoride</w:t>
            </w:r>
          </w:p>
        </w:tc>
        <w:tc>
          <w:tcPr>
            <w:tcW w:w="3662" w:type="dxa"/>
          </w:tcPr>
          <w:p w14:paraId="0809DC0A" w14:textId="77777777" w:rsidR="000C3DCB" w:rsidRPr="004D6F49" w:rsidRDefault="000C3DCB">
            <w:pPr>
              <w:cnfStyle w:val="000000100000" w:firstRow="0" w:lastRow="0" w:firstColumn="0" w:lastColumn="0" w:oddVBand="0" w:evenVBand="0" w:oddHBand="1" w:evenHBand="0" w:firstRowFirstColumn="0" w:firstRowLastColumn="0" w:lastRowFirstColumn="0" w:lastRowLastColumn="0"/>
            </w:pPr>
          </w:p>
        </w:tc>
      </w:tr>
      <w:tr w:rsidR="000C3DCB" w:rsidRPr="004D6F49" w14:paraId="135A09C4" w14:textId="7777777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shd w:val="clear" w:color="auto" w:fill="FFFFFF" w:themeFill="background1"/>
          </w:tcPr>
          <w:p w14:paraId="45378F61" w14:textId="77777777" w:rsidR="000C3DCB" w:rsidRPr="004D6F49" w:rsidRDefault="000C3DCB">
            <w:pPr>
              <w:rPr>
                <w:b w:val="0"/>
              </w:rPr>
            </w:pPr>
            <w:r>
              <w:rPr>
                <w:b w:val="0"/>
              </w:rPr>
              <w:t>a</w:t>
            </w:r>
            <w:r w:rsidRPr="004D6F49">
              <w:rPr>
                <w:b w:val="0"/>
              </w:rPr>
              <w:t>luminium sulfide</w:t>
            </w:r>
          </w:p>
        </w:tc>
        <w:tc>
          <w:tcPr>
            <w:tcW w:w="3662" w:type="dxa"/>
            <w:shd w:val="clear" w:color="auto" w:fill="FFFFFF" w:themeFill="background1"/>
          </w:tcPr>
          <w:p w14:paraId="7F845912" w14:textId="77777777" w:rsidR="000C3DCB" w:rsidRPr="004D6F49" w:rsidRDefault="000C3DCB">
            <w:pPr>
              <w:cnfStyle w:val="000000010000" w:firstRow="0" w:lastRow="0" w:firstColumn="0" w:lastColumn="0" w:oddVBand="0" w:evenVBand="0" w:oddHBand="0" w:evenHBand="1" w:firstRowFirstColumn="0" w:firstRowLastColumn="0" w:lastRowFirstColumn="0" w:lastRowLastColumn="0"/>
            </w:pPr>
          </w:p>
        </w:tc>
      </w:tr>
      <w:tr w:rsidR="000C3DCB" w:rsidRPr="004D6F49" w14:paraId="0C2F1B92"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tcPr>
          <w:p w14:paraId="0035725C" w14:textId="77777777" w:rsidR="000C3DCB" w:rsidRPr="004D6F49" w:rsidRDefault="000C3DCB">
            <w:pPr>
              <w:rPr>
                <w:b w:val="0"/>
              </w:rPr>
            </w:pPr>
            <w:r>
              <w:rPr>
                <w:b w:val="0"/>
              </w:rPr>
              <w:lastRenderedPageBreak/>
              <w:t>s</w:t>
            </w:r>
            <w:r w:rsidRPr="004D6F49">
              <w:rPr>
                <w:b w:val="0"/>
              </w:rPr>
              <w:t>odium phosphide</w:t>
            </w:r>
          </w:p>
        </w:tc>
        <w:tc>
          <w:tcPr>
            <w:tcW w:w="3662" w:type="dxa"/>
          </w:tcPr>
          <w:p w14:paraId="1D70D1D8" w14:textId="77777777" w:rsidR="000C3DCB" w:rsidRPr="004D6F49" w:rsidRDefault="000C3DCB">
            <w:pPr>
              <w:cnfStyle w:val="000000100000" w:firstRow="0" w:lastRow="0" w:firstColumn="0" w:lastColumn="0" w:oddVBand="0" w:evenVBand="0" w:oddHBand="1" w:evenHBand="0" w:firstRowFirstColumn="0" w:firstRowLastColumn="0" w:lastRowFirstColumn="0" w:lastRowLastColumn="0"/>
            </w:pPr>
          </w:p>
        </w:tc>
      </w:tr>
      <w:tr w:rsidR="000C3DCB" w:rsidRPr="004D6F49" w14:paraId="646A5ECA" w14:textId="7777777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shd w:val="clear" w:color="auto" w:fill="FFFFFF" w:themeFill="background1"/>
          </w:tcPr>
          <w:p w14:paraId="06417893" w14:textId="77777777" w:rsidR="000C3DCB" w:rsidRPr="004D6F49" w:rsidRDefault="000C3DCB">
            <w:pPr>
              <w:rPr>
                <w:b w:val="0"/>
              </w:rPr>
            </w:pPr>
            <w:r>
              <w:rPr>
                <w:b w:val="0"/>
              </w:rPr>
              <w:t>b</w:t>
            </w:r>
            <w:r w:rsidRPr="004D6F49">
              <w:rPr>
                <w:b w:val="0"/>
              </w:rPr>
              <w:t>arium chloride</w:t>
            </w:r>
          </w:p>
        </w:tc>
        <w:tc>
          <w:tcPr>
            <w:tcW w:w="3662" w:type="dxa"/>
            <w:shd w:val="clear" w:color="auto" w:fill="FFFFFF" w:themeFill="background1"/>
          </w:tcPr>
          <w:p w14:paraId="18BB4C4A" w14:textId="77777777" w:rsidR="000C3DCB" w:rsidRPr="004D6F49" w:rsidRDefault="000C3DCB">
            <w:pPr>
              <w:cnfStyle w:val="000000010000" w:firstRow="0" w:lastRow="0" w:firstColumn="0" w:lastColumn="0" w:oddVBand="0" w:evenVBand="0" w:oddHBand="0" w:evenHBand="1" w:firstRowFirstColumn="0" w:firstRowLastColumn="0" w:lastRowFirstColumn="0" w:lastRowLastColumn="0"/>
            </w:pPr>
          </w:p>
        </w:tc>
      </w:tr>
      <w:tr w:rsidR="000C3DCB" w:rsidRPr="004D6F49" w14:paraId="4CF176EB"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tcPr>
          <w:p w14:paraId="5FC35627" w14:textId="77777777" w:rsidR="000C3DCB" w:rsidRPr="004D6F49" w:rsidRDefault="000C3DCB">
            <w:pPr>
              <w:rPr>
                <w:b w:val="0"/>
              </w:rPr>
            </w:pPr>
            <w:r>
              <w:rPr>
                <w:b w:val="0"/>
              </w:rPr>
              <w:t>m</w:t>
            </w:r>
            <w:r w:rsidRPr="004D6F49">
              <w:rPr>
                <w:b w:val="0"/>
              </w:rPr>
              <w:t>agnesium bromide</w:t>
            </w:r>
          </w:p>
        </w:tc>
        <w:tc>
          <w:tcPr>
            <w:tcW w:w="3662" w:type="dxa"/>
          </w:tcPr>
          <w:p w14:paraId="63CD1026" w14:textId="77777777" w:rsidR="000C3DCB" w:rsidRPr="004D6F49" w:rsidRDefault="000C3DCB">
            <w:pPr>
              <w:cnfStyle w:val="000000100000" w:firstRow="0" w:lastRow="0" w:firstColumn="0" w:lastColumn="0" w:oddVBand="0" w:evenVBand="0" w:oddHBand="1" w:evenHBand="0" w:firstRowFirstColumn="0" w:firstRowLastColumn="0" w:lastRowFirstColumn="0" w:lastRowLastColumn="0"/>
            </w:pPr>
          </w:p>
        </w:tc>
      </w:tr>
    </w:tbl>
    <w:p w14:paraId="666BEB89" w14:textId="77777777" w:rsidR="000C3DCB" w:rsidRPr="006863C1" w:rsidRDefault="000C3DCB" w:rsidP="00DA58AE">
      <w:r>
        <w:rPr>
          <w:rStyle w:val="Strong"/>
          <w:b w:val="0"/>
          <w:bCs w:val="0"/>
        </w:rPr>
        <w:br w:type="page"/>
      </w:r>
    </w:p>
    <w:p w14:paraId="4E6D3264" w14:textId="755EF78A" w:rsidR="00BA059C" w:rsidRPr="00E771D5" w:rsidRDefault="0081526E" w:rsidP="00DB3FF6">
      <w:pPr>
        <w:pStyle w:val="Heading2"/>
        <w:rPr>
          <w:rStyle w:val="Strong"/>
          <w:b w:val="0"/>
          <w:bCs/>
        </w:rPr>
      </w:pPr>
      <w:bookmarkStart w:id="66" w:name="_Toc230021408"/>
      <w:r w:rsidRPr="00E771D5">
        <w:rPr>
          <w:rStyle w:val="Strong"/>
          <w:b w:val="0"/>
          <w:bCs/>
        </w:rPr>
        <w:lastRenderedPageBreak/>
        <w:t xml:space="preserve">Compounds with </w:t>
      </w:r>
      <w:r w:rsidRPr="00DB3FF6">
        <w:t>polyatomic</w:t>
      </w:r>
      <w:r w:rsidRPr="00E771D5">
        <w:rPr>
          <w:rStyle w:val="Strong"/>
          <w:b w:val="0"/>
          <w:bCs/>
        </w:rPr>
        <w:t xml:space="preserve"> ions</w:t>
      </w:r>
      <w:bookmarkEnd w:id="66"/>
    </w:p>
    <w:p w14:paraId="35BA30A0" w14:textId="538C33E9" w:rsidR="00D06EB8" w:rsidRPr="00DB3FF6" w:rsidRDefault="00D06EB8">
      <w:pPr>
        <w:pStyle w:val="ListNumber"/>
        <w:numPr>
          <w:ilvl w:val="0"/>
          <w:numId w:val="42"/>
        </w:numPr>
      </w:pPr>
      <w:r>
        <w:t xml:space="preserve">Explain that </w:t>
      </w:r>
      <w:r w:rsidR="00A73CBB">
        <w:t xml:space="preserve">polyatomic ions </w:t>
      </w:r>
      <w:r w:rsidR="00766A17">
        <w:t xml:space="preserve">combine </w:t>
      </w:r>
      <w:r w:rsidR="00895630">
        <w:t xml:space="preserve">in </w:t>
      </w:r>
      <w:r w:rsidR="00766A17">
        <w:t>the same</w:t>
      </w:r>
      <w:r w:rsidR="00E47848">
        <w:t xml:space="preserve"> way</w:t>
      </w:r>
      <w:r w:rsidR="00766A17">
        <w:t xml:space="preserve"> as </w:t>
      </w:r>
      <w:r w:rsidR="00E47848">
        <w:t>single-atom</w:t>
      </w:r>
      <w:r w:rsidR="00766A17">
        <w:t xml:space="preserve"> ions. They must </w:t>
      </w:r>
      <w:r w:rsidR="006F2306">
        <w:t xml:space="preserve">combine in a ratio </w:t>
      </w:r>
      <w:r w:rsidR="00E47848">
        <w:t xml:space="preserve">that balances </w:t>
      </w:r>
      <w:r w:rsidR="00D47CA9">
        <w:t>their charges, producing</w:t>
      </w:r>
      <w:r w:rsidR="006F2306">
        <w:t xml:space="preserve"> a net charge of</w:t>
      </w:r>
      <w:r w:rsidR="00585893">
        <w:t xml:space="preserve"> zero.</w:t>
      </w:r>
      <w:r w:rsidR="003B613E">
        <w:t xml:space="preserve"> Emphasise the importance of brackets</w:t>
      </w:r>
      <w:r w:rsidR="00F109AC">
        <w:t xml:space="preserve">. </w:t>
      </w:r>
      <w:r w:rsidR="00F109AC" w:rsidRPr="002E3410">
        <w:rPr>
          <w:rStyle w:val="Strong"/>
        </w:rPr>
        <w:t xml:space="preserve">RXN PPT </w:t>
      </w:r>
      <w:r w:rsidR="00F109AC">
        <w:rPr>
          <w:rStyle w:val="Strong"/>
        </w:rPr>
        <w:t>‘</w:t>
      </w:r>
      <w:r w:rsidR="00E15F3B" w:rsidRPr="002E3410">
        <w:rPr>
          <w:rStyle w:val="Strong"/>
        </w:rPr>
        <w:t>1.</w:t>
      </w:r>
      <w:r w:rsidR="00E15F3B">
        <w:rPr>
          <w:rStyle w:val="Strong"/>
        </w:rPr>
        <w:t>3</w:t>
      </w:r>
      <w:r w:rsidR="00E15F3B" w:rsidRPr="002E3410">
        <w:rPr>
          <w:rStyle w:val="Strong"/>
        </w:rPr>
        <w:t xml:space="preserve"> Writing</w:t>
      </w:r>
      <w:r w:rsidR="00F109AC">
        <w:rPr>
          <w:rStyle w:val="Strong"/>
        </w:rPr>
        <w:t xml:space="preserve"> formula with polyatomic ions’</w:t>
      </w:r>
      <w:r w:rsidR="0016338A">
        <w:rPr>
          <w:rStyle w:val="Strong"/>
        </w:rPr>
        <w:t xml:space="preserve"> </w:t>
      </w:r>
      <w:r w:rsidR="00D07621" w:rsidRPr="00DB3FF6">
        <w:rPr>
          <w:rStyle w:val="Strong"/>
          <w:b w:val="0"/>
          <w:bCs w:val="0"/>
        </w:rPr>
        <w:t>(3</w:t>
      </w:r>
      <w:r w:rsidR="007227BA">
        <w:rPr>
          <w:rStyle w:val="Strong"/>
          <w:b w:val="0"/>
          <w:bCs w:val="0"/>
        </w:rPr>
        <w:t> </w:t>
      </w:r>
      <w:r w:rsidR="00D07621" w:rsidRPr="00DB3FF6">
        <w:rPr>
          <w:rStyle w:val="Strong"/>
          <w:b w:val="0"/>
          <w:bCs w:val="0"/>
        </w:rPr>
        <w:t>slide</w:t>
      </w:r>
      <w:r w:rsidR="00431DE1" w:rsidRPr="00DB3FF6">
        <w:rPr>
          <w:rStyle w:val="Strong"/>
          <w:b w:val="0"/>
          <w:bCs w:val="0"/>
        </w:rPr>
        <w:t>s)</w:t>
      </w:r>
      <w:r w:rsidR="00431DE1">
        <w:rPr>
          <w:rStyle w:val="Strong"/>
        </w:rPr>
        <w:t xml:space="preserve"> </w:t>
      </w:r>
      <w:r w:rsidR="00F43837" w:rsidRPr="00DB3FF6">
        <w:rPr>
          <w:rStyle w:val="Strong"/>
          <w:b w:val="0"/>
          <w:bCs w:val="0"/>
        </w:rPr>
        <w:t xml:space="preserve">has examples of the </w:t>
      </w:r>
      <w:r w:rsidR="00170453" w:rsidRPr="00DB3FF6">
        <w:rPr>
          <w:rStyle w:val="Strong"/>
          <w:b w:val="0"/>
          <w:bCs w:val="0"/>
        </w:rPr>
        <w:t xml:space="preserve">commonly used </w:t>
      </w:r>
      <w:r w:rsidR="00674CF4" w:rsidRPr="00DB3FF6">
        <w:rPr>
          <w:rStyle w:val="Strong"/>
          <w:b w:val="0"/>
          <w:bCs w:val="0"/>
        </w:rPr>
        <w:t xml:space="preserve">ions and their valency and uses the </w:t>
      </w:r>
      <w:r w:rsidR="00C55E5B" w:rsidRPr="00DB3FF6">
        <w:rPr>
          <w:rStyle w:val="Strong"/>
          <w:b w:val="0"/>
          <w:bCs w:val="0"/>
        </w:rPr>
        <w:t>balancing charges method to write the formula</w:t>
      </w:r>
      <w:r w:rsidR="00E47848" w:rsidRPr="00DB3FF6">
        <w:rPr>
          <w:rStyle w:val="Strong"/>
          <w:b w:val="0"/>
          <w:bCs w:val="0"/>
        </w:rPr>
        <w:t>,</w:t>
      </w:r>
      <w:r w:rsidR="00C55E5B" w:rsidRPr="00DB3FF6">
        <w:rPr>
          <w:rStyle w:val="Strong"/>
          <w:b w:val="0"/>
          <w:bCs w:val="0"/>
        </w:rPr>
        <w:t xml:space="preserve"> </w:t>
      </w:r>
      <w:r w:rsidR="00AD44BC" w:rsidRPr="00DB3FF6">
        <w:rPr>
          <w:rStyle w:val="Strong"/>
          <w:b w:val="0"/>
          <w:bCs w:val="0"/>
        </w:rPr>
        <w:t>while</w:t>
      </w:r>
      <w:r w:rsidR="0016338A" w:rsidRPr="00DB3FF6">
        <w:rPr>
          <w:rStyle w:val="Strong"/>
          <w:b w:val="0"/>
        </w:rPr>
        <w:t xml:space="preserve"> </w:t>
      </w:r>
      <w:r w:rsidR="0016338A" w:rsidRPr="002E3410">
        <w:rPr>
          <w:rStyle w:val="Strong"/>
        </w:rPr>
        <w:t xml:space="preserve">RXN PPT </w:t>
      </w:r>
      <w:r w:rsidR="0016338A">
        <w:rPr>
          <w:rStyle w:val="Strong"/>
        </w:rPr>
        <w:t>‘</w:t>
      </w:r>
      <w:r w:rsidR="0016338A" w:rsidRPr="002E3410">
        <w:rPr>
          <w:rStyle w:val="Strong"/>
        </w:rPr>
        <w:t>1.</w:t>
      </w:r>
      <w:r w:rsidR="0016338A">
        <w:rPr>
          <w:rStyle w:val="Strong"/>
        </w:rPr>
        <w:t>3</w:t>
      </w:r>
      <w:r w:rsidR="0016338A" w:rsidRPr="002E3410">
        <w:rPr>
          <w:rStyle w:val="Strong"/>
        </w:rPr>
        <w:t xml:space="preserve"> </w:t>
      </w:r>
      <w:r w:rsidR="0016338A">
        <w:rPr>
          <w:rStyle w:val="Strong"/>
        </w:rPr>
        <w:t xml:space="preserve">Writing formula with polyatomic ions alternate’ </w:t>
      </w:r>
      <w:r w:rsidR="00AD44BC" w:rsidRPr="00DB3FF6">
        <w:rPr>
          <w:rStyle w:val="Strong"/>
          <w:b w:val="0"/>
          <w:bCs w:val="0"/>
        </w:rPr>
        <w:t>uses the down</w:t>
      </w:r>
      <w:r w:rsidR="00E827CA">
        <w:rPr>
          <w:rStyle w:val="Strong"/>
          <w:b w:val="0"/>
          <w:bCs w:val="0"/>
        </w:rPr>
        <w:t>-</w:t>
      </w:r>
      <w:r w:rsidR="00AD44BC" w:rsidRPr="00DB3FF6">
        <w:rPr>
          <w:rStyle w:val="Strong"/>
          <w:b w:val="0"/>
          <w:bCs w:val="0"/>
        </w:rPr>
        <w:t>and</w:t>
      </w:r>
      <w:r w:rsidR="00E827CA">
        <w:rPr>
          <w:rStyle w:val="Strong"/>
          <w:b w:val="0"/>
          <w:bCs w:val="0"/>
        </w:rPr>
        <w:t>-</w:t>
      </w:r>
      <w:r w:rsidR="00AD44BC" w:rsidRPr="00DB3FF6">
        <w:rPr>
          <w:rStyle w:val="Strong"/>
          <w:b w:val="0"/>
          <w:bCs w:val="0"/>
        </w:rPr>
        <w:t xml:space="preserve">across </w:t>
      </w:r>
      <w:r w:rsidR="00AD44BC" w:rsidRPr="00DB3FF6">
        <w:t>method.</w:t>
      </w:r>
    </w:p>
    <w:p w14:paraId="5FFE28E4" w14:textId="78BF0C0D" w:rsidR="00DD5BD2" w:rsidRPr="004C419A" w:rsidRDefault="00145AA5" w:rsidP="00E07B82">
      <w:pPr>
        <w:pStyle w:val="ListNumber"/>
      </w:pPr>
      <w:r>
        <w:t>Student</w:t>
      </w:r>
      <w:r w:rsidR="00815DB9">
        <w:t xml:space="preserve">s </w:t>
      </w:r>
      <w:r>
        <w:t xml:space="preserve">write formulas for </w:t>
      </w:r>
      <w:r w:rsidR="00757EBA">
        <w:t>compounds containing common polyatomic ions fro</w:t>
      </w:r>
      <w:r w:rsidR="006E1C0F">
        <w:t>m</w:t>
      </w:r>
      <w:r w:rsidR="00240720">
        <w:t xml:space="preserve"> </w:t>
      </w:r>
      <w:r w:rsidR="00240720" w:rsidRPr="00240720">
        <w:t>Table 1</w:t>
      </w:r>
      <w:r w:rsidR="00C1698E">
        <w:t xml:space="preserve"> in the</w:t>
      </w:r>
      <w:r w:rsidR="00DB3FF6">
        <w:t xml:space="preserve"> </w:t>
      </w:r>
      <w:hyperlink w:anchor="_Student_resource_–_7" w:history="1">
        <w:r w:rsidR="00DB3FF6" w:rsidRPr="00DB3FF6">
          <w:rPr>
            <w:rStyle w:val="Hyperlink"/>
          </w:rPr>
          <w:t>Student resource – compounds with polyatomic ions</w:t>
        </w:r>
      </w:hyperlink>
      <w:r w:rsidR="004C419A">
        <w:t>.</w:t>
      </w:r>
    </w:p>
    <w:p w14:paraId="6A93B914" w14:textId="2B2B80ED" w:rsidR="00DD5BD2" w:rsidRDefault="00DD5BD2" w:rsidP="00DD5BD2">
      <w:pPr>
        <w:rPr>
          <w:rStyle w:val="Strong"/>
        </w:rPr>
      </w:pPr>
      <w:r w:rsidRPr="00DB3FF6">
        <w:rPr>
          <w:rStyle w:val="Strong"/>
        </w:rPr>
        <w:t xml:space="preserve">Sample response: Student resource – </w:t>
      </w:r>
      <w:r w:rsidR="00AD7691" w:rsidRPr="00DB3FF6">
        <w:rPr>
          <w:rStyle w:val="Strong"/>
        </w:rPr>
        <w:t>c</w:t>
      </w:r>
      <w:r w:rsidR="00BA357C" w:rsidRPr="00DB3FF6">
        <w:rPr>
          <w:rStyle w:val="Strong"/>
        </w:rPr>
        <w:t>ompounds with polyat</w:t>
      </w:r>
      <w:r w:rsidR="006821C9" w:rsidRPr="00DB3FF6">
        <w:rPr>
          <w:rStyle w:val="Strong"/>
        </w:rPr>
        <w:t>omic ions</w:t>
      </w:r>
    </w:p>
    <w:p w14:paraId="09B19355" w14:textId="77777777" w:rsidR="008A3E7E" w:rsidRPr="00AE3FD1" w:rsidRDefault="008A3E7E" w:rsidP="008A3E7E">
      <w:pPr>
        <w:pStyle w:val="FeatureBox4"/>
      </w:pPr>
      <w:r>
        <w:rPr>
          <w:rStyle w:val="Strong"/>
        </w:rPr>
        <w:t>Note:</w:t>
      </w:r>
      <w:r w:rsidRPr="004D3F21">
        <w:t xml:space="preserve"> a</w:t>
      </w:r>
      <w:r>
        <w:t>dditional stimulus information has been removed from the sample response.</w:t>
      </w:r>
    </w:p>
    <w:p w14:paraId="726B1871" w14:textId="0F93933A" w:rsidR="00444C25" w:rsidRDefault="00444C25" w:rsidP="00444C25">
      <w:pPr>
        <w:pStyle w:val="Caption"/>
      </w:pPr>
      <w:r>
        <w:t xml:space="preserve">Table </w:t>
      </w:r>
      <w:r>
        <w:fldChar w:fldCharType="begin"/>
      </w:r>
      <w:r>
        <w:instrText>SEQ Table \* ARABIC</w:instrText>
      </w:r>
      <w:r>
        <w:fldChar w:fldCharType="separate"/>
      </w:r>
      <w:r w:rsidR="0024319A">
        <w:rPr>
          <w:noProof/>
        </w:rPr>
        <w:t>21</w:t>
      </w:r>
      <w:r>
        <w:fldChar w:fldCharType="end"/>
      </w:r>
      <w:r>
        <w:t xml:space="preserve"> – </w:t>
      </w:r>
      <w:r w:rsidR="00650664">
        <w:t>f</w:t>
      </w:r>
      <w:r>
        <w:t>ormula for compounds containing polyatomic ions</w:t>
      </w:r>
    </w:p>
    <w:tbl>
      <w:tblPr>
        <w:tblStyle w:val="Tableheader"/>
        <w:tblW w:w="0" w:type="auto"/>
        <w:tblLook w:val="0620" w:firstRow="1" w:lastRow="0" w:firstColumn="0" w:lastColumn="0" w:noHBand="1" w:noVBand="1"/>
        <w:tblDescription w:val="A sample student response."/>
      </w:tblPr>
      <w:tblGrid>
        <w:gridCol w:w="3662"/>
        <w:gridCol w:w="3662"/>
      </w:tblGrid>
      <w:tr w:rsidR="00C061B1" w:rsidRPr="0040373B" w14:paraId="5B59611C" w14:textId="77777777" w:rsidTr="00D576C2">
        <w:trPr>
          <w:cnfStyle w:val="100000000000" w:firstRow="1" w:lastRow="0" w:firstColumn="0" w:lastColumn="0" w:oddVBand="0" w:evenVBand="0" w:oddHBand="0" w:evenHBand="0" w:firstRowFirstColumn="0" w:firstRowLastColumn="0" w:lastRowFirstColumn="0" w:lastRowLastColumn="0"/>
          <w:trHeight w:val="553"/>
        </w:trPr>
        <w:tc>
          <w:tcPr>
            <w:tcW w:w="3662" w:type="dxa"/>
          </w:tcPr>
          <w:p w14:paraId="11958AEF" w14:textId="774B1CE6" w:rsidR="00444C25" w:rsidRPr="004C3391" w:rsidRDefault="00444C25">
            <w:pPr>
              <w:rPr>
                <w:rStyle w:val="Strong"/>
                <w:b/>
                <w:bCs w:val="0"/>
              </w:rPr>
            </w:pPr>
            <w:r w:rsidRPr="004C3391">
              <w:rPr>
                <w:rStyle w:val="Strong"/>
                <w:b/>
                <w:bCs w:val="0"/>
              </w:rPr>
              <w:t>Name</w:t>
            </w:r>
          </w:p>
        </w:tc>
        <w:tc>
          <w:tcPr>
            <w:tcW w:w="3662" w:type="dxa"/>
          </w:tcPr>
          <w:p w14:paraId="30FFAB3F" w14:textId="77777777" w:rsidR="00444C25" w:rsidRPr="004C3391" w:rsidRDefault="00444C25">
            <w:pPr>
              <w:rPr>
                <w:rStyle w:val="Strong"/>
                <w:b/>
                <w:bCs w:val="0"/>
              </w:rPr>
            </w:pPr>
            <w:r w:rsidRPr="004C3391">
              <w:rPr>
                <w:rStyle w:val="Strong"/>
                <w:b/>
                <w:bCs w:val="0"/>
              </w:rPr>
              <w:t>Formula</w:t>
            </w:r>
          </w:p>
        </w:tc>
      </w:tr>
      <w:tr w:rsidR="00C061B1" w:rsidRPr="0040373B" w14:paraId="5A8B94EA" w14:textId="77777777" w:rsidTr="00D576C2">
        <w:trPr>
          <w:trHeight w:val="762"/>
        </w:trPr>
        <w:tc>
          <w:tcPr>
            <w:tcW w:w="3662" w:type="dxa"/>
          </w:tcPr>
          <w:p w14:paraId="0EEF451E" w14:textId="7382AD98" w:rsidR="00444C25" w:rsidRPr="00D576C2" w:rsidRDefault="00650664" w:rsidP="00D576C2">
            <w:r w:rsidRPr="00D576C2">
              <w:t>s</w:t>
            </w:r>
            <w:r w:rsidR="00444C25" w:rsidRPr="00D576C2">
              <w:t>odium hydroxide</w:t>
            </w:r>
          </w:p>
        </w:tc>
        <w:tc>
          <w:tcPr>
            <w:tcW w:w="3662" w:type="dxa"/>
          </w:tcPr>
          <w:p w14:paraId="0C3B507D" w14:textId="77777777" w:rsidR="00444C25" w:rsidRPr="00D576C2" w:rsidRDefault="00444C25" w:rsidP="00D576C2">
            <w:r w:rsidRPr="00D576C2">
              <w:t>NaOH</w:t>
            </w:r>
          </w:p>
        </w:tc>
      </w:tr>
      <w:tr w:rsidR="00C061B1" w:rsidRPr="0040373B" w14:paraId="18C529A6" w14:textId="77777777" w:rsidTr="00D576C2">
        <w:trPr>
          <w:trHeight w:val="371"/>
        </w:trPr>
        <w:tc>
          <w:tcPr>
            <w:tcW w:w="3662" w:type="dxa"/>
          </w:tcPr>
          <w:p w14:paraId="37DCB61E" w14:textId="01BA666F" w:rsidR="00444C25" w:rsidRPr="00D576C2" w:rsidRDefault="00650664" w:rsidP="00D576C2">
            <w:r w:rsidRPr="00D576C2">
              <w:t>p</w:t>
            </w:r>
            <w:r w:rsidR="00444C25" w:rsidRPr="00D576C2">
              <w:t>otassium nitrate</w:t>
            </w:r>
          </w:p>
        </w:tc>
        <w:tc>
          <w:tcPr>
            <w:tcW w:w="3662" w:type="dxa"/>
          </w:tcPr>
          <w:p w14:paraId="29435FF6" w14:textId="77777777" w:rsidR="00444C25" w:rsidRPr="00D576C2" w:rsidRDefault="00444C25" w:rsidP="00D576C2">
            <w:r w:rsidRPr="00D576C2">
              <w:t>KNO</w:t>
            </w:r>
            <w:r w:rsidRPr="00AF7259">
              <w:rPr>
                <w:vertAlign w:val="subscript"/>
              </w:rPr>
              <w:t>3</w:t>
            </w:r>
          </w:p>
        </w:tc>
      </w:tr>
      <w:tr w:rsidR="00C061B1" w:rsidRPr="0040373B" w14:paraId="044E89D4" w14:textId="77777777" w:rsidTr="00D576C2">
        <w:trPr>
          <w:trHeight w:val="371"/>
        </w:trPr>
        <w:tc>
          <w:tcPr>
            <w:tcW w:w="3662" w:type="dxa"/>
          </w:tcPr>
          <w:p w14:paraId="5EDB9181" w14:textId="6463E6C3" w:rsidR="00444C25" w:rsidRPr="00D576C2" w:rsidRDefault="00650664" w:rsidP="00D576C2">
            <w:r w:rsidRPr="00D576C2">
              <w:t>m</w:t>
            </w:r>
            <w:r w:rsidR="00444C25" w:rsidRPr="00D576C2">
              <w:t>agnesium hydroxide</w:t>
            </w:r>
          </w:p>
        </w:tc>
        <w:tc>
          <w:tcPr>
            <w:tcW w:w="3662" w:type="dxa"/>
          </w:tcPr>
          <w:p w14:paraId="2869F7A7" w14:textId="77777777" w:rsidR="00444C25" w:rsidRPr="00D576C2" w:rsidRDefault="00444C25" w:rsidP="00D576C2">
            <w:r w:rsidRPr="00D576C2">
              <w:t>Mg(OH)</w:t>
            </w:r>
            <w:r w:rsidRPr="00AF7259">
              <w:rPr>
                <w:vertAlign w:val="subscript"/>
              </w:rPr>
              <w:t>2</w:t>
            </w:r>
          </w:p>
        </w:tc>
      </w:tr>
      <w:tr w:rsidR="00C061B1" w:rsidRPr="0040373B" w14:paraId="0EFFE54A" w14:textId="77777777" w:rsidTr="00D576C2">
        <w:trPr>
          <w:trHeight w:val="371"/>
        </w:trPr>
        <w:tc>
          <w:tcPr>
            <w:tcW w:w="3662" w:type="dxa"/>
          </w:tcPr>
          <w:p w14:paraId="540A3A6B" w14:textId="6E54F976" w:rsidR="00444C25" w:rsidRPr="00D576C2" w:rsidRDefault="00BF346B" w:rsidP="00D576C2">
            <w:r w:rsidRPr="00D576C2">
              <w:t>c</w:t>
            </w:r>
            <w:r w:rsidR="00444C25" w:rsidRPr="00D576C2">
              <w:t>alcium nitrate</w:t>
            </w:r>
          </w:p>
        </w:tc>
        <w:tc>
          <w:tcPr>
            <w:tcW w:w="3662" w:type="dxa"/>
          </w:tcPr>
          <w:p w14:paraId="277001C0" w14:textId="77777777" w:rsidR="00444C25" w:rsidRPr="00D576C2" w:rsidRDefault="00444C25" w:rsidP="00D576C2">
            <w:r w:rsidRPr="00D576C2">
              <w:t>Ca(NO</w:t>
            </w:r>
            <w:r w:rsidRPr="00AF7259">
              <w:rPr>
                <w:vertAlign w:val="subscript"/>
              </w:rPr>
              <w:t>3</w:t>
            </w:r>
            <w:r w:rsidRPr="00D576C2">
              <w:t>)</w:t>
            </w:r>
            <w:r w:rsidRPr="00AF7259">
              <w:rPr>
                <w:vertAlign w:val="subscript"/>
              </w:rPr>
              <w:t>2</w:t>
            </w:r>
          </w:p>
        </w:tc>
      </w:tr>
      <w:tr w:rsidR="00C061B1" w:rsidRPr="0040373B" w14:paraId="6142B37D" w14:textId="77777777" w:rsidTr="00D576C2">
        <w:trPr>
          <w:trHeight w:val="371"/>
        </w:trPr>
        <w:tc>
          <w:tcPr>
            <w:tcW w:w="3662" w:type="dxa"/>
          </w:tcPr>
          <w:p w14:paraId="0A0C06C0" w14:textId="22158DD4" w:rsidR="00444C25" w:rsidRPr="00D576C2" w:rsidRDefault="00BF346B" w:rsidP="00D576C2">
            <w:r w:rsidRPr="00D576C2">
              <w:t>a</w:t>
            </w:r>
            <w:r w:rsidR="00444C25" w:rsidRPr="00D576C2">
              <w:t>luminium hydroxide</w:t>
            </w:r>
          </w:p>
        </w:tc>
        <w:tc>
          <w:tcPr>
            <w:tcW w:w="3662" w:type="dxa"/>
          </w:tcPr>
          <w:p w14:paraId="0A6BB671" w14:textId="77777777" w:rsidR="00444C25" w:rsidRPr="00D576C2" w:rsidRDefault="00444C25" w:rsidP="00D576C2">
            <w:r w:rsidRPr="00D576C2">
              <w:t>Al(OH)</w:t>
            </w:r>
            <w:r w:rsidRPr="00AF7259">
              <w:rPr>
                <w:vertAlign w:val="subscript"/>
              </w:rPr>
              <w:t>3</w:t>
            </w:r>
          </w:p>
        </w:tc>
      </w:tr>
      <w:tr w:rsidR="00C061B1" w:rsidRPr="0040373B" w14:paraId="284AF2F5" w14:textId="77777777" w:rsidTr="00D576C2">
        <w:trPr>
          <w:trHeight w:val="371"/>
        </w:trPr>
        <w:tc>
          <w:tcPr>
            <w:tcW w:w="3662" w:type="dxa"/>
          </w:tcPr>
          <w:p w14:paraId="56ECA337" w14:textId="76CDB5E5" w:rsidR="00444C25" w:rsidRPr="00D576C2" w:rsidRDefault="00BF346B" w:rsidP="00D576C2">
            <w:r w:rsidRPr="00D576C2">
              <w:t>s</w:t>
            </w:r>
            <w:r w:rsidR="00444C25" w:rsidRPr="00D576C2">
              <w:t>odium sulfate</w:t>
            </w:r>
          </w:p>
        </w:tc>
        <w:tc>
          <w:tcPr>
            <w:tcW w:w="3662" w:type="dxa"/>
          </w:tcPr>
          <w:p w14:paraId="4F3E68E5" w14:textId="77777777" w:rsidR="00444C25" w:rsidRPr="00D576C2" w:rsidRDefault="00444C25" w:rsidP="00D576C2">
            <w:r w:rsidRPr="00D576C2">
              <w:t>Na</w:t>
            </w:r>
            <w:r w:rsidRPr="00AF7259">
              <w:rPr>
                <w:vertAlign w:val="subscript"/>
              </w:rPr>
              <w:t>2</w:t>
            </w:r>
            <w:r w:rsidRPr="00D576C2">
              <w:t>SO</w:t>
            </w:r>
            <w:r w:rsidRPr="00AF7259">
              <w:rPr>
                <w:vertAlign w:val="subscript"/>
              </w:rPr>
              <w:t>4</w:t>
            </w:r>
          </w:p>
        </w:tc>
      </w:tr>
      <w:tr w:rsidR="00C061B1" w:rsidRPr="0040373B" w14:paraId="59CDEA8D" w14:textId="77777777" w:rsidTr="00D576C2">
        <w:trPr>
          <w:trHeight w:val="371"/>
        </w:trPr>
        <w:tc>
          <w:tcPr>
            <w:tcW w:w="3662" w:type="dxa"/>
          </w:tcPr>
          <w:p w14:paraId="5E576BB5" w14:textId="306E35EC" w:rsidR="00444C25" w:rsidRPr="00D576C2" w:rsidRDefault="00BF346B" w:rsidP="00D576C2">
            <w:r w:rsidRPr="00D576C2">
              <w:t>p</w:t>
            </w:r>
            <w:r w:rsidR="00444C25" w:rsidRPr="00D576C2">
              <w:t>otassium carbonate</w:t>
            </w:r>
          </w:p>
        </w:tc>
        <w:tc>
          <w:tcPr>
            <w:tcW w:w="3662" w:type="dxa"/>
          </w:tcPr>
          <w:p w14:paraId="5ACBDC43" w14:textId="77777777" w:rsidR="00444C25" w:rsidRPr="00D576C2" w:rsidRDefault="00444C25" w:rsidP="00D576C2">
            <w:r w:rsidRPr="00D576C2">
              <w:t>K</w:t>
            </w:r>
            <w:r w:rsidRPr="00AF7259">
              <w:rPr>
                <w:vertAlign w:val="subscript"/>
              </w:rPr>
              <w:t>2</w:t>
            </w:r>
            <w:r w:rsidRPr="00D576C2">
              <w:t>CO</w:t>
            </w:r>
            <w:r w:rsidRPr="00AF7259">
              <w:rPr>
                <w:vertAlign w:val="subscript"/>
              </w:rPr>
              <w:t>3</w:t>
            </w:r>
          </w:p>
        </w:tc>
      </w:tr>
      <w:tr w:rsidR="00C061B1" w:rsidRPr="0040373B" w14:paraId="28AE83E0" w14:textId="77777777" w:rsidTr="00D576C2">
        <w:trPr>
          <w:trHeight w:val="371"/>
        </w:trPr>
        <w:tc>
          <w:tcPr>
            <w:tcW w:w="3662" w:type="dxa"/>
          </w:tcPr>
          <w:p w14:paraId="4BAC18DC" w14:textId="114B9EA8" w:rsidR="00444C25" w:rsidRPr="00D576C2" w:rsidRDefault="00BF346B" w:rsidP="00D576C2">
            <w:r w:rsidRPr="00D576C2">
              <w:t>m</w:t>
            </w:r>
            <w:r w:rsidR="00444C25" w:rsidRPr="00D576C2">
              <w:t>agnesium sulfate</w:t>
            </w:r>
          </w:p>
        </w:tc>
        <w:tc>
          <w:tcPr>
            <w:tcW w:w="3662" w:type="dxa"/>
          </w:tcPr>
          <w:p w14:paraId="24429082" w14:textId="0A234D9A" w:rsidR="00444C25" w:rsidRPr="00D576C2" w:rsidRDefault="00444C25" w:rsidP="00D576C2">
            <w:r w:rsidRPr="00D576C2">
              <w:t>MgSO</w:t>
            </w:r>
            <w:r w:rsidRPr="00AF7259">
              <w:rPr>
                <w:vertAlign w:val="subscript"/>
              </w:rPr>
              <w:t>4</w:t>
            </w:r>
          </w:p>
        </w:tc>
      </w:tr>
      <w:tr w:rsidR="00C061B1" w:rsidRPr="0040373B" w14:paraId="367FF31C" w14:textId="77777777" w:rsidTr="00D576C2">
        <w:trPr>
          <w:trHeight w:val="371"/>
        </w:trPr>
        <w:tc>
          <w:tcPr>
            <w:tcW w:w="3662" w:type="dxa"/>
          </w:tcPr>
          <w:p w14:paraId="4A05E824" w14:textId="62B1892E" w:rsidR="00444C25" w:rsidRPr="00D576C2" w:rsidRDefault="00BF346B" w:rsidP="00D576C2">
            <w:r w:rsidRPr="00D576C2">
              <w:t>c</w:t>
            </w:r>
            <w:r w:rsidR="00444C25" w:rsidRPr="00D576C2">
              <w:t>alcium carbonate</w:t>
            </w:r>
          </w:p>
        </w:tc>
        <w:tc>
          <w:tcPr>
            <w:tcW w:w="3662" w:type="dxa"/>
          </w:tcPr>
          <w:p w14:paraId="5FA776A8" w14:textId="77777777" w:rsidR="00444C25" w:rsidRPr="00D576C2" w:rsidRDefault="00444C25" w:rsidP="00D576C2">
            <w:r w:rsidRPr="00D576C2">
              <w:t>CaCO</w:t>
            </w:r>
            <w:r w:rsidRPr="00AF7259">
              <w:rPr>
                <w:vertAlign w:val="subscript"/>
              </w:rPr>
              <w:t>3</w:t>
            </w:r>
          </w:p>
        </w:tc>
      </w:tr>
      <w:tr w:rsidR="00C061B1" w:rsidRPr="0040373B" w14:paraId="5BEB727B" w14:textId="77777777" w:rsidTr="00D576C2">
        <w:trPr>
          <w:trHeight w:val="371"/>
        </w:trPr>
        <w:tc>
          <w:tcPr>
            <w:tcW w:w="3662" w:type="dxa"/>
          </w:tcPr>
          <w:p w14:paraId="659E381C" w14:textId="279B17EC" w:rsidR="00444C25" w:rsidRPr="00D576C2" w:rsidRDefault="00BF346B" w:rsidP="00D576C2">
            <w:r w:rsidRPr="00D576C2">
              <w:lastRenderedPageBreak/>
              <w:t>a</w:t>
            </w:r>
            <w:r w:rsidR="00444C25" w:rsidRPr="00D576C2">
              <w:t>luminium carbonate</w:t>
            </w:r>
          </w:p>
        </w:tc>
        <w:tc>
          <w:tcPr>
            <w:tcW w:w="3662" w:type="dxa"/>
          </w:tcPr>
          <w:p w14:paraId="01DB7A32" w14:textId="77777777" w:rsidR="00444C25" w:rsidRPr="00D576C2" w:rsidRDefault="00444C25" w:rsidP="00D576C2">
            <w:r w:rsidRPr="00D576C2">
              <w:t>Al</w:t>
            </w:r>
            <w:r w:rsidRPr="006F0939">
              <w:rPr>
                <w:vertAlign w:val="subscript"/>
              </w:rPr>
              <w:t>2</w:t>
            </w:r>
            <w:r w:rsidRPr="00D576C2">
              <w:t>(CO</w:t>
            </w:r>
            <w:r w:rsidRPr="00AF7259">
              <w:rPr>
                <w:vertAlign w:val="subscript"/>
              </w:rPr>
              <w:t>3</w:t>
            </w:r>
            <w:r w:rsidRPr="00D576C2">
              <w:t>)</w:t>
            </w:r>
            <w:r w:rsidRPr="00AF7259">
              <w:rPr>
                <w:vertAlign w:val="subscript"/>
              </w:rPr>
              <w:t>3</w:t>
            </w:r>
          </w:p>
        </w:tc>
      </w:tr>
    </w:tbl>
    <w:p w14:paraId="34D0235A" w14:textId="194922FF" w:rsidR="0080009E" w:rsidRDefault="0080009E" w:rsidP="0080009E">
      <w:bookmarkStart w:id="67" w:name="_Student_resource_–_7"/>
      <w:bookmarkStart w:id="68" w:name="_Ref214295711"/>
      <w:bookmarkEnd w:id="67"/>
      <w:r>
        <w:br w:type="page"/>
      </w:r>
    </w:p>
    <w:p w14:paraId="1E4EEFF2" w14:textId="710DADC4" w:rsidR="000D26B9" w:rsidRPr="004D6F49" w:rsidRDefault="000D26B9" w:rsidP="002B312D">
      <w:pPr>
        <w:pStyle w:val="Heading3"/>
      </w:pPr>
      <w:bookmarkStart w:id="69" w:name="_Toc230021409"/>
      <w:r w:rsidRPr="004D6F49">
        <w:lastRenderedPageBreak/>
        <w:t xml:space="preserve">Student resource – </w:t>
      </w:r>
      <w:r w:rsidR="002A3A1C">
        <w:t>c</w:t>
      </w:r>
      <w:r w:rsidRPr="004D6F49">
        <w:t xml:space="preserve">ompounds </w:t>
      </w:r>
      <w:r w:rsidR="00800836">
        <w:t xml:space="preserve">with </w:t>
      </w:r>
      <w:r w:rsidR="00800836" w:rsidRPr="002B312D">
        <w:t>polyatomic</w:t>
      </w:r>
      <w:r w:rsidR="00800836">
        <w:t xml:space="preserve"> ions</w:t>
      </w:r>
      <w:bookmarkEnd w:id="68"/>
      <w:bookmarkEnd w:id="69"/>
    </w:p>
    <w:p w14:paraId="3443D777" w14:textId="4E462754" w:rsidR="00277D61" w:rsidRDefault="00277D61" w:rsidP="00277D61">
      <w:r>
        <w:t xml:space="preserve">Use your periodic table and </w:t>
      </w:r>
      <w:r w:rsidR="00E47848">
        <w:t xml:space="preserve">Table </w:t>
      </w:r>
      <w:r w:rsidR="00A139C5">
        <w:t>1</w:t>
      </w:r>
      <w:r>
        <w:t xml:space="preserve"> to write the chemical formula for these compounds containing polyatomic ions</w:t>
      </w:r>
      <w:r w:rsidR="0025073A">
        <w:t xml:space="preserve"> in Table 2</w:t>
      </w:r>
      <w:r>
        <w:t>.</w:t>
      </w:r>
    </w:p>
    <w:p w14:paraId="29ADB29E" w14:textId="70E76F32" w:rsidR="00277D61" w:rsidRDefault="002A3A1C" w:rsidP="00277D61">
      <w:pPr>
        <w:pStyle w:val="Caption"/>
      </w:pPr>
      <w:bookmarkStart w:id="70" w:name="_Hlk213941624"/>
      <w:r w:rsidRPr="002A3A1C">
        <w:t>Table 1 – valencies of polyatomic ions</w:t>
      </w:r>
    </w:p>
    <w:tbl>
      <w:tblPr>
        <w:tblStyle w:val="Tableheader"/>
        <w:tblW w:w="7495" w:type="dxa"/>
        <w:tblLook w:val="0620" w:firstRow="1" w:lastRow="0" w:firstColumn="0" w:lastColumn="0" w:noHBand="1" w:noVBand="1"/>
        <w:tblDescription w:val="Table contains polyatomic ions and their valencies."/>
      </w:tblPr>
      <w:tblGrid>
        <w:gridCol w:w="2499"/>
        <w:gridCol w:w="2498"/>
        <w:gridCol w:w="2498"/>
      </w:tblGrid>
      <w:tr w:rsidR="0066731B" w:rsidRPr="002B312D" w14:paraId="741C32E5" w14:textId="77777777" w:rsidTr="002B312D">
        <w:trPr>
          <w:cnfStyle w:val="100000000000" w:firstRow="1" w:lastRow="0" w:firstColumn="0" w:lastColumn="0" w:oddVBand="0" w:evenVBand="0" w:oddHBand="0" w:evenHBand="0" w:firstRowFirstColumn="0" w:firstRowLastColumn="0" w:lastRowFirstColumn="0" w:lastRowLastColumn="0"/>
          <w:trHeight w:val="818"/>
        </w:trPr>
        <w:tc>
          <w:tcPr>
            <w:tcW w:w="2499" w:type="dxa"/>
            <w:hideMark/>
          </w:tcPr>
          <w:bookmarkEnd w:id="70"/>
          <w:p w14:paraId="07AA2EB2" w14:textId="77777777" w:rsidR="00277D61" w:rsidRPr="002B312D" w:rsidRDefault="00277D61">
            <w:pPr>
              <w:suppressAutoHyphens w:val="0"/>
              <w:rPr>
                <w:rFonts w:eastAsia="Times New Roman"/>
                <w:szCs w:val="22"/>
                <w:lang w:eastAsia="en-AU"/>
              </w:rPr>
            </w:pPr>
            <w:r w:rsidRPr="002B312D">
              <w:rPr>
                <w:rFonts w:eastAsia="Calibri"/>
                <w:bCs/>
                <w:color w:val="FFFFFF"/>
                <w:kern w:val="24"/>
                <w:szCs w:val="22"/>
                <w:lang w:eastAsia="en-AU"/>
              </w:rPr>
              <w:t>Name</w:t>
            </w:r>
          </w:p>
        </w:tc>
        <w:tc>
          <w:tcPr>
            <w:tcW w:w="2498" w:type="dxa"/>
            <w:hideMark/>
          </w:tcPr>
          <w:p w14:paraId="26CE073B" w14:textId="77777777" w:rsidR="00277D61" w:rsidRPr="002B312D" w:rsidRDefault="00277D61">
            <w:pPr>
              <w:suppressAutoHyphens w:val="0"/>
              <w:rPr>
                <w:rFonts w:eastAsia="Times New Roman"/>
                <w:szCs w:val="22"/>
                <w:lang w:eastAsia="en-AU"/>
              </w:rPr>
            </w:pPr>
            <w:r w:rsidRPr="002B312D">
              <w:rPr>
                <w:rFonts w:eastAsia="Calibri"/>
                <w:bCs/>
                <w:color w:val="FFFFFF"/>
                <w:kern w:val="24"/>
                <w:szCs w:val="22"/>
                <w:lang w:eastAsia="en-AU"/>
              </w:rPr>
              <w:t>Formula </w:t>
            </w:r>
          </w:p>
        </w:tc>
        <w:tc>
          <w:tcPr>
            <w:tcW w:w="2498" w:type="dxa"/>
            <w:hideMark/>
          </w:tcPr>
          <w:p w14:paraId="48F82E7C" w14:textId="77777777" w:rsidR="00277D61" w:rsidRPr="002B312D" w:rsidRDefault="00277D61">
            <w:pPr>
              <w:suppressAutoHyphens w:val="0"/>
              <w:rPr>
                <w:rFonts w:eastAsia="Times New Roman"/>
                <w:szCs w:val="22"/>
                <w:lang w:eastAsia="en-AU"/>
              </w:rPr>
            </w:pPr>
            <w:r w:rsidRPr="002B312D">
              <w:rPr>
                <w:rFonts w:eastAsia="Calibri"/>
                <w:bCs/>
                <w:color w:val="FFFFFF" w:themeColor="background1"/>
                <w:kern w:val="24"/>
                <w:szCs w:val="22"/>
                <w:lang w:eastAsia="en-AU"/>
              </w:rPr>
              <w:t>Valency</w:t>
            </w:r>
          </w:p>
        </w:tc>
      </w:tr>
      <w:tr w:rsidR="0066731B" w:rsidRPr="002B312D" w14:paraId="59CC5CC9" w14:textId="77777777" w:rsidTr="002B312D">
        <w:trPr>
          <w:trHeight w:val="893"/>
        </w:trPr>
        <w:tc>
          <w:tcPr>
            <w:tcW w:w="2499" w:type="dxa"/>
            <w:hideMark/>
          </w:tcPr>
          <w:p w14:paraId="78D971F3"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sulfate</w:t>
            </w:r>
          </w:p>
        </w:tc>
        <w:tc>
          <w:tcPr>
            <w:tcW w:w="2498" w:type="dxa"/>
            <w:hideMark/>
          </w:tcPr>
          <w:p w14:paraId="48F573BC"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SO</w:t>
            </w:r>
            <w:r w:rsidRPr="002B312D">
              <w:rPr>
                <w:rFonts w:eastAsia="Calibri"/>
                <w:color w:val="000000" w:themeColor="text1"/>
                <w:kern w:val="24"/>
                <w:position w:val="-10"/>
                <w:szCs w:val="22"/>
                <w:vertAlign w:val="subscript"/>
                <w:lang w:eastAsia="en-AU"/>
              </w:rPr>
              <w:t>4</w:t>
            </w:r>
            <w:r w:rsidRPr="002B312D">
              <w:rPr>
                <w:rFonts w:eastAsia="Calibri"/>
                <w:color w:val="000000" w:themeColor="text1"/>
                <w:kern w:val="24"/>
                <w:position w:val="12"/>
                <w:szCs w:val="22"/>
                <w:vertAlign w:val="superscript"/>
                <w:lang w:eastAsia="en-AU"/>
              </w:rPr>
              <w:t>2-</w:t>
            </w:r>
          </w:p>
        </w:tc>
        <w:tc>
          <w:tcPr>
            <w:tcW w:w="2498" w:type="dxa"/>
            <w:hideMark/>
          </w:tcPr>
          <w:p w14:paraId="0B65C1E6"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2</w:t>
            </w:r>
          </w:p>
        </w:tc>
      </w:tr>
      <w:tr w:rsidR="0066731B" w:rsidRPr="002B312D" w14:paraId="121F5E72" w14:textId="77777777" w:rsidTr="002B312D">
        <w:trPr>
          <w:trHeight w:val="859"/>
        </w:trPr>
        <w:tc>
          <w:tcPr>
            <w:tcW w:w="2499" w:type="dxa"/>
            <w:hideMark/>
          </w:tcPr>
          <w:p w14:paraId="101068C2"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carbonate</w:t>
            </w:r>
          </w:p>
        </w:tc>
        <w:tc>
          <w:tcPr>
            <w:tcW w:w="2498" w:type="dxa"/>
            <w:hideMark/>
          </w:tcPr>
          <w:p w14:paraId="608F96DE"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CO</w:t>
            </w:r>
            <w:r w:rsidRPr="002B312D">
              <w:rPr>
                <w:rFonts w:eastAsia="Calibri"/>
                <w:color w:val="000000" w:themeColor="text1"/>
                <w:kern w:val="24"/>
                <w:position w:val="-10"/>
                <w:szCs w:val="22"/>
                <w:vertAlign w:val="subscript"/>
                <w:lang w:eastAsia="en-AU"/>
              </w:rPr>
              <w:t>3</w:t>
            </w:r>
            <w:r w:rsidRPr="002B312D">
              <w:rPr>
                <w:rFonts w:eastAsia="Calibri"/>
                <w:color w:val="000000" w:themeColor="text1"/>
                <w:kern w:val="24"/>
                <w:position w:val="12"/>
                <w:szCs w:val="22"/>
                <w:vertAlign w:val="superscript"/>
                <w:lang w:eastAsia="en-AU"/>
              </w:rPr>
              <w:t>2-</w:t>
            </w:r>
          </w:p>
        </w:tc>
        <w:tc>
          <w:tcPr>
            <w:tcW w:w="2498" w:type="dxa"/>
            <w:hideMark/>
          </w:tcPr>
          <w:p w14:paraId="7F9BABEB"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2</w:t>
            </w:r>
          </w:p>
        </w:tc>
      </w:tr>
      <w:tr w:rsidR="0066731B" w:rsidRPr="002B312D" w14:paraId="23977775" w14:textId="77777777" w:rsidTr="002B312D">
        <w:trPr>
          <w:trHeight w:val="859"/>
        </w:trPr>
        <w:tc>
          <w:tcPr>
            <w:tcW w:w="2499" w:type="dxa"/>
            <w:hideMark/>
          </w:tcPr>
          <w:p w14:paraId="5876E97E"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nitrate</w:t>
            </w:r>
          </w:p>
        </w:tc>
        <w:tc>
          <w:tcPr>
            <w:tcW w:w="2498" w:type="dxa"/>
            <w:hideMark/>
          </w:tcPr>
          <w:p w14:paraId="64E87BCF"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NO</w:t>
            </w:r>
            <w:r w:rsidRPr="002B312D">
              <w:rPr>
                <w:rFonts w:eastAsia="Calibri"/>
                <w:color w:val="000000" w:themeColor="text1"/>
                <w:kern w:val="24"/>
                <w:position w:val="-10"/>
                <w:szCs w:val="22"/>
                <w:vertAlign w:val="subscript"/>
                <w:lang w:eastAsia="en-AU"/>
              </w:rPr>
              <w:t>3</w:t>
            </w:r>
            <w:r w:rsidRPr="002B312D">
              <w:rPr>
                <w:rFonts w:eastAsia="Calibri"/>
                <w:color w:val="000000" w:themeColor="text1"/>
                <w:kern w:val="24"/>
                <w:position w:val="12"/>
                <w:szCs w:val="22"/>
                <w:vertAlign w:val="superscript"/>
                <w:lang w:eastAsia="en-AU"/>
              </w:rPr>
              <w:t>-</w:t>
            </w:r>
          </w:p>
        </w:tc>
        <w:tc>
          <w:tcPr>
            <w:tcW w:w="2498" w:type="dxa"/>
            <w:hideMark/>
          </w:tcPr>
          <w:p w14:paraId="45E2A9C3"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1</w:t>
            </w:r>
          </w:p>
        </w:tc>
      </w:tr>
      <w:tr w:rsidR="0066731B" w:rsidRPr="002B312D" w14:paraId="29017FA6" w14:textId="77777777" w:rsidTr="002B312D">
        <w:trPr>
          <w:trHeight w:val="859"/>
        </w:trPr>
        <w:tc>
          <w:tcPr>
            <w:tcW w:w="2499" w:type="dxa"/>
            <w:hideMark/>
          </w:tcPr>
          <w:p w14:paraId="04CE8046"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hydroxide</w:t>
            </w:r>
          </w:p>
        </w:tc>
        <w:tc>
          <w:tcPr>
            <w:tcW w:w="2498" w:type="dxa"/>
            <w:hideMark/>
          </w:tcPr>
          <w:p w14:paraId="011BBCD3"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OH</w:t>
            </w:r>
            <w:r w:rsidRPr="002B312D">
              <w:rPr>
                <w:rFonts w:eastAsia="Calibri"/>
                <w:color w:val="000000" w:themeColor="text1"/>
                <w:kern w:val="24"/>
                <w:position w:val="12"/>
                <w:szCs w:val="22"/>
                <w:vertAlign w:val="superscript"/>
                <w:lang w:eastAsia="en-AU"/>
              </w:rPr>
              <w:t>-</w:t>
            </w:r>
          </w:p>
        </w:tc>
        <w:tc>
          <w:tcPr>
            <w:tcW w:w="2498" w:type="dxa"/>
            <w:hideMark/>
          </w:tcPr>
          <w:p w14:paraId="20279164" w14:textId="77777777" w:rsidR="00277D61" w:rsidRPr="002B312D" w:rsidRDefault="00277D61">
            <w:pPr>
              <w:suppressAutoHyphens w:val="0"/>
              <w:spacing w:line="240" w:lineRule="auto"/>
              <w:rPr>
                <w:rFonts w:eastAsia="Times New Roman"/>
                <w:szCs w:val="22"/>
                <w:lang w:eastAsia="en-AU"/>
              </w:rPr>
            </w:pPr>
            <w:r w:rsidRPr="002B312D">
              <w:rPr>
                <w:rFonts w:eastAsia="Calibri"/>
                <w:color w:val="000000" w:themeColor="text1"/>
                <w:kern w:val="24"/>
                <w:szCs w:val="22"/>
                <w:lang w:eastAsia="en-AU"/>
              </w:rPr>
              <w:t>1</w:t>
            </w:r>
          </w:p>
        </w:tc>
      </w:tr>
    </w:tbl>
    <w:p w14:paraId="1CBC13ED" w14:textId="57356E7F" w:rsidR="00277D61" w:rsidRDefault="006115A7" w:rsidP="00277D61">
      <w:pPr>
        <w:pStyle w:val="Caption"/>
      </w:pPr>
      <w:r w:rsidRPr="006115A7">
        <w:t xml:space="preserve">Table </w:t>
      </w:r>
      <w:r>
        <w:t>2</w:t>
      </w:r>
      <w:r w:rsidRPr="006115A7">
        <w:t xml:space="preserve"> – formula for compounds containing polyatomic ions</w:t>
      </w:r>
    </w:p>
    <w:tbl>
      <w:tblPr>
        <w:tblStyle w:val="Tableheader"/>
        <w:tblW w:w="0" w:type="auto"/>
        <w:tblLook w:val="0620" w:firstRow="1" w:lastRow="0" w:firstColumn="0" w:lastColumn="0" w:noHBand="1" w:noVBand="1"/>
        <w:tblDescription w:val="This table is left intentionally blank for students to place their responses."/>
      </w:tblPr>
      <w:tblGrid>
        <w:gridCol w:w="3662"/>
        <w:gridCol w:w="3662"/>
      </w:tblGrid>
      <w:tr w:rsidR="00343472" w:rsidRPr="0040373B" w14:paraId="79D79D7A" w14:textId="77777777">
        <w:trPr>
          <w:cnfStyle w:val="100000000000" w:firstRow="1" w:lastRow="0" w:firstColumn="0" w:lastColumn="0" w:oddVBand="0" w:evenVBand="0" w:oddHBand="0" w:evenHBand="0" w:firstRowFirstColumn="0" w:firstRowLastColumn="0" w:lastRowFirstColumn="0" w:lastRowLastColumn="0"/>
          <w:trHeight w:val="553"/>
        </w:trPr>
        <w:tc>
          <w:tcPr>
            <w:tcW w:w="3662" w:type="dxa"/>
          </w:tcPr>
          <w:p w14:paraId="76552816" w14:textId="5EFA0EF1" w:rsidR="00277D61" w:rsidRPr="002B312D" w:rsidRDefault="00277D61">
            <w:pPr>
              <w:rPr>
                <w:rStyle w:val="Strong"/>
                <w:b/>
                <w:bCs w:val="0"/>
              </w:rPr>
            </w:pPr>
            <w:r w:rsidRPr="002B312D">
              <w:rPr>
                <w:rStyle w:val="Strong"/>
                <w:b/>
                <w:bCs w:val="0"/>
              </w:rPr>
              <w:t>Name</w:t>
            </w:r>
          </w:p>
        </w:tc>
        <w:tc>
          <w:tcPr>
            <w:tcW w:w="3662" w:type="dxa"/>
          </w:tcPr>
          <w:p w14:paraId="3BEFCEA6" w14:textId="6C157428" w:rsidR="00277D61" w:rsidRPr="002B312D" w:rsidRDefault="00277D61">
            <w:pPr>
              <w:rPr>
                <w:rStyle w:val="Strong"/>
                <w:b/>
                <w:bCs w:val="0"/>
              </w:rPr>
            </w:pPr>
            <w:r w:rsidRPr="002B312D">
              <w:rPr>
                <w:rStyle w:val="Strong"/>
                <w:b/>
                <w:bCs w:val="0"/>
              </w:rPr>
              <w:t>Formula</w:t>
            </w:r>
          </w:p>
        </w:tc>
      </w:tr>
      <w:tr w:rsidR="00343472" w:rsidRPr="0040373B" w14:paraId="758EB86A" w14:textId="77777777">
        <w:trPr>
          <w:trHeight w:val="762"/>
        </w:trPr>
        <w:tc>
          <w:tcPr>
            <w:tcW w:w="3662" w:type="dxa"/>
          </w:tcPr>
          <w:p w14:paraId="5FC15617" w14:textId="1435A3A1" w:rsidR="00277D61" w:rsidRPr="0040373B" w:rsidRDefault="008B2AE1">
            <w:r>
              <w:t>s</w:t>
            </w:r>
            <w:r w:rsidR="00277D61">
              <w:t>odium hydroxide</w:t>
            </w:r>
          </w:p>
        </w:tc>
        <w:tc>
          <w:tcPr>
            <w:tcW w:w="3662" w:type="dxa"/>
          </w:tcPr>
          <w:p w14:paraId="1710AB77" w14:textId="77777777" w:rsidR="00277D61" w:rsidRPr="0040373B" w:rsidRDefault="00277D61"/>
        </w:tc>
      </w:tr>
      <w:tr w:rsidR="00343472" w:rsidRPr="0040373B" w14:paraId="2AA7A74D" w14:textId="77777777">
        <w:trPr>
          <w:trHeight w:val="371"/>
        </w:trPr>
        <w:tc>
          <w:tcPr>
            <w:tcW w:w="3662" w:type="dxa"/>
          </w:tcPr>
          <w:p w14:paraId="7F459F95" w14:textId="04B167E3" w:rsidR="00277D61" w:rsidRPr="0040373B" w:rsidRDefault="008B2AE1">
            <w:r>
              <w:t>p</w:t>
            </w:r>
            <w:r w:rsidR="00277D61">
              <w:t>otassium nitrate</w:t>
            </w:r>
          </w:p>
        </w:tc>
        <w:tc>
          <w:tcPr>
            <w:tcW w:w="3662" w:type="dxa"/>
          </w:tcPr>
          <w:p w14:paraId="2D0818AE" w14:textId="77777777" w:rsidR="00277D61" w:rsidRPr="0040373B" w:rsidRDefault="00277D61"/>
        </w:tc>
      </w:tr>
      <w:tr w:rsidR="00343472" w:rsidRPr="0040373B" w14:paraId="2D0E0303" w14:textId="77777777">
        <w:trPr>
          <w:trHeight w:val="371"/>
        </w:trPr>
        <w:tc>
          <w:tcPr>
            <w:tcW w:w="3662" w:type="dxa"/>
          </w:tcPr>
          <w:p w14:paraId="7CC9F183" w14:textId="6C3802C1" w:rsidR="00277D61" w:rsidRDefault="008B2AE1">
            <w:r>
              <w:t>m</w:t>
            </w:r>
            <w:r w:rsidR="00277D61">
              <w:t>agnesium hydroxide</w:t>
            </w:r>
          </w:p>
        </w:tc>
        <w:tc>
          <w:tcPr>
            <w:tcW w:w="3662" w:type="dxa"/>
          </w:tcPr>
          <w:p w14:paraId="6A4325CC" w14:textId="77777777" w:rsidR="00277D61" w:rsidRPr="0040373B" w:rsidRDefault="00277D61"/>
        </w:tc>
      </w:tr>
      <w:tr w:rsidR="00343472" w:rsidRPr="0040373B" w14:paraId="17C88B5B" w14:textId="77777777">
        <w:trPr>
          <w:trHeight w:val="371"/>
        </w:trPr>
        <w:tc>
          <w:tcPr>
            <w:tcW w:w="3662" w:type="dxa"/>
          </w:tcPr>
          <w:p w14:paraId="0D966641" w14:textId="7F9BDC84" w:rsidR="00277D61" w:rsidRDefault="008B2AE1">
            <w:r>
              <w:t>c</w:t>
            </w:r>
            <w:r w:rsidR="00277D61">
              <w:t>alcium nitrate</w:t>
            </w:r>
          </w:p>
        </w:tc>
        <w:tc>
          <w:tcPr>
            <w:tcW w:w="3662" w:type="dxa"/>
          </w:tcPr>
          <w:p w14:paraId="5DDD8F1F" w14:textId="77777777" w:rsidR="00277D61" w:rsidRPr="0040373B" w:rsidRDefault="00277D61"/>
        </w:tc>
      </w:tr>
      <w:tr w:rsidR="00343472" w:rsidRPr="0040373B" w14:paraId="011F5A72" w14:textId="77777777">
        <w:trPr>
          <w:trHeight w:val="371"/>
        </w:trPr>
        <w:tc>
          <w:tcPr>
            <w:tcW w:w="3662" w:type="dxa"/>
          </w:tcPr>
          <w:p w14:paraId="0396D58A" w14:textId="3BC1C57B" w:rsidR="00277D61" w:rsidRDefault="008B2AE1">
            <w:r>
              <w:t>a</w:t>
            </w:r>
            <w:r w:rsidR="00277D61">
              <w:t>luminium hydroxide</w:t>
            </w:r>
          </w:p>
        </w:tc>
        <w:tc>
          <w:tcPr>
            <w:tcW w:w="3662" w:type="dxa"/>
          </w:tcPr>
          <w:p w14:paraId="4C8ABA71" w14:textId="77777777" w:rsidR="00277D61" w:rsidRPr="0040373B" w:rsidRDefault="00277D61"/>
        </w:tc>
      </w:tr>
      <w:tr w:rsidR="00664C25" w:rsidRPr="0040373B" w14:paraId="60EE4C56" w14:textId="77777777" w:rsidTr="008B2AE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shd w:val="clear" w:color="auto" w:fill="FFFFFF" w:themeFill="background1"/>
          </w:tcPr>
          <w:p w14:paraId="2ADD6F47" w14:textId="0EBFDB7C" w:rsidR="00277D61" w:rsidRPr="008706E8" w:rsidRDefault="008B2AE1">
            <w:pPr>
              <w:rPr>
                <w:b w:val="0"/>
                <w:bCs/>
              </w:rPr>
            </w:pPr>
            <w:r>
              <w:rPr>
                <w:b w:val="0"/>
                <w:bCs/>
              </w:rPr>
              <w:t>s</w:t>
            </w:r>
            <w:r w:rsidR="00277D61" w:rsidRPr="008706E8">
              <w:rPr>
                <w:b w:val="0"/>
                <w:bCs/>
              </w:rPr>
              <w:t>odium</w:t>
            </w:r>
            <w:r w:rsidR="00277D61">
              <w:rPr>
                <w:b w:val="0"/>
                <w:bCs/>
              </w:rPr>
              <w:t xml:space="preserve"> sulfate</w:t>
            </w:r>
          </w:p>
        </w:tc>
        <w:tc>
          <w:tcPr>
            <w:tcW w:w="3662" w:type="dxa"/>
            <w:shd w:val="clear" w:color="auto" w:fill="FFFFFF" w:themeFill="background1"/>
          </w:tcPr>
          <w:p w14:paraId="0C02C28D" w14:textId="77777777" w:rsidR="00277D61" w:rsidRPr="0040373B" w:rsidRDefault="00277D61">
            <w:pPr>
              <w:cnfStyle w:val="000000010000" w:firstRow="0" w:lastRow="0" w:firstColumn="0" w:lastColumn="0" w:oddVBand="0" w:evenVBand="0" w:oddHBand="0" w:evenHBand="1" w:firstRowFirstColumn="0" w:firstRowLastColumn="0" w:lastRowFirstColumn="0" w:lastRowLastColumn="0"/>
            </w:pPr>
          </w:p>
        </w:tc>
      </w:tr>
      <w:tr w:rsidR="00F354AF" w:rsidRPr="0040373B" w14:paraId="01F72EA6"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tcPr>
          <w:p w14:paraId="30F36EC6" w14:textId="390CDB04" w:rsidR="00277D61" w:rsidRPr="008706E8" w:rsidRDefault="008B2AE1">
            <w:pPr>
              <w:rPr>
                <w:b w:val="0"/>
                <w:bCs/>
              </w:rPr>
            </w:pPr>
            <w:r>
              <w:rPr>
                <w:b w:val="0"/>
                <w:bCs/>
              </w:rPr>
              <w:t>p</w:t>
            </w:r>
            <w:r w:rsidR="00277D61" w:rsidRPr="008706E8">
              <w:rPr>
                <w:b w:val="0"/>
                <w:bCs/>
              </w:rPr>
              <w:t xml:space="preserve">otassium </w:t>
            </w:r>
            <w:r w:rsidR="00277D61">
              <w:rPr>
                <w:b w:val="0"/>
                <w:bCs/>
              </w:rPr>
              <w:t>carbonate</w:t>
            </w:r>
          </w:p>
        </w:tc>
        <w:tc>
          <w:tcPr>
            <w:tcW w:w="3662" w:type="dxa"/>
          </w:tcPr>
          <w:p w14:paraId="05ED76E7" w14:textId="77777777" w:rsidR="00277D61" w:rsidRPr="0040373B" w:rsidRDefault="00277D61">
            <w:pPr>
              <w:cnfStyle w:val="000000100000" w:firstRow="0" w:lastRow="0" w:firstColumn="0" w:lastColumn="0" w:oddVBand="0" w:evenVBand="0" w:oddHBand="1" w:evenHBand="0" w:firstRowFirstColumn="0" w:firstRowLastColumn="0" w:lastRowFirstColumn="0" w:lastRowLastColumn="0"/>
            </w:pPr>
          </w:p>
        </w:tc>
      </w:tr>
      <w:tr w:rsidR="00664C25" w:rsidRPr="0040373B" w14:paraId="284C058C" w14:textId="77777777" w:rsidTr="008B2AE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shd w:val="clear" w:color="auto" w:fill="FFFFFF" w:themeFill="background1"/>
          </w:tcPr>
          <w:p w14:paraId="02C548A9" w14:textId="1A415B07" w:rsidR="00277D61" w:rsidRPr="008706E8" w:rsidRDefault="008B2AE1">
            <w:pPr>
              <w:rPr>
                <w:b w:val="0"/>
                <w:bCs/>
              </w:rPr>
            </w:pPr>
            <w:r>
              <w:rPr>
                <w:b w:val="0"/>
                <w:bCs/>
              </w:rPr>
              <w:t>m</w:t>
            </w:r>
            <w:r w:rsidR="00277D61" w:rsidRPr="008706E8">
              <w:rPr>
                <w:b w:val="0"/>
                <w:bCs/>
              </w:rPr>
              <w:t xml:space="preserve">agnesium </w:t>
            </w:r>
            <w:r w:rsidR="00277D61">
              <w:rPr>
                <w:b w:val="0"/>
                <w:bCs/>
              </w:rPr>
              <w:t>sulfate</w:t>
            </w:r>
          </w:p>
        </w:tc>
        <w:tc>
          <w:tcPr>
            <w:tcW w:w="3662" w:type="dxa"/>
            <w:shd w:val="clear" w:color="auto" w:fill="FFFFFF" w:themeFill="background1"/>
          </w:tcPr>
          <w:p w14:paraId="65813145" w14:textId="77777777" w:rsidR="00277D61" w:rsidRPr="0040373B" w:rsidRDefault="00277D61">
            <w:pPr>
              <w:cnfStyle w:val="000000010000" w:firstRow="0" w:lastRow="0" w:firstColumn="0" w:lastColumn="0" w:oddVBand="0" w:evenVBand="0" w:oddHBand="0" w:evenHBand="1" w:firstRowFirstColumn="0" w:firstRowLastColumn="0" w:lastRowFirstColumn="0" w:lastRowLastColumn="0"/>
            </w:pPr>
          </w:p>
        </w:tc>
      </w:tr>
      <w:tr w:rsidR="00F354AF" w:rsidRPr="0040373B" w14:paraId="77C46CF1"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tcPr>
          <w:p w14:paraId="077D83C2" w14:textId="3C3402AE" w:rsidR="00277D61" w:rsidRPr="008706E8" w:rsidRDefault="008B2AE1">
            <w:pPr>
              <w:rPr>
                <w:b w:val="0"/>
                <w:bCs/>
              </w:rPr>
            </w:pPr>
            <w:r>
              <w:rPr>
                <w:b w:val="0"/>
                <w:bCs/>
              </w:rPr>
              <w:lastRenderedPageBreak/>
              <w:t>c</w:t>
            </w:r>
            <w:r w:rsidR="00277D61" w:rsidRPr="008706E8">
              <w:rPr>
                <w:b w:val="0"/>
                <w:bCs/>
              </w:rPr>
              <w:t xml:space="preserve">alcium </w:t>
            </w:r>
            <w:r w:rsidR="00277D61">
              <w:rPr>
                <w:b w:val="0"/>
                <w:bCs/>
              </w:rPr>
              <w:t>carbonate</w:t>
            </w:r>
          </w:p>
        </w:tc>
        <w:tc>
          <w:tcPr>
            <w:tcW w:w="3662" w:type="dxa"/>
          </w:tcPr>
          <w:p w14:paraId="75347048" w14:textId="77777777" w:rsidR="00277D61" w:rsidRPr="0040373B" w:rsidRDefault="00277D61">
            <w:pPr>
              <w:cnfStyle w:val="000000100000" w:firstRow="0" w:lastRow="0" w:firstColumn="0" w:lastColumn="0" w:oddVBand="0" w:evenVBand="0" w:oddHBand="1" w:evenHBand="0" w:firstRowFirstColumn="0" w:firstRowLastColumn="0" w:lastRowFirstColumn="0" w:lastRowLastColumn="0"/>
            </w:pPr>
          </w:p>
        </w:tc>
      </w:tr>
      <w:tr w:rsidR="00664C25" w:rsidRPr="0040373B" w14:paraId="08164AFA" w14:textId="77777777" w:rsidTr="008B2AE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shd w:val="clear" w:color="auto" w:fill="FFFFFF" w:themeFill="background1"/>
          </w:tcPr>
          <w:p w14:paraId="4594643E" w14:textId="64B99189" w:rsidR="00277D61" w:rsidRPr="008706E8" w:rsidRDefault="008B2AE1">
            <w:pPr>
              <w:rPr>
                <w:b w:val="0"/>
                <w:bCs/>
              </w:rPr>
            </w:pPr>
            <w:r>
              <w:rPr>
                <w:b w:val="0"/>
                <w:bCs/>
              </w:rPr>
              <w:t>a</w:t>
            </w:r>
            <w:r w:rsidR="00277D61" w:rsidRPr="008706E8">
              <w:rPr>
                <w:b w:val="0"/>
                <w:bCs/>
              </w:rPr>
              <w:t xml:space="preserve">luminium </w:t>
            </w:r>
            <w:r w:rsidR="00277D61">
              <w:rPr>
                <w:b w:val="0"/>
                <w:bCs/>
              </w:rPr>
              <w:t>carbonate</w:t>
            </w:r>
          </w:p>
        </w:tc>
        <w:tc>
          <w:tcPr>
            <w:tcW w:w="3662" w:type="dxa"/>
            <w:shd w:val="clear" w:color="auto" w:fill="FFFFFF" w:themeFill="background1"/>
          </w:tcPr>
          <w:p w14:paraId="68D680C1" w14:textId="77777777" w:rsidR="00277D61" w:rsidRPr="0040373B" w:rsidRDefault="00277D61">
            <w:pPr>
              <w:cnfStyle w:val="000000010000" w:firstRow="0" w:lastRow="0" w:firstColumn="0" w:lastColumn="0" w:oddVBand="0" w:evenVBand="0" w:oddHBand="0" w:evenHBand="1" w:firstRowFirstColumn="0" w:firstRowLastColumn="0" w:lastRowFirstColumn="0" w:lastRowLastColumn="0"/>
            </w:pPr>
          </w:p>
        </w:tc>
      </w:tr>
    </w:tbl>
    <w:p w14:paraId="150058F5" w14:textId="77777777" w:rsidR="00047FC9" w:rsidRPr="00AD1D29" w:rsidRDefault="00047FC9" w:rsidP="00402346">
      <w:bookmarkStart w:id="71" w:name="_Hlk208919883"/>
      <w:r>
        <w:rPr>
          <w:rStyle w:val="Strong"/>
          <w:b w:val="0"/>
          <w:bCs w:val="0"/>
        </w:rPr>
        <w:br w:type="page"/>
      </w:r>
    </w:p>
    <w:p w14:paraId="68A863A7" w14:textId="6B28BDA5" w:rsidR="00C47746" w:rsidRPr="00E771D5" w:rsidRDefault="00C47746" w:rsidP="00402346">
      <w:pPr>
        <w:pStyle w:val="Heading2"/>
        <w:rPr>
          <w:rStyle w:val="Strong"/>
          <w:b w:val="0"/>
          <w:bCs/>
        </w:rPr>
      </w:pPr>
      <w:bookmarkStart w:id="72" w:name="_Toc230021410"/>
      <w:r w:rsidRPr="00402346">
        <w:lastRenderedPageBreak/>
        <w:t>Elements</w:t>
      </w:r>
      <w:r w:rsidRPr="00E771D5">
        <w:rPr>
          <w:rStyle w:val="Strong"/>
          <w:b w:val="0"/>
          <w:bCs/>
        </w:rPr>
        <w:t xml:space="preserve"> with variable valency</w:t>
      </w:r>
      <w:bookmarkEnd w:id="72"/>
    </w:p>
    <w:bookmarkEnd w:id="71"/>
    <w:p w14:paraId="71CE43A1" w14:textId="4D53BDB3" w:rsidR="00C47746" w:rsidRDefault="00E76E03">
      <w:pPr>
        <w:pStyle w:val="ListNumber"/>
        <w:numPr>
          <w:ilvl w:val="0"/>
          <w:numId w:val="43"/>
        </w:numPr>
      </w:pPr>
      <w:r>
        <w:t>Explain that some metal</w:t>
      </w:r>
      <w:r w:rsidR="005D6462">
        <w:t xml:space="preserve">s can </w:t>
      </w:r>
      <w:r w:rsidR="004F44AF">
        <w:t xml:space="preserve">have </w:t>
      </w:r>
      <w:r w:rsidR="005D6462">
        <w:t>multiple valencies</w:t>
      </w:r>
      <w:r w:rsidR="007C75C6">
        <w:t xml:space="preserve">. For </w:t>
      </w:r>
      <w:r w:rsidR="00822CC2">
        <w:t>example,</w:t>
      </w:r>
      <w:r w:rsidR="007C75C6">
        <w:t xml:space="preserve"> </w:t>
      </w:r>
      <w:r w:rsidR="006C1FA3">
        <w:t>iron</w:t>
      </w:r>
      <w:r w:rsidR="007C75C6">
        <w:t xml:space="preserve"> can </w:t>
      </w:r>
      <w:r w:rsidR="00D51602">
        <w:t xml:space="preserve">have a valency of </w:t>
      </w:r>
      <w:r w:rsidR="006C1FA3">
        <w:t>2</w:t>
      </w:r>
      <w:r w:rsidR="00D51602">
        <w:t xml:space="preserve"> or </w:t>
      </w:r>
      <w:r w:rsidR="006C1FA3">
        <w:t>3 and can therefor</w:t>
      </w:r>
      <w:r w:rsidR="00263877">
        <w:t>e</w:t>
      </w:r>
      <w:r w:rsidR="006C1FA3">
        <w:t xml:space="preserve"> bond with </w:t>
      </w:r>
      <w:r w:rsidR="002F2148">
        <w:t>Cl in 2 ways</w:t>
      </w:r>
      <w:r w:rsidR="006D0AAA">
        <w:t>:</w:t>
      </w:r>
      <w:r w:rsidR="002F2148">
        <w:t xml:space="preserve"> FeCl</w:t>
      </w:r>
      <w:r w:rsidR="002F2148" w:rsidRPr="002B6494">
        <w:rPr>
          <w:vertAlign w:val="subscript"/>
        </w:rPr>
        <w:t>2</w:t>
      </w:r>
      <w:r w:rsidR="002F2148">
        <w:t xml:space="preserve"> and FeCl</w:t>
      </w:r>
      <w:r w:rsidR="002F2148" w:rsidRPr="002B6494">
        <w:rPr>
          <w:vertAlign w:val="subscript"/>
        </w:rPr>
        <w:t>3</w:t>
      </w:r>
      <w:r w:rsidR="002F2148">
        <w:t xml:space="preserve">. These are completely different </w:t>
      </w:r>
      <w:r w:rsidR="00822CC2">
        <w:t>compounds,</w:t>
      </w:r>
      <w:r w:rsidR="002F2148">
        <w:t xml:space="preserve"> so we need to give them unambiguous names. </w:t>
      </w:r>
      <w:r w:rsidR="00292675">
        <w:t>To do this</w:t>
      </w:r>
      <w:r w:rsidR="006D0AAA">
        <w:t>,</w:t>
      </w:r>
      <w:r w:rsidR="00292675">
        <w:t xml:space="preserve"> we add a </w:t>
      </w:r>
      <w:r w:rsidR="00542801">
        <w:t>Roman numeral after the metal's name</w:t>
      </w:r>
      <w:r w:rsidR="00292675">
        <w:t xml:space="preserve"> to indicate its valency</w:t>
      </w:r>
      <w:r w:rsidR="00D85841">
        <w:t>:</w:t>
      </w:r>
    </w:p>
    <w:p w14:paraId="60E80B6C" w14:textId="4865EC96" w:rsidR="00292675" w:rsidRPr="00051455" w:rsidRDefault="00FC6EF8" w:rsidP="002B6494">
      <w:pPr>
        <w:pStyle w:val="ListBullet2"/>
      </w:pPr>
      <w:r w:rsidRPr="00051455">
        <w:t>In FeCl</w:t>
      </w:r>
      <w:r w:rsidRPr="00604BC2">
        <w:rPr>
          <w:vertAlign w:val="subscript"/>
        </w:rPr>
        <w:t>2</w:t>
      </w:r>
      <w:r w:rsidR="00822CC2" w:rsidRPr="00051455">
        <w:t>,</w:t>
      </w:r>
      <w:r w:rsidRPr="00051455">
        <w:t xml:space="preserve"> iron must have a valency of 2</w:t>
      </w:r>
      <w:r w:rsidR="006D0AAA">
        <w:t>;</w:t>
      </w:r>
      <w:r w:rsidRPr="00051455">
        <w:t xml:space="preserve"> therefore</w:t>
      </w:r>
      <w:r w:rsidR="006D0AAA">
        <w:t>,</w:t>
      </w:r>
      <w:r w:rsidRPr="00051455">
        <w:t xml:space="preserve"> it is iron</w:t>
      </w:r>
      <w:r w:rsidR="005A4B0E" w:rsidRPr="00051455">
        <w:t xml:space="preserve"> </w:t>
      </w:r>
      <w:r w:rsidRPr="00051455">
        <w:t>(II) chloride</w:t>
      </w:r>
      <w:r w:rsidR="00B44AE3" w:rsidRPr="00051455">
        <w:t>.</w:t>
      </w:r>
    </w:p>
    <w:p w14:paraId="21B251B3" w14:textId="10CF5B13" w:rsidR="00B44AE3" w:rsidRPr="00051455" w:rsidRDefault="00B44AE3" w:rsidP="002B6494">
      <w:pPr>
        <w:pStyle w:val="ListBullet2"/>
      </w:pPr>
      <w:r w:rsidRPr="00051455">
        <w:t>In FeCl</w:t>
      </w:r>
      <w:r w:rsidRPr="00604BC2">
        <w:rPr>
          <w:vertAlign w:val="subscript"/>
        </w:rPr>
        <w:t>3</w:t>
      </w:r>
      <w:r w:rsidR="00822CC2" w:rsidRPr="00051455">
        <w:t>,</w:t>
      </w:r>
      <w:r w:rsidRPr="00051455">
        <w:t xml:space="preserve"> iron must have a valency of 3</w:t>
      </w:r>
      <w:r w:rsidR="006D0AAA">
        <w:t>;</w:t>
      </w:r>
      <w:r w:rsidRPr="00051455">
        <w:t xml:space="preserve"> therefore</w:t>
      </w:r>
      <w:r w:rsidR="002F2A22">
        <w:t>,</w:t>
      </w:r>
      <w:r w:rsidRPr="00051455">
        <w:t xml:space="preserve"> it is iron</w:t>
      </w:r>
      <w:r w:rsidR="005A4B0E" w:rsidRPr="00051455">
        <w:t xml:space="preserve"> </w:t>
      </w:r>
      <w:r w:rsidRPr="00051455">
        <w:t>(III) chloride.</w:t>
      </w:r>
    </w:p>
    <w:p w14:paraId="1F6B40E8" w14:textId="0CA5F82F" w:rsidR="00B44AE3" w:rsidRDefault="008B2F4E" w:rsidP="002B6494">
      <w:pPr>
        <w:pStyle w:val="ListNumber"/>
      </w:pPr>
      <w:r>
        <w:t>Students name and write formulas for compounds containing metals with variable valencies</w:t>
      </w:r>
      <w:r w:rsidR="00327B94">
        <w:t xml:space="preserve"> in </w:t>
      </w:r>
      <w:r w:rsidR="00542801">
        <w:t xml:space="preserve">the </w:t>
      </w:r>
      <w:hyperlink w:anchor="_Student_resource_–_8" w:history="1">
        <w:r w:rsidR="00D85841" w:rsidRPr="00D85841">
          <w:rPr>
            <w:rStyle w:val="Hyperlink"/>
          </w:rPr>
          <w:t>Student resource – elements with variable valency</w:t>
        </w:r>
      </w:hyperlink>
      <w:r w:rsidR="00D85841" w:rsidRPr="00D85841">
        <w:t>.</w:t>
      </w:r>
    </w:p>
    <w:p w14:paraId="597AB0DB" w14:textId="3A1CFB82" w:rsidR="004E6E9D" w:rsidRPr="00D539F7" w:rsidRDefault="004E6E9D" w:rsidP="00D539F7">
      <w:pPr>
        <w:pStyle w:val="FeatureBox3"/>
      </w:pPr>
      <w:r w:rsidRPr="00E23616">
        <w:rPr>
          <w:rStyle w:val="Strong"/>
        </w:rPr>
        <w:t>Checkpoint</w:t>
      </w:r>
      <w:r w:rsidR="00215CC3">
        <w:rPr>
          <w:rStyle w:val="Strong"/>
        </w:rPr>
        <w:t xml:space="preserve"> 4</w:t>
      </w:r>
      <w:r w:rsidRPr="00E23616">
        <w:rPr>
          <w:rStyle w:val="Strong"/>
        </w:rPr>
        <w:t>:</w:t>
      </w:r>
      <w:r w:rsidRPr="00D539F7">
        <w:t xml:space="preserve"> </w:t>
      </w:r>
      <w:r w:rsidR="00D85841">
        <w:t>u</w:t>
      </w:r>
      <w:r w:rsidRPr="00D539F7">
        <w:t xml:space="preserve">se </w:t>
      </w:r>
      <w:r w:rsidRPr="00E23616">
        <w:rPr>
          <w:rStyle w:val="Strong"/>
        </w:rPr>
        <w:t xml:space="preserve">RXN PPT ‘1.3 Checkpoint </w:t>
      </w:r>
      <w:r w:rsidR="00215CC3">
        <w:rPr>
          <w:rStyle w:val="Strong"/>
        </w:rPr>
        <w:t>4</w:t>
      </w:r>
      <w:r w:rsidRPr="00E23616">
        <w:rPr>
          <w:rStyle w:val="Strong"/>
        </w:rPr>
        <w:t>’</w:t>
      </w:r>
      <w:r w:rsidRPr="00D539F7">
        <w:t xml:space="preserve"> to ask students to write the formulas for the following mix of compound types</w:t>
      </w:r>
      <w:r w:rsidR="00D85841">
        <w:t>:</w:t>
      </w:r>
    </w:p>
    <w:p w14:paraId="3EE642D2" w14:textId="6F3B9995" w:rsidR="00D539F7" w:rsidRPr="00D539F7" w:rsidRDefault="00D539F7">
      <w:pPr>
        <w:pStyle w:val="FeatureBox3"/>
        <w:numPr>
          <w:ilvl w:val="0"/>
          <w:numId w:val="82"/>
        </w:numPr>
        <w:ind w:hanging="720"/>
      </w:pPr>
      <w:r w:rsidRPr="00D539F7">
        <w:t>calcium chloride</w:t>
      </w:r>
      <w:r w:rsidR="009C41B8">
        <w:t xml:space="preserve">: </w:t>
      </w:r>
      <w:r w:rsidR="00801239" w:rsidRPr="008249D3">
        <w:t>CaCl</w:t>
      </w:r>
      <w:r w:rsidR="00801239" w:rsidRPr="008249D3">
        <w:rPr>
          <w:vertAlign w:val="subscript"/>
        </w:rPr>
        <w:t>2</w:t>
      </w:r>
    </w:p>
    <w:p w14:paraId="229E4B28" w14:textId="25AF1020" w:rsidR="00D539F7" w:rsidRPr="00D539F7" w:rsidRDefault="00D539F7">
      <w:pPr>
        <w:pStyle w:val="FeatureBox3"/>
        <w:numPr>
          <w:ilvl w:val="0"/>
          <w:numId w:val="82"/>
        </w:numPr>
        <w:ind w:hanging="720"/>
      </w:pPr>
      <w:r w:rsidRPr="00D539F7">
        <w:t>magnesium nitrate</w:t>
      </w:r>
      <w:r w:rsidR="009C41B8">
        <w:t xml:space="preserve">: </w:t>
      </w:r>
      <w:r w:rsidR="00801239" w:rsidRPr="008249D3">
        <w:t>Mg(NO</w:t>
      </w:r>
      <w:r w:rsidR="00801239" w:rsidRPr="008249D3">
        <w:rPr>
          <w:vertAlign w:val="subscript"/>
        </w:rPr>
        <w:t>3</w:t>
      </w:r>
      <w:r w:rsidR="00801239" w:rsidRPr="008249D3">
        <w:t>)</w:t>
      </w:r>
      <w:r w:rsidR="00801239" w:rsidRPr="008249D3">
        <w:rPr>
          <w:vertAlign w:val="subscript"/>
        </w:rPr>
        <w:t>2</w:t>
      </w:r>
    </w:p>
    <w:p w14:paraId="2DB60158" w14:textId="56BE4E8D" w:rsidR="00D539F7" w:rsidRPr="00D539F7" w:rsidRDefault="00D539F7">
      <w:pPr>
        <w:pStyle w:val="FeatureBox3"/>
        <w:numPr>
          <w:ilvl w:val="0"/>
          <w:numId w:val="82"/>
        </w:numPr>
        <w:ind w:hanging="720"/>
      </w:pPr>
      <w:r w:rsidRPr="00D539F7">
        <w:t>carbon disulfide</w:t>
      </w:r>
      <w:r w:rsidR="009C41B8">
        <w:t xml:space="preserve">: </w:t>
      </w:r>
      <w:r w:rsidR="00801239" w:rsidRPr="008249D3">
        <w:t>CS</w:t>
      </w:r>
      <w:r w:rsidR="00801239" w:rsidRPr="008249D3">
        <w:rPr>
          <w:vertAlign w:val="subscript"/>
        </w:rPr>
        <w:t>2</w:t>
      </w:r>
    </w:p>
    <w:p w14:paraId="3A5E4F35" w14:textId="1E72D2A7" w:rsidR="00D539F7" w:rsidRPr="00D539F7" w:rsidRDefault="00D539F7">
      <w:pPr>
        <w:pStyle w:val="FeatureBox3"/>
        <w:numPr>
          <w:ilvl w:val="0"/>
          <w:numId w:val="82"/>
        </w:numPr>
        <w:ind w:hanging="720"/>
      </w:pPr>
      <w:r w:rsidRPr="00D539F7">
        <w:t>potassium hydroxide</w:t>
      </w:r>
      <w:r w:rsidR="009C41B8">
        <w:t xml:space="preserve">: </w:t>
      </w:r>
      <w:r w:rsidR="00801239" w:rsidRPr="008249D3">
        <w:t>KOH</w:t>
      </w:r>
    </w:p>
    <w:p w14:paraId="4F116D9C" w14:textId="6C7308E7" w:rsidR="00D539F7" w:rsidRPr="00D539F7" w:rsidRDefault="00D539F7">
      <w:pPr>
        <w:pStyle w:val="FeatureBox3"/>
        <w:numPr>
          <w:ilvl w:val="0"/>
          <w:numId w:val="82"/>
        </w:numPr>
        <w:ind w:hanging="720"/>
      </w:pPr>
      <w:r w:rsidRPr="00D539F7">
        <w:t>sulfur dioxide</w:t>
      </w:r>
      <w:r w:rsidR="009C41B8">
        <w:t xml:space="preserve">: </w:t>
      </w:r>
      <w:r w:rsidR="00801239" w:rsidRPr="008249D3">
        <w:t>SO</w:t>
      </w:r>
      <w:r w:rsidR="00801239" w:rsidRPr="008249D3">
        <w:rPr>
          <w:vertAlign w:val="subscript"/>
        </w:rPr>
        <w:t>2</w:t>
      </w:r>
    </w:p>
    <w:p w14:paraId="6AA6CCD7" w14:textId="23F1AE5E" w:rsidR="00D539F7" w:rsidRPr="00D539F7" w:rsidRDefault="00D539F7">
      <w:pPr>
        <w:pStyle w:val="FeatureBox3"/>
        <w:numPr>
          <w:ilvl w:val="0"/>
          <w:numId w:val="82"/>
        </w:numPr>
        <w:ind w:hanging="720"/>
      </w:pPr>
      <w:r w:rsidRPr="00D539F7">
        <w:t>aluminium oxide</w:t>
      </w:r>
      <w:r w:rsidR="009C41B8">
        <w:t xml:space="preserve">: </w:t>
      </w:r>
      <w:r w:rsidR="00801239" w:rsidRPr="008249D3">
        <w:t>Al</w:t>
      </w:r>
      <w:r w:rsidR="00801239" w:rsidRPr="008249D3">
        <w:rPr>
          <w:vertAlign w:val="subscript"/>
        </w:rPr>
        <w:t>2</w:t>
      </w:r>
      <w:r w:rsidR="00801239" w:rsidRPr="008249D3">
        <w:t>O</w:t>
      </w:r>
      <w:r w:rsidR="00801239" w:rsidRPr="008249D3">
        <w:rPr>
          <w:vertAlign w:val="subscript"/>
        </w:rPr>
        <w:t>3</w:t>
      </w:r>
    </w:p>
    <w:p w14:paraId="1C0D45C6" w14:textId="7CC5E1DB" w:rsidR="00D539F7" w:rsidRPr="00D539F7" w:rsidRDefault="00D539F7">
      <w:pPr>
        <w:pStyle w:val="FeatureBox3"/>
        <w:numPr>
          <w:ilvl w:val="0"/>
          <w:numId w:val="82"/>
        </w:numPr>
        <w:ind w:hanging="720"/>
      </w:pPr>
      <w:r w:rsidRPr="00D539F7">
        <w:t>sodium nitride</w:t>
      </w:r>
      <w:r w:rsidR="009C41B8">
        <w:t xml:space="preserve">: </w:t>
      </w:r>
      <w:r w:rsidR="00801239" w:rsidRPr="008249D3">
        <w:t>Na</w:t>
      </w:r>
      <w:r w:rsidR="00801239" w:rsidRPr="008249D3">
        <w:rPr>
          <w:vertAlign w:val="subscript"/>
        </w:rPr>
        <w:t>3</w:t>
      </w:r>
      <w:r w:rsidR="00801239" w:rsidRPr="008249D3">
        <w:t>N</w:t>
      </w:r>
    </w:p>
    <w:p w14:paraId="7F034BB2" w14:textId="46A83B46" w:rsidR="00D539F7" w:rsidRPr="00D539F7" w:rsidRDefault="00D539F7">
      <w:pPr>
        <w:pStyle w:val="FeatureBox3"/>
        <w:numPr>
          <w:ilvl w:val="0"/>
          <w:numId w:val="82"/>
        </w:numPr>
        <w:ind w:hanging="720"/>
      </w:pPr>
      <w:r w:rsidRPr="00D539F7">
        <w:t>barium chloride</w:t>
      </w:r>
      <w:r w:rsidR="009C41B8">
        <w:t xml:space="preserve">: </w:t>
      </w:r>
      <w:r w:rsidR="00801239" w:rsidRPr="008249D3">
        <w:t>BaCl</w:t>
      </w:r>
      <w:r w:rsidR="00801239" w:rsidRPr="008249D3">
        <w:rPr>
          <w:vertAlign w:val="subscript"/>
        </w:rPr>
        <w:t>2</w:t>
      </w:r>
      <w:r w:rsidR="00D85841" w:rsidRPr="00D85841">
        <w:t>.</w:t>
      </w:r>
    </w:p>
    <w:p w14:paraId="548756FD" w14:textId="77777777" w:rsidR="00D36152" w:rsidRDefault="00D36152" w:rsidP="00D85841">
      <w:r>
        <w:br w:type="page"/>
      </w:r>
    </w:p>
    <w:p w14:paraId="7FFDE06E" w14:textId="62042835" w:rsidR="00DB5307" w:rsidRDefault="00DB5307" w:rsidP="00DB5307">
      <w:pPr>
        <w:rPr>
          <w:rStyle w:val="Strong"/>
        </w:rPr>
      </w:pPr>
      <w:r w:rsidRPr="004734F9">
        <w:rPr>
          <w:rStyle w:val="Strong"/>
        </w:rPr>
        <w:lastRenderedPageBreak/>
        <w:t xml:space="preserve">Sample response: Student resource – </w:t>
      </w:r>
      <w:r w:rsidR="007C3CA0" w:rsidRPr="004734F9">
        <w:rPr>
          <w:rStyle w:val="Strong"/>
        </w:rPr>
        <w:t>e</w:t>
      </w:r>
      <w:r w:rsidR="00E513B0" w:rsidRPr="004734F9">
        <w:rPr>
          <w:rStyle w:val="Strong"/>
        </w:rPr>
        <w:t>lement</w:t>
      </w:r>
      <w:r w:rsidR="0082537E" w:rsidRPr="004734F9">
        <w:rPr>
          <w:rStyle w:val="Strong"/>
        </w:rPr>
        <w:t>s with variable valency</w:t>
      </w:r>
    </w:p>
    <w:p w14:paraId="6B7A1FEB" w14:textId="77777777" w:rsidR="00BF3F0C" w:rsidRPr="00AE3FD1" w:rsidRDefault="00BF3F0C" w:rsidP="00BF3F0C">
      <w:pPr>
        <w:pStyle w:val="FeatureBox4"/>
      </w:pPr>
      <w:r>
        <w:rPr>
          <w:rStyle w:val="Strong"/>
        </w:rPr>
        <w:t>Note:</w:t>
      </w:r>
      <w:r w:rsidRPr="004D3F21">
        <w:t xml:space="preserve"> a</w:t>
      </w:r>
      <w:r>
        <w:t>dditional stimulus information has been removed from the sample response.</w:t>
      </w:r>
    </w:p>
    <w:p w14:paraId="12CAE570" w14:textId="5AE1651C" w:rsidR="000009D1" w:rsidRPr="000009D1" w:rsidRDefault="000009D1">
      <w:pPr>
        <w:pStyle w:val="ListNumber"/>
        <w:numPr>
          <w:ilvl w:val="0"/>
          <w:numId w:val="44"/>
        </w:numPr>
      </w:pPr>
      <w:r w:rsidRPr="00D42695">
        <w:t>Complete the following table by writing formulas for this type of compound. For these metals</w:t>
      </w:r>
      <w:r w:rsidR="00950EB3">
        <w:t>,</w:t>
      </w:r>
      <w:r w:rsidRPr="00D42695">
        <w:t xml:space="preserve"> you cannot determine the valency from the periodic table, but it is given in the name. You will still need to use the periodic table to determine the valency of the non</w:t>
      </w:r>
      <w:r>
        <w:t>-</w:t>
      </w:r>
      <w:r w:rsidRPr="00D42695">
        <w:t>metal.</w:t>
      </w:r>
    </w:p>
    <w:p w14:paraId="66261711" w14:textId="75D164D1" w:rsidR="00DB5307" w:rsidRDefault="00EA210C" w:rsidP="00EA210C">
      <w:pPr>
        <w:pStyle w:val="Caption"/>
      </w:pPr>
      <w:r>
        <w:t xml:space="preserve">Table </w:t>
      </w:r>
      <w:fldSimple w:instr=" SEQ Table \* ARABIC ">
        <w:r w:rsidR="0024319A">
          <w:rPr>
            <w:noProof/>
          </w:rPr>
          <w:t>22</w:t>
        </w:r>
      </w:fldSimple>
      <w:r w:rsidRPr="00232267">
        <w:t xml:space="preserve"> – naming compounds containing metals with variable valency</w:t>
      </w:r>
    </w:p>
    <w:tbl>
      <w:tblPr>
        <w:tblStyle w:val="Tableheader"/>
        <w:tblW w:w="0" w:type="auto"/>
        <w:tblLook w:val="0620" w:firstRow="1" w:lastRow="0" w:firstColumn="0" w:lastColumn="0" w:noHBand="1" w:noVBand="1"/>
        <w:tblDescription w:val="A sample student response."/>
      </w:tblPr>
      <w:tblGrid>
        <w:gridCol w:w="3662"/>
        <w:gridCol w:w="3662"/>
      </w:tblGrid>
      <w:tr w:rsidR="00F354AF" w:rsidRPr="0040373B" w14:paraId="62F50CE8" w14:textId="77777777" w:rsidTr="00E27244">
        <w:trPr>
          <w:cnfStyle w:val="100000000000" w:firstRow="1" w:lastRow="0" w:firstColumn="0" w:lastColumn="0" w:oddVBand="0" w:evenVBand="0" w:oddHBand="0" w:evenHBand="0" w:firstRowFirstColumn="0" w:firstRowLastColumn="0" w:lastRowFirstColumn="0" w:lastRowLastColumn="0"/>
          <w:trHeight w:val="553"/>
        </w:trPr>
        <w:tc>
          <w:tcPr>
            <w:tcW w:w="3662" w:type="dxa"/>
          </w:tcPr>
          <w:p w14:paraId="5E4FE1FB" w14:textId="12A9E18A" w:rsidR="00DB5307" w:rsidRPr="00E77560" w:rsidRDefault="00DB5307">
            <w:pPr>
              <w:rPr>
                <w:rStyle w:val="Strong"/>
                <w:b/>
                <w:bCs w:val="0"/>
              </w:rPr>
            </w:pPr>
            <w:r w:rsidRPr="00E77560">
              <w:rPr>
                <w:rStyle w:val="Strong"/>
                <w:b/>
                <w:bCs w:val="0"/>
              </w:rPr>
              <w:t>Name</w:t>
            </w:r>
          </w:p>
        </w:tc>
        <w:tc>
          <w:tcPr>
            <w:tcW w:w="3662" w:type="dxa"/>
          </w:tcPr>
          <w:p w14:paraId="399D4F39" w14:textId="0E161134" w:rsidR="00DB5307" w:rsidRPr="00E77560" w:rsidRDefault="00DB5307">
            <w:pPr>
              <w:rPr>
                <w:rStyle w:val="Strong"/>
                <w:b/>
                <w:bCs w:val="0"/>
              </w:rPr>
            </w:pPr>
            <w:r w:rsidRPr="00E77560">
              <w:rPr>
                <w:rStyle w:val="Strong"/>
                <w:b/>
                <w:bCs w:val="0"/>
              </w:rPr>
              <w:t>Formula</w:t>
            </w:r>
          </w:p>
        </w:tc>
      </w:tr>
      <w:tr w:rsidR="00F354AF" w:rsidRPr="0040373B" w14:paraId="636B949D" w14:textId="77777777" w:rsidTr="00E27244">
        <w:trPr>
          <w:trHeight w:val="762"/>
        </w:trPr>
        <w:tc>
          <w:tcPr>
            <w:tcW w:w="3662" w:type="dxa"/>
          </w:tcPr>
          <w:p w14:paraId="6DFCF9E5" w14:textId="416D6940" w:rsidR="00DB5307" w:rsidRPr="00E27244" w:rsidRDefault="004F44AF" w:rsidP="00E27244">
            <w:r w:rsidRPr="00E27244">
              <w:t>c</w:t>
            </w:r>
            <w:r w:rsidR="00DB5307" w:rsidRPr="00E27244">
              <w:t>opper (II) chloride</w:t>
            </w:r>
          </w:p>
        </w:tc>
        <w:tc>
          <w:tcPr>
            <w:tcW w:w="3662" w:type="dxa"/>
          </w:tcPr>
          <w:p w14:paraId="1D0BA953" w14:textId="77777777" w:rsidR="00DB5307" w:rsidRPr="00E27244" w:rsidRDefault="00DB5307" w:rsidP="00E27244">
            <w:r w:rsidRPr="00E27244">
              <w:t>CuCl</w:t>
            </w:r>
            <w:r w:rsidRPr="00C4025A">
              <w:rPr>
                <w:vertAlign w:val="subscript"/>
              </w:rPr>
              <w:t>2</w:t>
            </w:r>
          </w:p>
        </w:tc>
      </w:tr>
      <w:tr w:rsidR="00F354AF" w:rsidRPr="0040373B" w14:paraId="0269CF31" w14:textId="77777777" w:rsidTr="00E27244">
        <w:trPr>
          <w:trHeight w:val="371"/>
        </w:trPr>
        <w:tc>
          <w:tcPr>
            <w:tcW w:w="3662" w:type="dxa"/>
          </w:tcPr>
          <w:p w14:paraId="31314578" w14:textId="41D47443" w:rsidR="00DB5307" w:rsidRPr="00E27244" w:rsidRDefault="004F44AF" w:rsidP="00E27244">
            <w:r w:rsidRPr="00E27244">
              <w:t>i</w:t>
            </w:r>
            <w:r w:rsidR="00DB5307" w:rsidRPr="00E27244">
              <w:t>ron (II) fluoride</w:t>
            </w:r>
          </w:p>
        </w:tc>
        <w:tc>
          <w:tcPr>
            <w:tcW w:w="3662" w:type="dxa"/>
          </w:tcPr>
          <w:p w14:paraId="4A42DECA" w14:textId="77777777" w:rsidR="00DB5307" w:rsidRPr="00E27244" w:rsidRDefault="00DB5307" w:rsidP="00E27244">
            <w:r w:rsidRPr="00E27244">
              <w:t>FeF</w:t>
            </w:r>
            <w:r w:rsidRPr="00C4025A">
              <w:rPr>
                <w:vertAlign w:val="subscript"/>
              </w:rPr>
              <w:t>2</w:t>
            </w:r>
          </w:p>
        </w:tc>
      </w:tr>
      <w:tr w:rsidR="00F354AF" w:rsidRPr="0040373B" w14:paraId="74F35FAE" w14:textId="77777777" w:rsidTr="00E27244">
        <w:trPr>
          <w:trHeight w:val="371"/>
        </w:trPr>
        <w:tc>
          <w:tcPr>
            <w:tcW w:w="3662" w:type="dxa"/>
          </w:tcPr>
          <w:p w14:paraId="303E3C2E" w14:textId="6E75F575" w:rsidR="00DB5307" w:rsidRPr="00E27244" w:rsidRDefault="004F44AF" w:rsidP="00E27244">
            <w:r w:rsidRPr="00E27244">
              <w:t>c</w:t>
            </w:r>
            <w:r w:rsidR="00DB5307" w:rsidRPr="00E27244">
              <w:t>opper (I) chloride</w:t>
            </w:r>
          </w:p>
        </w:tc>
        <w:tc>
          <w:tcPr>
            <w:tcW w:w="3662" w:type="dxa"/>
          </w:tcPr>
          <w:p w14:paraId="5E977F16" w14:textId="77777777" w:rsidR="00DB5307" w:rsidRPr="00E27244" w:rsidRDefault="00DB5307" w:rsidP="00E27244">
            <w:r w:rsidRPr="00E27244">
              <w:t>CuCl</w:t>
            </w:r>
          </w:p>
        </w:tc>
      </w:tr>
      <w:tr w:rsidR="00F354AF" w:rsidRPr="0040373B" w14:paraId="21517D7A" w14:textId="77777777" w:rsidTr="00E27244">
        <w:trPr>
          <w:trHeight w:val="371"/>
        </w:trPr>
        <w:tc>
          <w:tcPr>
            <w:tcW w:w="3662" w:type="dxa"/>
          </w:tcPr>
          <w:p w14:paraId="37AA9D9B" w14:textId="167DF2A4" w:rsidR="00DB5307" w:rsidRPr="00E27244" w:rsidRDefault="004F44AF" w:rsidP="00E27244">
            <w:r w:rsidRPr="00E27244">
              <w:t>l</w:t>
            </w:r>
            <w:r w:rsidR="00DB5307" w:rsidRPr="00E27244">
              <w:t>ead (II) iodide</w:t>
            </w:r>
          </w:p>
        </w:tc>
        <w:tc>
          <w:tcPr>
            <w:tcW w:w="3662" w:type="dxa"/>
          </w:tcPr>
          <w:p w14:paraId="276D25D7" w14:textId="77777777" w:rsidR="00DB5307" w:rsidRPr="00E27244" w:rsidRDefault="00DB5307" w:rsidP="00E27244">
            <w:r w:rsidRPr="00E27244">
              <w:t>PbI</w:t>
            </w:r>
            <w:r w:rsidRPr="00C4025A">
              <w:rPr>
                <w:vertAlign w:val="subscript"/>
              </w:rPr>
              <w:t>2</w:t>
            </w:r>
          </w:p>
        </w:tc>
      </w:tr>
      <w:tr w:rsidR="00F354AF" w:rsidRPr="0040373B" w14:paraId="7FC4FB85" w14:textId="77777777" w:rsidTr="00E27244">
        <w:trPr>
          <w:trHeight w:val="371"/>
        </w:trPr>
        <w:tc>
          <w:tcPr>
            <w:tcW w:w="3662" w:type="dxa"/>
          </w:tcPr>
          <w:p w14:paraId="4E477907" w14:textId="367F2BEB" w:rsidR="00DB5307" w:rsidRPr="00E27244" w:rsidRDefault="004F44AF" w:rsidP="00E27244">
            <w:r w:rsidRPr="00E27244">
              <w:t>i</w:t>
            </w:r>
            <w:r w:rsidR="00DB5307" w:rsidRPr="00E27244">
              <w:t>ron (II) oxide</w:t>
            </w:r>
          </w:p>
        </w:tc>
        <w:tc>
          <w:tcPr>
            <w:tcW w:w="3662" w:type="dxa"/>
          </w:tcPr>
          <w:p w14:paraId="26FAD4DD" w14:textId="77777777" w:rsidR="00DB5307" w:rsidRPr="00E27244" w:rsidRDefault="00DB5307" w:rsidP="00E27244">
            <w:r w:rsidRPr="00E27244">
              <w:t>FeO</w:t>
            </w:r>
          </w:p>
        </w:tc>
      </w:tr>
      <w:tr w:rsidR="00F354AF" w:rsidRPr="0040373B" w14:paraId="6E026658" w14:textId="77777777" w:rsidTr="00E27244">
        <w:trPr>
          <w:trHeight w:val="371"/>
        </w:trPr>
        <w:tc>
          <w:tcPr>
            <w:tcW w:w="3662" w:type="dxa"/>
          </w:tcPr>
          <w:p w14:paraId="42F22A55" w14:textId="5D36357B" w:rsidR="00DB5307" w:rsidRPr="00E27244" w:rsidRDefault="004F44AF" w:rsidP="00E27244">
            <w:r w:rsidRPr="00E27244">
              <w:t>c</w:t>
            </w:r>
            <w:r w:rsidR="00DB5307" w:rsidRPr="00E27244">
              <w:t>opper (I) oxide</w:t>
            </w:r>
          </w:p>
        </w:tc>
        <w:tc>
          <w:tcPr>
            <w:tcW w:w="3662" w:type="dxa"/>
          </w:tcPr>
          <w:p w14:paraId="5F4ED306" w14:textId="77777777" w:rsidR="00DB5307" w:rsidRPr="00E27244" w:rsidRDefault="00DB5307" w:rsidP="00E27244">
            <w:r w:rsidRPr="00E27244">
              <w:t>Cu</w:t>
            </w:r>
            <w:r w:rsidRPr="00C4025A">
              <w:rPr>
                <w:vertAlign w:val="subscript"/>
              </w:rPr>
              <w:t>2</w:t>
            </w:r>
            <w:r w:rsidRPr="00E27244">
              <w:t>O</w:t>
            </w:r>
          </w:p>
        </w:tc>
      </w:tr>
      <w:tr w:rsidR="00F354AF" w:rsidRPr="0040373B" w14:paraId="642834D1" w14:textId="77777777" w:rsidTr="00E27244">
        <w:trPr>
          <w:trHeight w:val="371"/>
        </w:trPr>
        <w:tc>
          <w:tcPr>
            <w:tcW w:w="3662" w:type="dxa"/>
          </w:tcPr>
          <w:p w14:paraId="6D1D1DA6" w14:textId="3BD65AE3" w:rsidR="00DB5307" w:rsidRPr="00E27244" w:rsidRDefault="007C3CA0" w:rsidP="00E27244">
            <w:r w:rsidRPr="00E27244">
              <w:t>l</w:t>
            </w:r>
            <w:r w:rsidR="00DB5307" w:rsidRPr="00E27244">
              <w:t>ead (II) sulfide</w:t>
            </w:r>
          </w:p>
        </w:tc>
        <w:tc>
          <w:tcPr>
            <w:tcW w:w="3662" w:type="dxa"/>
          </w:tcPr>
          <w:p w14:paraId="110767DD" w14:textId="77777777" w:rsidR="00DB5307" w:rsidRPr="00E27244" w:rsidRDefault="00DB5307" w:rsidP="00E27244">
            <w:r w:rsidRPr="00E27244">
              <w:t>PbS</w:t>
            </w:r>
          </w:p>
        </w:tc>
      </w:tr>
      <w:tr w:rsidR="00F354AF" w:rsidRPr="0040373B" w14:paraId="158E8DFE" w14:textId="77777777" w:rsidTr="00E27244">
        <w:trPr>
          <w:trHeight w:val="371"/>
        </w:trPr>
        <w:tc>
          <w:tcPr>
            <w:tcW w:w="3662" w:type="dxa"/>
          </w:tcPr>
          <w:p w14:paraId="757F2438" w14:textId="532AC27D" w:rsidR="00DB5307" w:rsidRPr="00E27244" w:rsidRDefault="007C3CA0" w:rsidP="00E27244">
            <w:r w:rsidRPr="00E27244">
              <w:t>i</w:t>
            </w:r>
            <w:r w:rsidR="00DB5307" w:rsidRPr="00E27244">
              <w:t>ron (III) oxide</w:t>
            </w:r>
          </w:p>
        </w:tc>
        <w:tc>
          <w:tcPr>
            <w:tcW w:w="3662" w:type="dxa"/>
          </w:tcPr>
          <w:p w14:paraId="299D6092" w14:textId="77777777" w:rsidR="00DB5307" w:rsidRPr="00E27244" w:rsidRDefault="00DB5307" w:rsidP="00E27244">
            <w:r w:rsidRPr="00E27244">
              <w:t>Fe</w:t>
            </w:r>
            <w:r w:rsidRPr="00C4025A">
              <w:rPr>
                <w:vertAlign w:val="subscript"/>
              </w:rPr>
              <w:t>2</w:t>
            </w:r>
            <w:r w:rsidRPr="00E27244">
              <w:t>O</w:t>
            </w:r>
            <w:r w:rsidRPr="00C4025A">
              <w:rPr>
                <w:vertAlign w:val="subscript"/>
              </w:rPr>
              <w:t>3</w:t>
            </w:r>
          </w:p>
        </w:tc>
      </w:tr>
      <w:tr w:rsidR="00F354AF" w:rsidRPr="0040373B" w14:paraId="2723271F" w14:textId="77777777" w:rsidTr="00E27244">
        <w:trPr>
          <w:trHeight w:val="371"/>
        </w:trPr>
        <w:tc>
          <w:tcPr>
            <w:tcW w:w="3662" w:type="dxa"/>
          </w:tcPr>
          <w:p w14:paraId="18EA11A8" w14:textId="42099575" w:rsidR="00DB5307" w:rsidRPr="00E27244" w:rsidRDefault="007C3CA0" w:rsidP="00E27244">
            <w:r w:rsidRPr="00E27244">
              <w:t>l</w:t>
            </w:r>
            <w:r w:rsidR="00DB5307" w:rsidRPr="00E27244">
              <w:t>ead (II) oxide</w:t>
            </w:r>
          </w:p>
        </w:tc>
        <w:tc>
          <w:tcPr>
            <w:tcW w:w="3662" w:type="dxa"/>
          </w:tcPr>
          <w:p w14:paraId="66B41F56" w14:textId="77777777" w:rsidR="00DB5307" w:rsidRPr="00E27244" w:rsidRDefault="00DB5307" w:rsidP="00E27244">
            <w:r w:rsidRPr="00E27244">
              <w:t>PbO</w:t>
            </w:r>
          </w:p>
        </w:tc>
      </w:tr>
    </w:tbl>
    <w:p w14:paraId="3E200F48" w14:textId="22FB4C48" w:rsidR="000009D1" w:rsidRDefault="000009D1" w:rsidP="006C771F">
      <w:pPr>
        <w:pStyle w:val="ListNumber"/>
        <w:keepNext/>
      </w:pPr>
      <w:r w:rsidRPr="00853E9E">
        <w:lastRenderedPageBreak/>
        <w:t>Determine the valency of the metal in each of the following compounds to write an unambiguous name for each.</w:t>
      </w:r>
    </w:p>
    <w:p w14:paraId="358ADDA7" w14:textId="18DB214A" w:rsidR="00DB5307" w:rsidRDefault="00EA210C" w:rsidP="00EA210C">
      <w:pPr>
        <w:pStyle w:val="Caption"/>
      </w:pPr>
      <w:r>
        <w:t xml:space="preserve">Table </w:t>
      </w:r>
      <w:fldSimple w:instr=" SEQ Table \* ARABIC ">
        <w:r w:rsidR="0024319A">
          <w:rPr>
            <w:noProof/>
          </w:rPr>
          <w:t>23</w:t>
        </w:r>
      </w:fldSimple>
      <w:r>
        <w:t xml:space="preserve"> </w:t>
      </w:r>
      <w:r w:rsidRPr="00DA717B">
        <w:t>– formula of compounds containing metals with variable valency</w:t>
      </w:r>
    </w:p>
    <w:tbl>
      <w:tblPr>
        <w:tblStyle w:val="Tableheader"/>
        <w:tblW w:w="0" w:type="auto"/>
        <w:tblLook w:val="0620" w:firstRow="1" w:lastRow="0" w:firstColumn="0" w:lastColumn="0" w:noHBand="1" w:noVBand="1"/>
        <w:tblDescription w:val="A sample student response."/>
      </w:tblPr>
      <w:tblGrid>
        <w:gridCol w:w="3662"/>
        <w:gridCol w:w="3662"/>
      </w:tblGrid>
      <w:tr w:rsidR="00C061B1" w:rsidRPr="0040373B" w14:paraId="32732AC5" w14:textId="77777777" w:rsidTr="00E27244">
        <w:trPr>
          <w:cnfStyle w:val="100000000000" w:firstRow="1" w:lastRow="0" w:firstColumn="0" w:lastColumn="0" w:oddVBand="0" w:evenVBand="0" w:oddHBand="0" w:evenHBand="0" w:firstRowFirstColumn="0" w:firstRowLastColumn="0" w:lastRowFirstColumn="0" w:lastRowLastColumn="0"/>
          <w:trHeight w:val="553"/>
        </w:trPr>
        <w:tc>
          <w:tcPr>
            <w:tcW w:w="3662" w:type="dxa"/>
          </w:tcPr>
          <w:p w14:paraId="2B662217" w14:textId="77777777" w:rsidR="00DB5307" w:rsidRPr="004734F9" w:rsidRDefault="00DB5307">
            <w:pPr>
              <w:rPr>
                <w:rStyle w:val="Strong"/>
                <w:b/>
                <w:bCs w:val="0"/>
              </w:rPr>
            </w:pPr>
            <w:r w:rsidRPr="004734F9">
              <w:rPr>
                <w:rStyle w:val="Strong"/>
                <w:b/>
                <w:bCs w:val="0"/>
              </w:rPr>
              <w:t>Formula</w:t>
            </w:r>
          </w:p>
        </w:tc>
        <w:tc>
          <w:tcPr>
            <w:tcW w:w="3662" w:type="dxa"/>
          </w:tcPr>
          <w:p w14:paraId="08369EB5" w14:textId="77777777" w:rsidR="00DB5307" w:rsidRPr="004734F9" w:rsidRDefault="00DB5307">
            <w:pPr>
              <w:rPr>
                <w:rStyle w:val="Strong"/>
                <w:b/>
                <w:bCs w:val="0"/>
              </w:rPr>
            </w:pPr>
            <w:r w:rsidRPr="004734F9">
              <w:rPr>
                <w:rStyle w:val="Strong"/>
                <w:b/>
                <w:bCs w:val="0"/>
              </w:rPr>
              <w:t>Name</w:t>
            </w:r>
          </w:p>
        </w:tc>
      </w:tr>
      <w:tr w:rsidR="00C061B1" w:rsidRPr="0040373B" w14:paraId="4A3BFA9E" w14:textId="77777777" w:rsidTr="00E27244">
        <w:trPr>
          <w:trHeight w:val="762"/>
        </w:trPr>
        <w:tc>
          <w:tcPr>
            <w:tcW w:w="3662" w:type="dxa"/>
          </w:tcPr>
          <w:p w14:paraId="073C9712" w14:textId="77777777" w:rsidR="00DB5307" w:rsidRPr="0040373B" w:rsidRDefault="00DB5307">
            <w:r>
              <w:t>FeCl</w:t>
            </w:r>
            <w:r w:rsidRPr="00593B5F">
              <w:rPr>
                <w:vertAlign w:val="subscript"/>
              </w:rPr>
              <w:t>2</w:t>
            </w:r>
          </w:p>
        </w:tc>
        <w:tc>
          <w:tcPr>
            <w:tcW w:w="3662" w:type="dxa"/>
          </w:tcPr>
          <w:p w14:paraId="3A7C364D" w14:textId="77777777" w:rsidR="00DB5307" w:rsidRPr="0040373B" w:rsidRDefault="00DB5307">
            <w:r>
              <w:t>iron (II) chloride</w:t>
            </w:r>
          </w:p>
        </w:tc>
      </w:tr>
      <w:tr w:rsidR="00C061B1" w:rsidRPr="0040373B" w14:paraId="2C95B146" w14:textId="77777777" w:rsidTr="00E27244">
        <w:trPr>
          <w:trHeight w:val="371"/>
        </w:trPr>
        <w:tc>
          <w:tcPr>
            <w:tcW w:w="3662" w:type="dxa"/>
          </w:tcPr>
          <w:p w14:paraId="7A0A66A5" w14:textId="77777777" w:rsidR="00DB5307" w:rsidRPr="0040373B" w:rsidRDefault="00DB5307">
            <w:r>
              <w:t>FeCl</w:t>
            </w:r>
            <w:r w:rsidRPr="00EE0F2D">
              <w:rPr>
                <w:vertAlign w:val="subscript"/>
              </w:rPr>
              <w:t>3</w:t>
            </w:r>
          </w:p>
        </w:tc>
        <w:tc>
          <w:tcPr>
            <w:tcW w:w="3662" w:type="dxa"/>
          </w:tcPr>
          <w:p w14:paraId="7C10D3AE" w14:textId="77777777" w:rsidR="00DB5307" w:rsidRPr="0040373B" w:rsidRDefault="00DB5307">
            <w:r>
              <w:t>iron (III) chloride</w:t>
            </w:r>
          </w:p>
        </w:tc>
      </w:tr>
      <w:tr w:rsidR="00C061B1" w:rsidRPr="0040373B" w14:paraId="2802E0D3" w14:textId="77777777" w:rsidTr="00E27244">
        <w:trPr>
          <w:trHeight w:val="371"/>
        </w:trPr>
        <w:tc>
          <w:tcPr>
            <w:tcW w:w="3662" w:type="dxa"/>
          </w:tcPr>
          <w:p w14:paraId="05BE9609" w14:textId="77777777" w:rsidR="00DB5307" w:rsidRDefault="00DB5307">
            <w:r>
              <w:t>Cu</w:t>
            </w:r>
            <w:r w:rsidRPr="001A7498">
              <w:rPr>
                <w:vertAlign w:val="subscript"/>
              </w:rPr>
              <w:t>2</w:t>
            </w:r>
            <w:r>
              <w:t>S</w:t>
            </w:r>
          </w:p>
        </w:tc>
        <w:tc>
          <w:tcPr>
            <w:tcW w:w="3662" w:type="dxa"/>
          </w:tcPr>
          <w:p w14:paraId="7B8E954F" w14:textId="77777777" w:rsidR="00DB5307" w:rsidRPr="0040373B" w:rsidRDefault="00DB5307">
            <w:r>
              <w:t>copper (I) sulfide</w:t>
            </w:r>
          </w:p>
        </w:tc>
      </w:tr>
      <w:tr w:rsidR="00C061B1" w:rsidRPr="0040373B" w14:paraId="0DC3768E" w14:textId="77777777" w:rsidTr="00E27244">
        <w:trPr>
          <w:trHeight w:val="371"/>
        </w:trPr>
        <w:tc>
          <w:tcPr>
            <w:tcW w:w="3662" w:type="dxa"/>
          </w:tcPr>
          <w:p w14:paraId="1177D280" w14:textId="77777777" w:rsidR="00DB5307" w:rsidRDefault="00DB5307">
            <w:r>
              <w:t>CuS</w:t>
            </w:r>
          </w:p>
        </w:tc>
        <w:tc>
          <w:tcPr>
            <w:tcW w:w="3662" w:type="dxa"/>
          </w:tcPr>
          <w:p w14:paraId="3CD335CB" w14:textId="77777777" w:rsidR="00DB5307" w:rsidRPr="0040373B" w:rsidRDefault="00DB5307">
            <w:r>
              <w:t>copper (II) sulfide</w:t>
            </w:r>
          </w:p>
        </w:tc>
      </w:tr>
      <w:tr w:rsidR="00C061B1" w:rsidRPr="0040373B" w14:paraId="0FFB0124" w14:textId="77777777" w:rsidTr="00E27244">
        <w:trPr>
          <w:trHeight w:val="371"/>
        </w:trPr>
        <w:tc>
          <w:tcPr>
            <w:tcW w:w="3662" w:type="dxa"/>
          </w:tcPr>
          <w:p w14:paraId="1EA7D5D8" w14:textId="77777777" w:rsidR="00DB5307" w:rsidRDefault="00DB5307">
            <w:r>
              <w:t>PbO</w:t>
            </w:r>
            <w:r w:rsidRPr="00580746">
              <w:rPr>
                <w:vertAlign w:val="subscript"/>
              </w:rPr>
              <w:t>2</w:t>
            </w:r>
          </w:p>
        </w:tc>
        <w:tc>
          <w:tcPr>
            <w:tcW w:w="3662" w:type="dxa"/>
          </w:tcPr>
          <w:p w14:paraId="27C3720C" w14:textId="77777777" w:rsidR="00DB5307" w:rsidRPr="0040373B" w:rsidRDefault="00DB5307">
            <w:r>
              <w:t>lead (IV) oxide</w:t>
            </w:r>
          </w:p>
        </w:tc>
      </w:tr>
      <w:tr w:rsidR="00C061B1" w:rsidRPr="0040373B" w14:paraId="71DA6BD6" w14:textId="77777777" w:rsidTr="00E27244">
        <w:trPr>
          <w:trHeight w:val="371"/>
        </w:trPr>
        <w:tc>
          <w:tcPr>
            <w:tcW w:w="3662" w:type="dxa"/>
          </w:tcPr>
          <w:p w14:paraId="2B678032" w14:textId="77777777" w:rsidR="00DB5307" w:rsidRPr="008706E8" w:rsidRDefault="00DB5307">
            <w:pPr>
              <w:rPr>
                <w:b/>
                <w:bCs/>
              </w:rPr>
            </w:pPr>
            <w:r>
              <w:rPr>
                <w:bCs/>
              </w:rPr>
              <w:t>PbI</w:t>
            </w:r>
          </w:p>
        </w:tc>
        <w:tc>
          <w:tcPr>
            <w:tcW w:w="3662" w:type="dxa"/>
          </w:tcPr>
          <w:p w14:paraId="3CADC7E5" w14:textId="77777777" w:rsidR="00DB5307" w:rsidRPr="0040373B" w:rsidRDefault="00DB5307">
            <w:r>
              <w:t>lead (II) iodide</w:t>
            </w:r>
          </w:p>
        </w:tc>
      </w:tr>
    </w:tbl>
    <w:p w14:paraId="63ACC243" w14:textId="77777777" w:rsidR="00E77F83" w:rsidRPr="00AD1D29" w:rsidRDefault="00E77F83" w:rsidP="004734F9">
      <w:r>
        <w:rPr>
          <w:rStyle w:val="Strong"/>
          <w:b w:val="0"/>
        </w:rPr>
        <w:br w:type="page"/>
      </w:r>
    </w:p>
    <w:p w14:paraId="2F8B1284" w14:textId="67210AAA" w:rsidR="00DA4B21" w:rsidRPr="00CA3B28" w:rsidRDefault="00B65CCC" w:rsidP="004734F9">
      <w:pPr>
        <w:pStyle w:val="Heading3"/>
        <w:rPr>
          <w:rStyle w:val="Strong"/>
          <w:b w:val="0"/>
        </w:rPr>
      </w:pPr>
      <w:bookmarkStart w:id="73" w:name="_Student_resource_–_8"/>
      <w:bookmarkStart w:id="74" w:name="_Ref214295753"/>
      <w:bookmarkStart w:id="75" w:name="_Toc230021411"/>
      <w:bookmarkEnd w:id="73"/>
      <w:r>
        <w:rPr>
          <w:rStyle w:val="Strong"/>
          <w:b w:val="0"/>
        </w:rPr>
        <w:lastRenderedPageBreak/>
        <w:t xml:space="preserve">Student resource – </w:t>
      </w:r>
      <w:r w:rsidR="00C9470F">
        <w:rPr>
          <w:rStyle w:val="Strong"/>
          <w:b w:val="0"/>
        </w:rPr>
        <w:t>e</w:t>
      </w:r>
      <w:r w:rsidR="00DA4B21" w:rsidRPr="00CA3B28">
        <w:rPr>
          <w:rStyle w:val="Strong"/>
          <w:b w:val="0"/>
        </w:rPr>
        <w:t xml:space="preserve">lements with </w:t>
      </w:r>
      <w:r w:rsidR="00DA4B21" w:rsidRPr="004734F9">
        <w:t>variable</w:t>
      </w:r>
      <w:r w:rsidR="00DA4B21" w:rsidRPr="00CA3B28">
        <w:rPr>
          <w:rStyle w:val="Strong"/>
          <w:b w:val="0"/>
        </w:rPr>
        <w:t xml:space="preserve"> valency</w:t>
      </w:r>
      <w:bookmarkEnd w:id="74"/>
      <w:bookmarkEnd w:id="75"/>
    </w:p>
    <w:p w14:paraId="7C087C5A" w14:textId="6D88F56E" w:rsidR="00594C63" w:rsidRDefault="00DA4B21" w:rsidP="00594C63">
      <w:pPr>
        <w:pStyle w:val="FeatureBox"/>
      </w:pPr>
      <w:r w:rsidRPr="004734F9">
        <w:t>Some metals</w:t>
      </w:r>
      <w:r w:rsidR="00B72810" w:rsidRPr="004734F9">
        <w:t>,</w:t>
      </w:r>
      <w:r w:rsidRPr="004734F9">
        <w:t xml:space="preserve"> including iron, copper and lead</w:t>
      </w:r>
      <w:r w:rsidR="00B72810" w:rsidRPr="004734F9">
        <w:t>,</w:t>
      </w:r>
      <w:r w:rsidRPr="004734F9">
        <w:t xml:space="preserve"> can have multiple valencies.</w:t>
      </w:r>
      <w:r w:rsidR="00594C63" w:rsidRPr="004734F9">
        <w:t xml:space="preserve"> To provide an unambiguous name, we add </w:t>
      </w:r>
      <w:r w:rsidR="00722829">
        <w:t>R</w:t>
      </w:r>
      <w:r w:rsidR="00594C63" w:rsidRPr="004734F9">
        <w:t>oman numerals after the name of the metal to indicate its valency.</w:t>
      </w:r>
      <w:r w:rsidR="00594C63">
        <w:rPr>
          <w:rStyle w:val="Strong"/>
          <w:b w:val="0"/>
          <w:bCs w:val="0"/>
        </w:rPr>
        <w:t xml:space="preserve"> For example, </w:t>
      </w:r>
      <w:r w:rsidR="00594C63">
        <w:t>in FeCl</w:t>
      </w:r>
      <w:r w:rsidR="00594C63" w:rsidRPr="00B44AE3">
        <w:rPr>
          <w:vertAlign w:val="subscript"/>
        </w:rPr>
        <w:t>2</w:t>
      </w:r>
      <w:r w:rsidR="00594C63">
        <w:t>, iron must have a valency of 2; therefore, it is iron(II) chloride.</w:t>
      </w:r>
    </w:p>
    <w:p w14:paraId="388A08E8" w14:textId="38B60421" w:rsidR="00DA4B21" w:rsidRDefault="00DA4B21" w:rsidP="00DA4B21">
      <w:pPr>
        <w:pStyle w:val="Caption"/>
        <w:rPr>
          <w:rStyle w:val="Strong"/>
          <w:b w:val="0"/>
          <w:bCs w:val="0"/>
        </w:rPr>
      </w:pPr>
      <w:r>
        <w:t xml:space="preserve">Table </w:t>
      </w:r>
      <w:r w:rsidR="00742C9E">
        <w:t>1</w:t>
      </w:r>
      <w:r>
        <w:t xml:space="preserve"> – </w:t>
      </w:r>
      <w:r w:rsidR="00393058">
        <w:t>m</w:t>
      </w:r>
      <w:r>
        <w:t>etals with variable valency</w:t>
      </w:r>
    </w:p>
    <w:tbl>
      <w:tblPr>
        <w:tblStyle w:val="Tableheader"/>
        <w:tblW w:w="0" w:type="auto"/>
        <w:tblLook w:val="0620" w:firstRow="1" w:lastRow="0" w:firstColumn="0" w:lastColumn="0" w:noHBand="1" w:noVBand="1"/>
        <w:tblDescription w:val="The table contains examples of metals with variable valency."/>
      </w:tblPr>
      <w:tblGrid>
        <w:gridCol w:w="2972"/>
        <w:gridCol w:w="2835"/>
      </w:tblGrid>
      <w:tr w:rsidR="004C313C" w:rsidRPr="00722829" w14:paraId="06C7557F" w14:textId="77777777" w:rsidTr="00722829">
        <w:trPr>
          <w:cnfStyle w:val="100000000000" w:firstRow="1" w:lastRow="0" w:firstColumn="0" w:lastColumn="0" w:oddVBand="0" w:evenVBand="0" w:oddHBand="0" w:evenHBand="0" w:firstRowFirstColumn="0" w:firstRowLastColumn="0" w:lastRowFirstColumn="0" w:lastRowLastColumn="0"/>
          <w:trHeight w:val="540"/>
        </w:trPr>
        <w:tc>
          <w:tcPr>
            <w:tcW w:w="2972" w:type="dxa"/>
          </w:tcPr>
          <w:p w14:paraId="228483E0" w14:textId="77777777" w:rsidR="00DA4B21" w:rsidRPr="00722829" w:rsidRDefault="00DA4B21" w:rsidP="00722829">
            <w:pPr>
              <w:rPr>
                <w:rStyle w:val="Strong"/>
                <w:b/>
                <w:bCs w:val="0"/>
              </w:rPr>
            </w:pPr>
            <w:r w:rsidRPr="00722829">
              <w:rPr>
                <w:rStyle w:val="Strong"/>
                <w:b/>
                <w:bCs w:val="0"/>
              </w:rPr>
              <w:t>Metal</w:t>
            </w:r>
          </w:p>
        </w:tc>
        <w:tc>
          <w:tcPr>
            <w:tcW w:w="2835" w:type="dxa"/>
          </w:tcPr>
          <w:p w14:paraId="50C3E8D0" w14:textId="77777777" w:rsidR="00DA4B21" w:rsidRPr="00722829" w:rsidRDefault="00DA4B21" w:rsidP="00722829">
            <w:pPr>
              <w:rPr>
                <w:rStyle w:val="Strong"/>
                <w:b/>
                <w:bCs w:val="0"/>
              </w:rPr>
            </w:pPr>
            <w:r w:rsidRPr="00722829">
              <w:rPr>
                <w:rStyle w:val="Strong"/>
                <w:b/>
                <w:bCs w:val="0"/>
              </w:rPr>
              <w:t>Possible valency</w:t>
            </w:r>
          </w:p>
        </w:tc>
      </w:tr>
      <w:tr w:rsidR="004C313C" w:rsidRPr="00722829" w14:paraId="30A10C83" w14:textId="77777777" w:rsidTr="00722829">
        <w:trPr>
          <w:trHeight w:val="645"/>
        </w:trPr>
        <w:tc>
          <w:tcPr>
            <w:tcW w:w="2972" w:type="dxa"/>
          </w:tcPr>
          <w:p w14:paraId="2827AC20" w14:textId="1294D31F" w:rsidR="00DA4B21" w:rsidRPr="00722829" w:rsidRDefault="00222E73" w:rsidP="00722829">
            <w:r>
              <w:t>C</w:t>
            </w:r>
            <w:r w:rsidR="00DA4B21" w:rsidRPr="00722829">
              <w:t>opper</w:t>
            </w:r>
          </w:p>
        </w:tc>
        <w:tc>
          <w:tcPr>
            <w:tcW w:w="2835" w:type="dxa"/>
          </w:tcPr>
          <w:p w14:paraId="150309F1" w14:textId="77777777" w:rsidR="00DA4B21" w:rsidRPr="00722829" w:rsidRDefault="00DA4B21" w:rsidP="00722829">
            <w:r w:rsidRPr="00722829">
              <w:t>1 or 2</w:t>
            </w:r>
          </w:p>
        </w:tc>
      </w:tr>
      <w:tr w:rsidR="004C313C" w:rsidRPr="00722829" w14:paraId="7B7157FB" w14:textId="77777777" w:rsidTr="00722829">
        <w:trPr>
          <w:trHeight w:val="363"/>
        </w:trPr>
        <w:tc>
          <w:tcPr>
            <w:tcW w:w="2972" w:type="dxa"/>
          </w:tcPr>
          <w:p w14:paraId="2D69CCA4" w14:textId="04108C8B" w:rsidR="00DA4B21" w:rsidRPr="00722829" w:rsidRDefault="00222E73" w:rsidP="00722829">
            <w:r>
              <w:t>I</w:t>
            </w:r>
            <w:r w:rsidR="00DA4B21" w:rsidRPr="00722829">
              <w:t xml:space="preserve">ron </w:t>
            </w:r>
          </w:p>
        </w:tc>
        <w:tc>
          <w:tcPr>
            <w:tcW w:w="2835" w:type="dxa"/>
          </w:tcPr>
          <w:p w14:paraId="4EDC7B41" w14:textId="77777777" w:rsidR="00DA4B21" w:rsidRPr="00722829" w:rsidRDefault="00DA4B21" w:rsidP="00722829">
            <w:r w:rsidRPr="00722829">
              <w:t>2 or 3</w:t>
            </w:r>
          </w:p>
        </w:tc>
      </w:tr>
      <w:tr w:rsidR="004C313C" w:rsidRPr="00722829" w14:paraId="43CB8B50" w14:textId="77777777" w:rsidTr="00722829">
        <w:trPr>
          <w:trHeight w:val="363"/>
        </w:trPr>
        <w:tc>
          <w:tcPr>
            <w:tcW w:w="2972" w:type="dxa"/>
          </w:tcPr>
          <w:p w14:paraId="4649438D" w14:textId="1C5C99D7" w:rsidR="00DA4B21" w:rsidRPr="00722829" w:rsidRDefault="00222E73" w:rsidP="00722829">
            <w:r>
              <w:t>L</w:t>
            </w:r>
            <w:r w:rsidR="00DA4B21" w:rsidRPr="00722829">
              <w:t>ead</w:t>
            </w:r>
          </w:p>
        </w:tc>
        <w:tc>
          <w:tcPr>
            <w:tcW w:w="2835" w:type="dxa"/>
          </w:tcPr>
          <w:p w14:paraId="03B14C5F" w14:textId="25E088F1" w:rsidR="00DA4B21" w:rsidRPr="00722829" w:rsidRDefault="00DA4B21" w:rsidP="00722829">
            <w:r w:rsidRPr="00722829">
              <w:t>2 or 4</w:t>
            </w:r>
          </w:p>
        </w:tc>
      </w:tr>
    </w:tbl>
    <w:p w14:paraId="4E5CCDB7" w14:textId="375FE31C" w:rsidR="00DA4B21" w:rsidRPr="00D42695" w:rsidRDefault="00DA4B21">
      <w:pPr>
        <w:pStyle w:val="ListNumber"/>
        <w:numPr>
          <w:ilvl w:val="0"/>
          <w:numId w:val="45"/>
        </w:numPr>
      </w:pPr>
      <w:bookmarkStart w:id="76" w:name="_Hlk216692593"/>
      <w:r w:rsidRPr="00D42695">
        <w:t>Complete the following table by writing formulas for this type of compound. For these metals</w:t>
      </w:r>
      <w:r w:rsidR="004C6413">
        <w:t>,</w:t>
      </w:r>
      <w:r w:rsidRPr="00D42695">
        <w:t xml:space="preserve"> you cannot determine the valency from the periodic table, but it is given in the name. You will still need to use the periodic table to determine the valency of the non</w:t>
      </w:r>
      <w:r w:rsidR="00176C62">
        <w:t>-</w:t>
      </w:r>
      <w:r w:rsidRPr="00D42695">
        <w:t>metal.</w:t>
      </w:r>
    </w:p>
    <w:bookmarkEnd w:id="76"/>
    <w:p w14:paraId="594CD0ED" w14:textId="6329EB7B" w:rsidR="00DA4B21" w:rsidRPr="00643E7F" w:rsidRDefault="00DA4B21" w:rsidP="00DA4B21">
      <w:pPr>
        <w:pStyle w:val="Caption"/>
        <w:rPr>
          <w:rStyle w:val="Strong"/>
          <w:b w:val="0"/>
          <w:bCs w:val="0"/>
        </w:rPr>
      </w:pPr>
      <w:r>
        <w:t xml:space="preserve">Table </w:t>
      </w:r>
      <w:r w:rsidR="00C9470F">
        <w:t>2</w:t>
      </w:r>
      <w:r>
        <w:t xml:space="preserve"> – </w:t>
      </w:r>
      <w:r w:rsidR="00393058">
        <w:t>n</w:t>
      </w:r>
      <w:r>
        <w:t>aming compounds containing metals with variable valency</w:t>
      </w:r>
    </w:p>
    <w:tbl>
      <w:tblPr>
        <w:tblStyle w:val="Tableheader"/>
        <w:tblW w:w="0" w:type="auto"/>
        <w:tblLook w:val="0620" w:firstRow="1" w:lastRow="0" w:firstColumn="0" w:lastColumn="0" w:noHBand="1" w:noVBand="1"/>
        <w:tblDescription w:val="This table is left intentionally blank for students to place their responses."/>
      </w:tblPr>
      <w:tblGrid>
        <w:gridCol w:w="3662"/>
        <w:gridCol w:w="3662"/>
      </w:tblGrid>
      <w:tr w:rsidR="00F354AF" w:rsidRPr="0040373B" w14:paraId="19C8A7DB" w14:textId="77777777">
        <w:trPr>
          <w:cnfStyle w:val="100000000000" w:firstRow="1" w:lastRow="0" w:firstColumn="0" w:lastColumn="0" w:oddVBand="0" w:evenVBand="0" w:oddHBand="0" w:evenHBand="0" w:firstRowFirstColumn="0" w:firstRowLastColumn="0" w:lastRowFirstColumn="0" w:lastRowLastColumn="0"/>
          <w:trHeight w:val="553"/>
        </w:trPr>
        <w:tc>
          <w:tcPr>
            <w:tcW w:w="3662" w:type="dxa"/>
          </w:tcPr>
          <w:p w14:paraId="72F80011" w14:textId="749867BC" w:rsidR="00DA4B21" w:rsidRPr="00722829" w:rsidRDefault="00DA4B21">
            <w:pPr>
              <w:rPr>
                <w:rStyle w:val="Strong"/>
                <w:b/>
                <w:bCs w:val="0"/>
              </w:rPr>
            </w:pPr>
            <w:bookmarkStart w:id="77" w:name="_Hlk216701178"/>
            <w:r w:rsidRPr="00722829">
              <w:rPr>
                <w:rStyle w:val="Strong"/>
                <w:b/>
                <w:bCs w:val="0"/>
              </w:rPr>
              <w:t>Name</w:t>
            </w:r>
          </w:p>
        </w:tc>
        <w:tc>
          <w:tcPr>
            <w:tcW w:w="3662" w:type="dxa"/>
          </w:tcPr>
          <w:p w14:paraId="2F278290" w14:textId="7F9EB64D" w:rsidR="00DA4B21" w:rsidRPr="00722829" w:rsidRDefault="00DA4B21">
            <w:pPr>
              <w:rPr>
                <w:rStyle w:val="Strong"/>
                <w:b/>
                <w:bCs w:val="0"/>
              </w:rPr>
            </w:pPr>
            <w:r w:rsidRPr="00722829">
              <w:rPr>
                <w:rStyle w:val="Strong"/>
                <w:b/>
                <w:bCs w:val="0"/>
              </w:rPr>
              <w:t>Formula</w:t>
            </w:r>
          </w:p>
        </w:tc>
      </w:tr>
      <w:tr w:rsidR="00F354AF" w:rsidRPr="0040373B" w14:paraId="796ABB8C" w14:textId="77777777">
        <w:trPr>
          <w:trHeight w:val="762"/>
        </w:trPr>
        <w:tc>
          <w:tcPr>
            <w:tcW w:w="3662" w:type="dxa"/>
          </w:tcPr>
          <w:p w14:paraId="41DC325B" w14:textId="69E732E1" w:rsidR="00DA4B21" w:rsidRPr="0040373B" w:rsidRDefault="00393058">
            <w:r>
              <w:t>c</w:t>
            </w:r>
            <w:r w:rsidR="00DA4B21">
              <w:t>opper (II) chloride</w:t>
            </w:r>
          </w:p>
        </w:tc>
        <w:tc>
          <w:tcPr>
            <w:tcW w:w="3662" w:type="dxa"/>
          </w:tcPr>
          <w:p w14:paraId="3784B6EF" w14:textId="77777777" w:rsidR="00DA4B21" w:rsidRPr="0040373B" w:rsidRDefault="00DA4B21"/>
        </w:tc>
      </w:tr>
      <w:tr w:rsidR="00F354AF" w:rsidRPr="0040373B" w14:paraId="3CFE034F" w14:textId="77777777">
        <w:trPr>
          <w:trHeight w:val="371"/>
        </w:trPr>
        <w:tc>
          <w:tcPr>
            <w:tcW w:w="3662" w:type="dxa"/>
          </w:tcPr>
          <w:p w14:paraId="0EA9EA11" w14:textId="61EA083A" w:rsidR="00DA4B21" w:rsidRPr="0040373B" w:rsidRDefault="00D701D7">
            <w:r>
              <w:t>i</w:t>
            </w:r>
            <w:r w:rsidR="00DA4B21">
              <w:t>ron (II) fluoride</w:t>
            </w:r>
          </w:p>
        </w:tc>
        <w:tc>
          <w:tcPr>
            <w:tcW w:w="3662" w:type="dxa"/>
          </w:tcPr>
          <w:p w14:paraId="27853990" w14:textId="77777777" w:rsidR="00DA4B21" w:rsidRPr="0040373B" w:rsidRDefault="00DA4B21"/>
        </w:tc>
      </w:tr>
      <w:tr w:rsidR="00F354AF" w:rsidRPr="0040373B" w14:paraId="660E3D2F" w14:textId="77777777">
        <w:trPr>
          <w:trHeight w:val="371"/>
        </w:trPr>
        <w:tc>
          <w:tcPr>
            <w:tcW w:w="3662" w:type="dxa"/>
          </w:tcPr>
          <w:p w14:paraId="77D1B7CD" w14:textId="4809E514" w:rsidR="00DA4B21" w:rsidRDefault="00D701D7">
            <w:r>
              <w:t>c</w:t>
            </w:r>
            <w:r w:rsidR="00DA4B21">
              <w:t>opper (I) chloride</w:t>
            </w:r>
          </w:p>
        </w:tc>
        <w:tc>
          <w:tcPr>
            <w:tcW w:w="3662" w:type="dxa"/>
          </w:tcPr>
          <w:p w14:paraId="438525F7" w14:textId="77777777" w:rsidR="00DA4B21" w:rsidRPr="0040373B" w:rsidRDefault="00DA4B21"/>
        </w:tc>
      </w:tr>
      <w:tr w:rsidR="00F354AF" w:rsidRPr="0040373B" w14:paraId="1F04256A" w14:textId="77777777">
        <w:trPr>
          <w:trHeight w:val="371"/>
        </w:trPr>
        <w:tc>
          <w:tcPr>
            <w:tcW w:w="3662" w:type="dxa"/>
          </w:tcPr>
          <w:p w14:paraId="4B4E26B7" w14:textId="050F0644" w:rsidR="00DA4B21" w:rsidRDefault="00D701D7">
            <w:r>
              <w:t>l</w:t>
            </w:r>
            <w:r w:rsidR="00DA4B21">
              <w:t>ead (II) iodide</w:t>
            </w:r>
          </w:p>
        </w:tc>
        <w:tc>
          <w:tcPr>
            <w:tcW w:w="3662" w:type="dxa"/>
          </w:tcPr>
          <w:p w14:paraId="103010E0" w14:textId="77777777" w:rsidR="00DA4B21" w:rsidRPr="0040373B" w:rsidRDefault="00DA4B21"/>
        </w:tc>
      </w:tr>
      <w:tr w:rsidR="00F354AF" w:rsidRPr="0040373B" w14:paraId="621B30D1" w14:textId="77777777">
        <w:trPr>
          <w:trHeight w:val="371"/>
        </w:trPr>
        <w:tc>
          <w:tcPr>
            <w:tcW w:w="3662" w:type="dxa"/>
          </w:tcPr>
          <w:p w14:paraId="7D1C0448" w14:textId="62B29DAA" w:rsidR="00DA4B21" w:rsidRDefault="00D701D7">
            <w:r>
              <w:t>i</w:t>
            </w:r>
            <w:r w:rsidR="00DA4B21">
              <w:t>ron (II) oxide</w:t>
            </w:r>
          </w:p>
        </w:tc>
        <w:tc>
          <w:tcPr>
            <w:tcW w:w="3662" w:type="dxa"/>
          </w:tcPr>
          <w:p w14:paraId="36DD47E0" w14:textId="77777777" w:rsidR="00DA4B21" w:rsidRPr="0040373B" w:rsidRDefault="00DA4B21"/>
        </w:tc>
      </w:tr>
      <w:tr w:rsidR="00664C25" w:rsidRPr="0040373B" w14:paraId="58EEB413" w14:textId="77777777" w:rsidTr="00D701D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shd w:val="clear" w:color="auto" w:fill="FFFFFF" w:themeFill="background1"/>
          </w:tcPr>
          <w:p w14:paraId="482CB6F7" w14:textId="2BBE1AC2" w:rsidR="00DA4B21" w:rsidRPr="008706E8" w:rsidRDefault="00D701D7">
            <w:pPr>
              <w:rPr>
                <w:b w:val="0"/>
                <w:bCs/>
              </w:rPr>
            </w:pPr>
            <w:r>
              <w:rPr>
                <w:b w:val="0"/>
                <w:bCs/>
              </w:rPr>
              <w:t>c</w:t>
            </w:r>
            <w:r w:rsidR="00DA4B21">
              <w:rPr>
                <w:b w:val="0"/>
                <w:bCs/>
              </w:rPr>
              <w:t>opper (I) oxide</w:t>
            </w:r>
          </w:p>
        </w:tc>
        <w:tc>
          <w:tcPr>
            <w:tcW w:w="3662" w:type="dxa"/>
            <w:shd w:val="clear" w:color="auto" w:fill="FFFFFF" w:themeFill="background1"/>
          </w:tcPr>
          <w:p w14:paraId="7673F0ED" w14:textId="77777777" w:rsidR="00DA4B21" w:rsidRPr="0040373B" w:rsidRDefault="00DA4B21">
            <w:pPr>
              <w:cnfStyle w:val="000000010000" w:firstRow="0" w:lastRow="0" w:firstColumn="0" w:lastColumn="0" w:oddVBand="0" w:evenVBand="0" w:oddHBand="0" w:evenHBand="1" w:firstRowFirstColumn="0" w:firstRowLastColumn="0" w:lastRowFirstColumn="0" w:lastRowLastColumn="0"/>
            </w:pPr>
          </w:p>
        </w:tc>
      </w:tr>
      <w:tr w:rsidR="00F354AF" w:rsidRPr="0040373B" w14:paraId="3D44F87F"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tcPr>
          <w:p w14:paraId="587F2008" w14:textId="4820EE7F" w:rsidR="00DA4B21" w:rsidRPr="008706E8" w:rsidRDefault="00D701D7">
            <w:pPr>
              <w:rPr>
                <w:b w:val="0"/>
                <w:bCs/>
              </w:rPr>
            </w:pPr>
            <w:r>
              <w:rPr>
                <w:b w:val="0"/>
                <w:bCs/>
              </w:rPr>
              <w:t>l</w:t>
            </w:r>
            <w:r w:rsidR="00DA4B21">
              <w:rPr>
                <w:b w:val="0"/>
                <w:bCs/>
              </w:rPr>
              <w:t>ead (II) sulfide</w:t>
            </w:r>
          </w:p>
        </w:tc>
        <w:tc>
          <w:tcPr>
            <w:tcW w:w="3662" w:type="dxa"/>
          </w:tcPr>
          <w:p w14:paraId="1FFCB8A9" w14:textId="77777777" w:rsidR="00DA4B21" w:rsidRPr="0040373B" w:rsidRDefault="00DA4B21">
            <w:pPr>
              <w:cnfStyle w:val="000000100000" w:firstRow="0" w:lastRow="0" w:firstColumn="0" w:lastColumn="0" w:oddVBand="0" w:evenVBand="0" w:oddHBand="1" w:evenHBand="0" w:firstRowFirstColumn="0" w:firstRowLastColumn="0" w:lastRowFirstColumn="0" w:lastRowLastColumn="0"/>
            </w:pPr>
          </w:p>
        </w:tc>
      </w:tr>
      <w:tr w:rsidR="00664C25" w:rsidRPr="0040373B" w14:paraId="6463F34D" w14:textId="77777777" w:rsidTr="00D701D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shd w:val="clear" w:color="auto" w:fill="FFFFFF" w:themeFill="background1"/>
          </w:tcPr>
          <w:p w14:paraId="19FDF675" w14:textId="35535CC5" w:rsidR="00DA4B21" w:rsidRPr="008706E8" w:rsidRDefault="00D701D7">
            <w:pPr>
              <w:rPr>
                <w:b w:val="0"/>
                <w:bCs/>
              </w:rPr>
            </w:pPr>
            <w:r>
              <w:rPr>
                <w:b w:val="0"/>
                <w:bCs/>
              </w:rPr>
              <w:lastRenderedPageBreak/>
              <w:t>i</w:t>
            </w:r>
            <w:r w:rsidR="00DA4B21">
              <w:rPr>
                <w:b w:val="0"/>
                <w:bCs/>
              </w:rPr>
              <w:t>ron (III) oxide</w:t>
            </w:r>
          </w:p>
        </w:tc>
        <w:tc>
          <w:tcPr>
            <w:tcW w:w="3662" w:type="dxa"/>
            <w:shd w:val="clear" w:color="auto" w:fill="FFFFFF" w:themeFill="background1"/>
          </w:tcPr>
          <w:p w14:paraId="3EE4A392" w14:textId="77777777" w:rsidR="00DA4B21" w:rsidRPr="0040373B" w:rsidRDefault="00DA4B21">
            <w:pPr>
              <w:cnfStyle w:val="000000010000" w:firstRow="0" w:lastRow="0" w:firstColumn="0" w:lastColumn="0" w:oddVBand="0" w:evenVBand="0" w:oddHBand="0" w:evenHBand="1" w:firstRowFirstColumn="0" w:firstRowLastColumn="0" w:lastRowFirstColumn="0" w:lastRowLastColumn="0"/>
            </w:pPr>
          </w:p>
        </w:tc>
      </w:tr>
      <w:tr w:rsidR="00F354AF" w:rsidRPr="0040373B" w14:paraId="0835B0DA" w14:textId="7777777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62" w:type="dxa"/>
          </w:tcPr>
          <w:p w14:paraId="6979B3F3" w14:textId="4D8A8E07" w:rsidR="00DA4B21" w:rsidRPr="008706E8" w:rsidRDefault="00D701D7">
            <w:pPr>
              <w:rPr>
                <w:b w:val="0"/>
                <w:bCs/>
              </w:rPr>
            </w:pPr>
            <w:r>
              <w:rPr>
                <w:b w:val="0"/>
                <w:bCs/>
              </w:rPr>
              <w:t>l</w:t>
            </w:r>
            <w:r w:rsidR="00DA4B21">
              <w:rPr>
                <w:b w:val="0"/>
                <w:bCs/>
              </w:rPr>
              <w:t>ead (II) oxide</w:t>
            </w:r>
          </w:p>
        </w:tc>
        <w:tc>
          <w:tcPr>
            <w:tcW w:w="3662" w:type="dxa"/>
          </w:tcPr>
          <w:p w14:paraId="7CF96F74" w14:textId="77777777" w:rsidR="00DA4B21" w:rsidRPr="00D97F83" w:rsidRDefault="00DA4B21">
            <w:pPr>
              <w:cnfStyle w:val="000000100000" w:firstRow="0" w:lastRow="0" w:firstColumn="0" w:lastColumn="0" w:oddVBand="0" w:evenVBand="0" w:oddHBand="1" w:evenHBand="0" w:firstRowFirstColumn="0" w:firstRowLastColumn="0" w:lastRowFirstColumn="0" w:lastRowLastColumn="0"/>
            </w:pPr>
          </w:p>
        </w:tc>
      </w:tr>
    </w:tbl>
    <w:bookmarkEnd w:id="77"/>
    <w:p w14:paraId="0ECE4A7A" w14:textId="30A27206" w:rsidR="00DA4B21" w:rsidRDefault="00DA4B21" w:rsidP="00FC6599">
      <w:pPr>
        <w:pStyle w:val="ListNumber"/>
      </w:pPr>
      <w:r>
        <w:t>Determine the valency of the metal in each of the following compounds to write an unambiguous name for each.</w:t>
      </w:r>
    </w:p>
    <w:p w14:paraId="1B0BF567" w14:textId="42791019" w:rsidR="00DA4B21" w:rsidRDefault="00DA4B21" w:rsidP="00DA4B21">
      <w:pPr>
        <w:pStyle w:val="Caption"/>
      </w:pPr>
      <w:r>
        <w:t xml:space="preserve">Table </w:t>
      </w:r>
      <w:r w:rsidR="00C9470F">
        <w:t>3</w:t>
      </w:r>
      <w:r>
        <w:t xml:space="preserve"> – </w:t>
      </w:r>
      <w:r w:rsidR="00393058">
        <w:t>f</w:t>
      </w:r>
      <w:r>
        <w:t>ormula of compounds containing metals with variable valency</w:t>
      </w:r>
    </w:p>
    <w:tbl>
      <w:tblPr>
        <w:tblStyle w:val="Tableheader"/>
        <w:tblW w:w="0" w:type="auto"/>
        <w:tblLook w:val="0620" w:firstRow="1" w:lastRow="0" w:firstColumn="0" w:lastColumn="0" w:noHBand="1" w:noVBand="1"/>
        <w:tblDescription w:val="This table is left intentionally blank for students to place their responses."/>
      </w:tblPr>
      <w:tblGrid>
        <w:gridCol w:w="3662"/>
        <w:gridCol w:w="3662"/>
      </w:tblGrid>
      <w:tr w:rsidR="00C061B1" w:rsidRPr="0040373B" w14:paraId="10BAA076" w14:textId="77777777" w:rsidTr="00E27244">
        <w:trPr>
          <w:cnfStyle w:val="100000000000" w:firstRow="1" w:lastRow="0" w:firstColumn="0" w:lastColumn="0" w:oddVBand="0" w:evenVBand="0" w:oddHBand="0" w:evenHBand="0" w:firstRowFirstColumn="0" w:firstRowLastColumn="0" w:lastRowFirstColumn="0" w:lastRowLastColumn="0"/>
          <w:trHeight w:val="553"/>
        </w:trPr>
        <w:tc>
          <w:tcPr>
            <w:tcW w:w="3662" w:type="dxa"/>
          </w:tcPr>
          <w:p w14:paraId="34D2240B" w14:textId="77777777" w:rsidR="00DA4B21" w:rsidRPr="00722829" w:rsidRDefault="00DA4B21">
            <w:pPr>
              <w:rPr>
                <w:rStyle w:val="Strong"/>
                <w:b/>
                <w:bCs w:val="0"/>
              </w:rPr>
            </w:pPr>
            <w:r w:rsidRPr="00722829">
              <w:rPr>
                <w:rStyle w:val="Strong"/>
                <w:b/>
                <w:bCs w:val="0"/>
              </w:rPr>
              <w:t>Formula</w:t>
            </w:r>
          </w:p>
        </w:tc>
        <w:tc>
          <w:tcPr>
            <w:tcW w:w="3662" w:type="dxa"/>
          </w:tcPr>
          <w:p w14:paraId="7CBD999A" w14:textId="77777777" w:rsidR="00DA4B21" w:rsidRPr="00722829" w:rsidRDefault="00DA4B21">
            <w:pPr>
              <w:rPr>
                <w:rStyle w:val="Strong"/>
                <w:b/>
                <w:bCs w:val="0"/>
              </w:rPr>
            </w:pPr>
            <w:r w:rsidRPr="00722829">
              <w:rPr>
                <w:rStyle w:val="Strong"/>
                <w:b/>
                <w:bCs w:val="0"/>
              </w:rPr>
              <w:t>Name</w:t>
            </w:r>
          </w:p>
        </w:tc>
      </w:tr>
      <w:tr w:rsidR="00C061B1" w:rsidRPr="0040373B" w14:paraId="1FFC4BB7" w14:textId="77777777" w:rsidTr="00E27244">
        <w:trPr>
          <w:trHeight w:val="762"/>
        </w:trPr>
        <w:tc>
          <w:tcPr>
            <w:tcW w:w="3662" w:type="dxa"/>
          </w:tcPr>
          <w:p w14:paraId="62AA778D" w14:textId="77777777" w:rsidR="00DA4B21" w:rsidRPr="00E27244" w:rsidRDefault="00DA4B21" w:rsidP="00E27244">
            <w:r w:rsidRPr="00E27244">
              <w:t>FeC</w:t>
            </w:r>
            <w:r w:rsidRPr="00566069">
              <w:t>l</w:t>
            </w:r>
            <w:r w:rsidRPr="00E27244">
              <w:rPr>
                <w:vertAlign w:val="subscript"/>
              </w:rPr>
              <w:t>2</w:t>
            </w:r>
          </w:p>
        </w:tc>
        <w:tc>
          <w:tcPr>
            <w:tcW w:w="3662" w:type="dxa"/>
          </w:tcPr>
          <w:p w14:paraId="40B94E44" w14:textId="77777777" w:rsidR="00DA4B21" w:rsidRPr="00E27244" w:rsidRDefault="00DA4B21" w:rsidP="00E27244"/>
        </w:tc>
      </w:tr>
      <w:tr w:rsidR="00C061B1" w:rsidRPr="0040373B" w14:paraId="23399DF3" w14:textId="77777777" w:rsidTr="00E27244">
        <w:trPr>
          <w:trHeight w:val="371"/>
        </w:trPr>
        <w:tc>
          <w:tcPr>
            <w:tcW w:w="3662" w:type="dxa"/>
          </w:tcPr>
          <w:p w14:paraId="2CF16A1F" w14:textId="77777777" w:rsidR="00DA4B21" w:rsidRPr="00E27244" w:rsidRDefault="00DA4B21" w:rsidP="00E27244">
            <w:r w:rsidRPr="00E27244">
              <w:t>FeCl</w:t>
            </w:r>
            <w:r w:rsidRPr="00E27244">
              <w:rPr>
                <w:vertAlign w:val="subscript"/>
              </w:rPr>
              <w:t>3</w:t>
            </w:r>
          </w:p>
        </w:tc>
        <w:tc>
          <w:tcPr>
            <w:tcW w:w="3662" w:type="dxa"/>
          </w:tcPr>
          <w:p w14:paraId="4480FB68" w14:textId="77777777" w:rsidR="00DA4B21" w:rsidRPr="00E27244" w:rsidRDefault="00DA4B21" w:rsidP="00E27244"/>
        </w:tc>
      </w:tr>
      <w:tr w:rsidR="00C061B1" w:rsidRPr="0040373B" w14:paraId="1D97BAE2" w14:textId="77777777" w:rsidTr="00E27244">
        <w:trPr>
          <w:trHeight w:val="371"/>
        </w:trPr>
        <w:tc>
          <w:tcPr>
            <w:tcW w:w="3662" w:type="dxa"/>
          </w:tcPr>
          <w:p w14:paraId="746D2C98" w14:textId="77777777" w:rsidR="00DA4B21" w:rsidRPr="00E27244" w:rsidRDefault="00DA4B21" w:rsidP="00E27244">
            <w:r w:rsidRPr="00E27244">
              <w:t>Cu</w:t>
            </w:r>
            <w:r w:rsidRPr="00E27244">
              <w:rPr>
                <w:vertAlign w:val="subscript"/>
              </w:rPr>
              <w:t>2</w:t>
            </w:r>
            <w:r w:rsidRPr="00E27244">
              <w:t>S</w:t>
            </w:r>
          </w:p>
        </w:tc>
        <w:tc>
          <w:tcPr>
            <w:tcW w:w="3662" w:type="dxa"/>
          </w:tcPr>
          <w:p w14:paraId="1B54C1B3" w14:textId="77777777" w:rsidR="00DA4B21" w:rsidRPr="00E27244" w:rsidRDefault="00DA4B21" w:rsidP="00E27244"/>
        </w:tc>
      </w:tr>
      <w:tr w:rsidR="00C061B1" w:rsidRPr="0040373B" w14:paraId="3634F462" w14:textId="77777777" w:rsidTr="00E27244">
        <w:trPr>
          <w:trHeight w:val="371"/>
        </w:trPr>
        <w:tc>
          <w:tcPr>
            <w:tcW w:w="3662" w:type="dxa"/>
          </w:tcPr>
          <w:p w14:paraId="60E9352F" w14:textId="77777777" w:rsidR="00DA4B21" w:rsidRPr="00E27244" w:rsidRDefault="00DA4B21" w:rsidP="00E27244">
            <w:r w:rsidRPr="00E27244">
              <w:t>CuS</w:t>
            </w:r>
          </w:p>
        </w:tc>
        <w:tc>
          <w:tcPr>
            <w:tcW w:w="3662" w:type="dxa"/>
          </w:tcPr>
          <w:p w14:paraId="6DAA380B" w14:textId="77777777" w:rsidR="00DA4B21" w:rsidRPr="00E27244" w:rsidRDefault="00DA4B21" w:rsidP="00E27244"/>
        </w:tc>
      </w:tr>
      <w:tr w:rsidR="00C061B1" w:rsidRPr="0040373B" w14:paraId="03CA000A" w14:textId="77777777" w:rsidTr="00E27244">
        <w:trPr>
          <w:trHeight w:val="371"/>
        </w:trPr>
        <w:tc>
          <w:tcPr>
            <w:tcW w:w="3662" w:type="dxa"/>
          </w:tcPr>
          <w:p w14:paraId="28902D25" w14:textId="77777777" w:rsidR="00DA4B21" w:rsidRPr="00E27244" w:rsidRDefault="00DA4B21" w:rsidP="00E27244">
            <w:r w:rsidRPr="00E27244">
              <w:t>PbO</w:t>
            </w:r>
            <w:r w:rsidRPr="00E27244">
              <w:rPr>
                <w:vertAlign w:val="subscript"/>
              </w:rPr>
              <w:t>2</w:t>
            </w:r>
          </w:p>
        </w:tc>
        <w:tc>
          <w:tcPr>
            <w:tcW w:w="3662" w:type="dxa"/>
          </w:tcPr>
          <w:p w14:paraId="3E209A3E" w14:textId="77777777" w:rsidR="00DA4B21" w:rsidRPr="00E27244" w:rsidRDefault="00DA4B21" w:rsidP="00E27244"/>
        </w:tc>
      </w:tr>
      <w:tr w:rsidR="00C061B1" w:rsidRPr="0040373B" w14:paraId="3E69F711" w14:textId="77777777" w:rsidTr="00E27244">
        <w:trPr>
          <w:trHeight w:val="371"/>
        </w:trPr>
        <w:tc>
          <w:tcPr>
            <w:tcW w:w="3662" w:type="dxa"/>
          </w:tcPr>
          <w:p w14:paraId="777025FE" w14:textId="77777777" w:rsidR="00DA4B21" w:rsidRPr="00E27244" w:rsidRDefault="00DA4B21" w:rsidP="00E27244">
            <w:r w:rsidRPr="00E27244">
              <w:t>PbI</w:t>
            </w:r>
          </w:p>
        </w:tc>
        <w:tc>
          <w:tcPr>
            <w:tcW w:w="3662" w:type="dxa"/>
          </w:tcPr>
          <w:p w14:paraId="246E817A" w14:textId="77777777" w:rsidR="00DA4B21" w:rsidRPr="00E27244" w:rsidRDefault="00DA4B21" w:rsidP="00E27244"/>
        </w:tc>
      </w:tr>
    </w:tbl>
    <w:p w14:paraId="1E8FD7D8" w14:textId="77777777" w:rsidR="00E77F83" w:rsidRPr="006863C1" w:rsidRDefault="00E77F83" w:rsidP="00722829">
      <w:r>
        <w:br w:type="page"/>
      </w:r>
    </w:p>
    <w:p w14:paraId="6EC03FE9" w14:textId="3D5703D0" w:rsidR="004B79A1" w:rsidRDefault="00612101" w:rsidP="000E4DC5">
      <w:pPr>
        <w:pStyle w:val="Heading1"/>
      </w:pPr>
      <w:bookmarkStart w:id="78" w:name="_Toc230021412"/>
      <w:r>
        <w:lastRenderedPageBreak/>
        <w:t xml:space="preserve">1.4 </w:t>
      </w:r>
      <w:r w:rsidR="001B1C57">
        <w:t xml:space="preserve">In the </w:t>
      </w:r>
      <w:r w:rsidR="001B1C57" w:rsidRPr="00E77560">
        <w:t>balance</w:t>
      </w:r>
      <w:bookmarkEnd w:id="78"/>
    </w:p>
    <w:p w14:paraId="23AD10A8" w14:textId="16CC2F68" w:rsidR="00707BE4" w:rsidRDefault="00B9787C" w:rsidP="00B9787C">
      <w:pPr>
        <w:pStyle w:val="Caption"/>
      </w:pPr>
      <w:r>
        <w:t xml:space="preserve">Table </w:t>
      </w:r>
      <w:fldSimple w:instr=" SEQ Table \* ARABIC ">
        <w:r w:rsidR="0024319A">
          <w:rPr>
            <w:noProof/>
          </w:rPr>
          <w:t>24</w:t>
        </w:r>
      </w:fldSimple>
      <w:r>
        <w:t xml:space="preserve"> </w:t>
      </w:r>
      <w:r w:rsidR="00707BE4">
        <w:t xml:space="preserve">– </w:t>
      </w:r>
      <w:r w:rsidR="007D0B1A" w:rsidRPr="007D0B1A">
        <w:t>learning</w:t>
      </w:r>
      <w:r w:rsidR="00707BE4">
        <w:t xml:space="preserve"> intentions and success criteria</w:t>
      </w:r>
      <w:r w:rsidR="007D0B1A" w:rsidRPr="007D0B1A">
        <w:t xml:space="preserve"> for</w:t>
      </w:r>
      <w:r w:rsidR="007D0B1A">
        <w:t xml:space="preserve"> </w:t>
      </w:r>
      <w:r>
        <w:t>‘</w:t>
      </w:r>
      <w:r w:rsidR="00473F72">
        <w:t>1.4 In the balanc</w:t>
      </w:r>
      <w:r w:rsidR="0016315F">
        <w:t>e</w:t>
      </w:r>
      <w:r>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249"/>
        <w:gridCol w:w="5381"/>
      </w:tblGrid>
      <w:tr w:rsidR="00566069" w:rsidRPr="0040373B" w14:paraId="7F6C8862" w14:textId="77777777" w:rsidTr="00BE34AA">
        <w:trPr>
          <w:cnfStyle w:val="100000000000" w:firstRow="1" w:lastRow="0" w:firstColumn="0" w:lastColumn="0" w:oddVBand="0" w:evenVBand="0" w:oddHBand="0" w:evenHBand="0" w:firstRowFirstColumn="0" w:firstRowLastColumn="0" w:lastRowFirstColumn="0" w:lastRowLastColumn="0"/>
        </w:trPr>
        <w:tc>
          <w:tcPr>
            <w:tcW w:w="2206" w:type="pct"/>
          </w:tcPr>
          <w:p w14:paraId="75650533" w14:textId="77777777" w:rsidR="00B31C7A" w:rsidRPr="0040373B" w:rsidRDefault="00B31C7A">
            <w:r w:rsidRPr="0040373B">
              <w:t>We are learning:</w:t>
            </w:r>
          </w:p>
        </w:tc>
        <w:tc>
          <w:tcPr>
            <w:tcW w:w="2794" w:type="pct"/>
          </w:tcPr>
          <w:p w14:paraId="3F857F2C" w14:textId="06C4B3F1" w:rsidR="00B31C7A" w:rsidRPr="0040373B" w:rsidRDefault="00B31C7A">
            <w:r w:rsidRPr="0040373B">
              <w:t>I can:</w:t>
            </w:r>
          </w:p>
        </w:tc>
      </w:tr>
      <w:tr w:rsidR="00566069" w:rsidRPr="0040373B" w14:paraId="5DB9C62C" w14:textId="77777777" w:rsidTr="00BE34AA">
        <w:trPr>
          <w:cnfStyle w:val="000000100000" w:firstRow="0" w:lastRow="0" w:firstColumn="0" w:lastColumn="0" w:oddVBand="0" w:evenVBand="0" w:oddHBand="1" w:evenHBand="0" w:firstRowFirstColumn="0" w:firstRowLastColumn="0" w:lastRowFirstColumn="0" w:lastRowLastColumn="0"/>
        </w:trPr>
        <w:tc>
          <w:tcPr>
            <w:tcW w:w="2206" w:type="pct"/>
          </w:tcPr>
          <w:p w14:paraId="01B909CC" w14:textId="499E4C6C" w:rsidR="00B31C7A" w:rsidRPr="0040373B" w:rsidRDefault="00F73529" w:rsidP="006722BC">
            <w:pPr>
              <w:pStyle w:val="ListBullet"/>
            </w:pPr>
            <w:r>
              <w:t xml:space="preserve">to </w:t>
            </w:r>
            <w:r w:rsidR="00CA4B7B" w:rsidRPr="00CA4B7B">
              <w:t>describe a range of chemical reaction</w:t>
            </w:r>
            <w:r w:rsidR="003242B9">
              <w:t>s</w:t>
            </w:r>
          </w:p>
        </w:tc>
        <w:tc>
          <w:tcPr>
            <w:tcW w:w="2794" w:type="pct"/>
          </w:tcPr>
          <w:p w14:paraId="7E5469A1" w14:textId="7E4AE5BD" w:rsidR="00093D7F" w:rsidRDefault="00093D7F" w:rsidP="006722BC">
            <w:pPr>
              <w:pStyle w:val="ListBullet"/>
            </w:pPr>
            <w:r>
              <w:t>identify the number of atoms of elements in the reactants and products</w:t>
            </w:r>
          </w:p>
          <w:p w14:paraId="0E6AE3C8" w14:textId="6A6BAA48" w:rsidR="005431AF" w:rsidRDefault="006946E9" w:rsidP="006722BC">
            <w:pPr>
              <w:pStyle w:val="ListBullet"/>
            </w:pPr>
            <w:r>
              <w:t>recognise when to use a coefficient or subscript in a chemical equation</w:t>
            </w:r>
          </w:p>
          <w:p w14:paraId="576F23B5" w14:textId="1515BF31" w:rsidR="00B31C7A" w:rsidRPr="0040373B" w:rsidRDefault="00B16F5E" w:rsidP="006722BC">
            <w:pPr>
              <w:pStyle w:val="ListBullet"/>
            </w:pPr>
            <w:r>
              <w:t>balance chemical equations</w:t>
            </w:r>
            <w:r w:rsidR="00950D8C">
              <w:t xml:space="preserve"> given the reactants and products</w:t>
            </w:r>
          </w:p>
        </w:tc>
      </w:tr>
      <w:tr w:rsidR="00566069" w:rsidRPr="0040373B" w14:paraId="6EECED0F" w14:textId="77777777" w:rsidTr="00BE34AA">
        <w:trPr>
          <w:cnfStyle w:val="000000010000" w:firstRow="0" w:lastRow="0" w:firstColumn="0" w:lastColumn="0" w:oddVBand="0" w:evenVBand="0" w:oddHBand="0" w:evenHBand="1" w:firstRowFirstColumn="0" w:firstRowLastColumn="0" w:lastRowFirstColumn="0" w:lastRowLastColumn="0"/>
          <w:trHeight w:val="643"/>
        </w:trPr>
        <w:tc>
          <w:tcPr>
            <w:tcW w:w="2206" w:type="pct"/>
          </w:tcPr>
          <w:p w14:paraId="3AF463A5" w14:textId="50AFDE05" w:rsidR="00B31C7A" w:rsidRPr="0040373B" w:rsidRDefault="005822C4" w:rsidP="006722BC">
            <w:pPr>
              <w:pStyle w:val="ListBullet"/>
            </w:pPr>
            <w:r>
              <w:t>t</w:t>
            </w:r>
            <w:r w:rsidR="00A73D43">
              <w:t xml:space="preserve">o </w:t>
            </w:r>
            <w:r w:rsidR="0099625B">
              <w:t>process data</w:t>
            </w:r>
            <w:r w:rsidR="000B4037">
              <w:t xml:space="preserve"> and information</w:t>
            </w:r>
            <w:r w:rsidR="00357089">
              <w:t>.</w:t>
            </w:r>
          </w:p>
        </w:tc>
        <w:tc>
          <w:tcPr>
            <w:tcW w:w="2794" w:type="pct"/>
          </w:tcPr>
          <w:p w14:paraId="1FE6A8F8" w14:textId="3B22F70A" w:rsidR="00B31C7A" w:rsidRPr="0040373B" w:rsidRDefault="006A60BE" w:rsidP="006722BC">
            <w:pPr>
              <w:pStyle w:val="ListBullet"/>
            </w:pPr>
            <w:r w:rsidRPr="006A60BE">
              <w:t xml:space="preserve">use </w:t>
            </w:r>
            <w:r w:rsidR="007452E5">
              <w:t xml:space="preserve">molecular </w:t>
            </w:r>
            <w:r w:rsidRPr="006A60BE">
              <w:t>model</w:t>
            </w:r>
            <w:r w:rsidR="007452E5">
              <w:t xml:space="preserve"> kits</w:t>
            </w:r>
            <w:r w:rsidRPr="006A60BE">
              <w:t xml:space="preserve"> to represent simple chemical reactions</w:t>
            </w:r>
            <w:r w:rsidR="000A74FA">
              <w:t>.</w:t>
            </w:r>
          </w:p>
        </w:tc>
      </w:tr>
    </w:tbl>
    <w:p w14:paraId="20879693" w14:textId="51F53716" w:rsidR="00B31C7A" w:rsidRDefault="00DB3EA4" w:rsidP="00DB3EA4">
      <w:pPr>
        <w:pStyle w:val="Heading2"/>
      </w:pPr>
      <w:bookmarkStart w:id="79" w:name="_Toc230021413"/>
      <w:r>
        <w:t>Balancing equations</w:t>
      </w:r>
      <w:bookmarkEnd w:id="79"/>
    </w:p>
    <w:p w14:paraId="10762D99" w14:textId="3A3C6928" w:rsidR="00471BA9" w:rsidRDefault="001A17C8" w:rsidP="006B2CD7">
      <w:pPr>
        <w:pStyle w:val="FeatureBox"/>
      </w:pPr>
      <w:r>
        <w:t xml:space="preserve">Chemical </w:t>
      </w:r>
      <w:r w:rsidRPr="006B2CD7">
        <w:t>equations</w:t>
      </w:r>
      <w:r>
        <w:t xml:space="preserve"> must be balanced to show that mass is conserved in a chemical reaction. This means that atoms are neither created nor destroyed</w:t>
      </w:r>
      <w:r w:rsidR="006B2CD7">
        <w:t xml:space="preserve"> –</w:t>
      </w:r>
      <w:r>
        <w:t xml:space="preserve"> they are only rearranged to form new substances (products).</w:t>
      </w:r>
    </w:p>
    <w:p w14:paraId="20C000A7" w14:textId="007EC311" w:rsidR="00471BA9" w:rsidRDefault="00471BA9" w:rsidP="00146A6B">
      <w:pPr>
        <w:pStyle w:val="FeatureBox"/>
      </w:pPr>
      <w:r>
        <w:t>Balancing chemical equations reinforces the law of conservation of mass</w:t>
      </w:r>
      <w:r w:rsidR="005B33D1">
        <w:t>,</w:t>
      </w:r>
      <w:r>
        <w:t xml:space="preserve"> demonstrating </w:t>
      </w:r>
      <w:r w:rsidR="00F24505">
        <w:t xml:space="preserve">that </w:t>
      </w:r>
      <w:r>
        <w:t>atoms are conserved during chemical reactions. While substances change, the number and type of atoms remain constant. Atoms rearrange as bonds (in reactants) break and reform (in products).</w:t>
      </w:r>
    </w:p>
    <w:p w14:paraId="00E5D7BF" w14:textId="7A6DEC9D" w:rsidR="00471BA9" w:rsidRDefault="00471BA9" w:rsidP="002B2707">
      <w:pPr>
        <w:pStyle w:val="FeatureBox"/>
      </w:pPr>
      <w:r>
        <w:t xml:space="preserve">Balancing </w:t>
      </w:r>
      <w:r w:rsidR="00167B49">
        <w:t xml:space="preserve">a </w:t>
      </w:r>
      <w:r>
        <w:t>chemical equation is important because it:</w:t>
      </w:r>
    </w:p>
    <w:p w14:paraId="0C925C08" w14:textId="7419ACE4" w:rsidR="00471BA9" w:rsidRDefault="002D367E">
      <w:pPr>
        <w:pStyle w:val="FeatureBox"/>
        <w:numPr>
          <w:ilvl w:val="0"/>
          <w:numId w:val="13"/>
        </w:numPr>
        <w:ind w:left="567" w:hanging="567"/>
      </w:pPr>
      <w:r>
        <w:t>a</w:t>
      </w:r>
      <w:r w:rsidR="00471BA9">
        <w:t>ccurately represents what happens in a chemical reaction</w:t>
      </w:r>
    </w:p>
    <w:p w14:paraId="65E167BC" w14:textId="180A93A0" w:rsidR="00471BA9" w:rsidRDefault="00471BA9">
      <w:pPr>
        <w:pStyle w:val="FeatureBox"/>
        <w:numPr>
          <w:ilvl w:val="0"/>
          <w:numId w:val="13"/>
        </w:numPr>
        <w:ind w:left="567" w:hanging="567"/>
      </w:pPr>
      <w:r>
        <w:t>shows that atoms are conserved at the particle level</w:t>
      </w:r>
    </w:p>
    <w:p w14:paraId="135591EC" w14:textId="68CE3112" w:rsidR="00471BA9" w:rsidRDefault="00471BA9">
      <w:pPr>
        <w:pStyle w:val="FeatureBox"/>
        <w:numPr>
          <w:ilvl w:val="0"/>
          <w:numId w:val="13"/>
        </w:numPr>
        <w:ind w:left="567" w:hanging="567"/>
      </w:pPr>
      <w:r>
        <w:t>allows scientists to correctly predict the mass of products from a known mass of reactants</w:t>
      </w:r>
      <w:r w:rsidR="003103FA">
        <w:t>.</w:t>
      </w:r>
    </w:p>
    <w:p w14:paraId="22167424" w14:textId="4C05CF83" w:rsidR="00471BA9" w:rsidRPr="00471BA9" w:rsidRDefault="00471BA9" w:rsidP="00146A6B">
      <w:pPr>
        <w:pStyle w:val="FeatureBox"/>
      </w:pPr>
      <w:r>
        <w:lastRenderedPageBreak/>
        <w:t xml:space="preserve">If an equation is </w:t>
      </w:r>
      <w:r w:rsidR="008068B0">
        <w:t>unbalanced, it does not correctly represent</w:t>
      </w:r>
      <w:r>
        <w:t xml:space="preserve"> the reaction and is therefore scientifically incorrect</w:t>
      </w:r>
      <w:r w:rsidR="00B473F2">
        <w:t>.</w:t>
      </w:r>
    </w:p>
    <w:p w14:paraId="0A76C7D2" w14:textId="3A9B0876" w:rsidR="00AF4411" w:rsidRPr="00AF4411" w:rsidRDefault="006F57F2" w:rsidP="006F644A">
      <w:pPr>
        <w:pStyle w:val="FeatureBox4"/>
      </w:pPr>
      <w:r w:rsidRPr="006F644A">
        <w:rPr>
          <w:rStyle w:val="Strong"/>
        </w:rPr>
        <w:t>Note:</w:t>
      </w:r>
      <w:r>
        <w:t xml:space="preserve"> </w:t>
      </w:r>
      <w:r w:rsidR="00501250">
        <w:t>i</w:t>
      </w:r>
      <w:r>
        <w:t>n this section</w:t>
      </w:r>
      <w:r w:rsidR="009C2BBE">
        <w:t>,</w:t>
      </w:r>
      <w:r>
        <w:t xml:space="preserve"> we are only </w:t>
      </w:r>
      <w:r w:rsidR="007F3743">
        <w:t xml:space="preserve">focusing on describing the </w:t>
      </w:r>
      <w:r w:rsidR="00650B7D">
        <w:t xml:space="preserve">numerical </w:t>
      </w:r>
      <w:r w:rsidR="007F3743">
        <w:t>processes for balancing chemical equations</w:t>
      </w:r>
      <w:r w:rsidR="006E0E7E">
        <w:t xml:space="preserve">. </w:t>
      </w:r>
      <w:r w:rsidR="004F282D">
        <w:t>The states of the reactants and products will be introduced later</w:t>
      </w:r>
      <w:r w:rsidR="006F644A">
        <w:t>.</w:t>
      </w:r>
    </w:p>
    <w:p w14:paraId="3BD1AB3D" w14:textId="1A7944F6" w:rsidR="006B23DA" w:rsidRPr="006B23DA" w:rsidRDefault="000A74FA" w:rsidP="006B23DA">
      <w:pPr>
        <w:pStyle w:val="FeatureBox3"/>
      </w:pPr>
      <w:r w:rsidRPr="008452A5">
        <w:rPr>
          <w:rStyle w:val="Strong"/>
        </w:rPr>
        <w:t>Checkpoint</w:t>
      </w:r>
      <w:r w:rsidR="00BA5449">
        <w:rPr>
          <w:rStyle w:val="Strong"/>
        </w:rPr>
        <w:t xml:space="preserve"> 1</w:t>
      </w:r>
      <w:r w:rsidRPr="008452A5">
        <w:rPr>
          <w:rStyle w:val="Strong"/>
        </w:rPr>
        <w:t>:</w:t>
      </w:r>
      <w:r>
        <w:rPr>
          <w:b/>
          <w:bCs/>
        </w:rPr>
        <w:t xml:space="preserve"> </w:t>
      </w:r>
      <w:r w:rsidR="008452A5">
        <w:t xml:space="preserve">activate </w:t>
      </w:r>
      <w:r w:rsidR="0053450D" w:rsidRPr="000A74FA">
        <w:t>prior knowledge</w:t>
      </w:r>
      <w:r w:rsidR="0053450D">
        <w:t xml:space="preserve"> </w:t>
      </w:r>
      <w:r w:rsidR="009E7FE7">
        <w:t>about chemical formula</w:t>
      </w:r>
      <w:r w:rsidR="008A2661">
        <w:t xml:space="preserve"> and check for understanding</w:t>
      </w:r>
      <w:r w:rsidR="009E7FE7">
        <w:t xml:space="preserve"> </w:t>
      </w:r>
      <w:r>
        <w:t xml:space="preserve">using </w:t>
      </w:r>
      <w:r w:rsidR="009E7FE7" w:rsidRPr="003B3DD7">
        <w:rPr>
          <w:rStyle w:val="Strong"/>
        </w:rPr>
        <w:t>RXN PPT ‘</w:t>
      </w:r>
      <w:r w:rsidR="00197E24" w:rsidRPr="003B3DD7">
        <w:rPr>
          <w:rStyle w:val="Strong"/>
        </w:rPr>
        <w:t>1.4</w:t>
      </w:r>
      <w:r w:rsidR="00197E24">
        <w:rPr>
          <w:rStyle w:val="Strong"/>
        </w:rPr>
        <w:t xml:space="preserve"> </w:t>
      </w:r>
      <w:r w:rsidR="00B516DB">
        <w:rPr>
          <w:rStyle w:val="Strong"/>
        </w:rPr>
        <w:t>Checkpoint 1</w:t>
      </w:r>
      <w:r w:rsidR="009B684D">
        <w:rPr>
          <w:rStyle w:val="Strong"/>
        </w:rPr>
        <w:t>’</w:t>
      </w:r>
      <w:r w:rsidR="009E7FE7" w:rsidRPr="009E7FE7">
        <w:t xml:space="preserve"> (</w:t>
      </w:r>
      <w:r w:rsidR="00422124">
        <w:t>4</w:t>
      </w:r>
      <w:r w:rsidR="009E7FE7" w:rsidRPr="009E7FE7">
        <w:t xml:space="preserve"> slides)</w:t>
      </w:r>
      <w:r w:rsidR="009B684D">
        <w:t>.</w:t>
      </w:r>
    </w:p>
    <w:p w14:paraId="18716C92" w14:textId="52E76508" w:rsidR="00612101" w:rsidRPr="001F2308" w:rsidRDefault="003E771C">
      <w:pPr>
        <w:pStyle w:val="ListNumber"/>
        <w:numPr>
          <w:ilvl w:val="0"/>
          <w:numId w:val="46"/>
        </w:numPr>
        <w:rPr>
          <w:color w:val="000000"/>
          <w:szCs w:val="22"/>
          <w:shd w:val="clear" w:color="auto" w:fill="FFFFFF"/>
        </w:rPr>
      </w:pPr>
      <w:r>
        <w:t xml:space="preserve">Relate the law of conservation of matter to chemical equations by stating that </w:t>
      </w:r>
      <w:r w:rsidRPr="00146A6B">
        <w:t>atoms cannot be created or destroyed in a chemical reaction</w:t>
      </w:r>
      <w:r w:rsidR="00CA013C">
        <w:t xml:space="preserve"> but </w:t>
      </w:r>
      <w:r w:rsidR="002479C2">
        <w:t>undergo rearrangements. T</w:t>
      </w:r>
      <w:r>
        <w:t xml:space="preserve">hen illustrate this with the synthesis of water in </w:t>
      </w:r>
      <w:r w:rsidRPr="001F2308">
        <w:rPr>
          <w:rStyle w:val="Strong"/>
        </w:rPr>
        <w:t>RXN PPT ‘1.4 The need to balance’</w:t>
      </w:r>
      <w:r>
        <w:t xml:space="preserve"> (4 slides). Use these slides to guide students </w:t>
      </w:r>
      <w:r w:rsidR="0031280C">
        <w:t>in counting the hydrogen and oxygen atoms on each side of the equation and ultimately in developing</w:t>
      </w:r>
      <w:r>
        <w:t xml:space="preserve"> a balanced equation. It is recommended to physically model the process using the molecular model while presenting the slides, as this is what students will be doing in the next activity.</w:t>
      </w:r>
    </w:p>
    <w:p w14:paraId="7ADC9A4C" w14:textId="267B5D5C" w:rsidR="000E092E" w:rsidRDefault="0074130F" w:rsidP="001F2308">
      <w:pPr>
        <w:pStyle w:val="ListNumber"/>
      </w:pPr>
      <w:r>
        <w:t>Provide s</w:t>
      </w:r>
      <w:r w:rsidR="003F0DC2">
        <w:t xml:space="preserve">tudents </w:t>
      </w:r>
      <w:r w:rsidR="006036A8">
        <w:t xml:space="preserve">with molecular kits so they can address </w:t>
      </w:r>
      <w:r w:rsidR="00282E52">
        <w:t xml:space="preserve">question 1 </w:t>
      </w:r>
      <w:r w:rsidR="00F8774C">
        <w:t>in</w:t>
      </w:r>
      <w:r w:rsidR="005E03E8">
        <w:t xml:space="preserve"> the</w:t>
      </w:r>
      <w:r w:rsidR="00F8774C">
        <w:t xml:space="preserve"> </w:t>
      </w:r>
      <w:hyperlink w:anchor="_Student_resource_–_13" w:history="1">
        <w:r w:rsidR="00BF5DBC" w:rsidRPr="005A580A">
          <w:rPr>
            <w:rStyle w:val="Hyperlink"/>
          </w:rPr>
          <w:t>Student resource – balancing equations</w:t>
        </w:r>
      </w:hyperlink>
      <w:r w:rsidR="000C0A4C">
        <w:t>.</w:t>
      </w:r>
      <w:r w:rsidR="00A03D72">
        <w:t xml:space="preserve"> </w:t>
      </w:r>
      <w:r w:rsidR="009B2AEA">
        <w:t>Question 1 a</w:t>
      </w:r>
      <w:r w:rsidR="000E7F1E">
        <w:t>.</w:t>
      </w:r>
      <w:r w:rsidR="005566A6">
        <w:t xml:space="preserve"> </w:t>
      </w:r>
      <w:r w:rsidR="00D30210">
        <w:t>has been</w:t>
      </w:r>
      <w:r w:rsidR="005566A6">
        <w:t xml:space="preserve"> modelled </w:t>
      </w:r>
      <w:r w:rsidR="00D30210">
        <w:t>using</w:t>
      </w:r>
      <w:r w:rsidR="00D30210" w:rsidRPr="00D30210">
        <w:rPr>
          <w:b/>
          <w:bCs/>
          <w:color w:val="000000"/>
          <w:szCs w:val="22"/>
          <w:shd w:val="clear" w:color="auto" w:fill="FFFFFF"/>
        </w:rPr>
        <w:t xml:space="preserve"> </w:t>
      </w:r>
      <w:r w:rsidR="00D30210" w:rsidRPr="001F2308">
        <w:rPr>
          <w:rStyle w:val="Strong"/>
        </w:rPr>
        <w:t>RXN PPT ‘1.4 The need to balance</w:t>
      </w:r>
      <w:r w:rsidR="00543DB5" w:rsidRPr="001F2308">
        <w:t>.</w:t>
      </w:r>
      <w:r w:rsidR="00D30210" w:rsidRPr="001F2308">
        <w:t xml:space="preserve"> </w:t>
      </w:r>
      <w:r w:rsidR="000A274A" w:rsidRPr="001F2308">
        <w:rPr>
          <w:rStyle w:val="Strong"/>
        </w:rPr>
        <w:t xml:space="preserve">RXN PPT ‘1.4 </w:t>
      </w:r>
      <w:r w:rsidR="00E209B4" w:rsidRPr="001F2308">
        <w:rPr>
          <w:rStyle w:val="Strong"/>
        </w:rPr>
        <w:t>Molecular model</w:t>
      </w:r>
      <w:r w:rsidR="00260158" w:rsidRPr="001F2308">
        <w:rPr>
          <w:rStyle w:val="Strong"/>
        </w:rPr>
        <w:t xml:space="preserve"> </w:t>
      </w:r>
      <w:r w:rsidR="000A274A" w:rsidRPr="001F2308">
        <w:rPr>
          <w:rStyle w:val="Strong"/>
        </w:rPr>
        <w:t>activity’</w:t>
      </w:r>
      <w:r w:rsidR="000A274A">
        <w:rPr>
          <w:b/>
          <w:bCs/>
          <w:color w:val="000000"/>
          <w:szCs w:val="22"/>
          <w:shd w:val="clear" w:color="auto" w:fill="FFFFFF"/>
        </w:rPr>
        <w:t xml:space="preserve"> </w:t>
      </w:r>
      <w:r w:rsidR="001F5CEA" w:rsidRPr="001F5CEA">
        <w:rPr>
          <w:color w:val="000000"/>
          <w:szCs w:val="22"/>
          <w:shd w:val="clear" w:color="auto" w:fill="FFFFFF"/>
        </w:rPr>
        <w:t>(8 slides)</w:t>
      </w:r>
      <w:r w:rsidR="000A274A">
        <w:t xml:space="preserve"> </w:t>
      </w:r>
      <w:r w:rsidR="0031280C">
        <w:t xml:space="preserve">includes </w:t>
      </w:r>
      <w:r w:rsidR="007034C1">
        <w:t xml:space="preserve">images of </w:t>
      </w:r>
      <w:r w:rsidR="00D47382">
        <w:t xml:space="preserve">the </w:t>
      </w:r>
      <w:r w:rsidR="007034C1">
        <w:t xml:space="preserve">unbalanced </w:t>
      </w:r>
      <w:r w:rsidR="00C5186C">
        <w:t xml:space="preserve">and balanced </w:t>
      </w:r>
      <w:r w:rsidR="000501B5">
        <w:t xml:space="preserve">arrangements of the </w:t>
      </w:r>
      <w:r w:rsidR="00C3290D">
        <w:t>models and can be used to guide and provide feedback to students where necessary.</w:t>
      </w:r>
      <w:r w:rsidR="0000248A">
        <w:t xml:space="preserve"> It is important to draw </w:t>
      </w:r>
      <w:r w:rsidR="00146105">
        <w:t>students’</w:t>
      </w:r>
      <w:r w:rsidR="0000248A">
        <w:t xml:space="preserve"> attention to </w:t>
      </w:r>
      <w:r w:rsidR="00AB6AA2">
        <w:t>the law of conservation of mass, that is:</w:t>
      </w:r>
    </w:p>
    <w:p w14:paraId="585339AF" w14:textId="7B25588D" w:rsidR="00AB6AA2" w:rsidRDefault="00AB6AA2" w:rsidP="001F2308">
      <w:pPr>
        <w:pStyle w:val="ListBullet2"/>
      </w:pPr>
      <w:r>
        <w:t>t</w:t>
      </w:r>
      <w:r w:rsidRPr="00AB6AA2">
        <w:t xml:space="preserve">he number of atoms in the reactant molecules equals the number of atoms in the product </w:t>
      </w:r>
      <w:r w:rsidRPr="001F2308">
        <w:t>molecules</w:t>
      </w:r>
      <w:r w:rsidRPr="00AB6AA2">
        <w:t>.</w:t>
      </w:r>
    </w:p>
    <w:p w14:paraId="234EB993" w14:textId="26792D60" w:rsidR="00146105" w:rsidRDefault="00146105" w:rsidP="00AB6AA2">
      <w:pPr>
        <w:pStyle w:val="ListBullet2"/>
      </w:pPr>
      <w:r>
        <w:t>t</w:t>
      </w:r>
      <w:r w:rsidRPr="00146105">
        <w:t>he mass of the reactant molecules equals the mass of the product molecules</w:t>
      </w:r>
      <w:r>
        <w:t>.</w:t>
      </w:r>
    </w:p>
    <w:p w14:paraId="6B499A5D" w14:textId="6542A0F9" w:rsidR="00286856" w:rsidRDefault="00286856" w:rsidP="00A432DE">
      <w:pPr>
        <w:pStyle w:val="FeatureBox2"/>
      </w:pPr>
      <w:r w:rsidRPr="00A432DE">
        <w:rPr>
          <w:rStyle w:val="Strong"/>
        </w:rPr>
        <w:t>Differentiation:</w:t>
      </w:r>
      <w:r w:rsidR="00D1170F">
        <w:t xml:space="preserve"> </w:t>
      </w:r>
      <w:r w:rsidR="006C75B8">
        <w:t>a</w:t>
      </w:r>
      <w:r w:rsidR="00D1170F">
        <w:t xml:space="preserve">n optional activity to support </w:t>
      </w:r>
      <w:r w:rsidR="00A27A1D">
        <w:t xml:space="preserve">students' </w:t>
      </w:r>
      <w:r w:rsidR="00D1170F">
        <w:t xml:space="preserve">understanding of the law of conservation of matter is to </w:t>
      </w:r>
      <w:r w:rsidR="00020AC0">
        <w:t xml:space="preserve">weigh the </w:t>
      </w:r>
      <w:r w:rsidR="00A27A1D">
        <w:t xml:space="preserve">reactants' and products' </w:t>
      </w:r>
      <w:r w:rsidR="00FA3988">
        <w:t xml:space="preserve">molecular </w:t>
      </w:r>
      <w:r w:rsidR="00A27A1D">
        <w:t>models to illustrate whether</w:t>
      </w:r>
      <w:r w:rsidR="00B65FED">
        <w:t xml:space="preserve"> mass is conserved</w:t>
      </w:r>
      <w:r w:rsidR="00A432DE">
        <w:t>.</w:t>
      </w:r>
    </w:p>
    <w:p w14:paraId="6A2F911D" w14:textId="52E5E2D6" w:rsidR="00EB7444" w:rsidRPr="00EB7444" w:rsidRDefault="00EB7444" w:rsidP="00EB7444">
      <w:pPr>
        <w:pStyle w:val="FeatureBox3"/>
        <w:rPr>
          <w:b/>
          <w:bCs/>
        </w:rPr>
      </w:pPr>
      <w:r w:rsidRPr="00044C93">
        <w:rPr>
          <w:rStyle w:val="Strong"/>
        </w:rPr>
        <w:lastRenderedPageBreak/>
        <w:t>Checkpoint</w:t>
      </w:r>
      <w:r w:rsidR="00BA5449">
        <w:rPr>
          <w:rStyle w:val="Strong"/>
        </w:rPr>
        <w:t xml:space="preserve"> 2</w:t>
      </w:r>
      <w:r w:rsidRPr="00044C93">
        <w:rPr>
          <w:rStyle w:val="Strong"/>
        </w:rPr>
        <w:t>:</w:t>
      </w:r>
      <w:r>
        <w:t xml:space="preserve"> </w:t>
      </w:r>
      <w:r w:rsidR="006C75B8">
        <w:t>e</w:t>
      </w:r>
      <w:r w:rsidR="00B26486">
        <w:t xml:space="preserve">nsure students can balance the equation for the decomposition of water using the </w:t>
      </w:r>
      <w:r w:rsidRPr="003B3DD7">
        <w:rPr>
          <w:rStyle w:val="Strong"/>
        </w:rPr>
        <w:t xml:space="preserve">RXN PPT ‘1.4 </w:t>
      </w:r>
      <w:r>
        <w:rPr>
          <w:rStyle w:val="Strong"/>
        </w:rPr>
        <w:t>Checkpoint 2’</w:t>
      </w:r>
      <w:r w:rsidRPr="00DB1520">
        <w:t>.</w:t>
      </w:r>
      <w:r w:rsidR="003C1B8F" w:rsidRPr="00DB1520">
        <w:t xml:space="preserve"> </w:t>
      </w:r>
      <w:r w:rsidR="00044C93" w:rsidRPr="00DB1520">
        <w:t>(</w:t>
      </w:r>
      <w:r w:rsidR="003C1B8F" w:rsidRPr="003C1B8F">
        <w:t>Answer:</w:t>
      </w:r>
      <w:r>
        <w:rPr>
          <w:rStyle w:val="Strong"/>
        </w:rPr>
        <w:t xml:space="preserve"> </w:t>
      </w:r>
      <w:r w:rsidRPr="003C0128">
        <w:t>2H</w:t>
      </w:r>
      <w:r w:rsidRPr="003C0128">
        <w:rPr>
          <w:vertAlign w:val="subscript"/>
        </w:rPr>
        <w:t>2</w:t>
      </w:r>
      <w:r w:rsidRPr="003C0128">
        <w:t xml:space="preserve">O </w:t>
      </w:r>
      <w:r w:rsidR="001B6940">
        <w:rPr>
          <w:rFonts w:eastAsia="Wingdings"/>
        </w:rPr>
        <w:t>→</w:t>
      </w:r>
      <w:r w:rsidRPr="003C0128">
        <w:t xml:space="preserve"> O</w:t>
      </w:r>
      <w:r w:rsidRPr="003C0128">
        <w:rPr>
          <w:vertAlign w:val="subscript"/>
        </w:rPr>
        <w:t>2</w:t>
      </w:r>
      <w:r w:rsidRPr="003C0128">
        <w:t xml:space="preserve"> + 2H</w:t>
      </w:r>
      <w:r w:rsidRPr="003C0128">
        <w:rPr>
          <w:vertAlign w:val="subscript"/>
        </w:rPr>
        <w:t>2</w:t>
      </w:r>
      <w:r w:rsidR="00044C93" w:rsidRPr="00044C93">
        <w:t>.</w:t>
      </w:r>
      <w:r w:rsidR="00044C93">
        <w:t>)</w:t>
      </w:r>
    </w:p>
    <w:p w14:paraId="45BD9815" w14:textId="0D250ED4" w:rsidR="00CF62BF" w:rsidRDefault="007642BF" w:rsidP="00044C93">
      <w:pPr>
        <w:pStyle w:val="ListNumber"/>
      </w:pPr>
      <w:r>
        <w:t>Continue to g</w:t>
      </w:r>
      <w:r w:rsidR="00CF62BF">
        <w:t xml:space="preserve">uide students </w:t>
      </w:r>
      <w:r w:rsidR="00D913FB">
        <w:t xml:space="preserve">through the process </w:t>
      </w:r>
      <w:r w:rsidR="00E35DA8">
        <w:t xml:space="preserve">of </w:t>
      </w:r>
      <w:r w:rsidR="002D4FF2">
        <w:t xml:space="preserve">counting </w:t>
      </w:r>
      <w:r w:rsidR="00134C65">
        <w:t xml:space="preserve">the number of </w:t>
      </w:r>
      <w:r w:rsidR="00D75751">
        <w:t xml:space="preserve">each type of atom on </w:t>
      </w:r>
      <w:r w:rsidR="005001A7">
        <w:t>either side of the equation</w:t>
      </w:r>
      <w:r w:rsidR="005C4712">
        <w:t xml:space="preserve"> to check if it is balanced </w:t>
      </w:r>
      <w:r w:rsidR="00671539">
        <w:t>and make adjustments by adding coefficients when necessary</w:t>
      </w:r>
      <w:r w:rsidR="003E4F5E">
        <w:t>,</w:t>
      </w:r>
      <w:r w:rsidR="00671539">
        <w:t xml:space="preserve"> </w:t>
      </w:r>
      <w:r w:rsidR="3ADBB0E5">
        <w:t>using</w:t>
      </w:r>
      <w:r w:rsidR="00671539">
        <w:t xml:space="preserve"> </w:t>
      </w:r>
      <w:r w:rsidR="0023424B" w:rsidRPr="00044C93">
        <w:rPr>
          <w:rStyle w:val="Strong"/>
        </w:rPr>
        <w:t>‘</w:t>
      </w:r>
      <w:r w:rsidR="00D53FE2" w:rsidRPr="00044C93">
        <w:rPr>
          <w:rStyle w:val="Strong"/>
        </w:rPr>
        <w:t xml:space="preserve">RXN PPT 1.4 </w:t>
      </w:r>
      <w:r w:rsidR="00A972AB" w:rsidRPr="00044C93">
        <w:rPr>
          <w:rStyle w:val="Strong"/>
        </w:rPr>
        <w:t>Balancing equations</w:t>
      </w:r>
      <w:r w:rsidR="0023424B" w:rsidRPr="00044C93">
        <w:rPr>
          <w:rStyle w:val="Strong"/>
        </w:rPr>
        <w:t>’</w:t>
      </w:r>
      <w:r w:rsidR="0023424B" w:rsidRPr="0023424B">
        <w:rPr>
          <w:b/>
          <w:bCs/>
        </w:rPr>
        <w:t xml:space="preserve"> </w:t>
      </w:r>
      <w:r w:rsidR="0023424B">
        <w:t>(7 slides)</w:t>
      </w:r>
      <w:r w:rsidR="00C6305F">
        <w:t>.</w:t>
      </w:r>
    </w:p>
    <w:p w14:paraId="6ECC4B9B" w14:textId="323E095B" w:rsidR="002E2E63" w:rsidRPr="00044C93" w:rsidRDefault="00277F02" w:rsidP="00AE3F20">
      <w:pPr>
        <w:pStyle w:val="FeatureBox3"/>
      </w:pPr>
      <w:r w:rsidRPr="00044C93">
        <w:rPr>
          <w:rStyle w:val="Strong"/>
        </w:rPr>
        <w:t>Checkpoint</w:t>
      </w:r>
      <w:r w:rsidR="00BA5449">
        <w:rPr>
          <w:rStyle w:val="Strong"/>
        </w:rPr>
        <w:t xml:space="preserve"> 3</w:t>
      </w:r>
      <w:r w:rsidR="00E916E9" w:rsidRPr="00044C93">
        <w:rPr>
          <w:rStyle w:val="Strong"/>
        </w:rPr>
        <w:t>:</w:t>
      </w:r>
      <w:r w:rsidR="00E916E9">
        <w:t xml:space="preserve"> </w:t>
      </w:r>
      <w:r w:rsidR="006C75B8">
        <w:t>c</w:t>
      </w:r>
      <w:r w:rsidR="00E916E9">
        <w:t>heck that students can balance the equation for</w:t>
      </w:r>
      <w:r w:rsidR="009931DD">
        <w:t xml:space="preserve"> the reaction between </w:t>
      </w:r>
      <w:r w:rsidR="002E2E63">
        <w:t>hydrochloric acid and magnesium hydroxide</w:t>
      </w:r>
      <w:r w:rsidR="00A8433D">
        <w:t xml:space="preserve"> using </w:t>
      </w:r>
      <w:r w:rsidR="00D53FE2" w:rsidRPr="00044C93">
        <w:rPr>
          <w:rStyle w:val="Strong"/>
        </w:rPr>
        <w:t xml:space="preserve">RXN </w:t>
      </w:r>
      <w:r w:rsidR="002E2E63" w:rsidRPr="00044C93">
        <w:rPr>
          <w:rStyle w:val="Strong"/>
        </w:rPr>
        <w:t xml:space="preserve">PPT ‘1.4 </w:t>
      </w:r>
      <w:r w:rsidR="00951D5C" w:rsidRPr="00044C93">
        <w:rPr>
          <w:rStyle w:val="Strong"/>
        </w:rPr>
        <w:t xml:space="preserve">Checkpoint </w:t>
      </w:r>
      <w:r w:rsidR="00F1658C" w:rsidRPr="00044C93">
        <w:rPr>
          <w:rStyle w:val="Strong"/>
        </w:rPr>
        <w:t>3</w:t>
      </w:r>
      <w:r w:rsidR="00B52AF0" w:rsidRPr="00044C93">
        <w:rPr>
          <w:rStyle w:val="Strong"/>
        </w:rPr>
        <w:t>’</w:t>
      </w:r>
      <w:r w:rsidR="00A8433D" w:rsidRPr="00044C93">
        <w:t>.</w:t>
      </w:r>
    </w:p>
    <w:p w14:paraId="143CB7C7" w14:textId="10840441" w:rsidR="00AE3F20" w:rsidRPr="00AE3F20" w:rsidRDefault="00AE3F20" w:rsidP="00AE3F20">
      <w:pPr>
        <w:pStyle w:val="FeatureBox3"/>
      </w:pPr>
      <w:r w:rsidRPr="00AE3F20">
        <w:t>2HCl</w:t>
      </w:r>
      <w:r w:rsidR="003C1B8F">
        <w:t xml:space="preserve"> </w:t>
      </w:r>
      <w:r w:rsidRPr="00AE3F20">
        <w:t>+ Mg(OH)</w:t>
      </w:r>
      <w:r w:rsidRPr="00AE3F20">
        <w:rPr>
          <w:vertAlign w:val="subscript"/>
        </w:rPr>
        <w:t>2</w:t>
      </w:r>
      <w:r w:rsidRPr="00AE3F20">
        <w:t xml:space="preserve"> </w:t>
      </w:r>
      <w:r w:rsidR="001B6940">
        <w:rPr>
          <w:rFonts w:eastAsia="Wingdings"/>
        </w:rPr>
        <w:t>→</w:t>
      </w:r>
      <w:r w:rsidRPr="00AE3F20">
        <w:t xml:space="preserve"> MgCl</w:t>
      </w:r>
      <w:r w:rsidRPr="00AE3F20">
        <w:rPr>
          <w:vertAlign w:val="subscript"/>
        </w:rPr>
        <w:t>2</w:t>
      </w:r>
      <w:r w:rsidRPr="00AE3F20">
        <w:t xml:space="preserve"> + 2H</w:t>
      </w:r>
      <w:r w:rsidRPr="00AE3F20">
        <w:rPr>
          <w:vertAlign w:val="subscript"/>
        </w:rPr>
        <w:t>2</w:t>
      </w:r>
      <w:r w:rsidRPr="00AE3F20">
        <w:t xml:space="preserve">O </w:t>
      </w:r>
    </w:p>
    <w:p w14:paraId="1C10005C" w14:textId="6CC8DABA" w:rsidR="00E5009E" w:rsidRDefault="001A5387" w:rsidP="00612101">
      <w:pPr>
        <w:rPr>
          <w:rStyle w:val="Strong"/>
        </w:rPr>
      </w:pPr>
      <w:r w:rsidRPr="009E25DC">
        <w:rPr>
          <w:rStyle w:val="Strong"/>
        </w:rPr>
        <w:t>Sample response</w:t>
      </w:r>
      <w:r>
        <w:rPr>
          <w:rStyle w:val="Strong"/>
        </w:rPr>
        <w:t xml:space="preserve">: Student resource – </w:t>
      </w:r>
      <w:r w:rsidR="00CD07A3" w:rsidRPr="00044C93">
        <w:rPr>
          <w:rStyle w:val="Strong"/>
        </w:rPr>
        <w:t>balancing</w:t>
      </w:r>
      <w:r w:rsidR="00CD07A3">
        <w:rPr>
          <w:rStyle w:val="Strong"/>
        </w:rPr>
        <w:t xml:space="preserve"> equations</w:t>
      </w:r>
    </w:p>
    <w:p w14:paraId="7EBCD211" w14:textId="77777777" w:rsidR="006C75B8" w:rsidRPr="00AE3FD1" w:rsidRDefault="006C75B8" w:rsidP="006C75B8">
      <w:pPr>
        <w:pStyle w:val="FeatureBox4"/>
      </w:pPr>
      <w:r>
        <w:rPr>
          <w:rStyle w:val="Strong"/>
        </w:rPr>
        <w:t>Note:</w:t>
      </w:r>
      <w:r w:rsidRPr="004D3F21">
        <w:t xml:space="preserve"> a</w:t>
      </w:r>
      <w:r>
        <w:t>dditional stimulus information has been removed from the sample response.</w:t>
      </w:r>
    </w:p>
    <w:p w14:paraId="7996D1CE" w14:textId="21D3D41B" w:rsidR="008A3D09" w:rsidRDefault="009C6F6D">
      <w:pPr>
        <w:pStyle w:val="ListNumber"/>
        <w:numPr>
          <w:ilvl w:val="0"/>
          <w:numId w:val="47"/>
        </w:numPr>
      </w:pPr>
      <w:r>
        <w:t>Write a balanced chemical equation under the word equation.</w:t>
      </w:r>
    </w:p>
    <w:tbl>
      <w:tblPr>
        <w:tblStyle w:val="TableGrid"/>
        <w:tblW w:w="0" w:type="auto"/>
        <w:tblLook w:val="04A0" w:firstRow="1" w:lastRow="0" w:firstColumn="1" w:lastColumn="0" w:noHBand="0" w:noVBand="1"/>
        <w:tblDescription w:val="A sample student response."/>
      </w:tblPr>
      <w:tblGrid>
        <w:gridCol w:w="9628"/>
      </w:tblGrid>
      <w:tr w:rsidR="0045169F" w14:paraId="245DEB4C" w14:textId="77777777">
        <w:tc>
          <w:tcPr>
            <w:tcW w:w="9628" w:type="dxa"/>
          </w:tcPr>
          <w:p w14:paraId="087DF43F" w14:textId="16F481B9" w:rsidR="00696C91" w:rsidRPr="00CE3820" w:rsidRDefault="00696C91">
            <w:pPr>
              <w:pStyle w:val="ListNumber2"/>
              <w:numPr>
                <w:ilvl w:val="0"/>
                <w:numId w:val="48"/>
              </w:numPr>
              <w:rPr>
                <w:rStyle w:val="Strong"/>
                <w:b w:val="0"/>
                <w:bCs w:val="0"/>
                <w:szCs w:val="22"/>
              </w:rPr>
            </w:pPr>
            <w:r w:rsidRPr="00CE3820">
              <w:rPr>
                <w:rStyle w:val="Strong"/>
                <w:b w:val="0"/>
                <w:bCs w:val="0"/>
                <w:szCs w:val="22"/>
              </w:rPr>
              <w:t xml:space="preserve">hydrogen + oxygen </w:t>
            </w:r>
            <w:r w:rsidR="005F36B2">
              <w:rPr>
                <w:rStyle w:val="Strong"/>
                <w:b w:val="0"/>
                <w:bCs w:val="0"/>
                <w:szCs w:val="22"/>
              </w:rPr>
              <w:t>→</w:t>
            </w:r>
            <w:r w:rsidRPr="00CE3820">
              <w:rPr>
                <w:rStyle w:val="Strong"/>
                <w:b w:val="0"/>
                <w:bCs w:val="0"/>
                <w:szCs w:val="22"/>
              </w:rPr>
              <w:t xml:space="preserve"> water</w:t>
            </w:r>
          </w:p>
          <w:p w14:paraId="3CF1D3FA" w14:textId="7DF03D27" w:rsidR="003C6C7C" w:rsidRPr="0073016B" w:rsidRDefault="00696C91" w:rsidP="003C6C7C">
            <w:pPr>
              <w:pStyle w:val="ListNumber2"/>
              <w:numPr>
                <w:ilvl w:val="0"/>
                <w:numId w:val="0"/>
              </w:numPr>
              <w:ind w:left="1134"/>
            </w:pPr>
            <w:r w:rsidRPr="003C6C7C">
              <w:t>2</w:t>
            </w:r>
            <w:r w:rsidRPr="00E040A0">
              <w:t>H</w:t>
            </w:r>
            <w:r w:rsidRPr="00801016">
              <w:rPr>
                <w:vertAlign w:val="subscript"/>
              </w:rPr>
              <w:t>2</w:t>
            </w:r>
            <w:r w:rsidR="003C6C7C">
              <w:rPr>
                <w:vertAlign w:val="subscript"/>
              </w:rPr>
              <w:t xml:space="preserve"> </w:t>
            </w:r>
            <w:r w:rsidRPr="00E040A0">
              <w:t>+</w:t>
            </w:r>
            <w:r w:rsidR="003C6C7C">
              <w:t xml:space="preserve"> </w:t>
            </w:r>
            <w:r>
              <w:t>O</w:t>
            </w:r>
            <w:r w:rsidRPr="00801016">
              <w:rPr>
                <w:vertAlign w:val="subscript"/>
              </w:rPr>
              <w:t>2</w:t>
            </w:r>
            <w:r w:rsidR="003C6C7C">
              <w:t xml:space="preserve"> </w:t>
            </w:r>
            <w:r w:rsidR="005F36B2">
              <w:t xml:space="preserve">→ </w:t>
            </w:r>
            <w:r w:rsidRPr="00E040A0">
              <w:t>2H</w:t>
            </w:r>
            <w:r w:rsidRPr="00801016">
              <w:rPr>
                <w:vertAlign w:val="subscript"/>
              </w:rPr>
              <w:t>2</w:t>
            </w:r>
            <w:r>
              <w:t>O</w:t>
            </w:r>
          </w:p>
        </w:tc>
      </w:tr>
      <w:tr w:rsidR="00B1000C" w14:paraId="205B12CC" w14:textId="77777777">
        <w:tc>
          <w:tcPr>
            <w:tcW w:w="9628" w:type="dxa"/>
          </w:tcPr>
          <w:p w14:paraId="69AB2BA6" w14:textId="7DEBD3D8" w:rsidR="0073016B" w:rsidRPr="00625D06" w:rsidRDefault="0073016B" w:rsidP="00625D06">
            <w:pPr>
              <w:pStyle w:val="ListNumber2"/>
            </w:pPr>
            <w:r w:rsidRPr="00525E0C">
              <w:t xml:space="preserve">water </w:t>
            </w:r>
            <w:r w:rsidR="005F36B2">
              <w:t>→</w:t>
            </w:r>
            <w:r>
              <w:t xml:space="preserve"> hydrogen + oxygen</w:t>
            </w:r>
          </w:p>
          <w:p w14:paraId="35D7516A" w14:textId="1D967D06" w:rsidR="00B1000C" w:rsidRPr="0073016B" w:rsidRDefault="0073016B" w:rsidP="0073016B">
            <w:pPr>
              <w:pStyle w:val="ListNumber2"/>
              <w:numPr>
                <w:ilvl w:val="0"/>
                <w:numId w:val="0"/>
              </w:numPr>
              <w:ind w:left="1134"/>
              <w:rPr>
                <w:vertAlign w:val="subscript"/>
              </w:rPr>
            </w:pPr>
            <w:r>
              <w:t>2</w:t>
            </w:r>
            <w:r w:rsidRPr="0072134B">
              <w:t>H</w:t>
            </w:r>
            <w:r w:rsidRPr="00801016">
              <w:rPr>
                <w:vertAlign w:val="subscript"/>
              </w:rPr>
              <w:t>2</w:t>
            </w:r>
            <w:r>
              <w:t xml:space="preserve">O </w:t>
            </w:r>
            <w:r w:rsidR="005F36B2">
              <w:t>→</w:t>
            </w:r>
            <w:r w:rsidRPr="0072134B">
              <w:t xml:space="preserve"> O</w:t>
            </w:r>
            <w:r w:rsidRPr="00801016">
              <w:rPr>
                <w:vertAlign w:val="subscript"/>
              </w:rPr>
              <w:t>2</w:t>
            </w:r>
            <w:r w:rsidRPr="0072134B">
              <w:t xml:space="preserve"> +</w:t>
            </w:r>
            <w:r w:rsidR="003C6C7C">
              <w:t xml:space="preserve"> </w:t>
            </w:r>
            <w:r>
              <w:t>2</w:t>
            </w:r>
            <w:r w:rsidRPr="0072134B">
              <w:t>H</w:t>
            </w:r>
            <w:r w:rsidRPr="00801016">
              <w:rPr>
                <w:vertAlign w:val="subscript"/>
              </w:rPr>
              <w:t>2</w:t>
            </w:r>
          </w:p>
        </w:tc>
      </w:tr>
      <w:tr w:rsidR="00B1000C" w14:paraId="0FE3454F" w14:textId="77777777">
        <w:tc>
          <w:tcPr>
            <w:tcW w:w="9628" w:type="dxa"/>
          </w:tcPr>
          <w:p w14:paraId="3AA62C0F" w14:textId="0D154F02" w:rsidR="0073016B" w:rsidRPr="005C15E3" w:rsidRDefault="0073016B" w:rsidP="00625D06">
            <w:pPr>
              <w:pStyle w:val="ListNumber2"/>
            </w:pPr>
            <w:r w:rsidRPr="005C15E3">
              <w:t xml:space="preserve">methane </w:t>
            </w:r>
            <w:r>
              <w:t xml:space="preserve">+ oxygen </w:t>
            </w:r>
            <w:r w:rsidR="005F36B2">
              <w:t>→</w:t>
            </w:r>
            <w:r>
              <w:t xml:space="preserve"> carbon dioxide + water</w:t>
            </w:r>
          </w:p>
          <w:p w14:paraId="788B37A9" w14:textId="4E770817" w:rsidR="00B1000C" w:rsidRPr="0073016B" w:rsidRDefault="0073016B" w:rsidP="0073016B">
            <w:pPr>
              <w:pStyle w:val="ListNumber2"/>
              <w:numPr>
                <w:ilvl w:val="0"/>
                <w:numId w:val="0"/>
              </w:numPr>
              <w:ind w:left="1134"/>
              <w:rPr>
                <w:bCs/>
              </w:rPr>
            </w:pPr>
            <w:r w:rsidRPr="00801016">
              <w:rPr>
                <w:bCs/>
              </w:rPr>
              <w:t>CH</w:t>
            </w:r>
            <w:r w:rsidRPr="00801016">
              <w:rPr>
                <w:bCs/>
                <w:vertAlign w:val="subscript"/>
              </w:rPr>
              <w:t>4</w:t>
            </w:r>
            <w:r w:rsidRPr="00801016">
              <w:rPr>
                <w:bCs/>
              </w:rPr>
              <w:t xml:space="preserve"> + 2O</w:t>
            </w:r>
            <w:r w:rsidRPr="00801016">
              <w:rPr>
                <w:bCs/>
                <w:vertAlign w:val="subscript"/>
              </w:rPr>
              <w:t>2</w:t>
            </w:r>
            <w:r w:rsidRPr="00801016">
              <w:rPr>
                <w:bCs/>
              </w:rPr>
              <w:t xml:space="preserve"> </w:t>
            </w:r>
            <w:r w:rsidR="005F36B2">
              <w:rPr>
                <w:bCs/>
              </w:rPr>
              <w:t>→</w:t>
            </w:r>
            <w:r w:rsidRPr="00801016">
              <w:rPr>
                <w:bCs/>
              </w:rPr>
              <w:t xml:space="preserve"> CO</w:t>
            </w:r>
            <w:r w:rsidRPr="00801016">
              <w:rPr>
                <w:bCs/>
                <w:vertAlign w:val="subscript"/>
              </w:rPr>
              <w:t>2</w:t>
            </w:r>
            <w:r w:rsidRPr="00801016">
              <w:rPr>
                <w:bCs/>
              </w:rPr>
              <w:t>+ 2H</w:t>
            </w:r>
            <w:r w:rsidRPr="00801016">
              <w:rPr>
                <w:bCs/>
                <w:vertAlign w:val="subscript"/>
              </w:rPr>
              <w:t>2</w:t>
            </w:r>
            <w:r w:rsidRPr="00801016">
              <w:rPr>
                <w:bCs/>
              </w:rPr>
              <w:t>O</w:t>
            </w:r>
          </w:p>
        </w:tc>
      </w:tr>
      <w:tr w:rsidR="00B1000C" w14:paraId="046FDD57" w14:textId="77777777">
        <w:tc>
          <w:tcPr>
            <w:tcW w:w="9628" w:type="dxa"/>
          </w:tcPr>
          <w:p w14:paraId="0799D2C7" w14:textId="4E326485" w:rsidR="00625D06" w:rsidRPr="00625D06" w:rsidRDefault="00B1000C" w:rsidP="00625D06">
            <w:pPr>
              <w:pStyle w:val="ListNumber2"/>
              <w:rPr>
                <w:bCs/>
              </w:rPr>
            </w:pPr>
            <w:r w:rsidRPr="00801016">
              <w:t xml:space="preserve">nitrogen + hydrogen </w:t>
            </w:r>
            <w:r w:rsidR="005F36B2">
              <w:t>→</w:t>
            </w:r>
            <w:r w:rsidRPr="00801016">
              <w:t xml:space="preserve"> ammonia</w:t>
            </w:r>
          </w:p>
          <w:p w14:paraId="5762CD6E" w14:textId="082CE66C" w:rsidR="00B1000C" w:rsidRPr="00B1000C" w:rsidRDefault="00B1000C" w:rsidP="00625D06">
            <w:pPr>
              <w:pStyle w:val="ListParagraph"/>
              <w:ind w:left="1160"/>
              <w:rPr>
                <w:rStyle w:val="Strong"/>
                <w:b w:val="0"/>
              </w:rPr>
            </w:pPr>
            <w:r w:rsidRPr="00B1000C">
              <w:t>N</w:t>
            </w:r>
            <w:r w:rsidRPr="00B1000C">
              <w:rPr>
                <w:vertAlign w:val="subscript"/>
              </w:rPr>
              <w:t>2</w:t>
            </w:r>
            <w:r w:rsidRPr="00B1000C">
              <w:t xml:space="preserve"> + 3H</w:t>
            </w:r>
            <w:r w:rsidRPr="00B1000C">
              <w:rPr>
                <w:vertAlign w:val="subscript"/>
              </w:rPr>
              <w:t>2</w:t>
            </w:r>
            <w:r w:rsidRPr="00B1000C">
              <w:t xml:space="preserve"> </w:t>
            </w:r>
            <w:r w:rsidR="005F36B2">
              <w:t>→</w:t>
            </w:r>
            <w:r w:rsidRPr="00B1000C">
              <w:t xml:space="preserve"> 2NH</w:t>
            </w:r>
            <w:r w:rsidRPr="00B1000C">
              <w:rPr>
                <w:vertAlign w:val="subscript"/>
              </w:rPr>
              <w:t>3</w:t>
            </w:r>
          </w:p>
        </w:tc>
      </w:tr>
    </w:tbl>
    <w:p w14:paraId="6DAF7CB1" w14:textId="08DC7AC1" w:rsidR="00B639B9" w:rsidRDefault="00B639B9" w:rsidP="007B4FD0">
      <w:pPr>
        <w:pStyle w:val="ListNumber"/>
        <w:keepNext/>
      </w:pPr>
      <w:r w:rsidRPr="00F83BEF">
        <w:lastRenderedPageBreak/>
        <w:t>Balance the following equations</w:t>
      </w:r>
      <w:r w:rsidR="0042242C">
        <w:t>.</w:t>
      </w:r>
    </w:p>
    <w:tbl>
      <w:tblPr>
        <w:tblStyle w:val="TableGrid"/>
        <w:tblW w:w="0" w:type="auto"/>
        <w:tblLook w:val="04A0" w:firstRow="1" w:lastRow="0" w:firstColumn="1" w:lastColumn="0" w:noHBand="0" w:noVBand="1"/>
        <w:tblDescription w:val="A sample student response."/>
      </w:tblPr>
      <w:tblGrid>
        <w:gridCol w:w="9628"/>
      </w:tblGrid>
      <w:tr w:rsidR="004465BF" w14:paraId="421CD987" w14:textId="77777777" w:rsidTr="004465BF">
        <w:tc>
          <w:tcPr>
            <w:tcW w:w="9628" w:type="dxa"/>
          </w:tcPr>
          <w:p w14:paraId="1A8D8465" w14:textId="6C5ADF2E" w:rsidR="00DC7CF8" w:rsidRPr="00D048B2" w:rsidRDefault="004465BF">
            <w:pPr>
              <w:pStyle w:val="ListNumber2"/>
              <w:numPr>
                <w:ilvl w:val="0"/>
                <w:numId w:val="49"/>
              </w:numPr>
            </w:pPr>
            <w:r>
              <w:t>N</w:t>
            </w:r>
            <w:r w:rsidRPr="00DC7CF8">
              <w:rPr>
                <w:vertAlign w:val="subscript"/>
              </w:rPr>
              <w:t>2</w:t>
            </w:r>
            <w:r>
              <w:t xml:space="preserve"> + </w:t>
            </w:r>
            <w:r w:rsidRPr="005426A3">
              <w:rPr>
                <w:rStyle w:val="Featuretext2"/>
              </w:rPr>
              <w:t>2</w:t>
            </w:r>
            <w:r>
              <w:t>O</w:t>
            </w:r>
            <w:r w:rsidRPr="00DC7CF8">
              <w:rPr>
                <w:vertAlign w:val="subscript"/>
              </w:rPr>
              <w:t>2</w:t>
            </w:r>
            <w:r>
              <w:t xml:space="preserve"> </w:t>
            </w:r>
            <w:r w:rsidR="00DC4F8E">
              <w:t>→</w:t>
            </w:r>
            <w:r>
              <w:t xml:space="preserve"> </w:t>
            </w:r>
            <w:r w:rsidRPr="005426A3">
              <w:rPr>
                <w:rStyle w:val="Featuretext2"/>
              </w:rPr>
              <w:t>2</w:t>
            </w:r>
            <w:r>
              <w:t>NO</w:t>
            </w:r>
            <w:r w:rsidRPr="00DC7CF8">
              <w:rPr>
                <w:vertAlign w:val="subscript"/>
              </w:rPr>
              <w:t>2</w:t>
            </w:r>
          </w:p>
        </w:tc>
      </w:tr>
      <w:tr w:rsidR="004465BF" w14:paraId="7B28D338" w14:textId="77777777" w:rsidTr="004465BF">
        <w:tc>
          <w:tcPr>
            <w:tcW w:w="9628" w:type="dxa"/>
          </w:tcPr>
          <w:p w14:paraId="67D1EAC7" w14:textId="6CEAF408" w:rsidR="004465BF" w:rsidRPr="004465BF" w:rsidRDefault="004465BF" w:rsidP="00D048B2">
            <w:pPr>
              <w:pStyle w:val="ListNumber2"/>
            </w:pPr>
            <w:r>
              <w:t>Na</w:t>
            </w:r>
            <w:r w:rsidRPr="004A62DF">
              <w:rPr>
                <w:vertAlign w:val="subscript"/>
              </w:rPr>
              <w:t>2</w:t>
            </w:r>
            <w:r>
              <w:t>CO</w:t>
            </w:r>
            <w:r w:rsidRPr="004A62DF">
              <w:rPr>
                <w:vertAlign w:val="subscript"/>
              </w:rPr>
              <w:t>3</w:t>
            </w:r>
            <w:r>
              <w:t xml:space="preserve"> </w:t>
            </w:r>
            <w:r w:rsidR="00DC4F8E">
              <w:t>→</w:t>
            </w:r>
            <w:r>
              <w:t xml:space="preserve"> Na</w:t>
            </w:r>
            <w:r w:rsidRPr="004A62DF">
              <w:rPr>
                <w:vertAlign w:val="subscript"/>
              </w:rPr>
              <w:t>2</w:t>
            </w:r>
            <w:r>
              <w:t>O</w:t>
            </w:r>
            <w:r w:rsidR="005426A3">
              <w:t xml:space="preserve"> </w:t>
            </w:r>
            <w:r>
              <w:t>+ CO</w:t>
            </w:r>
            <w:r w:rsidRPr="004A62DF">
              <w:rPr>
                <w:vertAlign w:val="subscript"/>
              </w:rPr>
              <w:t>2</w:t>
            </w:r>
          </w:p>
        </w:tc>
      </w:tr>
      <w:tr w:rsidR="004465BF" w14:paraId="60D91F85" w14:textId="77777777" w:rsidTr="004465BF">
        <w:tc>
          <w:tcPr>
            <w:tcW w:w="9628" w:type="dxa"/>
          </w:tcPr>
          <w:p w14:paraId="683C0001" w14:textId="246D5F7B" w:rsidR="004465BF" w:rsidRPr="004465BF" w:rsidRDefault="0042242C" w:rsidP="009C6F6D">
            <w:pPr>
              <w:pStyle w:val="ListNumber2"/>
            </w:pPr>
            <w:r w:rsidRPr="005426A3">
              <w:rPr>
                <w:rStyle w:val="Featuretext2"/>
              </w:rPr>
              <w:t>2</w:t>
            </w:r>
            <w:r w:rsidR="004465BF">
              <w:t xml:space="preserve">HCl + Ca </w:t>
            </w:r>
            <w:r w:rsidR="00DC4F8E">
              <w:t>→</w:t>
            </w:r>
            <w:r w:rsidR="004465BF">
              <w:t xml:space="preserve"> CaCl</w:t>
            </w:r>
            <w:r w:rsidR="004465BF" w:rsidRPr="004A62DF">
              <w:rPr>
                <w:vertAlign w:val="subscript"/>
              </w:rPr>
              <w:t>2</w:t>
            </w:r>
            <w:r w:rsidR="004465BF">
              <w:t xml:space="preserve"> + H</w:t>
            </w:r>
            <w:r w:rsidR="004465BF" w:rsidRPr="004A62DF">
              <w:rPr>
                <w:vertAlign w:val="subscript"/>
              </w:rPr>
              <w:t>2</w:t>
            </w:r>
          </w:p>
        </w:tc>
      </w:tr>
      <w:tr w:rsidR="004465BF" w14:paraId="4F210000" w14:textId="77777777" w:rsidTr="004465BF">
        <w:tc>
          <w:tcPr>
            <w:tcW w:w="9628" w:type="dxa"/>
          </w:tcPr>
          <w:p w14:paraId="049B2682" w14:textId="50EF0ADB" w:rsidR="004465BF" w:rsidRPr="004465BF" w:rsidRDefault="0042242C" w:rsidP="009C6F6D">
            <w:pPr>
              <w:pStyle w:val="ListNumber2"/>
            </w:pPr>
            <w:r w:rsidRPr="005426A3">
              <w:rPr>
                <w:rStyle w:val="Featuretext2"/>
              </w:rPr>
              <w:t>2</w:t>
            </w:r>
            <w:r w:rsidR="004465BF">
              <w:t xml:space="preserve">Na + </w:t>
            </w:r>
            <w:r w:rsidRPr="005426A3">
              <w:rPr>
                <w:rStyle w:val="Featuretext2"/>
              </w:rPr>
              <w:t>2</w:t>
            </w:r>
            <w:r w:rsidR="004465BF">
              <w:t>H</w:t>
            </w:r>
            <w:r w:rsidR="004465BF" w:rsidRPr="004A62DF">
              <w:rPr>
                <w:vertAlign w:val="subscript"/>
              </w:rPr>
              <w:t>2</w:t>
            </w:r>
            <w:r w:rsidR="004465BF">
              <w:t xml:space="preserve">O </w:t>
            </w:r>
            <w:r w:rsidR="00DC4F8E">
              <w:t>→</w:t>
            </w:r>
            <w:r w:rsidR="004465BF">
              <w:t xml:space="preserve"> </w:t>
            </w:r>
            <w:r w:rsidRPr="005426A3">
              <w:rPr>
                <w:rStyle w:val="Featuretext2"/>
              </w:rPr>
              <w:t>2</w:t>
            </w:r>
            <w:r w:rsidR="004465BF">
              <w:t>NaOH + H</w:t>
            </w:r>
            <w:r w:rsidR="004465BF" w:rsidRPr="004A62DF">
              <w:rPr>
                <w:vertAlign w:val="subscript"/>
              </w:rPr>
              <w:t>2</w:t>
            </w:r>
          </w:p>
        </w:tc>
      </w:tr>
      <w:tr w:rsidR="004465BF" w14:paraId="53B20D64" w14:textId="77777777" w:rsidTr="004465BF">
        <w:tc>
          <w:tcPr>
            <w:tcW w:w="9628" w:type="dxa"/>
          </w:tcPr>
          <w:p w14:paraId="4009D15F" w14:textId="3EF50A6A" w:rsidR="004465BF" w:rsidRPr="004465BF" w:rsidRDefault="0042242C" w:rsidP="009C6F6D">
            <w:pPr>
              <w:pStyle w:val="ListNumber2"/>
            </w:pPr>
            <w:r w:rsidRPr="005426A3">
              <w:rPr>
                <w:rStyle w:val="Featuretext2"/>
              </w:rPr>
              <w:t>2</w:t>
            </w:r>
            <w:r w:rsidR="004465BF">
              <w:t>Al(OH)</w:t>
            </w:r>
            <w:r w:rsidR="004465BF" w:rsidRPr="008B6B94">
              <w:rPr>
                <w:vertAlign w:val="subscript"/>
              </w:rPr>
              <w:t>3</w:t>
            </w:r>
            <w:r w:rsidR="004465BF">
              <w:t xml:space="preserve"> + </w:t>
            </w:r>
            <w:r w:rsidR="004465BF" w:rsidRPr="005426A3">
              <w:rPr>
                <w:rStyle w:val="Featuretext2"/>
              </w:rPr>
              <w:t>3</w:t>
            </w:r>
            <w:r w:rsidR="004465BF">
              <w:t>H</w:t>
            </w:r>
            <w:r w:rsidR="004465BF" w:rsidRPr="008B6B94">
              <w:rPr>
                <w:vertAlign w:val="subscript"/>
              </w:rPr>
              <w:t>2</w:t>
            </w:r>
            <w:r w:rsidR="004465BF">
              <w:t>SO</w:t>
            </w:r>
            <w:r w:rsidR="004465BF" w:rsidRPr="008B6B94">
              <w:rPr>
                <w:vertAlign w:val="subscript"/>
              </w:rPr>
              <w:t>4</w:t>
            </w:r>
            <w:r w:rsidR="004465BF">
              <w:t xml:space="preserve"> </w:t>
            </w:r>
            <w:r w:rsidR="00DC4F8E">
              <w:t>→</w:t>
            </w:r>
            <w:r w:rsidR="004465BF">
              <w:t xml:space="preserve"> Al</w:t>
            </w:r>
            <w:r w:rsidR="004465BF" w:rsidRPr="004A62DF">
              <w:rPr>
                <w:vertAlign w:val="subscript"/>
              </w:rPr>
              <w:t>2</w:t>
            </w:r>
            <w:r w:rsidR="004465BF">
              <w:t>(SO</w:t>
            </w:r>
            <w:r w:rsidR="004465BF" w:rsidRPr="004A62DF">
              <w:rPr>
                <w:vertAlign w:val="subscript"/>
              </w:rPr>
              <w:t>4</w:t>
            </w:r>
            <w:r w:rsidR="004465BF">
              <w:t>)</w:t>
            </w:r>
            <w:r w:rsidR="004465BF" w:rsidRPr="008B6B94">
              <w:rPr>
                <w:vertAlign w:val="subscript"/>
              </w:rPr>
              <w:t xml:space="preserve">3 </w:t>
            </w:r>
            <w:r w:rsidR="004465BF">
              <w:t xml:space="preserve">+ </w:t>
            </w:r>
            <w:r w:rsidR="004465BF" w:rsidRPr="005426A3">
              <w:rPr>
                <w:rStyle w:val="Featuretext2"/>
              </w:rPr>
              <w:t>6</w:t>
            </w:r>
            <w:r w:rsidR="004465BF">
              <w:t>H</w:t>
            </w:r>
            <w:r w:rsidR="004465BF" w:rsidRPr="004A62DF">
              <w:rPr>
                <w:vertAlign w:val="subscript"/>
              </w:rPr>
              <w:t>2</w:t>
            </w:r>
            <w:r w:rsidR="004465BF">
              <w:t>O</w:t>
            </w:r>
          </w:p>
        </w:tc>
      </w:tr>
      <w:tr w:rsidR="004465BF" w14:paraId="74140DE2" w14:textId="77777777" w:rsidTr="004465BF">
        <w:tc>
          <w:tcPr>
            <w:tcW w:w="9628" w:type="dxa"/>
          </w:tcPr>
          <w:p w14:paraId="70B89409" w14:textId="06B4BCF0" w:rsidR="004465BF" w:rsidRPr="004465BF" w:rsidRDefault="004465BF" w:rsidP="009C6F6D">
            <w:pPr>
              <w:pStyle w:val="ListNumber2"/>
            </w:pPr>
            <w:r>
              <w:t>C</w:t>
            </w:r>
            <w:r w:rsidRPr="008B6B94">
              <w:rPr>
                <w:vertAlign w:val="subscript"/>
              </w:rPr>
              <w:t>2</w:t>
            </w:r>
            <w:r>
              <w:t>H</w:t>
            </w:r>
            <w:r w:rsidRPr="008B6B94">
              <w:rPr>
                <w:vertAlign w:val="subscript"/>
              </w:rPr>
              <w:t>5</w:t>
            </w:r>
            <w:r>
              <w:t xml:space="preserve">OH + </w:t>
            </w:r>
            <w:r w:rsidR="00F7756F" w:rsidRPr="005426A3">
              <w:rPr>
                <w:rStyle w:val="Featuretext2"/>
              </w:rPr>
              <w:t>3</w:t>
            </w:r>
            <w:r>
              <w:t>O</w:t>
            </w:r>
            <w:r w:rsidRPr="008B6B94">
              <w:rPr>
                <w:vertAlign w:val="subscript"/>
              </w:rPr>
              <w:t>2</w:t>
            </w:r>
            <w:r>
              <w:t xml:space="preserve"> </w:t>
            </w:r>
            <w:r w:rsidR="00DC4F8E">
              <w:t>→</w:t>
            </w:r>
            <w:r>
              <w:t xml:space="preserve"> </w:t>
            </w:r>
            <w:r w:rsidR="0042242C" w:rsidRPr="005426A3">
              <w:rPr>
                <w:rStyle w:val="Featuretext2"/>
              </w:rPr>
              <w:t>2</w:t>
            </w:r>
            <w:r>
              <w:t>CO</w:t>
            </w:r>
            <w:r w:rsidRPr="008B6B94">
              <w:rPr>
                <w:vertAlign w:val="subscript"/>
              </w:rPr>
              <w:t>2</w:t>
            </w:r>
            <w:r>
              <w:t xml:space="preserve"> + </w:t>
            </w:r>
            <w:r w:rsidR="00F7756F" w:rsidRPr="005426A3">
              <w:rPr>
                <w:rStyle w:val="Featuretext2"/>
              </w:rPr>
              <w:t>3</w:t>
            </w:r>
            <w:r>
              <w:t>H</w:t>
            </w:r>
            <w:r w:rsidRPr="008B6B94">
              <w:rPr>
                <w:vertAlign w:val="subscript"/>
              </w:rPr>
              <w:t>2</w:t>
            </w:r>
            <w:r>
              <w:t>O</w:t>
            </w:r>
          </w:p>
        </w:tc>
      </w:tr>
    </w:tbl>
    <w:p w14:paraId="778718B4" w14:textId="46632D29" w:rsidR="00D048B2" w:rsidRDefault="00D048B2" w:rsidP="00D048B2">
      <w:bookmarkStart w:id="80" w:name="_Student_resource_–_6"/>
      <w:bookmarkStart w:id="81" w:name="_Ref214295806"/>
      <w:bookmarkStart w:id="82" w:name="_Hlk210919858"/>
      <w:bookmarkEnd w:id="80"/>
      <w:r>
        <w:br w:type="page"/>
      </w:r>
    </w:p>
    <w:p w14:paraId="1E80CF15" w14:textId="5C565852" w:rsidR="002A012D" w:rsidRDefault="002A012D" w:rsidP="0042242C">
      <w:pPr>
        <w:pStyle w:val="Heading3"/>
      </w:pPr>
      <w:bookmarkStart w:id="83" w:name="_Student_resource_–_13"/>
      <w:bookmarkStart w:id="84" w:name="_Toc230021414"/>
      <w:bookmarkEnd w:id="83"/>
      <w:r>
        <w:lastRenderedPageBreak/>
        <w:t xml:space="preserve">Student resource – </w:t>
      </w:r>
      <w:r w:rsidR="00856B48" w:rsidRPr="0042242C">
        <w:t>b</w:t>
      </w:r>
      <w:r w:rsidRPr="0042242C">
        <w:t>alancing</w:t>
      </w:r>
      <w:r>
        <w:t xml:space="preserve"> equations</w:t>
      </w:r>
      <w:bookmarkEnd w:id="81"/>
      <w:bookmarkEnd w:id="84"/>
    </w:p>
    <w:bookmarkEnd w:id="82"/>
    <w:p w14:paraId="0E9903FA" w14:textId="7D868D2B" w:rsidR="002A012D" w:rsidRDefault="00343472" w:rsidP="00544176">
      <w:r>
        <w:t xml:space="preserve">Table 1 </w:t>
      </w:r>
      <w:r w:rsidR="00751F6D">
        <w:t xml:space="preserve">illustrates </w:t>
      </w:r>
      <w:r w:rsidR="000E461F">
        <w:t xml:space="preserve">how to construct molecular models </w:t>
      </w:r>
      <w:r w:rsidR="00BC7C51">
        <w:t xml:space="preserve">for some common </w:t>
      </w:r>
      <w:r w:rsidR="007F038F">
        <w:t>elements and compounds</w:t>
      </w:r>
      <w:r w:rsidR="00544176">
        <w:t>.</w:t>
      </w:r>
    </w:p>
    <w:p w14:paraId="43ED2327" w14:textId="77FF2C97" w:rsidR="002B2BC9" w:rsidRDefault="002B2BC9" w:rsidP="002B2BC9">
      <w:pPr>
        <w:pStyle w:val="Caption"/>
      </w:pPr>
      <w:r>
        <w:t xml:space="preserve">Table 1 – </w:t>
      </w:r>
      <w:r w:rsidR="00A8433D">
        <w:t>m</w:t>
      </w:r>
      <w:r>
        <w:t>olecular models</w:t>
      </w:r>
    </w:p>
    <w:tbl>
      <w:tblPr>
        <w:tblStyle w:val="Tableheader"/>
        <w:tblW w:w="0" w:type="auto"/>
        <w:tblLook w:val="0620" w:firstRow="1" w:lastRow="0" w:firstColumn="0" w:lastColumn="0" w:noHBand="1" w:noVBand="1"/>
        <w:tblDescription w:val="Table of images of molecular models representing some common elements and compounds."/>
      </w:tblPr>
      <w:tblGrid>
        <w:gridCol w:w="3210"/>
        <w:gridCol w:w="3210"/>
        <w:gridCol w:w="3210"/>
      </w:tblGrid>
      <w:tr w:rsidR="0045169F" w:rsidRPr="0040373B" w14:paraId="39EC6C24" w14:textId="77777777" w:rsidTr="00DE2D3C">
        <w:trPr>
          <w:cnfStyle w:val="100000000000" w:firstRow="1" w:lastRow="0" w:firstColumn="0" w:lastColumn="0" w:oddVBand="0" w:evenVBand="0" w:oddHBand="0" w:evenHBand="0" w:firstRowFirstColumn="0" w:firstRowLastColumn="0" w:lastRowFirstColumn="0" w:lastRowLastColumn="0"/>
          <w:trHeight w:val="553"/>
        </w:trPr>
        <w:tc>
          <w:tcPr>
            <w:tcW w:w="3210" w:type="dxa"/>
          </w:tcPr>
          <w:p w14:paraId="0F4A2E7F" w14:textId="0410AAED" w:rsidR="00DE2D3C" w:rsidRPr="0042242C" w:rsidRDefault="00DE2D3C">
            <w:pPr>
              <w:rPr>
                <w:rStyle w:val="Strong"/>
                <w:b/>
                <w:bCs w:val="0"/>
              </w:rPr>
            </w:pPr>
            <w:r w:rsidRPr="0042242C">
              <w:rPr>
                <w:rStyle w:val="Strong"/>
                <w:b/>
                <w:bCs w:val="0"/>
              </w:rPr>
              <w:t>Model</w:t>
            </w:r>
          </w:p>
        </w:tc>
        <w:tc>
          <w:tcPr>
            <w:tcW w:w="3210" w:type="dxa"/>
          </w:tcPr>
          <w:p w14:paraId="0CC99275" w14:textId="7F8728DD" w:rsidR="00DE2D3C" w:rsidRPr="0042242C" w:rsidRDefault="00DE2D3C">
            <w:pPr>
              <w:rPr>
                <w:rStyle w:val="Strong"/>
                <w:b/>
                <w:bCs w:val="0"/>
              </w:rPr>
            </w:pPr>
            <w:r w:rsidRPr="0042242C">
              <w:rPr>
                <w:rStyle w:val="Strong"/>
                <w:b/>
                <w:bCs w:val="0"/>
              </w:rPr>
              <w:t>Name</w:t>
            </w:r>
          </w:p>
        </w:tc>
        <w:tc>
          <w:tcPr>
            <w:tcW w:w="3210" w:type="dxa"/>
          </w:tcPr>
          <w:p w14:paraId="2C043EDD" w14:textId="7341E612" w:rsidR="00DE2D3C" w:rsidRPr="0042242C" w:rsidRDefault="00DE2D3C">
            <w:pPr>
              <w:rPr>
                <w:rStyle w:val="Strong"/>
                <w:b/>
                <w:bCs w:val="0"/>
              </w:rPr>
            </w:pPr>
            <w:r w:rsidRPr="0042242C">
              <w:rPr>
                <w:rStyle w:val="Strong"/>
                <w:b/>
                <w:bCs w:val="0"/>
              </w:rPr>
              <w:t>Formula</w:t>
            </w:r>
          </w:p>
        </w:tc>
      </w:tr>
      <w:tr w:rsidR="0045169F" w:rsidRPr="0040373B" w14:paraId="17298190" w14:textId="77777777" w:rsidTr="00DE2D3C">
        <w:trPr>
          <w:trHeight w:val="762"/>
        </w:trPr>
        <w:tc>
          <w:tcPr>
            <w:tcW w:w="3210" w:type="dxa"/>
          </w:tcPr>
          <w:p w14:paraId="03660022" w14:textId="4E2E2317" w:rsidR="00DE2D3C" w:rsidRDefault="005B0504">
            <w:r w:rsidRPr="005B0504">
              <w:rPr>
                <w:noProof/>
              </w:rPr>
              <w:drawing>
                <wp:inline distT="0" distB="0" distL="0" distR="0" wp14:anchorId="5B051B78" wp14:editId="439D0AF5">
                  <wp:extent cx="1460500" cy="888517"/>
                  <wp:effectExtent l="0" t="0" r="6350" b="6985"/>
                  <wp:docPr id="603885819" name="Picture 1" descr="Molecular model representing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885819" name="Picture 1" descr="Molecular model representing oxygen."/>
                          <pic:cNvPicPr/>
                        </pic:nvPicPr>
                        <pic:blipFill>
                          <a:blip r:embed="rId28"/>
                          <a:stretch>
                            <a:fillRect/>
                          </a:stretch>
                        </pic:blipFill>
                        <pic:spPr>
                          <a:xfrm>
                            <a:off x="0" y="0"/>
                            <a:ext cx="1469950" cy="894266"/>
                          </a:xfrm>
                          <a:prstGeom prst="rect">
                            <a:avLst/>
                          </a:prstGeom>
                        </pic:spPr>
                      </pic:pic>
                    </a:graphicData>
                  </a:graphic>
                </wp:inline>
              </w:drawing>
            </w:r>
          </w:p>
        </w:tc>
        <w:tc>
          <w:tcPr>
            <w:tcW w:w="3210" w:type="dxa"/>
          </w:tcPr>
          <w:p w14:paraId="3DFD8256" w14:textId="5BFF9A58" w:rsidR="00DE2D3C" w:rsidRPr="0040373B" w:rsidRDefault="00DE2D3C">
            <w:r>
              <w:t>oxygen</w:t>
            </w:r>
          </w:p>
        </w:tc>
        <w:tc>
          <w:tcPr>
            <w:tcW w:w="3210" w:type="dxa"/>
          </w:tcPr>
          <w:p w14:paraId="417DEE3D" w14:textId="673F09F7" w:rsidR="00DE2D3C" w:rsidRPr="0040373B" w:rsidRDefault="00273625">
            <w:r>
              <w:t>O</w:t>
            </w:r>
            <w:r w:rsidRPr="00273625">
              <w:rPr>
                <w:vertAlign w:val="subscript"/>
              </w:rPr>
              <w:t>2</w:t>
            </w:r>
          </w:p>
        </w:tc>
      </w:tr>
      <w:tr w:rsidR="0045169F" w:rsidRPr="0040373B" w14:paraId="1D91344E" w14:textId="77777777" w:rsidTr="00DE2D3C">
        <w:trPr>
          <w:trHeight w:val="371"/>
        </w:trPr>
        <w:tc>
          <w:tcPr>
            <w:tcW w:w="3210" w:type="dxa"/>
          </w:tcPr>
          <w:p w14:paraId="77BFCE97" w14:textId="3D9D0F96" w:rsidR="00DE2D3C" w:rsidRDefault="004421EA">
            <w:r>
              <w:rPr>
                <w:noProof/>
              </w:rPr>
              <w:drawing>
                <wp:inline distT="0" distB="0" distL="0" distR="0" wp14:anchorId="431FD450" wp14:editId="13DA6241">
                  <wp:extent cx="1454971" cy="596900"/>
                  <wp:effectExtent l="0" t="0" r="0" b="0"/>
                  <wp:docPr id="130174818" name="Picture 1" descr="Molecular model representing hyd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4818" name="Picture 1" descr="Molecular model representing hydroge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62389" cy="599943"/>
                          </a:xfrm>
                          <a:prstGeom prst="rect">
                            <a:avLst/>
                          </a:prstGeom>
                          <a:noFill/>
                        </pic:spPr>
                      </pic:pic>
                    </a:graphicData>
                  </a:graphic>
                </wp:inline>
              </w:drawing>
            </w:r>
          </w:p>
        </w:tc>
        <w:tc>
          <w:tcPr>
            <w:tcW w:w="3210" w:type="dxa"/>
          </w:tcPr>
          <w:p w14:paraId="2E5C3E44" w14:textId="6A22A2E1" w:rsidR="00DE2D3C" w:rsidRPr="0040373B" w:rsidRDefault="00DE2D3C">
            <w:r>
              <w:t>hydrogen</w:t>
            </w:r>
          </w:p>
        </w:tc>
        <w:tc>
          <w:tcPr>
            <w:tcW w:w="3210" w:type="dxa"/>
          </w:tcPr>
          <w:p w14:paraId="23CD7F16" w14:textId="37222AD4" w:rsidR="00DE2D3C" w:rsidRPr="0040373B" w:rsidRDefault="00273625">
            <w:r>
              <w:t>H</w:t>
            </w:r>
            <w:r w:rsidRPr="00273625">
              <w:rPr>
                <w:vertAlign w:val="subscript"/>
              </w:rPr>
              <w:t>2</w:t>
            </w:r>
          </w:p>
        </w:tc>
      </w:tr>
      <w:tr w:rsidR="0045169F" w:rsidRPr="0040373B" w14:paraId="66CB3833" w14:textId="77777777" w:rsidTr="00DE2D3C">
        <w:trPr>
          <w:trHeight w:val="371"/>
        </w:trPr>
        <w:tc>
          <w:tcPr>
            <w:tcW w:w="3210" w:type="dxa"/>
          </w:tcPr>
          <w:p w14:paraId="0198FCEB" w14:textId="155DE45F" w:rsidR="00DE2D3C" w:rsidRDefault="002650C7">
            <w:r>
              <w:rPr>
                <w:noProof/>
              </w:rPr>
              <w:drawing>
                <wp:inline distT="0" distB="0" distL="0" distR="0" wp14:anchorId="2EBC5B7B" wp14:editId="6C5B0E3D">
                  <wp:extent cx="1530350" cy="952606"/>
                  <wp:effectExtent l="0" t="0" r="0" b="0"/>
                  <wp:docPr id="652567670" name="Picture 2" descr="Molecular model representing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67670" name="Picture 2" descr="Molecular model representing wate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38160" cy="957468"/>
                          </a:xfrm>
                          <a:prstGeom prst="rect">
                            <a:avLst/>
                          </a:prstGeom>
                          <a:noFill/>
                        </pic:spPr>
                      </pic:pic>
                    </a:graphicData>
                  </a:graphic>
                </wp:inline>
              </w:drawing>
            </w:r>
          </w:p>
        </w:tc>
        <w:tc>
          <w:tcPr>
            <w:tcW w:w="3210" w:type="dxa"/>
          </w:tcPr>
          <w:p w14:paraId="6690487C" w14:textId="670ED3C3" w:rsidR="00DE2D3C" w:rsidRDefault="00DE2D3C">
            <w:r>
              <w:t>water</w:t>
            </w:r>
          </w:p>
        </w:tc>
        <w:tc>
          <w:tcPr>
            <w:tcW w:w="3210" w:type="dxa"/>
          </w:tcPr>
          <w:p w14:paraId="4839A712" w14:textId="5603B092" w:rsidR="00DE2D3C" w:rsidRPr="0040373B" w:rsidRDefault="00273625">
            <w:r>
              <w:t>H</w:t>
            </w:r>
            <w:r w:rsidRPr="00273625">
              <w:rPr>
                <w:vertAlign w:val="subscript"/>
              </w:rPr>
              <w:t>2</w:t>
            </w:r>
            <w:r>
              <w:t>O</w:t>
            </w:r>
          </w:p>
        </w:tc>
      </w:tr>
      <w:tr w:rsidR="0045169F" w:rsidRPr="0040373B" w14:paraId="70A38AB9" w14:textId="77777777" w:rsidTr="00DE2D3C">
        <w:trPr>
          <w:trHeight w:val="371"/>
        </w:trPr>
        <w:tc>
          <w:tcPr>
            <w:tcW w:w="3210" w:type="dxa"/>
          </w:tcPr>
          <w:p w14:paraId="054CEC8B" w14:textId="2A5058AA" w:rsidR="00DE2D3C" w:rsidRDefault="00664C25">
            <w:r w:rsidRPr="00664C25">
              <w:rPr>
                <w:noProof/>
              </w:rPr>
              <w:drawing>
                <wp:inline distT="0" distB="0" distL="0" distR="0" wp14:anchorId="676646A6" wp14:editId="58ADBDD5">
                  <wp:extent cx="1092200" cy="1087686"/>
                  <wp:effectExtent l="0" t="0" r="0" b="0"/>
                  <wp:docPr id="1950065527" name="Picture 1" descr="Molecular model representing meth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65527" name="Picture 1" descr="Molecular model representing methane."/>
                          <pic:cNvPicPr/>
                        </pic:nvPicPr>
                        <pic:blipFill>
                          <a:blip r:embed="rId31"/>
                          <a:stretch>
                            <a:fillRect/>
                          </a:stretch>
                        </pic:blipFill>
                        <pic:spPr>
                          <a:xfrm>
                            <a:off x="0" y="0"/>
                            <a:ext cx="1102037" cy="1097482"/>
                          </a:xfrm>
                          <a:prstGeom prst="rect">
                            <a:avLst/>
                          </a:prstGeom>
                        </pic:spPr>
                      </pic:pic>
                    </a:graphicData>
                  </a:graphic>
                </wp:inline>
              </w:drawing>
            </w:r>
          </w:p>
        </w:tc>
        <w:tc>
          <w:tcPr>
            <w:tcW w:w="3210" w:type="dxa"/>
          </w:tcPr>
          <w:p w14:paraId="1D37F47D" w14:textId="1C4AF9C7" w:rsidR="00DE2D3C" w:rsidRDefault="00142E3B">
            <w:r>
              <w:t>methane</w:t>
            </w:r>
          </w:p>
        </w:tc>
        <w:tc>
          <w:tcPr>
            <w:tcW w:w="3210" w:type="dxa"/>
          </w:tcPr>
          <w:p w14:paraId="06AB31D6" w14:textId="22F57521" w:rsidR="00DE2D3C" w:rsidRPr="0040373B" w:rsidRDefault="00273625">
            <w:r>
              <w:t>CH</w:t>
            </w:r>
            <w:r w:rsidRPr="00273625">
              <w:rPr>
                <w:vertAlign w:val="subscript"/>
              </w:rPr>
              <w:t>4</w:t>
            </w:r>
          </w:p>
        </w:tc>
      </w:tr>
      <w:tr w:rsidR="0045169F" w:rsidRPr="0040373B" w14:paraId="2DF94229" w14:textId="77777777" w:rsidTr="00DE2D3C">
        <w:trPr>
          <w:trHeight w:val="371"/>
        </w:trPr>
        <w:tc>
          <w:tcPr>
            <w:tcW w:w="3210" w:type="dxa"/>
          </w:tcPr>
          <w:p w14:paraId="447DA9EF" w14:textId="654F50E6" w:rsidR="00DE2D3C" w:rsidRDefault="00664C25">
            <w:r>
              <w:rPr>
                <w:noProof/>
              </w:rPr>
              <w:drawing>
                <wp:inline distT="0" distB="0" distL="0" distR="0" wp14:anchorId="5D9EB501" wp14:editId="52D06B69">
                  <wp:extent cx="1517650" cy="739997"/>
                  <wp:effectExtent l="0" t="0" r="6350" b="3175"/>
                  <wp:docPr id="1377567028" name="Picture 3" descr="Molecular model representing carbon di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67028" name="Picture 3" descr="Molecular model representing carbon dioxid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2475" cy="742350"/>
                          </a:xfrm>
                          <a:prstGeom prst="rect">
                            <a:avLst/>
                          </a:prstGeom>
                          <a:noFill/>
                        </pic:spPr>
                      </pic:pic>
                    </a:graphicData>
                  </a:graphic>
                </wp:inline>
              </w:drawing>
            </w:r>
          </w:p>
        </w:tc>
        <w:tc>
          <w:tcPr>
            <w:tcW w:w="3210" w:type="dxa"/>
          </w:tcPr>
          <w:p w14:paraId="4D0DCCF3" w14:textId="3839334A" w:rsidR="00DE2D3C" w:rsidRDefault="00DA5EFC">
            <w:r>
              <w:t>carbon di</w:t>
            </w:r>
            <w:r w:rsidR="00DE2D3C">
              <w:t>oxide</w:t>
            </w:r>
          </w:p>
        </w:tc>
        <w:tc>
          <w:tcPr>
            <w:tcW w:w="3210" w:type="dxa"/>
          </w:tcPr>
          <w:p w14:paraId="257C55EE" w14:textId="1843693D" w:rsidR="00DE2D3C" w:rsidRPr="0040373B" w:rsidRDefault="00273625">
            <w:r>
              <w:t>CO</w:t>
            </w:r>
            <w:r w:rsidRPr="00273625">
              <w:rPr>
                <w:vertAlign w:val="subscript"/>
              </w:rPr>
              <w:t>2</w:t>
            </w:r>
          </w:p>
        </w:tc>
      </w:tr>
      <w:tr w:rsidR="0045169F" w:rsidRPr="0040373B" w14:paraId="22D86F02" w14:textId="77777777" w:rsidTr="000E5C56">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210" w:type="dxa"/>
            <w:shd w:val="clear" w:color="auto" w:fill="auto"/>
          </w:tcPr>
          <w:p w14:paraId="23B619F1" w14:textId="50C042EF" w:rsidR="00DE2D3C" w:rsidRDefault="006C092D">
            <w:pPr>
              <w:rPr>
                <w:bCs/>
              </w:rPr>
            </w:pPr>
            <w:r w:rsidRPr="006C092D">
              <w:rPr>
                <w:bCs/>
                <w:noProof/>
              </w:rPr>
              <w:drawing>
                <wp:inline distT="0" distB="0" distL="0" distR="0" wp14:anchorId="7AD4B478" wp14:editId="0AC8000A">
                  <wp:extent cx="1181100" cy="829517"/>
                  <wp:effectExtent l="0" t="0" r="0" b="8890"/>
                  <wp:docPr id="1980942791" name="Picture 1" descr="Molecular model representing nit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942791" name="Picture 1" descr="Molecular model representing nitrogen."/>
                          <pic:cNvPicPr/>
                        </pic:nvPicPr>
                        <pic:blipFill>
                          <a:blip r:embed="rId33"/>
                          <a:stretch>
                            <a:fillRect/>
                          </a:stretch>
                        </pic:blipFill>
                        <pic:spPr>
                          <a:xfrm>
                            <a:off x="0" y="0"/>
                            <a:ext cx="1186058" cy="832999"/>
                          </a:xfrm>
                          <a:prstGeom prst="rect">
                            <a:avLst/>
                          </a:prstGeom>
                        </pic:spPr>
                      </pic:pic>
                    </a:graphicData>
                  </a:graphic>
                </wp:inline>
              </w:drawing>
            </w:r>
          </w:p>
        </w:tc>
        <w:tc>
          <w:tcPr>
            <w:tcW w:w="3210" w:type="dxa"/>
            <w:shd w:val="clear" w:color="auto" w:fill="FFFFFF" w:themeFill="background1"/>
          </w:tcPr>
          <w:p w14:paraId="4E6BE94C" w14:textId="46735790" w:rsidR="00DE2D3C" w:rsidRPr="008706E8" w:rsidRDefault="00DA5EFC">
            <w:pPr>
              <w:cnfStyle w:val="000000010000" w:firstRow="0" w:lastRow="0" w:firstColumn="0" w:lastColumn="0" w:oddVBand="0" w:evenVBand="0" w:oddHBand="0" w:evenHBand="1" w:firstRowFirstColumn="0" w:firstRowLastColumn="0" w:lastRowFirstColumn="0" w:lastRowLastColumn="0"/>
              <w:rPr>
                <w:b/>
                <w:bCs/>
              </w:rPr>
            </w:pPr>
            <w:r>
              <w:rPr>
                <w:bCs/>
              </w:rPr>
              <w:t>nitrogen</w:t>
            </w:r>
          </w:p>
        </w:tc>
        <w:tc>
          <w:tcPr>
            <w:tcW w:w="3210" w:type="dxa"/>
            <w:shd w:val="clear" w:color="auto" w:fill="FFFFFF" w:themeFill="background1"/>
          </w:tcPr>
          <w:p w14:paraId="1CE1F09D" w14:textId="59344217" w:rsidR="00DE2D3C" w:rsidRPr="0040373B" w:rsidRDefault="00273625">
            <w:pPr>
              <w:cnfStyle w:val="000000010000" w:firstRow="0" w:lastRow="0" w:firstColumn="0" w:lastColumn="0" w:oddVBand="0" w:evenVBand="0" w:oddHBand="0" w:evenHBand="1" w:firstRowFirstColumn="0" w:firstRowLastColumn="0" w:lastRowFirstColumn="0" w:lastRowLastColumn="0"/>
            </w:pPr>
            <w:r>
              <w:t>N</w:t>
            </w:r>
            <w:r w:rsidRPr="00273625">
              <w:rPr>
                <w:vertAlign w:val="subscript"/>
              </w:rPr>
              <w:t>2</w:t>
            </w:r>
          </w:p>
        </w:tc>
      </w:tr>
      <w:tr w:rsidR="0045169F" w:rsidRPr="0040373B" w14:paraId="4B797453" w14:textId="77777777" w:rsidTr="00DE2D3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210" w:type="dxa"/>
          </w:tcPr>
          <w:p w14:paraId="2D0E4947" w14:textId="27C10F38" w:rsidR="00DE2D3C" w:rsidRDefault="006C092D">
            <w:pPr>
              <w:rPr>
                <w:bCs/>
              </w:rPr>
            </w:pPr>
            <w:r>
              <w:rPr>
                <w:bCs/>
                <w:noProof/>
              </w:rPr>
              <w:lastRenderedPageBreak/>
              <w:drawing>
                <wp:inline distT="0" distB="0" distL="0" distR="0" wp14:anchorId="6986B521" wp14:editId="2B527D15">
                  <wp:extent cx="1289050" cy="1173115"/>
                  <wp:effectExtent l="0" t="0" r="6350" b="8255"/>
                  <wp:docPr id="2045163190" name="Picture 4" descr="Molecular model representing amm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163190" name="Picture 4" descr="Molecular model representing ammoni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96824" cy="1180190"/>
                          </a:xfrm>
                          <a:prstGeom prst="rect">
                            <a:avLst/>
                          </a:prstGeom>
                          <a:noFill/>
                        </pic:spPr>
                      </pic:pic>
                    </a:graphicData>
                  </a:graphic>
                </wp:inline>
              </w:drawing>
            </w:r>
          </w:p>
        </w:tc>
        <w:tc>
          <w:tcPr>
            <w:tcW w:w="3210" w:type="dxa"/>
          </w:tcPr>
          <w:p w14:paraId="64276D80" w14:textId="6C6BFAE8" w:rsidR="00DE2D3C" w:rsidRPr="008706E8" w:rsidRDefault="00DA5EFC">
            <w:pPr>
              <w:cnfStyle w:val="000000100000" w:firstRow="0" w:lastRow="0" w:firstColumn="0" w:lastColumn="0" w:oddVBand="0" w:evenVBand="0" w:oddHBand="1" w:evenHBand="0" w:firstRowFirstColumn="0" w:firstRowLastColumn="0" w:lastRowFirstColumn="0" w:lastRowLastColumn="0"/>
              <w:rPr>
                <w:b/>
                <w:bCs/>
              </w:rPr>
            </w:pPr>
            <w:r>
              <w:rPr>
                <w:bCs/>
              </w:rPr>
              <w:t>ammonia</w:t>
            </w:r>
          </w:p>
        </w:tc>
        <w:tc>
          <w:tcPr>
            <w:tcW w:w="3210" w:type="dxa"/>
          </w:tcPr>
          <w:p w14:paraId="57A0B62B" w14:textId="09962DA6" w:rsidR="00DE2D3C" w:rsidRPr="0040373B" w:rsidRDefault="00273625">
            <w:pPr>
              <w:cnfStyle w:val="000000100000" w:firstRow="0" w:lastRow="0" w:firstColumn="0" w:lastColumn="0" w:oddVBand="0" w:evenVBand="0" w:oddHBand="1" w:evenHBand="0" w:firstRowFirstColumn="0" w:firstRowLastColumn="0" w:lastRowFirstColumn="0" w:lastRowLastColumn="0"/>
            </w:pPr>
            <w:r>
              <w:t>NH</w:t>
            </w:r>
            <w:r w:rsidRPr="00273625">
              <w:rPr>
                <w:vertAlign w:val="subscript"/>
              </w:rPr>
              <w:t>3</w:t>
            </w:r>
          </w:p>
        </w:tc>
      </w:tr>
    </w:tbl>
    <w:p w14:paraId="2DECE164" w14:textId="2727CCBB" w:rsidR="00CB6D35" w:rsidRDefault="002E15DE">
      <w:pPr>
        <w:pStyle w:val="ListNumber"/>
        <w:numPr>
          <w:ilvl w:val="0"/>
          <w:numId w:val="50"/>
        </w:numPr>
      </w:pPr>
      <w:r>
        <w:t>Use the mol</w:t>
      </w:r>
      <w:r w:rsidR="00D517B6">
        <w:t xml:space="preserve">ecular model kits to </w:t>
      </w:r>
      <w:r w:rsidR="00BE7167">
        <w:t xml:space="preserve">construct the reactants and products for </w:t>
      </w:r>
      <w:r w:rsidR="0083741B">
        <w:t xml:space="preserve">the following </w:t>
      </w:r>
      <w:r w:rsidR="00153A28">
        <w:t xml:space="preserve">word equations. </w:t>
      </w:r>
      <w:r w:rsidR="009E3129">
        <w:t>Count t</w:t>
      </w:r>
      <w:r w:rsidR="00301735">
        <w:t>he number of each type of atom</w:t>
      </w:r>
      <w:r w:rsidR="00851EC3">
        <w:t xml:space="preserve"> in the reactants and compare </w:t>
      </w:r>
      <w:r w:rsidR="009E3129">
        <w:t xml:space="preserve">it </w:t>
      </w:r>
      <w:r w:rsidR="00851EC3">
        <w:t>to the number of atoms in the products</w:t>
      </w:r>
      <w:r w:rsidR="00F90982">
        <w:t>. If they are not equal on either side (reactants</w:t>
      </w:r>
      <w:r w:rsidR="002C7EFD">
        <w:t xml:space="preserve"> or </w:t>
      </w:r>
      <w:r w:rsidR="00F90982">
        <w:t>pr</w:t>
      </w:r>
      <w:r w:rsidR="00DD3CD6">
        <w:t>oducts)</w:t>
      </w:r>
      <w:r w:rsidR="004319BA">
        <w:t>,</w:t>
      </w:r>
      <w:r w:rsidR="00DD3CD6">
        <w:t xml:space="preserve"> </w:t>
      </w:r>
      <w:r w:rsidR="00A27A1D">
        <w:t>make more models until they are</w:t>
      </w:r>
      <w:r w:rsidR="00D04504">
        <w:t xml:space="preserve"> </w:t>
      </w:r>
      <w:r w:rsidR="00DD3CD6">
        <w:t>balanced</w:t>
      </w:r>
      <w:r w:rsidR="00D04504">
        <w:t>.</w:t>
      </w:r>
      <w:r w:rsidR="00DD2544">
        <w:t xml:space="preserve"> </w:t>
      </w:r>
      <w:r w:rsidR="002B0580">
        <w:t>Write a balanced chemical equation under the word equation.</w:t>
      </w:r>
    </w:p>
    <w:tbl>
      <w:tblPr>
        <w:tblStyle w:val="TableGrid"/>
        <w:tblW w:w="0" w:type="auto"/>
        <w:tblLook w:val="04A0" w:firstRow="1" w:lastRow="0" w:firstColumn="1" w:lastColumn="0" w:noHBand="0" w:noVBand="1"/>
        <w:tblDescription w:val="Various word equations for students to write their corresponding balanced chemical equations."/>
      </w:tblPr>
      <w:tblGrid>
        <w:gridCol w:w="9628"/>
      </w:tblGrid>
      <w:tr w:rsidR="0045169F" w:rsidRPr="004D6E26" w14:paraId="734AF583" w14:textId="77777777" w:rsidTr="00E12383">
        <w:trPr>
          <w:trHeight w:val="1173"/>
        </w:trPr>
        <w:tc>
          <w:tcPr>
            <w:tcW w:w="9628" w:type="dxa"/>
          </w:tcPr>
          <w:p w14:paraId="787D203E" w14:textId="37BBAAE0" w:rsidR="00CB6D35" w:rsidRPr="004D6E26" w:rsidRDefault="00EF53E7">
            <w:pPr>
              <w:pStyle w:val="ListNumber2"/>
              <w:numPr>
                <w:ilvl w:val="0"/>
                <w:numId w:val="51"/>
              </w:numPr>
              <w:rPr>
                <w:szCs w:val="22"/>
              </w:rPr>
            </w:pPr>
            <w:r w:rsidRPr="004D6E26">
              <w:rPr>
                <w:rStyle w:val="Strong"/>
                <w:b w:val="0"/>
                <w:bCs w:val="0"/>
                <w:szCs w:val="22"/>
              </w:rPr>
              <w:t xml:space="preserve">hydrogen + oxygen </w:t>
            </w:r>
            <w:r w:rsidR="003B2481">
              <w:rPr>
                <w:rStyle w:val="Strong"/>
                <w:b w:val="0"/>
                <w:bCs w:val="0"/>
                <w:szCs w:val="22"/>
              </w:rPr>
              <w:t>→</w:t>
            </w:r>
            <w:r w:rsidRPr="004D6E26">
              <w:rPr>
                <w:rStyle w:val="Strong"/>
                <w:b w:val="0"/>
                <w:bCs w:val="0"/>
                <w:szCs w:val="22"/>
              </w:rPr>
              <w:t xml:space="preserve"> water</w:t>
            </w:r>
          </w:p>
        </w:tc>
      </w:tr>
      <w:tr w:rsidR="00E12383" w:rsidRPr="004D6E26" w14:paraId="3287FE65" w14:textId="77777777" w:rsidTr="00E12383">
        <w:trPr>
          <w:trHeight w:val="1120"/>
        </w:trPr>
        <w:tc>
          <w:tcPr>
            <w:tcW w:w="9628" w:type="dxa"/>
          </w:tcPr>
          <w:p w14:paraId="3335D062" w14:textId="0152C3D1" w:rsidR="00A6585F" w:rsidRPr="004D6E26" w:rsidRDefault="00E12383" w:rsidP="00A6585F">
            <w:pPr>
              <w:pStyle w:val="ListNumber2"/>
              <w:rPr>
                <w:szCs w:val="22"/>
              </w:rPr>
            </w:pPr>
            <w:r w:rsidRPr="004D6E26">
              <w:rPr>
                <w:szCs w:val="22"/>
              </w:rPr>
              <w:t xml:space="preserve">water </w:t>
            </w:r>
            <w:r w:rsidR="003B2481">
              <w:rPr>
                <w:szCs w:val="22"/>
              </w:rPr>
              <w:t>→</w:t>
            </w:r>
            <w:r w:rsidRPr="004D6E26">
              <w:rPr>
                <w:szCs w:val="22"/>
              </w:rPr>
              <w:t xml:space="preserve"> hydrogen + oxygen</w:t>
            </w:r>
          </w:p>
        </w:tc>
      </w:tr>
      <w:tr w:rsidR="00E12383" w:rsidRPr="004D6E26" w14:paraId="443BE99C" w14:textId="77777777" w:rsidTr="00E12383">
        <w:trPr>
          <w:trHeight w:val="1263"/>
        </w:trPr>
        <w:tc>
          <w:tcPr>
            <w:tcW w:w="9628" w:type="dxa"/>
          </w:tcPr>
          <w:p w14:paraId="2C7CA112" w14:textId="212F4B19" w:rsidR="00E12383" w:rsidRPr="004D6E26" w:rsidRDefault="00E12383" w:rsidP="004D6E26">
            <w:pPr>
              <w:pStyle w:val="ListNumber2"/>
              <w:rPr>
                <w:rStyle w:val="Strong"/>
                <w:b w:val="0"/>
                <w:bCs w:val="0"/>
                <w:szCs w:val="22"/>
              </w:rPr>
            </w:pPr>
            <w:r w:rsidRPr="004D6E26">
              <w:t xml:space="preserve">methane + oxygen </w:t>
            </w:r>
            <w:r w:rsidR="003B2481">
              <w:t>→</w:t>
            </w:r>
            <w:r w:rsidRPr="004D6E26">
              <w:t xml:space="preserve"> carbon dioxide + water</w:t>
            </w:r>
          </w:p>
        </w:tc>
      </w:tr>
      <w:tr w:rsidR="00E12383" w:rsidRPr="004D6E26" w14:paraId="633B5C85" w14:textId="77777777" w:rsidTr="00E12383">
        <w:trPr>
          <w:trHeight w:val="1268"/>
        </w:trPr>
        <w:tc>
          <w:tcPr>
            <w:tcW w:w="9628" w:type="dxa"/>
          </w:tcPr>
          <w:p w14:paraId="7BA42564" w14:textId="4FBC1EC8" w:rsidR="00E12383" w:rsidRPr="004D6E26" w:rsidRDefault="00E12383" w:rsidP="004D6E26">
            <w:pPr>
              <w:pStyle w:val="ListNumber2"/>
              <w:rPr>
                <w:rStyle w:val="Strong"/>
                <w:b w:val="0"/>
                <w:szCs w:val="22"/>
              </w:rPr>
            </w:pPr>
            <w:r w:rsidRPr="004D6E26">
              <w:t xml:space="preserve">nitrogen + hydrogen </w:t>
            </w:r>
            <w:r w:rsidR="003B2481">
              <w:t>→</w:t>
            </w:r>
            <w:r w:rsidRPr="004D6E26">
              <w:t xml:space="preserve"> ammonia</w:t>
            </w:r>
          </w:p>
        </w:tc>
      </w:tr>
    </w:tbl>
    <w:p w14:paraId="6A0A1DB8" w14:textId="2B8EB5BE" w:rsidR="00B84275" w:rsidRDefault="00CF467E" w:rsidP="00D97A03">
      <w:pPr>
        <w:pStyle w:val="ListNumber"/>
      </w:pPr>
      <w:r w:rsidRPr="0058442A">
        <w:t xml:space="preserve">Balance the following </w:t>
      </w:r>
      <w:r w:rsidR="00A63457" w:rsidRPr="0058442A">
        <w:t>equations</w:t>
      </w:r>
      <w:r w:rsidR="0058442A">
        <w:t>.</w:t>
      </w:r>
    </w:p>
    <w:tbl>
      <w:tblPr>
        <w:tblStyle w:val="TableGrid"/>
        <w:tblW w:w="0" w:type="auto"/>
        <w:tblLook w:val="04A0" w:firstRow="1" w:lastRow="0" w:firstColumn="1" w:lastColumn="0" w:noHBand="0" w:noVBand="1"/>
        <w:tblDescription w:val="Various equations with space for students to balance the equations."/>
      </w:tblPr>
      <w:tblGrid>
        <w:gridCol w:w="9628"/>
      </w:tblGrid>
      <w:tr w:rsidR="00562DDD" w14:paraId="01E07E18" w14:textId="77777777" w:rsidTr="00562DDD">
        <w:tc>
          <w:tcPr>
            <w:tcW w:w="9628" w:type="dxa"/>
          </w:tcPr>
          <w:p w14:paraId="52E6F8B8" w14:textId="730BF21F" w:rsidR="00F70C3F" w:rsidRPr="00864FC1" w:rsidRDefault="00562DDD">
            <w:pPr>
              <w:pStyle w:val="ListNumber2"/>
              <w:numPr>
                <w:ilvl w:val="0"/>
                <w:numId w:val="7"/>
              </w:numPr>
            </w:pPr>
            <w:r>
              <w:t>N</w:t>
            </w:r>
            <w:r w:rsidRPr="00F70C3F">
              <w:rPr>
                <w:vertAlign w:val="subscript"/>
              </w:rPr>
              <w:t xml:space="preserve">2  </w:t>
            </w:r>
            <w:r>
              <w:t xml:space="preserve"> +   O</w:t>
            </w:r>
            <w:r w:rsidRPr="00F70C3F">
              <w:rPr>
                <w:vertAlign w:val="subscript"/>
              </w:rPr>
              <w:t>2</w:t>
            </w:r>
            <w:r>
              <w:t xml:space="preserve"> </w:t>
            </w:r>
            <w:r w:rsidR="00C92C7B">
              <w:t>→</w:t>
            </w:r>
            <w:r>
              <w:t xml:space="preserve">   NO</w:t>
            </w:r>
            <w:r w:rsidRPr="00F70C3F">
              <w:rPr>
                <w:vertAlign w:val="subscript"/>
              </w:rPr>
              <w:t>2</w:t>
            </w:r>
          </w:p>
        </w:tc>
      </w:tr>
      <w:tr w:rsidR="00562DDD" w14:paraId="126E86E7" w14:textId="77777777" w:rsidTr="00562DDD">
        <w:tc>
          <w:tcPr>
            <w:tcW w:w="9628" w:type="dxa"/>
          </w:tcPr>
          <w:p w14:paraId="1C520AA1" w14:textId="39AAC58C" w:rsidR="00562DDD" w:rsidRDefault="00562DDD">
            <w:pPr>
              <w:pStyle w:val="ListNumber2"/>
              <w:numPr>
                <w:ilvl w:val="0"/>
                <w:numId w:val="7"/>
              </w:numPr>
            </w:pPr>
            <w:r>
              <w:t>Na</w:t>
            </w:r>
            <w:r w:rsidRPr="00AC1660">
              <w:rPr>
                <w:vertAlign w:val="subscript"/>
              </w:rPr>
              <w:t>2</w:t>
            </w:r>
            <w:r>
              <w:t>CO</w:t>
            </w:r>
            <w:r w:rsidRPr="00AC1660">
              <w:rPr>
                <w:vertAlign w:val="subscript"/>
              </w:rPr>
              <w:t>3</w:t>
            </w:r>
            <w:r>
              <w:t xml:space="preserve"> </w:t>
            </w:r>
            <w:r w:rsidR="00C92C7B">
              <w:t>→</w:t>
            </w:r>
            <w:r>
              <w:t xml:space="preserve"> Na</w:t>
            </w:r>
            <w:r w:rsidRPr="00AC1660">
              <w:rPr>
                <w:vertAlign w:val="subscript"/>
              </w:rPr>
              <w:t>2</w:t>
            </w:r>
            <w:r>
              <w:t>O   +   CO</w:t>
            </w:r>
            <w:r w:rsidRPr="00AC1660">
              <w:rPr>
                <w:vertAlign w:val="subscript"/>
              </w:rPr>
              <w:t>2</w:t>
            </w:r>
          </w:p>
        </w:tc>
      </w:tr>
      <w:tr w:rsidR="00562DDD" w14:paraId="0F8B7A66" w14:textId="77777777" w:rsidTr="00562DDD">
        <w:tc>
          <w:tcPr>
            <w:tcW w:w="9628" w:type="dxa"/>
          </w:tcPr>
          <w:p w14:paraId="353A102E" w14:textId="4E251B97" w:rsidR="00562DDD" w:rsidRDefault="00562DDD">
            <w:pPr>
              <w:pStyle w:val="ListNumber2"/>
              <w:numPr>
                <w:ilvl w:val="0"/>
                <w:numId w:val="7"/>
              </w:numPr>
            </w:pPr>
            <w:r>
              <w:t xml:space="preserve">HCl +   Ca </w:t>
            </w:r>
            <w:r w:rsidR="00C92C7B">
              <w:t>→</w:t>
            </w:r>
            <w:r>
              <w:t xml:space="preserve">    CaCl</w:t>
            </w:r>
            <w:r w:rsidRPr="00AC1660">
              <w:rPr>
                <w:vertAlign w:val="subscript"/>
              </w:rPr>
              <w:t>2</w:t>
            </w:r>
            <w:r>
              <w:t xml:space="preserve">   + H</w:t>
            </w:r>
            <w:r w:rsidRPr="00AC1660">
              <w:rPr>
                <w:vertAlign w:val="subscript"/>
              </w:rPr>
              <w:t>2</w:t>
            </w:r>
          </w:p>
        </w:tc>
      </w:tr>
      <w:tr w:rsidR="00562DDD" w14:paraId="4EDB4DFE" w14:textId="77777777" w:rsidTr="00562DDD">
        <w:tc>
          <w:tcPr>
            <w:tcW w:w="9628" w:type="dxa"/>
          </w:tcPr>
          <w:p w14:paraId="74E34BAE" w14:textId="22E144B0" w:rsidR="00562DDD" w:rsidRDefault="00562DDD">
            <w:pPr>
              <w:pStyle w:val="ListNumber2"/>
              <w:numPr>
                <w:ilvl w:val="0"/>
                <w:numId w:val="7"/>
              </w:numPr>
            </w:pPr>
            <w:r>
              <w:t>Na   +   H</w:t>
            </w:r>
            <w:r w:rsidRPr="00AC1660">
              <w:rPr>
                <w:vertAlign w:val="subscript"/>
              </w:rPr>
              <w:t>2</w:t>
            </w:r>
            <w:r>
              <w:t xml:space="preserve">O </w:t>
            </w:r>
            <w:r w:rsidR="00C92C7B">
              <w:t>→</w:t>
            </w:r>
            <w:r>
              <w:t xml:space="preserve">   NaOH   +   H</w:t>
            </w:r>
            <w:r w:rsidRPr="00AC1660">
              <w:rPr>
                <w:vertAlign w:val="subscript"/>
              </w:rPr>
              <w:t>2</w:t>
            </w:r>
          </w:p>
        </w:tc>
      </w:tr>
      <w:tr w:rsidR="00562DDD" w14:paraId="50BC1C8D" w14:textId="77777777" w:rsidTr="00562DDD">
        <w:tc>
          <w:tcPr>
            <w:tcW w:w="9628" w:type="dxa"/>
          </w:tcPr>
          <w:p w14:paraId="4E4BE5CF" w14:textId="363E07A2" w:rsidR="00562DDD" w:rsidRDefault="00562DDD">
            <w:pPr>
              <w:pStyle w:val="ListNumber2"/>
              <w:numPr>
                <w:ilvl w:val="0"/>
                <w:numId w:val="7"/>
              </w:numPr>
            </w:pPr>
            <w:r>
              <w:lastRenderedPageBreak/>
              <w:t>Al(OH)</w:t>
            </w:r>
            <w:r w:rsidRPr="00AC1660">
              <w:rPr>
                <w:vertAlign w:val="subscript"/>
              </w:rPr>
              <w:t>3</w:t>
            </w:r>
            <w:r>
              <w:t xml:space="preserve">   +   H</w:t>
            </w:r>
            <w:r w:rsidRPr="00AC1660">
              <w:rPr>
                <w:vertAlign w:val="subscript"/>
              </w:rPr>
              <w:t>2</w:t>
            </w:r>
            <w:r>
              <w:t>SO</w:t>
            </w:r>
            <w:r w:rsidRPr="00AC1660">
              <w:rPr>
                <w:vertAlign w:val="subscript"/>
              </w:rPr>
              <w:t>4</w:t>
            </w:r>
            <w:r>
              <w:t xml:space="preserve">  </w:t>
            </w:r>
            <w:r w:rsidR="00C92C7B">
              <w:t>→</w:t>
            </w:r>
            <w:r>
              <w:t xml:space="preserve">    Al</w:t>
            </w:r>
            <w:r w:rsidRPr="00AC1660">
              <w:rPr>
                <w:vertAlign w:val="subscript"/>
              </w:rPr>
              <w:t>2</w:t>
            </w:r>
            <w:r>
              <w:t>(SO</w:t>
            </w:r>
            <w:r w:rsidRPr="00AC1660">
              <w:rPr>
                <w:vertAlign w:val="subscript"/>
              </w:rPr>
              <w:t>4</w:t>
            </w:r>
            <w:r>
              <w:t>)</w:t>
            </w:r>
            <w:r w:rsidRPr="00AC1660">
              <w:rPr>
                <w:vertAlign w:val="subscript"/>
              </w:rPr>
              <w:t xml:space="preserve">3 </w:t>
            </w:r>
            <w:r>
              <w:t>+   H</w:t>
            </w:r>
            <w:r w:rsidRPr="00AC1660">
              <w:rPr>
                <w:vertAlign w:val="subscript"/>
              </w:rPr>
              <w:t>2</w:t>
            </w:r>
            <w:r>
              <w:t>O</w:t>
            </w:r>
          </w:p>
        </w:tc>
      </w:tr>
      <w:tr w:rsidR="00562DDD" w14:paraId="2AB99A78" w14:textId="77777777" w:rsidTr="00562DDD">
        <w:tc>
          <w:tcPr>
            <w:tcW w:w="9628" w:type="dxa"/>
          </w:tcPr>
          <w:p w14:paraId="5BA02BB5" w14:textId="16C0C5C6" w:rsidR="00562DDD" w:rsidRDefault="00562DDD" w:rsidP="00562DDD">
            <w:pPr>
              <w:pStyle w:val="ListNumber2"/>
            </w:pPr>
            <w:r>
              <w:t>C</w:t>
            </w:r>
            <w:r w:rsidRPr="00AC1660">
              <w:rPr>
                <w:vertAlign w:val="subscript"/>
              </w:rPr>
              <w:t>2</w:t>
            </w:r>
            <w:r>
              <w:t>H</w:t>
            </w:r>
            <w:r w:rsidRPr="00AC1660">
              <w:rPr>
                <w:vertAlign w:val="subscript"/>
              </w:rPr>
              <w:t>5</w:t>
            </w:r>
            <w:r>
              <w:t>OH   +    O</w:t>
            </w:r>
            <w:r w:rsidRPr="00AC1660">
              <w:rPr>
                <w:vertAlign w:val="subscript"/>
              </w:rPr>
              <w:t>2</w:t>
            </w:r>
            <w:r>
              <w:t xml:space="preserve">  </w:t>
            </w:r>
            <w:r w:rsidR="00C92C7B">
              <w:t>→</w:t>
            </w:r>
            <w:r>
              <w:t xml:space="preserve">    CO</w:t>
            </w:r>
            <w:r w:rsidRPr="00AC1660">
              <w:rPr>
                <w:vertAlign w:val="subscript"/>
              </w:rPr>
              <w:t>2</w:t>
            </w:r>
            <w:r>
              <w:t xml:space="preserve"> +   H</w:t>
            </w:r>
            <w:r w:rsidRPr="00AC1660">
              <w:rPr>
                <w:vertAlign w:val="subscript"/>
              </w:rPr>
              <w:t>2</w:t>
            </w:r>
            <w:r>
              <w:t>O</w:t>
            </w:r>
          </w:p>
        </w:tc>
      </w:tr>
    </w:tbl>
    <w:p w14:paraId="3C2A120F" w14:textId="77777777" w:rsidR="00C5340C" w:rsidRPr="006863C1" w:rsidRDefault="00C5340C" w:rsidP="00DE608B">
      <w:r>
        <w:br w:type="page"/>
      </w:r>
    </w:p>
    <w:p w14:paraId="1B8CDB42" w14:textId="544D7FBB" w:rsidR="00246078" w:rsidRDefault="00BD4282" w:rsidP="004D6E26">
      <w:pPr>
        <w:pStyle w:val="Heading1"/>
      </w:pPr>
      <w:bookmarkStart w:id="85" w:name="_Toc230021415"/>
      <w:r>
        <w:lastRenderedPageBreak/>
        <w:t>1.5</w:t>
      </w:r>
      <w:r w:rsidR="00246078">
        <w:t xml:space="preserve"> </w:t>
      </w:r>
      <w:r w:rsidR="003A49CB">
        <w:t xml:space="preserve">Chemical </w:t>
      </w:r>
      <w:r w:rsidR="003A49CB" w:rsidRPr="004D6E26">
        <w:t>reactions</w:t>
      </w:r>
      <w:bookmarkEnd w:id="85"/>
    </w:p>
    <w:p w14:paraId="73C24ABE" w14:textId="0585E844" w:rsidR="002B2BC9" w:rsidRDefault="004D6E26" w:rsidP="004D6E26">
      <w:pPr>
        <w:pStyle w:val="Caption"/>
      </w:pPr>
      <w:r>
        <w:t xml:space="preserve">Table </w:t>
      </w:r>
      <w:fldSimple w:instr=" SEQ Table \* ARABIC ">
        <w:r w:rsidR="0024319A">
          <w:rPr>
            <w:noProof/>
          </w:rPr>
          <w:t>25</w:t>
        </w:r>
      </w:fldSimple>
      <w:r>
        <w:t xml:space="preserve"> </w:t>
      </w:r>
      <w:r w:rsidR="002B2BC9">
        <w:t xml:space="preserve">– </w:t>
      </w:r>
      <w:r w:rsidR="00A436E0" w:rsidRPr="007D0B1A">
        <w:t>learning</w:t>
      </w:r>
      <w:r w:rsidR="002B2BC9">
        <w:t xml:space="preserve"> intentions and success criteria</w:t>
      </w:r>
      <w:r w:rsidR="00A436E0" w:rsidRPr="007D0B1A">
        <w:t xml:space="preserve"> for</w:t>
      </w:r>
      <w:r w:rsidR="00A436E0">
        <w:t xml:space="preserve"> </w:t>
      </w:r>
      <w:r w:rsidR="00D915E0">
        <w:t>‘</w:t>
      </w:r>
      <w:r w:rsidR="00012702">
        <w:t xml:space="preserve">1.5 </w:t>
      </w:r>
      <w:r w:rsidR="00A436E0">
        <w:t>Chemical reactions</w:t>
      </w:r>
      <w:r w:rsidR="00D915E0">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389"/>
        <w:gridCol w:w="5241"/>
      </w:tblGrid>
      <w:tr w:rsidR="00566069" w:rsidRPr="0040373B" w14:paraId="75DDD9BA" w14:textId="77777777" w:rsidTr="006C75B8">
        <w:trPr>
          <w:cnfStyle w:val="100000000000" w:firstRow="1" w:lastRow="0" w:firstColumn="0" w:lastColumn="0" w:oddVBand="0" w:evenVBand="0" w:oddHBand="0" w:evenHBand="0" w:firstRowFirstColumn="0" w:firstRowLastColumn="0" w:lastRowFirstColumn="0" w:lastRowLastColumn="0"/>
        </w:trPr>
        <w:tc>
          <w:tcPr>
            <w:tcW w:w="2279" w:type="pct"/>
          </w:tcPr>
          <w:p w14:paraId="05C43DE9" w14:textId="77777777" w:rsidR="00246078" w:rsidRPr="004D6E26" w:rsidRDefault="00246078" w:rsidP="00BC2C6C">
            <w:pPr>
              <w:rPr>
                <w:rStyle w:val="Strong"/>
                <w:b/>
                <w:bCs w:val="0"/>
              </w:rPr>
            </w:pPr>
            <w:r w:rsidRPr="004D6E26">
              <w:rPr>
                <w:rStyle w:val="Strong"/>
                <w:b/>
                <w:bCs w:val="0"/>
              </w:rPr>
              <w:t>We are learning:</w:t>
            </w:r>
          </w:p>
        </w:tc>
        <w:tc>
          <w:tcPr>
            <w:tcW w:w="2721" w:type="pct"/>
          </w:tcPr>
          <w:p w14:paraId="5487B955" w14:textId="42242C10" w:rsidR="00246078" w:rsidRPr="004D6E26" w:rsidRDefault="00246078" w:rsidP="00BC2C6C">
            <w:pPr>
              <w:rPr>
                <w:rStyle w:val="Strong"/>
                <w:b/>
                <w:bCs w:val="0"/>
              </w:rPr>
            </w:pPr>
            <w:r w:rsidRPr="004D6E26">
              <w:rPr>
                <w:rStyle w:val="Strong"/>
                <w:b/>
                <w:bCs w:val="0"/>
              </w:rPr>
              <w:t>I can:</w:t>
            </w:r>
          </w:p>
        </w:tc>
      </w:tr>
      <w:tr w:rsidR="00566069" w:rsidRPr="0040373B" w14:paraId="4962A19E" w14:textId="77777777" w:rsidTr="006C75B8">
        <w:trPr>
          <w:cnfStyle w:val="000000100000" w:firstRow="0" w:lastRow="0" w:firstColumn="0" w:lastColumn="0" w:oddVBand="0" w:evenVBand="0" w:oddHBand="1" w:evenHBand="0" w:firstRowFirstColumn="0" w:firstRowLastColumn="0" w:lastRowFirstColumn="0" w:lastRowLastColumn="0"/>
        </w:trPr>
        <w:tc>
          <w:tcPr>
            <w:tcW w:w="2279" w:type="pct"/>
          </w:tcPr>
          <w:p w14:paraId="5AF6AB55" w14:textId="60B90A4C" w:rsidR="00246078" w:rsidRPr="004D40A7" w:rsidRDefault="009A4486" w:rsidP="004D40A7">
            <w:pPr>
              <w:pStyle w:val="ListBullet"/>
            </w:pPr>
            <w:r w:rsidRPr="004D40A7">
              <w:t>to describe a range of chemical reactions</w:t>
            </w:r>
          </w:p>
        </w:tc>
        <w:tc>
          <w:tcPr>
            <w:tcW w:w="2721" w:type="pct"/>
          </w:tcPr>
          <w:p w14:paraId="4417B1F9" w14:textId="285D84AD" w:rsidR="00246078" w:rsidRPr="004D40A7" w:rsidRDefault="00883916" w:rsidP="004D40A7">
            <w:pPr>
              <w:pStyle w:val="ListBullet"/>
            </w:pPr>
            <w:r w:rsidRPr="004D40A7">
              <w:t>d</w:t>
            </w:r>
            <w:r w:rsidR="00200F82" w:rsidRPr="004D40A7">
              <w:t>istinguish between synthesis</w:t>
            </w:r>
            <w:r w:rsidR="00AB42A3" w:rsidRPr="004D40A7">
              <w:t>, decomposition</w:t>
            </w:r>
            <w:r w:rsidR="00A56750" w:rsidRPr="004D40A7">
              <w:t xml:space="preserve"> and</w:t>
            </w:r>
            <w:r w:rsidR="00AB42A3" w:rsidRPr="004D40A7">
              <w:t xml:space="preserve"> displacement </w:t>
            </w:r>
            <w:r w:rsidR="00A56750" w:rsidRPr="004D40A7">
              <w:t>reactions</w:t>
            </w:r>
          </w:p>
          <w:p w14:paraId="5C136BFB" w14:textId="3630A64C" w:rsidR="00246078" w:rsidRPr="004D40A7" w:rsidRDefault="00883916" w:rsidP="004D40A7">
            <w:pPr>
              <w:pStyle w:val="ListBullet"/>
            </w:pPr>
            <w:r w:rsidRPr="004D40A7">
              <w:t>w</w:t>
            </w:r>
            <w:r w:rsidR="00C73E8B" w:rsidRPr="004D40A7">
              <w:t>rite balanced equations</w:t>
            </w:r>
            <w:r w:rsidR="00924134" w:rsidRPr="004D40A7">
              <w:t>,</w:t>
            </w:r>
            <w:r w:rsidR="00C73E8B" w:rsidRPr="004D40A7">
              <w:t xml:space="preserve"> in</w:t>
            </w:r>
            <w:r w:rsidR="00336D50" w:rsidRPr="004D40A7">
              <w:t xml:space="preserve">cluding </w:t>
            </w:r>
            <w:r w:rsidR="00924134" w:rsidRPr="004D40A7">
              <w:t xml:space="preserve">the </w:t>
            </w:r>
            <w:r w:rsidR="00336D50" w:rsidRPr="004D40A7">
              <w:t>states</w:t>
            </w:r>
            <w:r w:rsidR="00924134" w:rsidRPr="004D40A7">
              <w:t xml:space="preserve"> of the chemical,</w:t>
            </w:r>
            <w:r w:rsidR="00336D50" w:rsidRPr="004D40A7">
              <w:t xml:space="preserve"> for synthesis </w:t>
            </w:r>
            <w:r w:rsidR="003D1A00" w:rsidRPr="004D40A7">
              <w:t xml:space="preserve">and decomposition </w:t>
            </w:r>
            <w:r w:rsidR="00336D50" w:rsidRPr="004D40A7">
              <w:t>reactions when given the reactants and products</w:t>
            </w:r>
          </w:p>
          <w:p w14:paraId="725BDE0E" w14:textId="4E244906" w:rsidR="00246078" w:rsidRPr="004D40A7" w:rsidRDefault="004534F8" w:rsidP="004D40A7">
            <w:pPr>
              <w:pStyle w:val="ListBullet"/>
            </w:pPr>
            <w:r w:rsidRPr="004D40A7">
              <w:t xml:space="preserve">predict the products </w:t>
            </w:r>
            <w:r w:rsidR="00876246" w:rsidRPr="004D40A7">
              <w:t>of</w:t>
            </w:r>
            <w:r w:rsidR="0070225F" w:rsidRPr="004D40A7">
              <w:t>,</w:t>
            </w:r>
            <w:r w:rsidR="00126631" w:rsidRPr="004D40A7">
              <w:t xml:space="preserve"> and write word and balanced equations for displacement reactions</w:t>
            </w:r>
          </w:p>
        </w:tc>
      </w:tr>
      <w:tr w:rsidR="00566069" w:rsidRPr="0040373B" w14:paraId="51039565" w14:textId="77777777" w:rsidTr="006C75B8">
        <w:trPr>
          <w:cnfStyle w:val="000000010000" w:firstRow="0" w:lastRow="0" w:firstColumn="0" w:lastColumn="0" w:oddVBand="0" w:evenVBand="0" w:oddHBand="0" w:evenHBand="1" w:firstRowFirstColumn="0" w:firstRowLastColumn="0" w:lastRowFirstColumn="0" w:lastRowLastColumn="0"/>
        </w:trPr>
        <w:tc>
          <w:tcPr>
            <w:tcW w:w="2279" w:type="pct"/>
          </w:tcPr>
          <w:p w14:paraId="75DF5305" w14:textId="05E558D6" w:rsidR="00A8061D" w:rsidRPr="004D40A7" w:rsidRDefault="00EB6E90" w:rsidP="004D40A7">
            <w:pPr>
              <w:pStyle w:val="ListBullet"/>
            </w:pPr>
            <w:r w:rsidRPr="004D40A7">
              <w:t>to follow a planned procedure to undertake a safe</w:t>
            </w:r>
            <w:r w:rsidR="001C403F" w:rsidRPr="004D40A7">
              <w:t xml:space="preserve"> </w:t>
            </w:r>
            <w:r w:rsidRPr="004D40A7">
              <w:t>investigation</w:t>
            </w:r>
            <w:r w:rsidR="00357089">
              <w:t>.</w:t>
            </w:r>
          </w:p>
        </w:tc>
        <w:tc>
          <w:tcPr>
            <w:tcW w:w="2721" w:type="pct"/>
          </w:tcPr>
          <w:p w14:paraId="00E9D88C" w14:textId="44DAFECD" w:rsidR="00CC46E8" w:rsidRPr="004D40A7" w:rsidRDefault="00CC46E8" w:rsidP="004D40A7">
            <w:pPr>
              <w:pStyle w:val="ListBullet"/>
            </w:pPr>
            <w:r w:rsidRPr="004D40A7">
              <w:t>assemble and use identified equipment to conduct an investigation</w:t>
            </w:r>
          </w:p>
          <w:p w14:paraId="45504ABD" w14:textId="59B9C92A" w:rsidR="00CC46E8" w:rsidRPr="004D40A7" w:rsidRDefault="005A666F" w:rsidP="004D40A7">
            <w:pPr>
              <w:pStyle w:val="ListBullet"/>
            </w:pPr>
            <w:r w:rsidRPr="004D40A7">
              <w:t>use appropriate personal protective equipment</w:t>
            </w:r>
          </w:p>
          <w:p w14:paraId="1380D8A3" w14:textId="4C5102CA" w:rsidR="00A8061D" w:rsidRPr="004D40A7" w:rsidRDefault="00F3324D" w:rsidP="004D40A7">
            <w:pPr>
              <w:pStyle w:val="ListBullet"/>
            </w:pPr>
            <w:r w:rsidRPr="004D40A7">
              <w:t>identify the steps to minimise or eliminate the risks</w:t>
            </w:r>
            <w:r w:rsidR="00663E5E">
              <w:t>.</w:t>
            </w:r>
          </w:p>
        </w:tc>
      </w:tr>
    </w:tbl>
    <w:p w14:paraId="37B7863F" w14:textId="551F9DE5" w:rsidR="00123385" w:rsidRDefault="00123385" w:rsidP="00710AF8">
      <w:pPr>
        <w:pStyle w:val="Heading2"/>
      </w:pPr>
      <w:bookmarkStart w:id="86" w:name="_Toc230021416"/>
      <w:r>
        <w:t xml:space="preserve">Synthesis </w:t>
      </w:r>
      <w:r w:rsidRPr="00710AF8">
        <w:t>reactions</w:t>
      </w:r>
      <w:bookmarkEnd w:id="86"/>
    </w:p>
    <w:p w14:paraId="24EC8F6B" w14:textId="3B207CDE" w:rsidR="00E9751D" w:rsidRPr="00CF467E" w:rsidRDefault="00313AC1" w:rsidP="005B304D">
      <w:pPr>
        <w:pStyle w:val="FeatureBox3"/>
      </w:pPr>
      <w:r w:rsidRPr="00313AC1">
        <w:rPr>
          <w:rStyle w:val="Strong"/>
        </w:rPr>
        <w:t>Checkpoint</w:t>
      </w:r>
      <w:r w:rsidR="00BA5449">
        <w:rPr>
          <w:rStyle w:val="Strong"/>
        </w:rPr>
        <w:t xml:space="preserve"> 1</w:t>
      </w:r>
      <w:r w:rsidRPr="00313AC1">
        <w:rPr>
          <w:rStyle w:val="Strong"/>
        </w:rPr>
        <w:t>:</w:t>
      </w:r>
      <w:r>
        <w:t xml:space="preserve"> </w:t>
      </w:r>
      <w:r w:rsidR="00710AF8">
        <w:t>a</w:t>
      </w:r>
      <w:r w:rsidR="00710AF8" w:rsidRPr="00117C0E">
        <w:t xml:space="preserve">ctivate </w:t>
      </w:r>
      <w:r w:rsidR="00C73F66">
        <w:t>prior knowledge by asking students to identify 2 indicators of a chemical reaction</w:t>
      </w:r>
      <w:r w:rsidR="002002A5">
        <w:t xml:space="preserve"> using</w:t>
      </w:r>
      <w:r w:rsidR="00C73F66">
        <w:t xml:space="preserve"> </w:t>
      </w:r>
      <w:r w:rsidR="00B1407B" w:rsidRPr="007E7938">
        <w:rPr>
          <w:rStyle w:val="Strong"/>
        </w:rPr>
        <w:t xml:space="preserve">RXN </w:t>
      </w:r>
      <w:r w:rsidR="00612476" w:rsidRPr="007E7938">
        <w:rPr>
          <w:rStyle w:val="Strong"/>
        </w:rPr>
        <w:t xml:space="preserve">PPT </w:t>
      </w:r>
      <w:r w:rsidR="00612476">
        <w:rPr>
          <w:rStyle w:val="Strong"/>
        </w:rPr>
        <w:t>‘</w:t>
      </w:r>
      <w:r w:rsidR="00B1407B" w:rsidRPr="007E7938">
        <w:rPr>
          <w:rStyle w:val="Strong"/>
        </w:rPr>
        <w:t>1.5</w:t>
      </w:r>
      <w:r w:rsidR="007E7938" w:rsidRPr="007E7938">
        <w:rPr>
          <w:rStyle w:val="Strong"/>
        </w:rPr>
        <w:t xml:space="preserve"> </w:t>
      </w:r>
      <w:r w:rsidR="00ED5DD4">
        <w:rPr>
          <w:rStyle w:val="Strong"/>
        </w:rPr>
        <w:t>Checkpoint 1’</w:t>
      </w:r>
      <w:r w:rsidR="00ED5DD4" w:rsidRPr="00710AF8">
        <w:t>.</w:t>
      </w:r>
    </w:p>
    <w:p w14:paraId="148E77B9" w14:textId="3DDAE38A" w:rsidR="00DC2286" w:rsidRDefault="003968D2">
      <w:pPr>
        <w:pStyle w:val="ListNumber"/>
        <w:numPr>
          <w:ilvl w:val="0"/>
          <w:numId w:val="52"/>
        </w:numPr>
      </w:pPr>
      <w:r>
        <w:t>Before</w:t>
      </w:r>
      <w:r w:rsidR="00DC2286" w:rsidRPr="00DC2286">
        <w:t xml:space="preserve"> th</w:t>
      </w:r>
      <w:r w:rsidR="00DC2286">
        <w:t>e lesson</w:t>
      </w:r>
      <w:r>
        <w:t>,</w:t>
      </w:r>
      <w:r w:rsidR="00DC2286">
        <w:t xml:space="preserve"> order the equipment </w:t>
      </w:r>
      <w:r>
        <w:t>indicated</w:t>
      </w:r>
      <w:r w:rsidR="001363DB">
        <w:t xml:space="preserve"> in the</w:t>
      </w:r>
      <w:r w:rsidR="00710AF8">
        <w:t xml:space="preserve"> </w:t>
      </w:r>
      <w:hyperlink w:anchor="_Student_resource_–_9" w:history="1">
        <w:r w:rsidR="00710AF8" w:rsidRPr="00710AF8">
          <w:rPr>
            <w:rStyle w:val="Hyperlink"/>
          </w:rPr>
          <w:t>Student resource – synthesis reactions</w:t>
        </w:r>
      </w:hyperlink>
      <w:r w:rsidR="001363DB">
        <w:t xml:space="preserve"> </w:t>
      </w:r>
      <w:r w:rsidR="003C1DE4">
        <w:t>for each group of students.</w:t>
      </w:r>
    </w:p>
    <w:p w14:paraId="01FAD015" w14:textId="3CE5E4B2" w:rsidR="00CD7756" w:rsidRPr="00710AF8" w:rsidRDefault="00CD7756" w:rsidP="002B4DB2">
      <w:pPr>
        <w:pStyle w:val="ListNumber"/>
      </w:pPr>
      <w:r>
        <w:lastRenderedPageBreak/>
        <w:t xml:space="preserve">Use </w:t>
      </w:r>
      <w:r w:rsidR="002F458C" w:rsidRPr="0073364D">
        <w:rPr>
          <w:rStyle w:val="Strong"/>
        </w:rPr>
        <w:t xml:space="preserve">RXN PPT </w:t>
      </w:r>
      <w:r w:rsidR="002F458C">
        <w:rPr>
          <w:rStyle w:val="Strong"/>
        </w:rPr>
        <w:t>‘</w:t>
      </w:r>
      <w:r w:rsidR="002F458C" w:rsidRPr="0073364D">
        <w:rPr>
          <w:rStyle w:val="Strong"/>
        </w:rPr>
        <w:t xml:space="preserve">1.5 </w:t>
      </w:r>
      <w:r w:rsidR="002F458C">
        <w:rPr>
          <w:rStyle w:val="Strong"/>
        </w:rPr>
        <w:t xml:space="preserve">Synthesis of water’ </w:t>
      </w:r>
      <w:r w:rsidR="002F458C" w:rsidRPr="002F458C">
        <w:rPr>
          <w:rStyle w:val="Strong"/>
          <w:b w:val="0"/>
          <w:bCs w:val="0"/>
        </w:rPr>
        <w:t>to</w:t>
      </w:r>
      <w:r w:rsidR="002F458C">
        <w:rPr>
          <w:rStyle w:val="Strong"/>
        </w:rPr>
        <w:t xml:space="preserve"> </w:t>
      </w:r>
      <w:r>
        <w:t xml:space="preserve">illustrate </w:t>
      </w:r>
      <w:r w:rsidR="00025BBC">
        <w:t xml:space="preserve">the formation of a new substance through the rearrangement of atoms. Refer </w:t>
      </w:r>
      <w:r w:rsidR="00291734">
        <w:t>students</w:t>
      </w:r>
      <w:r w:rsidR="00025BBC">
        <w:t xml:space="preserve"> back to </w:t>
      </w:r>
      <w:r w:rsidR="00924134">
        <w:t xml:space="preserve">the </w:t>
      </w:r>
      <w:r w:rsidR="00025BBC">
        <w:t xml:space="preserve">previous activity where they broke </w:t>
      </w:r>
      <w:r w:rsidR="00C8486A">
        <w:t>and formed bonds with the mol</w:t>
      </w:r>
      <w:r w:rsidR="00DD4FAA">
        <w:t>ecular model</w:t>
      </w:r>
      <w:r w:rsidR="00C8486A">
        <w:t xml:space="preserve"> kits.</w:t>
      </w:r>
    </w:p>
    <w:p w14:paraId="5056058C" w14:textId="5A83546F" w:rsidR="004F409F" w:rsidRPr="00710AF8" w:rsidRDefault="00F6194E" w:rsidP="002B4DB2">
      <w:pPr>
        <w:pStyle w:val="ListNumber"/>
      </w:pPr>
      <w:r w:rsidRPr="008E4937">
        <w:rPr>
          <w:rStyle w:val="Strong"/>
          <w:b w:val="0"/>
          <w:bCs w:val="0"/>
        </w:rPr>
        <w:t xml:space="preserve">Describe the </w:t>
      </w:r>
      <w:r w:rsidR="00DD2580">
        <w:rPr>
          <w:rStyle w:val="Strong"/>
          <w:b w:val="0"/>
          <w:bCs w:val="0"/>
        </w:rPr>
        <w:t xml:space="preserve">essential </w:t>
      </w:r>
      <w:r w:rsidRPr="008E4937">
        <w:rPr>
          <w:rStyle w:val="Strong"/>
          <w:b w:val="0"/>
          <w:bCs w:val="0"/>
        </w:rPr>
        <w:t xml:space="preserve">features </w:t>
      </w:r>
      <w:r w:rsidR="008E4937" w:rsidRPr="008E4937">
        <w:rPr>
          <w:rStyle w:val="Strong"/>
          <w:b w:val="0"/>
          <w:bCs w:val="0"/>
        </w:rPr>
        <w:t xml:space="preserve">of a synthesis reaction </w:t>
      </w:r>
      <w:r w:rsidR="00382C55">
        <w:rPr>
          <w:rStyle w:val="Strong"/>
          <w:b w:val="0"/>
          <w:bCs w:val="0"/>
        </w:rPr>
        <w:t>using</w:t>
      </w:r>
      <w:r w:rsidR="00DD2580">
        <w:rPr>
          <w:rStyle w:val="Strong"/>
          <w:b w:val="0"/>
          <w:bCs w:val="0"/>
        </w:rPr>
        <w:t xml:space="preserve"> </w:t>
      </w:r>
      <w:r w:rsidR="00DD2580" w:rsidRPr="000274C1">
        <w:rPr>
          <w:rStyle w:val="Strong"/>
        </w:rPr>
        <w:t xml:space="preserve">RXN PPT </w:t>
      </w:r>
      <w:r w:rsidR="00E814E1">
        <w:rPr>
          <w:rStyle w:val="Strong"/>
        </w:rPr>
        <w:t>‘</w:t>
      </w:r>
      <w:r w:rsidR="00DD2580" w:rsidRPr="000274C1">
        <w:rPr>
          <w:rStyle w:val="Strong"/>
        </w:rPr>
        <w:t>1.5 S</w:t>
      </w:r>
      <w:r w:rsidR="00975E7F" w:rsidRPr="000274C1">
        <w:rPr>
          <w:rStyle w:val="Strong"/>
        </w:rPr>
        <w:t>ynthesis reactions</w:t>
      </w:r>
      <w:r w:rsidR="00E814E1">
        <w:rPr>
          <w:rStyle w:val="Strong"/>
        </w:rPr>
        <w:t>’</w:t>
      </w:r>
      <w:r w:rsidR="00975E7F">
        <w:rPr>
          <w:rStyle w:val="Strong"/>
          <w:b w:val="0"/>
          <w:bCs w:val="0"/>
        </w:rPr>
        <w:t xml:space="preserve"> </w:t>
      </w:r>
      <w:r w:rsidR="005D172D">
        <w:rPr>
          <w:rStyle w:val="Strong"/>
          <w:b w:val="0"/>
          <w:bCs w:val="0"/>
        </w:rPr>
        <w:t xml:space="preserve">(slide 1 of 2) </w:t>
      </w:r>
      <w:r w:rsidR="008E4937" w:rsidRPr="008E4937">
        <w:rPr>
          <w:rStyle w:val="Strong"/>
          <w:b w:val="0"/>
          <w:bCs w:val="0"/>
        </w:rPr>
        <w:t xml:space="preserve">and illustrate with </w:t>
      </w:r>
      <w:r w:rsidR="00A62F62">
        <w:rPr>
          <w:rStyle w:val="Strong"/>
          <w:b w:val="0"/>
          <w:bCs w:val="0"/>
        </w:rPr>
        <w:t>further</w:t>
      </w:r>
      <w:r w:rsidR="008E4937" w:rsidRPr="008E4937">
        <w:rPr>
          <w:rStyle w:val="Strong"/>
          <w:b w:val="0"/>
          <w:bCs w:val="0"/>
        </w:rPr>
        <w:t xml:space="preserve"> examples </w:t>
      </w:r>
      <w:r w:rsidR="00382C55">
        <w:rPr>
          <w:rStyle w:val="Strong"/>
          <w:b w:val="0"/>
          <w:bCs w:val="0"/>
        </w:rPr>
        <w:t>i</w:t>
      </w:r>
      <w:r w:rsidR="008E4937" w:rsidRPr="008E4937">
        <w:rPr>
          <w:rStyle w:val="Strong"/>
          <w:b w:val="0"/>
          <w:bCs w:val="0"/>
        </w:rPr>
        <w:t>n</w:t>
      </w:r>
      <w:r w:rsidR="008E4937">
        <w:rPr>
          <w:rStyle w:val="Strong"/>
        </w:rPr>
        <w:t xml:space="preserve"> </w:t>
      </w:r>
      <w:r w:rsidR="008E4937" w:rsidRPr="0073364D">
        <w:rPr>
          <w:rStyle w:val="Strong"/>
        </w:rPr>
        <w:t xml:space="preserve">RXN PPT </w:t>
      </w:r>
      <w:r w:rsidR="008E4937">
        <w:rPr>
          <w:rStyle w:val="Strong"/>
        </w:rPr>
        <w:t>‘</w:t>
      </w:r>
      <w:r w:rsidR="008E4937" w:rsidRPr="0073364D">
        <w:rPr>
          <w:rStyle w:val="Strong"/>
        </w:rPr>
        <w:t>1.5</w:t>
      </w:r>
      <w:r w:rsidR="008E4937">
        <w:rPr>
          <w:rStyle w:val="Strong"/>
        </w:rPr>
        <w:t xml:space="preserve"> Synthesis </w:t>
      </w:r>
      <w:r w:rsidR="00A62F62">
        <w:rPr>
          <w:rStyle w:val="Strong"/>
        </w:rPr>
        <w:t>reactions</w:t>
      </w:r>
      <w:r w:rsidR="000274C1">
        <w:rPr>
          <w:rStyle w:val="Strong"/>
        </w:rPr>
        <w:t>’</w:t>
      </w:r>
      <w:r w:rsidR="005D172D" w:rsidRPr="005D172D">
        <w:rPr>
          <w:b/>
          <w:bCs/>
        </w:rPr>
        <w:t xml:space="preserve"> </w:t>
      </w:r>
      <w:r w:rsidR="005D172D">
        <w:rPr>
          <w:rStyle w:val="Strong"/>
          <w:b w:val="0"/>
          <w:bCs w:val="0"/>
        </w:rPr>
        <w:t>(slide 2 of 2)</w:t>
      </w:r>
      <w:r w:rsidR="00344A34" w:rsidRPr="00DD4FAA">
        <w:t>.</w:t>
      </w:r>
    </w:p>
    <w:p w14:paraId="1F089C79" w14:textId="617558AC" w:rsidR="001363DB" w:rsidRDefault="001363DB" w:rsidP="002B4DB2">
      <w:pPr>
        <w:pStyle w:val="ListNumber"/>
        <w:rPr>
          <w:rStyle w:val="Strong"/>
          <w:b w:val="0"/>
          <w:bCs w:val="0"/>
        </w:rPr>
      </w:pPr>
      <w:r>
        <w:rPr>
          <w:rStyle w:val="Strong"/>
          <w:b w:val="0"/>
          <w:bCs w:val="0"/>
        </w:rPr>
        <w:t>Provide students with a copy of the</w:t>
      </w:r>
      <w:r w:rsidR="00710AF8">
        <w:rPr>
          <w:rStyle w:val="Strong"/>
          <w:b w:val="0"/>
          <w:bCs w:val="0"/>
        </w:rPr>
        <w:t xml:space="preserve"> </w:t>
      </w:r>
      <w:hyperlink w:anchor="_Student_resource_–_9" w:history="1">
        <w:r w:rsidR="00710AF8" w:rsidRPr="00710AF8">
          <w:rPr>
            <w:rStyle w:val="Hyperlink"/>
          </w:rPr>
          <w:t>Student resource – synthesis reactions</w:t>
        </w:r>
      </w:hyperlink>
      <w:r w:rsidR="003C1DE4">
        <w:rPr>
          <w:rStyle w:val="Strong"/>
          <w:b w:val="0"/>
          <w:bCs w:val="0"/>
        </w:rPr>
        <w:t xml:space="preserve">. Read through the procedure and lead a discussion </w:t>
      </w:r>
      <w:r w:rsidR="005F6AF8">
        <w:rPr>
          <w:rStyle w:val="Strong"/>
          <w:b w:val="0"/>
          <w:bCs w:val="0"/>
        </w:rPr>
        <w:t xml:space="preserve">on the safety precautions </w:t>
      </w:r>
      <w:r w:rsidR="00C9714E">
        <w:rPr>
          <w:rStyle w:val="Strong"/>
          <w:b w:val="0"/>
          <w:bCs w:val="0"/>
        </w:rPr>
        <w:t xml:space="preserve">to </w:t>
      </w:r>
      <w:r w:rsidR="0031280C">
        <w:rPr>
          <w:rStyle w:val="Strong"/>
          <w:b w:val="0"/>
          <w:bCs w:val="0"/>
        </w:rPr>
        <w:t xml:space="preserve">be </w:t>
      </w:r>
      <w:r w:rsidR="00C9714E">
        <w:rPr>
          <w:rStyle w:val="Strong"/>
          <w:b w:val="0"/>
          <w:bCs w:val="0"/>
        </w:rPr>
        <w:t xml:space="preserve">followed during the investigation. Guide students </w:t>
      </w:r>
      <w:r w:rsidR="005F6AF8">
        <w:rPr>
          <w:rStyle w:val="Strong"/>
          <w:b w:val="0"/>
          <w:bCs w:val="0"/>
        </w:rPr>
        <w:t>in identifying the risks and ways to mitigate them</w:t>
      </w:r>
      <w:r w:rsidR="00C9714E">
        <w:rPr>
          <w:rStyle w:val="Strong"/>
          <w:b w:val="0"/>
          <w:bCs w:val="0"/>
        </w:rPr>
        <w:t>.</w:t>
      </w:r>
    </w:p>
    <w:p w14:paraId="32D68CB9" w14:textId="0EE75924" w:rsidR="00C9714E" w:rsidRDefault="00C9714E" w:rsidP="00C9714E">
      <w:pPr>
        <w:pStyle w:val="FeatureBox4"/>
        <w:rPr>
          <w:rStyle w:val="Strong"/>
          <w:b w:val="0"/>
          <w:bCs w:val="0"/>
        </w:rPr>
      </w:pPr>
      <w:r w:rsidRPr="003E460D">
        <w:rPr>
          <w:rStyle w:val="Strong"/>
        </w:rPr>
        <w:t>Note:</w:t>
      </w:r>
      <w:r>
        <w:rPr>
          <w:rStyle w:val="Strong"/>
          <w:b w:val="0"/>
          <w:bCs w:val="0"/>
        </w:rPr>
        <w:t xml:space="preserve"> </w:t>
      </w:r>
      <w:r w:rsidR="009E7F04">
        <w:rPr>
          <w:rStyle w:val="Strong"/>
          <w:b w:val="0"/>
          <w:bCs w:val="0"/>
        </w:rPr>
        <w:t>m</w:t>
      </w:r>
      <w:r>
        <w:rPr>
          <w:rStyle w:val="Strong"/>
          <w:b w:val="0"/>
          <w:bCs w:val="0"/>
        </w:rPr>
        <w:t>agnesium burns extremely hot and produces a very bright light. Caution students against touching the burning magnesium or looking directly at the flame. It may take a while for the magnesium to ignite, but instruct students that as soon as it does, they should look away and observe only through their peripheral vision. Magnesium burns best when held at the top of the ‘blue cone’ in the Bunsen burner flame and it may take a while. In the images below, the crucible had relatively thin walls. It worked extremely well.</w:t>
      </w:r>
    </w:p>
    <w:p w14:paraId="1126F9A3" w14:textId="5C53757F" w:rsidR="0098424E" w:rsidRDefault="00B163BE" w:rsidP="002B4DB2">
      <w:pPr>
        <w:pStyle w:val="ListNumber"/>
        <w:rPr>
          <w:rStyle w:val="Strong"/>
          <w:b w:val="0"/>
          <w:bCs w:val="0"/>
        </w:rPr>
      </w:pPr>
      <w:r w:rsidRPr="008B727F">
        <w:rPr>
          <w:rStyle w:val="Strong"/>
          <w:b w:val="0"/>
          <w:bCs w:val="0"/>
        </w:rPr>
        <w:t xml:space="preserve">Students </w:t>
      </w:r>
      <w:r w:rsidR="00F7148C">
        <w:rPr>
          <w:rStyle w:val="Strong"/>
          <w:b w:val="0"/>
          <w:bCs w:val="0"/>
        </w:rPr>
        <w:t xml:space="preserve">follow </w:t>
      </w:r>
      <w:r w:rsidR="00AA605A">
        <w:rPr>
          <w:rStyle w:val="Strong"/>
          <w:b w:val="0"/>
          <w:bCs w:val="0"/>
        </w:rPr>
        <w:t xml:space="preserve">the </w:t>
      </w:r>
      <w:r w:rsidR="00F7148C">
        <w:rPr>
          <w:rStyle w:val="Strong"/>
          <w:b w:val="0"/>
          <w:bCs w:val="0"/>
        </w:rPr>
        <w:t>procedure in</w:t>
      </w:r>
      <w:r w:rsidR="00F545E4">
        <w:rPr>
          <w:rStyle w:val="Strong"/>
          <w:b w:val="0"/>
          <w:bCs w:val="0"/>
        </w:rPr>
        <w:t xml:space="preserve"> </w:t>
      </w:r>
      <w:hyperlink w:anchor="_Student_resource_–_9" w:history="1">
        <w:r w:rsidR="00710AF8" w:rsidRPr="002637CD">
          <w:rPr>
            <w:rStyle w:val="Hyperlink"/>
          </w:rPr>
          <w:t>Student resource – synthesis reactions</w:t>
        </w:r>
      </w:hyperlink>
      <w:r w:rsidR="00710AF8">
        <w:rPr>
          <w:rStyle w:val="Strong"/>
          <w:b w:val="0"/>
          <w:bCs w:val="0"/>
        </w:rPr>
        <w:t xml:space="preserve"> </w:t>
      </w:r>
      <w:r w:rsidR="00F7148C">
        <w:rPr>
          <w:rStyle w:val="Strong"/>
          <w:b w:val="0"/>
          <w:bCs w:val="0"/>
        </w:rPr>
        <w:t xml:space="preserve">to </w:t>
      </w:r>
      <w:r w:rsidRPr="008B727F">
        <w:rPr>
          <w:rStyle w:val="Strong"/>
          <w:b w:val="0"/>
          <w:bCs w:val="0"/>
        </w:rPr>
        <w:t xml:space="preserve">burn </w:t>
      </w:r>
      <w:r w:rsidR="00044D30" w:rsidRPr="008B727F">
        <w:rPr>
          <w:rStyle w:val="Strong"/>
          <w:b w:val="0"/>
          <w:bCs w:val="0"/>
        </w:rPr>
        <w:t>magnesiu</w:t>
      </w:r>
      <w:r w:rsidR="00644A75">
        <w:rPr>
          <w:rStyle w:val="Strong"/>
          <w:b w:val="0"/>
          <w:bCs w:val="0"/>
        </w:rPr>
        <w:t xml:space="preserve">m </w:t>
      </w:r>
      <w:r w:rsidR="00044D30" w:rsidRPr="008B727F">
        <w:rPr>
          <w:rStyle w:val="Strong"/>
          <w:b w:val="0"/>
          <w:bCs w:val="0"/>
        </w:rPr>
        <w:t>to form magnesium</w:t>
      </w:r>
      <w:r w:rsidR="00644A75">
        <w:rPr>
          <w:rStyle w:val="Strong"/>
          <w:b w:val="0"/>
          <w:bCs w:val="0"/>
        </w:rPr>
        <w:t xml:space="preserve"> oxide</w:t>
      </w:r>
      <w:r w:rsidR="00044D30" w:rsidRPr="008B727F">
        <w:rPr>
          <w:rStyle w:val="Strong"/>
          <w:b w:val="0"/>
          <w:bCs w:val="0"/>
        </w:rPr>
        <w:t xml:space="preserve"> to illustrate a synthesis </w:t>
      </w:r>
      <w:r w:rsidR="008B727F" w:rsidRPr="008B727F">
        <w:rPr>
          <w:rStyle w:val="Strong"/>
          <w:b w:val="0"/>
          <w:bCs w:val="0"/>
        </w:rPr>
        <w:t>reaction and make observations of the indicators of a chemical reaction.</w:t>
      </w:r>
    </w:p>
    <w:p w14:paraId="6A4D57D7" w14:textId="6AE9B920" w:rsidR="00604C7A" w:rsidRDefault="002637CD" w:rsidP="002637CD">
      <w:pPr>
        <w:pStyle w:val="Caption"/>
      </w:pPr>
      <w:r>
        <w:t xml:space="preserve">Figure </w:t>
      </w:r>
      <w:fldSimple w:instr=" SEQ Figure \* ARABIC ">
        <w:r w:rsidR="0024319A">
          <w:rPr>
            <w:noProof/>
          </w:rPr>
          <w:t>3</w:t>
        </w:r>
      </w:fldSimple>
      <w:r>
        <w:t xml:space="preserve"> </w:t>
      </w:r>
      <w:r w:rsidR="00604C7A">
        <w:t xml:space="preserve">– </w:t>
      </w:r>
      <w:r w:rsidR="00687E92">
        <w:t xml:space="preserve">magnesium and </w:t>
      </w:r>
      <w:r w:rsidR="007E3634">
        <w:t xml:space="preserve">the </w:t>
      </w:r>
      <w:r w:rsidR="00D6127F">
        <w:t>crucible before burning</w:t>
      </w:r>
    </w:p>
    <w:p w14:paraId="4A468115" w14:textId="6B1B3C76" w:rsidR="00A24067" w:rsidRDefault="00604C7A" w:rsidP="002637CD">
      <w:r w:rsidRPr="002637CD">
        <w:rPr>
          <w:noProof/>
        </w:rPr>
        <w:drawing>
          <wp:inline distT="0" distB="0" distL="0" distR="0" wp14:anchorId="340D7B4B" wp14:editId="40807054">
            <wp:extent cx="3780528" cy="2408555"/>
            <wp:effectExtent l="0" t="0" r="0" b="0"/>
            <wp:docPr id="811108859" name="Picture 5" descr="Two images. &#10;&#10;Magnesium in a crucible on an electric balance. &#10;&#10;Magnesium in a crucible on a pipe clay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08859" name="Picture 5" descr="Two images. &#10;&#10;Magnesium in a crucible on an electric balance. &#10;&#10;Magnesium in a crucible on a pipe clay triangle."/>
                    <pic:cNvPicPr>
                      <a:picLocks noChangeAspect="1" noChangeArrowheads="1"/>
                    </pic:cNvPicPr>
                  </pic:nvPicPr>
                  <pic:blipFill rotWithShape="1">
                    <a:blip r:embed="rId35">
                      <a:extLst>
                        <a:ext uri="{28A0092B-C50C-407E-A947-70E740481C1C}">
                          <a14:useLocalDpi xmlns:a14="http://schemas.microsoft.com/office/drawing/2010/main" val="0"/>
                        </a:ext>
                      </a:extLst>
                    </a:blip>
                    <a:srcRect t="2693"/>
                    <a:stretch>
                      <a:fillRect/>
                    </a:stretch>
                  </pic:blipFill>
                  <pic:spPr bwMode="auto">
                    <a:xfrm>
                      <a:off x="0" y="0"/>
                      <a:ext cx="3790804" cy="2415102"/>
                    </a:xfrm>
                    <a:prstGeom prst="rect">
                      <a:avLst/>
                    </a:prstGeom>
                    <a:noFill/>
                    <a:ln>
                      <a:noFill/>
                    </a:ln>
                    <a:extLst>
                      <a:ext uri="{53640926-AAD7-44D8-BBD7-CCE9431645EC}">
                        <a14:shadowObscured xmlns:a14="http://schemas.microsoft.com/office/drawing/2010/main"/>
                      </a:ext>
                    </a:extLst>
                  </pic:spPr>
                </pic:pic>
              </a:graphicData>
            </a:graphic>
          </wp:inline>
        </w:drawing>
      </w:r>
    </w:p>
    <w:p w14:paraId="0B040F47" w14:textId="2E7DCCC4" w:rsidR="00D6127F" w:rsidRDefault="002637CD" w:rsidP="002637CD">
      <w:pPr>
        <w:pStyle w:val="Caption"/>
      </w:pPr>
      <w:r>
        <w:lastRenderedPageBreak/>
        <w:t xml:space="preserve">Figure </w:t>
      </w:r>
      <w:fldSimple w:instr=" SEQ Figure \* ARABIC ">
        <w:r w:rsidR="0024319A">
          <w:rPr>
            <w:noProof/>
          </w:rPr>
          <w:t>4</w:t>
        </w:r>
      </w:fldSimple>
      <w:r>
        <w:t xml:space="preserve"> </w:t>
      </w:r>
      <w:r w:rsidR="00B641F9">
        <w:t>– set</w:t>
      </w:r>
      <w:r w:rsidR="00027287">
        <w:t>-</w:t>
      </w:r>
      <w:r w:rsidR="00B641F9">
        <w:t xml:space="preserve">up for </w:t>
      </w:r>
      <w:r w:rsidR="009B24DC">
        <w:t xml:space="preserve">the </w:t>
      </w:r>
      <w:r w:rsidR="004B68ED">
        <w:t>synthesis of</w:t>
      </w:r>
      <w:r w:rsidR="00B641F9">
        <w:t xml:space="preserve"> magnesium </w:t>
      </w:r>
      <w:r w:rsidR="004B68ED">
        <w:t>oxide</w:t>
      </w:r>
      <w:r w:rsidR="00B641F9">
        <w:t xml:space="preserve"> in a crucible</w:t>
      </w:r>
    </w:p>
    <w:p w14:paraId="32E2A4D7" w14:textId="72914665" w:rsidR="00DC20DA" w:rsidRPr="00DC20DA" w:rsidRDefault="00AC62F2" w:rsidP="002637CD">
      <w:r w:rsidRPr="0035784F">
        <w:rPr>
          <w:noProof/>
        </w:rPr>
        <w:drawing>
          <wp:inline distT="0" distB="0" distL="0" distR="0" wp14:anchorId="27F279BA" wp14:editId="049FDE4A">
            <wp:extent cx="2857315" cy="2550795"/>
            <wp:effectExtent l="0" t="0" r="635" b="1905"/>
            <wp:docPr id="43818845" name="Picture 1" descr="Crucible on a pipe clay triangle on a tripod over a Bunsen bu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8845" name="Picture 1" descr="Crucible on a pipe clay triangle on a tripod over a Bunsen burner."/>
                    <pic:cNvPicPr/>
                  </pic:nvPicPr>
                  <pic:blipFill rotWithShape="1">
                    <a:blip r:embed="rId36"/>
                    <a:srcRect t="4968"/>
                    <a:stretch>
                      <a:fillRect/>
                    </a:stretch>
                  </pic:blipFill>
                  <pic:spPr bwMode="auto">
                    <a:xfrm>
                      <a:off x="0" y="0"/>
                      <a:ext cx="2860477" cy="2553617"/>
                    </a:xfrm>
                    <a:prstGeom prst="rect">
                      <a:avLst/>
                    </a:prstGeom>
                    <a:ln>
                      <a:noFill/>
                    </a:ln>
                    <a:extLst>
                      <a:ext uri="{53640926-AAD7-44D8-BBD7-CCE9431645EC}">
                        <a14:shadowObscured xmlns:a14="http://schemas.microsoft.com/office/drawing/2010/main"/>
                      </a:ext>
                    </a:extLst>
                  </pic:spPr>
                </pic:pic>
              </a:graphicData>
            </a:graphic>
          </wp:inline>
        </w:drawing>
      </w:r>
    </w:p>
    <w:p w14:paraId="23FDFD99" w14:textId="616B0C2B" w:rsidR="008C1151" w:rsidRDefault="008C1151" w:rsidP="008C1151">
      <w:pPr>
        <w:pStyle w:val="Caption"/>
      </w:pPr>
      <w:r>
        <w:t xml:space="preserve">Figure </w:t>
      </w:r>
      <w:fldSimple w:instr=" SEQ Figure \* ARABIC ">
        <w:r w:rsidR="0024319A">
          <w:rPr>
            <w:noProof/>
          </w:rPr>
          <w:t>5</w:t>
        </w:r>
      </w:fldSimple>
      <w:r>
        <w:t xml:space="preserve"> – </w:t>
      </w:r>
      <w:r w:rsidR="00687E92">
        <w:t xml:space="preserve">magnesium and </w:t>
      </w:r>
      <w:r w:rsidR="007E3634">
        <w:t xml:space="preserve">the </w:t>
      </w:r>
      <w:r w:rsidR="00687E92">
        <w:t>crucible after burning</w:t>
      </w:r>
    </w:p>
    <w:p w14:paraId="2FEF6243" w14:textId="46D90B67" w:rsidR="00CF17EC" w:rsidRPr="00CF17EC" w:rsidRDefault="008C1151" w:rsidP="00CF17EC">
      <w:r>
        <w:rPr>
          <w:noProof/>
        </w:rPr>
        <w:drawing>
          <wp:inline distT="0" distB="0" distL="0" distR="0" wp14:anchorId="510F0CA5" wp14:editId="3D965E2E">
            <wp:extent cx="4323715" cy="2266950"/>
            <wp:effectExtent l="0" t="0" r="635" b="0"/>
            <wp:docPr id="338975351" name="Picture 6" descr="Two images. &#10;&#10;Burned magnesium in a crucible on an electric balance. &#10;&#10;Burned magnesium in a crucible on a pipe clay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75351" name="Picture 6" descr="Two images. &#10;&#10;Burned magnesium in a crucible on an electric balance. &#10;&#10;Burned magnesium in a crucible on a pipe clay triangle."/>
                    <pic:cNvPicPr>
                      <a:picLocks noChangeAspect="1" noChangeArrowheads="1"/>
                    </pic:cNvPicPr>
                  </pic:nvPicPr>
                  <pic:blipFill rotWithShape="1">
                    <a:blip r:embed="rId37">
                      <a:extLst>
                        <a:ext uri="{28A0092B-C50C-407E-A947-70E740481C1C}">
                          <a14:useLocalDpi xmlns:a14="http://schemas.microsoft.com/office/drawing/2010/main" val="0"/>
                        </a:ext>
                      </a:extLst>
                    </a:blip>
                    <a:srcRect t="13326" b="5349"/>
                    <a:stretch>
                      <a:fillRect/>
                    </a:stretch>
                  </pic:blipFill>
                  <pic:spPr bwMode="auto">
                    <a:xfrm>
                      <a:off x="0" y="0"/>
                      <a:ext cx="4336355" cy="2273577"/>
                    </a:xfrm>
                    <a:prstGeom prst="rect">
                      <a:avLst/>
                    </a:prstGeom>
                    <a:noFill/>
                    <a:ln>
                      <a:noFill/>
                    </a:ln>
                    <a:extLst>
                      <a:ext uri="{53640926-AAD7-44D8-BBD7-CCE9431645EC}">
                        <a14:shadowObscured xmlns:a14="http://schemas.microsoft.com/office/drawing/2010/main"/>
                      </a:ext>
                    </a:extLst>
                  </pic:spPr>
                </pic:pic>
              </a:graphicData>
            </a:graphic>
          </wp:inline>
        </w:drawing>
      </w:r>
    </w:p>
    <w:p w14:paraId="096E0FBC" w14:textId="230884DE" w:rsidR="00D841DD" w:rsidRPr="009B4367" w:rsidRDefault="00A806A9" w:rsidP="002727D0">
      <w:pPr>
        <w:pStyle w:val="ListNumber"/>
        <w:rPr>
          <w:rStyle w:val="Strong"/>
          <w:b w:val="0"/>
          <w:bCs w:val="0"/>
        </w:rPr>
      </w:pPr>
      <w:r w:rsidRPr="009B4367">
        <w:rPr>
          <w:rStyle w:val="Strong"/>
          <w:b w:val="0"/>
          <w:bCs w:val="0"/>
        </w:rPr>
        <w:t>Discuss the results and guide</w:t>
      </w:r>
      <w:r w:rsidR="00F819E2" w:rsidRPr="009B4367">
        <w:rPr>
          <w:rStyle w:val="Strong"/>
          <w:b w:val="0"/>
          <w:bCs w:val="0"/>
        </w:rPr>
        <w:t xml:space="preserve"> students through </w:t>
      </w:r>
      <w:r w:rsidR="009B24DC" w:rsidRPr="009B4367">
        <w:rPr>
          <w:rStyle w:val="Strong"/>
          <w:b w:val="0"/>
          <w:bCs w:val="0"/>
        </w:rPr>
        <w:t>follow-up</w:t>
      </w:r>
      <w:r w:rsidR="00F819E2" w:rsidRPr="009B4367">
        <w:rPr>
          <w:rStyle w:val="Strong"/>
          <w:b w:val="0"/>
          <w:bCs w:val="0"/>
        </w:rPr>
        <w:t xml:space="preserve"> questions</w:t>
      </w:r>
      <w:r w:rsidR="00B61709" w:rsidRPr="009B4367">
        <w:rPr>
          <w:rStyle w:val="Strong"/>
          <w:b w:val="0"/>
          <w:bCs w:val="0"/>
        </w:rPr>
        <w:t xml:space="preserve"> 1</w:t>
      </w:r>
      <w:r w:rsidR="002006A8">
        <w:rPr>
          <w:rStyle w:val="Strong"/>
          <w:b w:val="0"/>
          <w:bCs w:val="0"/>
        </w:rPr>
        <w:t xml:space="preserve"> to </w:t>
      </w:r>
      <w:r w:rsidR="00B61709" w:rsidRPr="009B4367">
        <w:rPr>
          <w:rStyle w:val="Strong"/>
          <w:b w:val="0"/>
          <w:bCs w:val="0"/>
        </w:rPr>
        <w:t>6</w:t>
      </w:r>
      <w:r w:rsidR="004F2B77" w:rsidRPr="009B4367">
        <w:rPr>
          <w:rStyle w:val="Strong"/>
          <w:b w:val="0"/>
          <w:bCs w:val="0"/>
        </w:rPr>
        <w:t xml:space="preserve"> in</w:t>
      </w:r>
      <w:r w:rsidR="002727D0">
        <w:t xml:space="preserve"> </w:t>
      </w:r>
      <w:hyperlink w:anchor="_Student_resource_–_9" w:history="1">
        <w:r w:rsidR="002727D0" w:rsidRPr="002727D0">
          <w:rPr>
            <w:rStyle w:val="Hyperlink"/>
          </w:rPr>
          <w:t>Student resource – synthesis reactions</w:t>
        </w:r>
      </w:hyperlink>
      <w:r w:rsidR="00103BC5" w:rsidRPr="009B4367">
        <w:rPr>
          <w:rStyle w:val="Strong"/>
          <w:b w:val="0"/>
          <w:bCs w:val="0"/>
        </w:rPr>
        <w:t>.</w:t>
      </w:r>
    </w:p>
    <w:p w14:paraId="51A8291D" w14:textId="06647D38" w:rsidR="00CD296E" w:rsidRPr="003E7185" w:rsidRDefault="00CD296E" w:rsidP="002B4DB2">
      <w:pPr>
        <w:pStyle w:val="ListNumber"/>
        <w:rPr>
          <w:rStyle w:val="Strong"/>
          <w:b w:val="0"/>
          <w:bCs w:val="0"/>
        </w:rPr>
      </w:pPr>
      <w:r w:rsidRPr="003E7185">
        <w:rPr>
          <w:rStyle w:val="Strong"/>
          <w:b w:val="0"/>
          <w:bCs w:val="0"/>
        </w:rPr>
        <w:t xml:space="preserve">Introduce the inclusion of states </w:t>
      </w:r>
      <w:r w:rsidR="00C73A80" w:rsidRPr="003E7185">
        <w:rPr>
          <w:rStyle w:val="Strong"/>
          <w:b w:val="0"/>
          <w:bCs w:val="0"/>
        </w:rPr>
        <w:t xml:space="preserve">in equations using the </w:t>
      </w:r>
      <w:r w:rsidR="003D3C41" w:rsidRPr="003E7185">
        <w:rPr>
          <w:rStyle w:val="Strong"/>
          <w:b w:val="0"/>
          <w:bCs w:val="0"/>
        </w:rPr>
        <w:t xml:space="preserve">combustion of magnesium reaction </w:t>
      </w:r>
      <w:r w:rsidR="002006A8">
        <w:rPr>
          <w:rStyle w:val="Strong"/>
          <w:b w:val="0"/>
          <w:bCs w:val="0"/>
        </w:rPr>
        <w:t xml:space="preserve">that was </w:t>
      </w:r>
      <w:r w:rsidR="003D3C41" w:rsidRPr="003E7185">
        <w:rPr>
          <w:rStyle w:val="Strong"/>
          <w:b w:val="0"/>
          <w:bCs w:val="0"/>
        </w:rPr>
        <w:t>just completed</w:t>
      </w:r>
      <w:r w:rsidR="003D2B05" w:rsidRPr="003E7185">
        <w:rPr>
          <w:rStyle w:val="Strong"/>
          <w:b w:val="0"/>
          <w:bCs w:val="0"/>
        </w:rPr>
        <w:t xml:space="preserve"> </w:t>
      </w:r>
      <w:bookmarkStart w:id="87" w:name="_Hlk210924166"/>
      <w:r w:rsidR="00FA24DE" w:rsidRPr="003E7185">
        <w:rPr>
          <w:rStyle w:val="Strong"/>
          <w:b w:val="0"/>
          <w:bCs w:val="0"/>
        </w:rPr>
        <w:t xml:space="preserve">using </w:t>
      </w:r>
      <w:r w:rsidR="00FA24DE" w:rsidRPr="00FD0515">
        <w:rPr>
          <w:rStyle w:val="Strong"/>
        </w:rPr>
        <w:t>RXN</w:t>
      </w:r>
      <w:r w:rsidR="006C5FB0" w:rsidRPr="00FD0515">
        <w:rPr>
          <w:rStyle w:val="Strong"/>
        </w:rPr>
        <w:t xml:space="preserve"> PPT </w:t>
      </w:r>
      <w:r w:rsidR="00E00314" w:rsidRPr="00FD0515">
        <w:rPr>
          <w:rStyle w:val="Strong"/>
        </w:rPr>
        <w:t>‘</w:t>
      </w:r>
      <w:r w:rsidR="006C5FB0" w:rsidRPr="00FD0515">
        <w:rPr>
          <w:rStyle w:val="Strong"/>
        </w:rPr>
        <w:t>1.5</w:t>
      </w:r>
      <w:r w:rsidR="00E00314" w:rsidRPr="00FD0515">
        <w:rPr>
          <w:rStyle w:val="Strong"/>
        </w:rPr>
        <w:t xml:space="preserve"> – States’</w:t>
      </w:r>
      <w:bookmarkEnd w:id="87"/>
      <w:r w:rsidR="003D2B05" w:rsidRPr="003E7185">
        <w:rPr>
          <w:rStyle w:val="Strong"/>
          <w:b w:val="0"/>
          <w:bCs w:val="0"/>
        </w:rPr>
        <w:t xml:space="preserve"> and ask students to add states to their answer for </w:t>
      </w:r>
      <w:r w:rsidR="00220810" w:rsidRPr="003E7185">
        <w:rPr>
          <w:rStyle w:val="Strong"/>
          <w:b w:val="0"/>
          <w:bCs w:val="0"/>
        </w:rPr>
        <w:t>question 5</w:t>
      </w:r>
      <w:r w:rsidR="00103BC5">
        <w:rPr>
          <w:rStyle w:val="Strong"/>
          <w:b w:val="0"/>
          <w:bCs w:val="0"/>
        </w:rPr>
        <w:t>.</w:t>
      </w:r>
    </w:p>
    <w:p w14:paraId="3B99421F" w14:textId="6C11A670" w:rsidR="000F4559" w:rsidRPr="000F4559" w:rsidRDefault="002006A8" w:rsidP="002B4DB2">
      <w:pPr>
        <w:pStyle w:val="ListNumber"/>
        <w:rPr>
          <w:rStyle w:val="Strong"/>
          <w:b w:val="0"/>
          <w:bCs w:val="0"/>
        </w:rPr>
      </w:pPr>
      <w:r>
        <w:rPr>
          <w:rStyle w:val="Strong"/>
          <w:b w:val="0"/>
          <w:bCs w:val="0"/>
        </w:rPr>
        <w:t>Have a c</w:t>
      </w:r>
      <w:r w:rsidR="00C817B9">
        <w:rPr>
          <w:rStyle w:val="Strong"/>
          <w:b w:val="0"/>
          <w:bCs w:val="0"/>
        </w:rPr>
        <w:t>lass discussion to identify the states of each component of synthesis reaction</w:t>
      </w:r>
      <w:r w:rsidR="00C9706C">
        <w:rPr>
          <w:rStyle w:val="Strong"/>
          <w:b w:val="0"/>
          <w:bCs w:val="0"/>
        </w:rPr>
        <w:t xml:space="preserve">s identified </w:t>
      </w:r>
      <w:r w:rsidR="003C104A">
        <w:rPr>
          <w:rStyle w:val="Strong"/>
          <w:b w:val="0"/>
          <w:bCs w:val="0"/>
        </w:rPr>
        <w:t xml:space="preserve">in </w:t>
      </w:r>
      <w:r w:rsidR="00184EAF" w:rsidRPr="00E00314">
        <w:rPr>
          <w:rStyle w:val="Strong"/>
        </w:rPr>
        <w:t xml:space="preserve">RXN PPT ‘1.5 – </w:t>
      </w:r>
      <w:r w:rsidR="00184EAF">
        <w:rPr>
          <w:rStyle w:val="Strong"/>
        </w:rPr>
        <w:t xml:space="preserve">Balancing synthesis equations with </w:t>
      </w:r>
      <w:r w:rsidR="00FA24DE">
        <w:rPr>
          <w:rStyle w:val="Strong"/>
        </w:rPr>
        <w:t>s</w:t>
      </w:r>
      <w:r w:rsidR="00FA24DE" w:rsidRPr="00E00314">
        <w:rPr>
          <w:rStyle w:val="Strong"/>
        </w:rPr>
        <w:t>tates</w:t>
      </w:r>
      <w:r w:rsidR="00FA24DE">
        <w:rPr>
          <w:rStyle w:val="Strong"/>
        </w:rPr>
        <w:t>’</w:t>
      </w:r>
      <w:r w:rsidR="00F66B03">
        <w:rPr>
          <w:rStyle w:val="Strong"/>
        </w:rPr>
        <w:t xml:space="preserve"> </w:t>
      </w:r>
      <w:r w:rsidR="00F66B03" w:rsidRPr="00914F45">
        <w:t>(</w:t>
      </w:r>
      <w:r w:rsidR="00914F45" w:rsidRPr="00914F45">
        <w:t>2 slides</w:t>
      </w:r>
      <w:r w:rsidR="00F66B03" w:rsidRPr="00914F45">
        <w:t>)</w:t>
      </w:r>
      <w:r w:rsidR="00C9706C">
        <w:rPr>
          <w:rStyle w:val="Strong"/>
          <w:b w:val="0"/>
          <w:bCs w:val="0"/>
        </w:rPr>
        <w:t>. Then</w:t>
      </w:r>
      <w:r w:rsidR="009B24DC">
        <w:rPr>
          <w:rStyle w:val="Strong"/>
          <w:b w:val="0"/>
          <w:bCs w:val="0"/>
        </w:rPr>
        <w:t>,</w:t>
      </w:r>
      <w:r w:rsidR="00C9706C">
        <w:rPr>
          <w:rStyle w:val="Strong"/>
          <w:b w:val="0"/>
          <w:bCs w:val="0"/>
        </w:rPr>
        <w:t xml:space="preserve"> students </w:t>
      </w:r>
      <w:r w:rsidR="00FA24DE">
        <w:rPr>
          <w:rStyle w:val="Strong"/>
          <w:b w:val="0"/>
          <w:bCs w:val="0"/>
        </w:rPr>
        <w:t>balance the</w:t>
      </w:r>
      <w:r w:rsidR="00C32FEA">
        <w:rPr>
          <w:rStyle w:val="Strong"/>
          <w:b w:val="0"/>
          <w:bCs w:val="0"/>
        </w:rPr>
        <w:t xml:space="preserve"> reactions in </w:t>
      </w:r>
      <w:r w:rsidR="002C3740">
        <w:rPr>
          <w:rStyle w:val="Strong"/>
          <w:b w:val="0"/>
          <w:bCs w:val="0"/>
        </w:rPr>
        <w:t>question 7</w:t>
      </w:r>
      <w:r w:rsidR="00C32FEA">
        <w:rPr>
          <w:rStyle w:val="Strong"/>
          <w:b w:val="0"/>
          <w:bCs w:val="0"/>
        </w:rPr>
        <w:t xml:space="preserve"> by adding</w:t>
      </w:r>
      <w:r w:rsidR="00A92EA5">
        <w:rPr>
          <w:rStyle w:val="Strong"/>
          <w:b w:val="0"/>
          <w:bCs w:val="0"/>
        </w:rPr>
        <w:t xml:space="preserve"> states </w:t>
      </w:r>
      <w:r w:rsidR="0027027C">
        <w:rPr>
          <w:rStyle w:val="Strong"/>
          <w:b w:val="0"/>
          <w:bCs w:val="0"/>
        </w:rPr>
        <w:t>and coefficients</w:t>
      </w:r>
      <w:r w:rsidR="00037F5F">
        <w:rPr>
          <w:rStyle w:val="Strong"/>
          <w:b w:val="0"/>
          <w:bCs w:val="0"/>
        </w:rPr>
        <w:t>.</w:t>
      </w:r>
    </w:p>
    <w:p w14:paraId="623D6A50" w14:textId="21E30F01" w:rsidR="00EB1046" w:rsidRDefault="00EB1046" w:rsidP="00735777">
      <w:pPr>
        <w:keepNext/>
        <w:suppressAutoHyphens w:val="0"/>
        <w:spacing w:before="0" w:after="160" w:line="259" w:lineRule="auto"/>
        <w:rPr>
          <w:rStyle w:val="Strong"/>
        </w:rPr>
      </w:pPr>
      <w:r w:rsidRPr="00EB1046">
        <w:rPr>
          <w:rStyle w:val="Strong"/>
        </w:rPr>
        <w:lastRenderedPageBreak/>
        <w:t xml:space="preserve">Sample response: Student resource – </w:t>
      </w:r>
      <w:r w:rsidR="00D201DF">
        <w:rPr>
          <w:rStyle w:val="Strong"/>
        </w:rPr>
        <w:t>synthesis</w:t>
      </w:r>
      <w:r w:rsidRPr="00EB1046">
        <w:rPr>
          <w:rStyle w:val="Strong"/>
        </w:rPr>
        <w:t xml:space="preserve"> reactions</w:t>
      </w:r>
    </w:p>
    <w:p w14:paraId="0E30509B" w14:textId="77777777" w:rsidR="00C5670B" w:rsidRPr="00AE3FD1" w:rsidRDefault="00C5670B" w:rsidP="00735777">
      <w:pPr>
        <w:pStyle w:val="FeatureBox4"/>
        <w:keepNext/>
      </w:pPr>
      <w:r>
        <w:rPr>
          <w:rStyle w:val="Strong"/>
        </w:rPr>
        <w:t>Note:</w:t>
      </w:r>
      <w:r w:rsidRPr="004D3F21">
        <w:t xml:space="preserve"> a</w:t>
      </w:r>
      <w:r>
        <w:t>dditional stimulus information has been removed from the sample response.</w:t>
      </w:r>
    </w:p>
    <w:p w14:paraId="327B64B4" w14:textId="2A7F4316" w:rsidR="008C5358" w:rsidRPr="002E730B" w:rsidRDefault="008C5358" w:rsidP="00CC65C7">
      <w:pPr>
        <w:keepNext/>
        <w:rPr>
          <w:rStyle w:val="Strong"/>
        </w:rPr>
      </w:pPr>
      <w:r w:rsidRPr="002E730B">
        <w:rPr>
          <w:rStyle w:val="Strong"/>
        </w:rPr>
        <w:t>Results</w:t>
      </w:r>
    </w:p>
    <w:p w14:paraId="3A1AC66C" w14:textId="7CE2CBAF" w:rsidR="00C86D11" w:rsidRDefault="0010050F" w:rsidP="0010050F">
      <w:pPr>
        <w:pStyle w:val="Caption"/>
      </w:pPr>
      <w:r>
        <w:t xml:space="preserve">Table </w:t>
      </w:r>
      <w:fldSimple w:instr=" SEQ Table \* ARABIC ">
        <w:r w:rsidR="0024319A">
          <w:rPr>
            <w:noProof/>
          </w:rPr>
          <w:t>26</w:t>
        </w:r>
      </w:fldSimple>
      <w:r w:rsidRPr="00CD7457">
        <w:t xml:space="preserve"> – results for the synthesis reaction</w:t>
      </w:r>
    </w:p>
    <w:tbl>
      <w:tblPr>
        <w:tblStyle w:val="Tableheader"/>
        <w:tblW w:w="5000" w:type="pct"/>
        <w:tblLook w:val="04A0" w:firstRow="1" w:lastRow="0" w:firstColumn="1" w:lastColumn="0" w:noHBand="0" w:noVBand="1"/>
        <w:tblDescription w:val="Results table for the synthesis practical investigation with sample data."/>
      </w:tblPr>
      <w:tblGrid>
        <w:gridCol w:w="4012"/>
        <w:gridCol w:w="4012"/>
        <w:gridCol w:w="1606"/>
      </w:tblGrid>
      <w:tr w:rsidR="008846F4" w:rsidRPr="008C5358" w14:paraId="264D9FCA" w14:textId="77777777" w:rsidTr="008D5D49">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083" w:type="pct"/>
          </w:tcPr>
          <w:p w14:paraId="42D3128D" w14:textId="53D89B17" w:rsidR="008C5358" w:rsidRPr="008C5358" w:rsidRDefault="008C5358" w:rsidP="008C5358">
            <w:pPr>
              <w:rPr>
                <w:b w:val="0"/>
              </w:rPr>
            </w:pPr>
            <w:r w:rsidRPr="008C5358">
              <w:t xml:space="preserve">Mass of magnesium and </w:t>
            </w:r>
            <w:r w:rsidR="00F32E8E">
              <w:t>crucible</w:t>
            </w:r>
            <w:r w:rsidRPr="008C5358">
              <w:t xml:space="preserve"> before burning (g)</w:t>
            </w:r>
          </w:p>
        </w:tc>
        <w:tc>
          <w:tcPr>
            <w:tcW w:w="2083" w:type="pct"/>
          </w:tcPr>
          <w:p w14:paraId="367B77CD" w14:textId="098500F1" w:rsidR="008C5358" w:rsidRPr="008C5358" w:rsidRDefault="008C5358" w:rsidP="008C5358">
            <w:pPr>
              <w:cnfStyle w:val="100000000000" w:firstRow="1" w:lastRow="0" w:firstColumn="0" w:lastColumn="0" w:oddVBand="0" w:evenVBand="0" w:oddHBand="0" w:evenHBand="0" w:firstRowFirstColumn="0" w:firstRowLastColumn="0" w:lastRowFirstColumn="0" w:lastRowLastColumn="0"/>
            </w:pPr>
            <w:r w:rsidRPr="008C5358">
              <w:t xml:space="preserve">Mass of magnesium and </w:t>
            </w:r>
            <w:r w:rsidR="003B1CFB">
              <w:t>crucible</w:t>
            </w:r>
            <w:r w:rsidRPr="008C5358">
              <w:t xml:space="preserve"> after burning (g)</w:t>
            </w:r>
          </w:p>
        </w:tc>
        <w:tc>
          <w:tcPr>
            <w:tcW w:w="835" w:type="pct"/>
          </w:tcPr>
          <w:p w14:paraId="39AFBF60" w14:textId="77777777" w:rsidR="008C5358" w:rsidRPr="008C5358" w:rsidRDefault="008C5358" w:rsidP="008C5358">
            <w:pPr>
              <w:cnfStyle w:val="100000000000" w:firstRow="1" w:lastRow="0" w:firstColumn="0" w:lastColumn="0" w:oddVBand="0" w:evenVBand="0" w:oddHBand="0" w:evenHBand="0" w:firstRowFirstColumn="0" w:firstRowLastColumn="0" w:lastRowFirstColumn="0" w:lastRowLastColumn="0"/>
            </w:pPr>
            <w:r w:rsidRPr="008C5358">
              <w:t>Change in mass (g)</w:t>
            </w:r>
          </w:p>
        </w:tc>
      </w:tr>
      <w:tr w:rsidR="008846F4" w:rsidRPr="008C5358" w14:paraId="21F72B79" w14:textId="77777777" w:rsidTr="008D5D49">
        <w:trPr>
          <w:cnfStyle w:val="000000100000" w:firstRow="0" w:lastRow="0" w:firstColumn="0" w:lastColumn="0" w:oddVBand="0" w:evenVBand="0" w:oddHBand="1" w:evenHBand="0"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2083" w:type="pct"/>
          </w:tcPr>
          <w:p w14:paraId="0AF7E107" w14:textId="6EE03A3D" w:rsidR="008C5358" w:rsidRPr="00C563CD" w:rsidRDefault="005755E0" w:rsidP="008C5358">
            <w:pPr>
              <w:rPr>
                <w:b w:val="0"/>
                <w:bCs/>
              </w:rPr>
            </w:pPr>
            <w:r>
              <w:rPr>
                <w:b w:val="0"/>
                <w:bCs/>
              </w:rPr>
              <w:t>12.4</w:t>
            </w:r>
          </w:p>
        </w:tc>
        <w:tc>
          <w:tcPr>
            <w:tcW w:w="2083" w:type="pct"/>
          </w:tcPr>
          <w:p w14:paraId="62807872" w14:textId="519728AF" w:rsidR="008C5358" w:rsidRPr="008C5358" w:rsidRDefault="00EF0959" w:rsidP="008C5358">
            <w:pPr>
              <w:cnfStyle w:val="000000100000" w:firstRow="0" w:lastRow="0" w:firstColumn="0" w:lastColumn="0" w:oddVBand="0" w:evenVBand="0" w:oddHBand="1" w:evenHBand="0" w:firstRowFirstColumn="0" w:firstRowLastColumn="0" w:lastRowFirstColumn="0" w:lastRowLastColumn="0"/>
            </w:pPr>
            <w:r>
              <w:t>12.57</w:t>
            </w:r>
          </w:p>
        </w:tc>
        <w:tc>
          <w:tcPr>
            <w:tcW w:w="835" w:type="pct"/>
          </w:tcPr>
          <w:p w14:paraId="7599A260" w14:textId="676E1CA5" w:rsidR="008C5358" w:rsidRPr="008C5358" w:rsidRDefault="00C563CD" w:rsidP="008C5358">
            <w:pPr>
              <w:cnfStyle w:val="000000100000" w:firstRow="0" w:lastRow="0" w:firstColumn="0" w:lastColumn="0" w:oddVBand="0" w:evenVBand="0" w:oddHBand="1" w:evenHBand="0" w:firstRowFirstColumn="0" w:firstRowLastColumn="0" w:lastRowFirstColumn="0" w:lastRowLastColumn="0"/>
            </w:pPr>
            <w:r>
              <w:t>+ 0.</w:t>
            </w:r>
            <w:r w:rsidR="008A01FB">
              <w:t>17</w:t>
            </w:r>
          </w:p>
        </w:tc>
      </w:tr>
    </w:tbl>
    <w:p w14:paraId="01D2C583" w14:textId="44BD7AF0" w:rsidR="008C5358" w:rsidRPr="008D5D49" w:rsidRDefault="009B24DC" w:rsidP="008D5D49">
      <w:pPr>
        <w:rPr>
          <w:rStyle w:val="Strong"/>
        </w:rPr>
      </w:pPr>
      <w:r w:rsidRPr="008D5D49">
        <w:rPr>
          <w:rStyle w:val="Strong"/>
        </w:rPr>
        <w:t>Follow-up</w:t>
      </w:r>
      <w:r w:rsidR="008C5358" w:rsidRPr="008D5D49">
        <w:rPr>
          <w:rStyle w:val="Strong"/>
        </w:rPr>
        <w:t xml:space="preserve"> questions</w:t>
      </w:r>
    </w:p>
    <w:p w14:paraId="30BE3284" w14:textId="13A020B7" w:rsidR="008C5358" w:rsidRPr="008C5358" w:rsidRDefault="008C5358">
      <w:pPr>
        <w:pStyle w:val="ListNumber"/>
        <w:numPr>
          <w:ilvl w:val="0"/>
          <w:numId w:val="53"/>
        </w:numPr>
      </w:pPr>
      <w:r w:rsidRPr="008C5358">
        <w:t>What was the white powder</w:t>
      </w:r>
      <w:r w:rsidR="00E0267C">
        <w:t xml:space="preserve"> that formed </w:t>
      </w:r>
      <w:r w:rsidR="00470764">
        <w:t>during</w:t>
      </w:r>
      <w:r w:rsidR="00E0267C">
        <w:t xml:space="preserve"> the reaction</w:t>
      </w:r>
      <w:r w:rsidRPr="008C5358">
        <w:t>?</w:t>
      </w:r>
    </w:p>
    <w:tbl>
      <w:tblPr>
        <w:tblStyle w:val="TableGrid"/>
        <w:tblW w:w="0" w:type="auto"/>
        <w:tblLook w:val="04A0" w:firstRow="1" w:lastRow="0" w:firstColumn="1" w:lastColumn="0" w:noHBand="0" w:noVBand="1"/>
        <w:tblDescription w:val="A sample student response."/>
      </w:tblPr>
      <w:tblGrid>
        <w:gridCol w:w="9628"/>
      </w:tblGrid>
      <w:tr w:rsidR="00C061B1" w:rsidRPr="008C5358" w14:paraId="4C339C08" w14:textId="77777777">
        <w:tc>
          <w:tcPr>
            <w:tcW w:w="9628" w:type="dxa"/>
          </w:tcPr>
          <w:p w14:paraId="0BA4CC05" w14:textId="34222965" w:rsidR="008C5358" w:rsidRPr="008C5358" w:rsidRDefault="008A6A14" w:rsidP="008D5D49">
            <w:r>
              <w:t>M</w:t>
            </w:r>
            <w:r w:rsidR="00F96147">
              <w:t>agnesium oxide</w:t>
            </w:r>
            <w:r>
              <w:t>.</w:t>
            </w:r>
          </w:p>
        </w:tc>
      </w:tr>
    </w:tbl>
    <w:p w14:paraId="72F5ABEE" w14:textId="74A4BCAD" w:rsidR="008C5358" w:rsidRPr="008C5358" w:rsidRDefault="008C5358" w:rsidP="008D5D49">
      <w:pPr>
        <w:pStyle w:val="ListNumber"/>
      </w:pPr>
      <w:r w:rsidRPr="008C5358">
        <w:t>During the reaction</w:t>
      </w:r>
      <w:r w:rsidR="007675E6">
        <w:t>,</w:t>
      </w:r>
      <w:r w:rsidRPr="008C5358">
        <w:t xml:space="preserve"> the magnesium reacted with oxygen to form magnesium oxide. Write a balanced equation for the reaction.</w:t>
      </w:r>
    </w:p>
    <w:tbl>
      <w:tblPr>
        <w:tblStyle w:val="TableGrid"/>
        <w:tblW w:w="0" w:type="auto"/>
        <w:tblLook w:val="04A0" w:firstRow="1" w:lastRow="0" w:firstColumn="1" w:lastColumn="0" w:noHBand="0" w:noVBand="1"/>
        <w:tblDescription w:val="A sample student response."/>
      </w:tblPr>
      <w:tblGrid>
        <w:gridCol w:w="9628"/>
      </w:tblGrid>
      <w:tr w:rsidR="00C061B1" w:rsidRPr="008C5358" w14:paraId="6A9FE29C" w14:textId="77777777">
        <w:tc>
          <w:tcPr>
            <w:tcW w:w="9628" w:type="dxa"/>
          </w:tcPr>
          <w:p w14:paraId="55D1BF2C" w14:textId="6CF5911D" w:rsidR="008C5358" w:rsidRPr="008C5358" w:rsidRDefault="00F96147" w:rsidP="008D5D49">
            <w:r>
              <w:t>2Mg</w:t>
            </w:r>
            <w:r w:rsidR="00470DE3" w:rsidRPr="00682AF6">
              <w:rPr>
                <w:rStyle w:val="Emphasis"/>
              </w:rPr>
              <w:t>(s)</w:t>
            </w:r>
            <w:r>
              <w:t xml:space="preserve"> + O</w:t>
            </w:r>
            <w:r w:rsidRPr="00F96147">
              <w:rPr>
                <w:vertAlign w:val="subscript"/>
              </w:rPr>
              <w:t>2</w:t>
            </w:r>
            <w:r w:rsidR="00470DE3" w:rsidRPr="00682AF6">
              <w:rPr>
                <w:rStyle w:val="Emphasis"/>
              </w:rPr>
              <w:t>(g)</w:t>
            </w:r>
            <w:r w:rsidR="00364C35">
              <w:t xml:space="preserve"> </w:t>
            </w:r>
            <w:r w:rsidR="009E10D0">
              <w:t>→</w:t>
            </w:r>
            <w:r>
              <w:t xml:space="preserve"> 2MgO</w:t>
            </w:r>
            <w:r w:rsidR="00470DE3" w:rsidRPr="00682AF6">
              <w:rPr>
                <w:rStyle w:val="Emphasis"/>
              </w:rPr>
              <w:t>(s)</w:t>
            </w:r>
          </w:p>
        </w:tc>
      </w:tr>
    </w:tbl>
    <w:p w14:paraId="12C55C88" w14:textId="0D157366" w:rsidR="008C5358" w:rsidRPr="008C5358" w:rsidRDefault="008C5358" w:rsidP="008D5D49">
      <w:pPr>
        <w:pStyle w:val="ListNumber"/>
      </w:pPr>
      <w:r w:rsidRPr="008D5D49">
        <w:t>Explain</w:t>
      </w:r>
      <w:r w:rsidRPr="008C5358">
        <w:t xml:space="preserve"> </w:t>
      </w:r>
      <w:r w:rsidR="00A71F4E">
        <w:t>the change in</w:t>
      </w:r>
      <w:r w:rsidRPr="008C5358">
        <w:t xml:space="preserve"> mass</w:t>
      </w:r>
      <w:r w:rsidR="00A71F4E">
        <w:t>.</w:t>
      </w:r>
    </w:p>
    <w:tbl>
      <w:tblPr>
        <w:tblStyle w:val="TableGrid"/>
        <w:tblW w:w="0" w:type="auto"/>
        <w:tblLook w:val="04A0" w:firstRow="1" w:lastRow="0" w:firstColumn="1" w:lastColumn="0" w:noHBand="0" w:noVBand="1"/>
        <w:tblDescription w:val="A sample student response."/>
      </w:tblPr>
      <w:tblGrid>
        <w:gridCol w:w="9628"/>
      </w:tblGrid>
      <w:tr w:rsidR="00C061B1" w:rsidRPr="008C5358" w14:paraId="7653E107" w14:textId="77777777">
        <w:tc>
          <w:tcPr>
            <w:tcW w:w="9628" w:type="dxa"/>
          </w:tcPr>
          <w:p w14:paraId="387B896D" w14:textId="62275F09" w:rsidR="008C5358" w:rsidRPr="008C5358" w:rsidRDefault="00FC31DA" w:rsidP="008D5D49">
            <w:r>
              <w:t xml:space="preserve">When </w:t>
            </w:r>
            <w:r w:rsidR="00A17C4F">
              <w:t xml:space="preserve">magnesium reacted with oxygen to form magnesium oxide, the mass of the gaseous oxygen was added to the mass of </w:t>
            </w:r>
            <w:r>
              <w:t xml:space="preserve">the </w:t>
            </w:r>
            <w:r w:rsidR="00AE1FBE">
              <w:t>solid magnesium</w:t>
            </w:r>
            <w:r w:rsidR="00016B88">
              <w:t>,</w:t>
            </w:r>
            <w:r w:rsidR="00AE1FBE">
              <w:t xml:space="preserve"> </w:t>
            </w:r>
            <w:r w:rsidR="00112F61">
              <w:t>increasing its</w:t>
            </w:r>
            <w:r w:rsidR="00AE1FBE">
              <w:t xml:space="preserve"> mass.</w:t>
            </w:r>
          </w:p>
        </w:tc>
      </w:tr>
    </w:tbl>
    <w:p w14:paraId="0AECBFDC" w14:textId="544D3B9A" w:rsidR="008C5358" w:rsidRDefault="008C5358">
      <w:pPr>
        <w:numPr>
          <w:ilvl w:val="0"/>
          <w:numId w:val="2"/>
        </w:numPr>
        <w:tabs>
          <w:tab w:val="num" w:pos="360"/>
        </w:tabs>
        <w:ind w:left="0" w:firstLine="0"/>
      </w:pPr>
      <w:r w:rsidRPr="008C5358">
        <w:t>Balance the following synthesis equations</w:t>
      </w:r>
      <w:r w:rsidR="00016B88">
        <w:t>,</w:t>
      </w:r>
      <w:r w:rsidRPr="008C5358">
        <w:t xml:space="preserve"> including appropriate states.</w:t>
      </w:r>
    </w:p>
    <w:tbl>
      <w:tblPr>
        <w:tblStyle w:val="TableGrid"/>
        <w:tblW w:w="0" w:type="auto"/>
        <w:tblLook w:val="04A0" w:firstRow="1" w:lastRow="0" w:firstColumn="1" w:lastColumn="0" w:noHBand="0" w:noVBand="1"/>
        <w:tblDescription w:val="A sample student response."/>
      </w:tblPr>
      <w:tblGrid>
        <w:gridCol w:w="9628"/>
      </w:tblGrid>
      <w:tr w:rsidR="008E5438" w14:paraId="3C40BA55" w14:textId="77777777" w:rsidTr="008E5438">
        <w:tc>
          <w:tcPr>
            <w:tcW w:w="9628" w:type="dxa"/>
          </w:tcPr>
          <w:p w14:paraId="2B88DADA" w14:textId="093CEE09" w:rsidR="008E5438" w:rsidRDefault="008E5438" w:rsidP="008E5438">
            <w:r w:rsidRPr="00962EFD">
              <w:t>2H</w:t>
            </w:r>
            <w:r w:rsidRPr="00962EFD">
              <w:rPr>
                <w:vertAlign w:val="subscript"/>
              </w:rPr>
              <w:t>2</w:t>
            </w:r>
            <w:r w:rsidRPr="00682AF6">
              <w:rPr>
                <w:rStyle w:val="Emphasis"/>
              </w:rPr>
              <w:t>(g)</w:t>
            </w:r>
            <w:r w:rsidRPr="00962EFD">
              <w:rPr>
                <w:vertAlign w:val="subscript"/>
              </w:rPr>
              <w:t xml:space="preserve"> </w:t>
            </w:r>
            <w:r w:rsidRPr="00962EFD">
              <w:t>+ O</w:t>
            </w:r>
            <w:r w:rsidRPr="00962EFD">
              <w:rPr>
                <w:vertAlign w:val="subscript"/>
              </w:rPr>
              <w:t>2</w:t>
            </w:r>
            <w:r w:rsidRPr="00682AF6">
              <w:rPr>
                <w:rStyle w:val="Emphasis"/>
              </w:rPr>
              <w:t>(g)</w:t>
            </w:r>
            <w:r w:rsidRPr="00962EFD">
              <w:t xml:space="preserve"> </w:t>
            </w:r>
            <w:r w:rsidR="009E10D0">
              <w:t>→</w:t>
            </w:r>
            <w:r w:rsidRPr="00962EFD">
              <w:t xml:space="preserve"> 2H</w:t>
            </w:r>
            <w:r w:rsidRPr="00962EFD">
              <w:rPr>
                <w:vertAlign w:val="subscript"/>
              </w:rPr>
              <w:t>2</w:t>
            </w:r>
            <w:r w:rsidRPr="00962EFD">
              <w:t>O</w:t>
            </w:r>
            <w:r w:rsidRPr="00682AF6">
              <w:rPr>
                <w:rStyle w:val="Emphasis"/>
              </w:rPr>
              <w:t>(l)</w:t>
            </w:r>
          </w:p>
        </w:tc>
      </w:tr>
      <w:tr w:rsidR="008E5438" w14:paraId="1C971B22" w14:textId="77777777" w:rsidTr="008E5438">
        <w:tc>
          <w:tcPr>
            <w:tcW w:w="9628" w:type="dxa"/>
          </w:tcPr>
          <w:p w14:paraId="1A392041" w14:textId="56812990" w:rsidR="008E5438" w:rsidRDefault="008E5438" w:rsidP="008E5438">
            <w:r>
              <w:t>4</w:t>
            </w:r>
            <w:r w:rsidRPr="00962EFD">
              <w:t>Fe</w:t>
            </w:r>
            <w:r w:rsidRPr="00682AF6">
              <w:rPr>
                <w:rStyle w:val="Emphasis"/>
              </w:rPr>
              <w:t>(s)</w:t>
            </w:r>
            <w:r w:rsidRPr="00962EFD">
              <w:t xml:space="preserve">+ </w:t>
            </w:r>
            <w:r>
              <w:t>3</w:t>
            </w:r>
            <w:r w:rsidRPr="00962EFD">
              <w:t>O</w:t>
            </w:r>
            <w:r w:rsidRPr="00962EFD">
              <w:rPr>
                <w:vertAlign w:val="subscript"/>
              </w:rPr>
              <w:t>2</w:t>
            </w:r>
            <w:r w:rsidRPr="00682AF6">
              <w:rPr>
                <w:rStyle w:val="Emphasis"/>
              </w:rPr>
              <w:t>(g)</w:t>
            </w:r>
            <w:r w:rsidRPr="00962EFD">
              <w:t xml:space="preserve"> </w:t>
            </w:r>
            <w:r w:rsidR="009E10D0">
              <w:t>→</w:t>
            </w:r>
            <w:r w:rsidRPr="00962EFD">
              <w:t xml:space="preserve"> </w:t>
            </w:r>
            <w:r>
              <w:t>2</w:t>
            </w:r>
            <w:r w:rsidRPr="00962EFD">
              <w:t>Fe</w:t>
            </w:r>
            <w:r w:rsidRPr="00962EFD">
              <w:rPr>
                <w:vertAlign w:val="subscript"/>
              </w:rPr>
              <w:t>2</w:t>
            </w:r>
            <w:r w:rsidRPr="00962EFD">
              <w:t>O</w:t>
            </w:r>
            <w:r w:rsidRPr="00962EFD">
              <w:rPr>
                <w:vertAlign w:val="subscript"/>
              </w:rPr>
              <w:t>3</w:t>
            </w:r>
            <w:r w:rsidRPr="00682AF6">
              <w:rPr>
                <w:rStyle w:val="Emphasis"/>
              </w:rPr>
              <w:t>(s)</w:t>
            </w:r>
          </w:p>
        </w:tc>
      </w:tr>
      <w:tr w:rsidR="008E5438" w14:paraId="3C136048" w14:textId="77777777" w:rsidTr="008E5438">
        <w:tc>
          <w:tcPr>
            <w:tcW w:w="9628" w:type="dxa"/>
          </w:tcPr>
          <w:p w14:paraId="6BF89FB2" w14:textId="718B314F" w:rsidR="008E5438" w:rsidRDefault="008E5438" w:rsidP="008E5438">
            <w:r w:rsidRPr="00962EFD">
              <w:t>N</w:t>
            </w:r>
            <w:r w:rsidRPr="00962EFD">
              <w:rPr>
                <w:vertAlign w:val="subscript"/>
              </w:rPr>
              <w:t>2</w:t>
            </w:r>
            <w:r w:rsidRPr="00682AF6">
              <w:rPr>
                <w:rStyle w:val="Emphasis"/>
              </w:rPr>
              <w:t xml:space="preserve">(g) </w:t>
            </w:r>
            <w:r w:rsidRPr="00962EFD">
              <w:t>+ 2O</w:t>
            </w:r>
            <w:r w:rsidRPr="00962EFD">
              <w:rPr>
                <w:vertAlign w:val="subscript"/>
              </w:rPr>
              <w:t>2</w:t>
            </w:r>
            <w:r w:rsidRPr="00682AF6">
              <w:rPr>
                <w:rStyle w:val="Emphasis"/>
              </w:rPr>
              <w:t>(g)</w:t>
            </w:r>
            <w:r w:rsidR="00EA0D70">
              <w:rPr>
                <w:rStyle w:val="Emphasis"/>
              </w:rPr>
              <w:t xml:space="preserve"> </w:t>
            </w:r>
            <w:r w:rsidR="009E10D0">
              <w:rPr>
                <w:rStyle w:val="Emphasis"/>
              </w:rPr>
              <w:t>→</w:t>
            </w:r>
            <w:r w:rsidRPr="00962EFD">
              <w:t xml:space="preserve"> 2NO</w:t>
            </w:r>
            <w:r w:rsidRPr="00962EFD">
              <w:rPr>
                <w:vertAlign w:val="subscript"/>
              </w:rPr>
              <w:t>2</w:t>
            </w:r>
            <w:r w:rsidRPr="00682AF6">
              <w:rPr>
                <w:rStyle w:val="Emphasis"/>
              </w:rPr>
              <w:t>(g)</w:t>
            </w:r>
          </w:p>
        </w:tc>
      </w:tr>
      <w:tr w:rsidR="008E5438" w14:paraId="0E1D1ECB" w14:textId="77777777" w:rsidTr="008E5438">
        <w:tc>
          <w:tcPr>
            <w:tcW w:w="9628" w:type="dxa"/>
          </w:tcPr>
          <w:p w14:paraId="4E61844B" w14:textId="196A3DF2" w:rsidR="008E5438" w:rsidRDefault="008E5438" w:rsidP="008E5438">
            <w:r w:rsidRPr="00962EFD">
              <w:lastRenderedPageBreak/>
              <w:t>C(s)</w:t>
            </w:r>
            <w:r w:rsidR="00EA0D70">
              <w:t xml:space="preserve"> </w:t>
            </w:r>
            <w:r w:rsidRPr="00962EFD">
              <w:t>+ O</w:t>
            </w:r>
            <w:r w:rsidRPr="00962EFD">
              <w:rPr>
                <w:vertAlign w:val="subscript"/>
              </w:rPr>
              <w:t>2</w:t>
            </w:r>
            <w:r w:rsidRPr="00682AF6">
              <w:rPr>
                <w:rStyle w:val="Emphasis"/>
              </w:rPr>
              <w:t>(g)</w:t>
            </w:r>
            <w:r w:rsidRPr="00962EFD">
              <w:t xml:space="preserve"> </w:t>
            </w:r>
            <w:r w:rsidR="009E10D0">
              <w:t>→</w:t>
            </w:r>
            <w:r w:rsidRPr="00962EFD">
              <w:t xml:space="preserve"> CO</w:t>
            </w:r>
            <w:r w:rsidRPr="00962EFD">
              <w:rPr>
                <w:vertAlign w:val="subscript"/>
              </w:rPr>
              <w:t>2</w:t>
            </w:r>
            <w:r w:rsidRPr="00682AF6">
              <w:rPr>
                <w:rStyle w:val="Emphasis"/>
              </w:rPr>
              <w:t>(g)</w:t>
            </w:r>
          </w:p>
        </w:tc>
      </w:tr>
    </w:tbl>
    <w:p w14:paraId="4A5152A6" w14:textId="7E2B7AFA" w:rsidR="00E61813" w:rsidRPr="00682AF6" w:rsidRDefault="00E61813" w:rsidP="00DC54C7">
      <w:pPr>
        <w:rPr>
          <w:rStyle w:val="Strong"/>
          <w:i/>
          <w:iCs/>
        </w:rPr>
      </w:pPr>
      <w:r w:rsidRPr="00EB1046">
        <w:rPr>
          <w:rStyle w:val="Strong"/>
        </w:rPr>
        <w:br w:type="page"/>
      </w:r>
    </w:p>
    <w:p w14:paraId="57F58AF4" w14:textId="08557FF9" w:rsidR="00ED4558" w:rsidRDefault="00ED4558" w:rsidP="006025C1">
      <w:pPr>
        <w:pStyle w:val="Heading3"/>
      </w:pPr>
      <w:bookmarkStart w:id="88" w:name="_Student_resource_–_9"/>
      <w:bookmarkStart w:id="89" w:name="_Ref214295869"/>
      <w:bookmarkStart w:id="90" w:name="_Toc230021417"/>
      <w:bookmarkEnd w:id="88"/>
      <w:r>
        <w:lastRenderedPageBreak/>
        <w:t xml:space="preserve">Student resource – </w:t>
      </w:r>
      <w:r w:rsidR="00F545E4" w:rsidRPr="006025C1">
        <w:t>s</w:t>
      </w:r>
      <w:r w:rsidRPr="006025C1">
        <w:t>ynthesis</w:t>
      </w:r>
      <w:r>
        <w:t xml:space="preserve"> reactions</w:t>
      </w:r>
      <w:bookmarkEnd w:id="89"/>
      <w:bookmarkEnd w:id="90"/>
    </w:p>
    <w:p w14:paraId="7DB27389" w14:textId="77777777" w:rsidR="00367466" w:rsidRDefault="009A7241" w:rsidP="00BB4A2D">
      <w:r>
        <w:t>Follow the procedure</w:t>
      </w:r>
      <w:r w:rsidR="00923E93">
        <w:t xml:space="preserve"> to </w:t>
      </w:r>
      <w:r>
        <w:t xml:space="preserve">observe the synthesis of </w:t>
      </w:r>
      <w:r w:rsidR="00367466">
        <w:t>magnesium oxide.</w:t>
      </w:r>
    </w:p>
    <w:p w14:paraId="04B2020B" w14:textId="52575ABA" w:rsidR="00FD6988" w:rsidRPr="00F317C3" w:rsidRDefault="00FD6988" w:rsidP="00FD6988">
      <w:pPr>
        <w:rPr>
          <w:rStyle w:val="Strong"/>
        </w:rPr>
      </w:pPr>
      <w:r w:rsidRPr="00F317C3">
        <w:rPr>
          <w:rStyle w:val="Strong"/>
        </w:rPr>
        <w:t>Equipment</w:t>
      </w:r>
      <w:r w:rsidR="001C34F3">
        <w:rPr>
          <w:rStyle w:val="Strong"/>
        </w:rPr>
        <w:t xml:space="preserve"> list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Equipment list."/>
      </w:tblPr>
      <w:tblGrid>
        <w:gridCol w:w="4814"/>
        <w:gridCol w:w="4814"/>
      </w:tblGrid>
      <w:tr w:rsidR="0045169F" w14:paraId="4B02582F" w14:textId="77777777" w:rsidTr="00C468DD">
        <w:tc>
          <w:tcPr>
            <w:tcW w:w="4814" w:type="dxa"/>
          </w:tcPr>
          <w:p w14:paraId="3C050503" w14:textId="79FB96A4" w:rsidR="00FD6988" w:rsidRPr="00AD6755" w:rsidRDefault="00FD6988" w:rsidP="003F43E6">
            <w:pPr>
              <w:pStyle w:val="ListBullet"/>
            </w:pPr>
            <w:r>
              <w:t>1</w:t>
            </w:r>
            <w:r w:rsidR="006025C1">
              <w:t> × </w:t>
            </w:r>
            <w:r w:rsidRPr="00AD6755">
              <w:t>Bunsen burner</w:t>
            </w:r>
          </w:p>
          <w:p w14:paraId="279E2A96" w14:textId="7D9F8E45" w:rsidR="00FD6988" w:rsidRPr="00AD6755" w:rsidRDefault="00FD6988" w:rsidP="00C468DD">
            <w:pPr>
              <w:pStyle w:val="ListBullet"/>
            </w:pPr>
            <w:r>
              <w:t>1</w:t>
            </w:r>
            <w:r w:rsidR="006025C1">
              <w:t> × </w:t>
            </w:r>
            <w:r>
              <w:t>15</w:t>
            </w:r>
            <w:r w:rsidR="006025C1">
              <w:t> </w:t>
            </w:r>
            <w:r w:rsidRPr="00AD6755">
              <w:t>cm strip of magnesium</w:t>
            </w:r>
          </w:p>
          <w:p w14:paraId="79D47343" w14:textId="1D4F88D2" w:rsidR="00FD6988" w:rsidRPr="003A6828" w:rsidRDefault="00FD6988" w:rsidP="00C468DD">
            <w:pPr>
              <w:pStyle w:val="ListBullet"/>
              <w:rPr>
                <w:rStyle w:val="Strong"/>
                <w:b w:val="0"/>
                <w:bCs w:val="0"/>
              </w:rPr>
            </w:pPr>
            <w:r>
              <w:t>1</w:t>
            </w:r>
            <w:r w:rsidR="006025C1">
              <w:t> × </w:t>
            </w:r>
            <w:r>
              <w:t>pipe clay triangle</w:t>
            </w:r>
          </w:p>
        </w:tc>
        <w:tc>
          <w:tcPr>
            <w:tcW w:w="4814" w:type="dxa"/>
          </w:tcPr>
          <w:p w14:paraId="6656C913" w14:textId="6D21EE17" w:rsidR="00FD6988" w:rsidRPr="003A6828" w:rsidRDefault="00FD6988" w:rsidP="00C468DD">
            <w:pPr>
              <w:pStyle w:val="ListBullet"/>
            </w:pPr>
            <w:r>
              <w:t>1</w:t>
            </w:r>
            <w:r w:rsidR="006025C1">
              <w:t> × </w:t>
            </w:r>
            <w:r>
              <w:t>crucible</w:t>
            </w:r>
          </w:p>
          <w:p w14:paraId="2A6CC1EF" w14:textId="1D6A1975" w:rsidR="00FD6988" w:rsidRPr="003A6828" w:rsidRDefault="00FD6988" w:rsidP="00C468DD">
            <w:pPr>
              <w:pStyle w:val="ListBullet"/>
            </w:pPr>
            <w:r>
              <w:t>1</w:t>
            </w:r>
            <w:r w:rsidR="006025C1">
              <w:t> × </w:t>
            </w:r>
            <w:r w:rsidRPr="003A6828">
              <w:t>electric balance</w:t>
            </w:r>
          </w:p>
          <w:p w14:paraId="2958B41C" w14:textId="7FEF7890" w:rsidR="00FD6988" w:rsidRPr="00BD3584" w:rsidRDefault="00FD6988" w:rsidP="00C468DD">
            <w:pPr>
              <w:pStyle w:val="ListBullet"/>
              <w:rPr>
                <w:rStyle w:val="Strong"/>
                <w:b w:val="0"/>
                <w:bCs w:val="0"/>
              </w:rPr>
            </w:pPr>
            <w:r w:rsidRPr="00BD3584">
              <w:rPr>
                <w:rStyle w:val="Strong"/>
                <w:b w:val="0"/>
                <w:bCs w:val="0"/>
              </w:rPr>
              <w:t>1</w:t>
            </w:r>
            <w:r w:rsidR="006025C1">
              <w:t> × </w:t>
            </w:r>
            <w:r w:rsidRPr="00BD3584">
              <w:rPr>
                <w:rStyle w:val="Strong"/>
                <w:b w:val="0"/>
                <w:bCs w:val="0"/>
              </w:rPr>
              <w:t>tripod</w:t>
            </w:r>
          </w:p>
        </w:tc>
      </w:tr>
    </w:tbl>
    <w:p w14:paraId="362D4B82" w14:textId="608E6322" w:rsidR="00367466" w:rsidRPr="00E34F10" w:rsidRDefault="00367466" w:rsidP="00BB4A2D">
      <w:pPr>
        <w:rPr>
          <w:rStyle w:val="Strong"/>
        </w:rPr>
      </w:pPr>
      <w:r w:rsidRPr="00E34F10">
        <w:rPr>
          <w:rStyle w:val="Strong"/>
        </w:rPr>
        <w:t>Procedure</w:t>
      </w:r>
    </w:p>
    <w:p w14:paraId="3FB332DE" w14:textId="15A7998A" w:rsidR="008B1BEA" w:rsidRDefault="008B1BEA" w:rsidP="002F6F97">
      <w:pPr>
        <w:pStyle w:val="FeatureBox3"/>
      </w:pPr>
      <w:r w:rsidRPr="006025C1">
        <w:rPr>
          <w:rStyle w:val="Strong"/>
        </w:rPr>
        <w:t>Caution:</w:t>
      </w:r>
      <w:r>
        <w:t xml:space="preserve"> </w:t>
      </w:r>
      <w:r w:rsidR="00F63E96">
        <w:t>d</w:t>
      </w:r>
      <w:r>
        <w:t xml:space="preserve">o not </w:t>
      </w:r>
      <w:r w:rsidR="00E03F47">
        <w:t xml:space="preserve">look </w:t>
      </w:r>
      <w:r>
        <w:t>directly at the burning magnesium.</w:t>
      </w:r>
    </w:p>
    <w:p w14:paraId="2B9BCD28" w14:textId="07F7E476" w:rsidR="00367466" w:rsidRPr="006025C1" w:rsidRDefault="00FE4DF1">
      <w:pPr>
        <w:pStyle w:val="ListNumber"/>
        <w:numPr>
          <w:ilvl w:val="0"/>
          <w:numId w:val="54"/>
        </w:numPr>
      </w:pPr>
      <w:r w:rsidRPr="006025C1">
        <w:t>Clean the magnesium with emery paper</w:t>
      </w:r>
      <w:r w:rsidR="00A12B91" w:rsidRPr="006025C1">
        <w:t>.</w:t>
      </w:r>
    </w:p>
    <w:p w14:paraId="570D7201" w14:textId="055899C1" w:rsidR="00A12B91" w:rsidRPr="006025C1" w:rsidRDefault="00A12B91">
      <w:pPr>
        <w:pStyle w:val="ListNumber"/>
        <w:numPr>
          <w:ilvl w:val="0"/>
          <w:numId w:val="54"/>
        </w:numPr>
      </w:pPr>
      <w:r w:rsidRPr="006025C1">
        <w:t xml:space="preserve">Loosely curl the magnesium </w:t>
      </w:r>
      <w:r w:rsidR="006A2192" w:rsidRPr="006025C1">
        <w:t>into a ball so it fits in the crucible.</w:t>
      </w:r>
    </w:p>
    <w:p w14:paraId="66C95466" w14:textId="01D5C976" w:rsidR="006A2192" w:rsidRPr="006025C1" w:rsidRDefault="006A2192">
      <w:pPr>
        <w:pStyle w:val="ListNumber"/>
        <w:numPr>
          <w:ilvl w:val="0"/>
          <w:numId w:val="54"/>
        </w:numPr>
      </w:pPr>
      <w:r w:rsidRPr="006025C1">
        <w:t xml:space="preserve">Weigh the </w:t>
      </w:r>
      <w:r w:rsidR="00847640" w:rsidRPr="006025C1">
        <w:t>crucible and magnesium and record the combined mass</w:t>
      </w:r>
    </w:p>
    <w:p w14:paraId="0BA26998" w14:textId="204792B5" w:rsidR="00272400" w:rsidRDefault="00D11E9E">
      <w:pPr>
        <w:pStyle w:val="ListNumber"/>
        <w:numPr>
          <w:ilvl w:val="0"/>
          <w:numId w:val="54"/>
        </w:numPr>
      </w:pPr>
      <w:r w:rsidRPr="006025C1">
        <w:t xml:space="preserve">Set up </w:t>
      </w:r>
      <w:r>
        <w:t xml:space="preserve">the apparatus as shown in </w:t>
      </w:r>
      <w:r w:rsidR="00304698">
        <w:t>F</w:t>
      </w:r>
      <w:r w:rsidR="001379FB">
        <w:t>igure 1.</w:t>
      </w:r>
    </w:p>
    <w:p w14:paraId="220FEAE1" w14:textId="5B186113" w:rsidR="000A0776" w:rsidRDefault="001379FB" w:rsidP="007730C7">
      <w:pPr>
        <w:pStyle w:val="Caption"/>
      </w:pPr>
      <w:r>
        <w:t xml:space="preserve">Figure 1 – </w:t>
      </w:r>
      <w:r w:rsidR="00304698">
        <w:t>s</w:t>
      </w:r>
      <w:r>
        <w:t>et</w:t>
      </w:r>
      <w:r w:rsidR="00027287">
        <w:t>-</w:t>
      </w:r>
      <w:r>
        <w:t xml:space="preserve">up for </w:t>
      </w:r>
      <w:r w:rsidR="00C776C7">
        <w:t xml:space="preserve">the </w:t>
      </w:r>
      <w:r w:rsidR="004B68ED">
        <w:t>synthesis of</w:t>
      </w:r>
      <w:r>
        <w:t xml:space="preserve"> magnesium</w:t>
      </w:r>
      <w:r w:rsidR="004B68ED">
        <w:t xml:space="preserve"> oxide</w:t>
      </w:r>
    </w:p>
    <w:p w14:paraId="649C3CAE" w14:textId="36468BB2" w:rsidR="000A0776" w:rsidRDefault="000A0776" w:rsidP="006326CA">
      <w:r w:rsidRPr="006326CA">
        <w:rPr>
          <w:noProof/>
        </w:rPr>
        <w:drawing>
          <wp:inline distT="0" distB="0" distL="0" distR="0" wp14:anchorId="4B69F23F" wp14:editId="4DDAB576">
            <wp:extent cx="4849977" cy="2242577"/>
            <wp:effectExtent l="0" t="0" r="8255" b="5715"/>
            <wp:docPr id="360975147" name="Picture 1" descr="Set-up for burning magnesium in a crucible over a Bunsen bu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75147" name="Picture 1" descr="Set-up for burning magnesium in a crucible over a Bunsen burner."/>
                    <pic:cNvPicPr/>
                  </pic:nvPicPr>
                  <pic:blipFill>
                    <a:blip r:embed="rId38"/>
                    <a:stretch>
                      <a:fillRect/>
                    </a:stretch>
                  </pic:blipFill>
                  <pic:spPr>
                    <a:xfrm>
                      <a:off x="0" y="0"/>
                      <a:ext cx="4875547" cy="2254400"/>
                    </a:xfrm>
                    <a:prstGeom prst="rect">
                      <a:avLst/>
                    </a:prstGeom>
                  </pic:spPr>
                </pic:pic>
              </a:graphicData>
            </a:graphic>
          </wp:inline>
        </w:drawing>
      </w:r>
    </w:p>
    <w:p w14:paraId="2DB19244" w14:textId="5BBEA865" w:rsidR="007566E4" w:rsidRPr="006326CA" w:rsidRDefault="00934BF6">
      <w:pPr>
        <w:pStyle w:val="ListNumber"/>
        <w:numPr>
          <w:ilvl w:val="0"/>
          <w:numId w:val="55"/>
        </w:numPr>
      </w:pPr>
      <w:r w:rsidRPr="006326CA">
        <w:t xml:space="preserve">Heat the crucible until </w:t>
      </w:r>
      <w:r w:rsidR="00CB4B87" w:rsidRPr="006326CA">
        <w:t>the magnesium ignites</w:t>
      </w:r>
    </w:p>
    <w:p w14:paraId="4C8069D5" w14:textId="0724F91D" w:rsidR="00F97DA7" w:rsidRDefault="00EF21B1">
      <w:pPr>
        <w:pStyle w:val="ListNumber"/>
        <w:numPr>
          <w:ilvl w:val="0"/>
          <w:numId w:val="55"/>
        </w:numPr>
      </w:pPr>
      <w:r w:rsidRPr="006326CA">
        <w:t>When</w:t>
      </w:r>
      <w:r>
        <w:t xml:space="preserve"> it stops burning, </w:t>
      </w:r>
      <w:r w:rsidR="00F355CA">
        <w:t xml:space="preserve">allow </w:t>
      </w:r>
      <w:r w:rsidR="00225144">
        <w:t xml:space="preserve">it </w:t>
      </w:r>
      <w:r w:rsidR="00F355CA">
        <w:t>to cool and then reweigh the crucible and contents</w:t>
      </w:r>
      <w:r w:rsidR="00316ED2">
        <w:t>.</w:t>
      </w:r>
    </w:p>
    <w:p w14:paraId="11212DC2" w14:textId="6C377487" w:rsidR="008D0E59" w:rsidRPr="006326CA" w:rsidRDefault="008D0E59" w:rsidP="00BB4A2D">
      <w:pPr>
        <w:rPr>
          <w:rStyle w:val="Strong"/>
        </w:rPr>
      </w:pPr>
      <w:r w:rsidRPr="006326CA">
        <w:rPr>
          <w:rStyle w:val="Strong"/>
        </w:rPr>
        <w:lastRenderedPageBreak/>
        <w:t>Results</w:t>
      </w:r>
    </w:p>
    <w:p w14:paraId="2761D277" w14:textId="3FBEC0C2" w:rsidR="008545DF" w:rsidRPr="008545DF" w:rsidRDefault="008545DF" w:rsidP="008545DF">
      <w:pPr>
        <w:pStyle w:val="Caption"/>
        <w:rPr>
          <w:rStyle w:val="Strong"/>
          <w:b w:val="0"/>
          <w:bCs w:val="0"/>
        </w:rPr>
      </w:pPr>
      <w:r>
        <w:t xml:space="preserve">Table 1 – </w:t>
      </w:r>
      <w:r w:rsidR="002556E1">
        <w:t>r</w:t>
      </w:r>
      <w:r>
        <w:t>esults for synthesis reaction</w:t>
      </w:r>
    </w:p>
    <w:tbl>
      <w:tblPr>
        <w:tblStyle w:val="Tableheader"/>
        <w:tblW w:w="5000" w:type="pct"/>
        <w:tblLook w:val="04A0" w:firstRow="1" w:lastRow="0" w:firstColumn="1" w:lastColumn="0" w:noHBand="0" w:noVBand="1"/>
        <w:tblDescription w:val="Results table for synthesis reaction practical investigation with blank spaces for student responses."/>
      </w:tblPr>
      <w:tblGrid>
        <w:gridCol w:w="4012"/>
        <w:gridCol w:w="4012"/>
        <w:gridCol w:w="1606"/>
      </w:tblGrid>
      <w:tr w:rsidR="008846F4" w14:paraId="447F70AA" w14:textId="77777777" w:rsidTr="006326CA">
        <w:trPr>
          <w:cnfStyle w:val="100000000000" w:firstRow="1" w:lastRow="0" w:firstColumn="0" w:lastColumn="0" w:oddVBand="0" w:evenVBand="0" w:oddHBand="0" w:evenHBand="0" w:firstRowFirstColumn="0" w:firstRowLastColumn="0" w:lastRowFirstColumn="0" w:lastRowLastColumn="0"/>
          <w:trHeight w:val="751"/>
        </w:trPr>
        <w:tc>
          <w:tcPr>
            <w:cnfStyle w:val="001000000000" w:firstRow="0" w:lastRow="0" w:firstColumn="1" w:lastColumn="0" w:oddVBand="0" w:evenVBand="0" w:oddHBand="0" w:evenHBand="0" w:firstRowFirstColumn="0" w:firstRowLastColumn="0" w:lastRowFirstColumn="0" w:lastRowLastColumn="0"/>
            <w:tcW w:w="2083" w:type="pct"/>
          </w:tcPr>
          <w:p w14:paraId="51607E92" w14:textId="582A6AD7" w:rsidR="00F7023F" w:rsidRPr="00456953" w:rsidRDefault="00F7023F" w:rsidP="00BC2C6C">
            <w:pPr>
              <w:rPr>
                <w:b w:val="0"/>
              </w:rPr>
            </w:pPr>
            <w:r>
              <w:t xml:space="preserve">Mass of magnesium and </w:t>
            </w:r>
            <w:r w:rsidR="004E565C">
              <w:t>crucible</w:t>
            </w:r>
            <w:r w:rsidR="00274FD7">
              <w:t xml:space="preserve"> before</w:t>
            </w:r>
            <w:r>
              <w:t xml:space="preserve"> burning (g)</w:t>
            </w:r>
          </w:p>
        </w:tc>
        <w:tc>
          <w:tcPr>
            <w:tcW w:w="2083" w:type="pct"/>
          </w:tcPr>
          <w:p w14:paraId="7DE49149" w14:textId="2F29A091" w:rsidR="00F7023F" w:rsidRDefault="00F7023F" w:rsidP="00BC2C6C">
            <w:pPr>
              <w:cnfStyle w:val="100000000000" w:firstRow="1" w:lastRow="0" w:firstColumn="0" w:lastColumn="0" w:oddVBand="0" w:evenVBand="0" w:oddHBand="0" w:evenHBand="0" w:firstRowFirstColumn="0" w:firstRowLastColumn="0" w:lastRowFirstColumn="0" w:lastRowLastColumn="0"/>
            </w:pPr>
            <w:r w:rsidRPr="005559EE">
              <w:t xml:space="preserve">Mass of </w:t>
            </w:r>
            <w:r w:rsidR="00211F34">
              <w:t xml:space="preserve">magnesium and </w:t>
            </w:r>
            <w:r w:rsidR="004E565C">
              <w:t>crucible</w:t>
            </w:r>
            <w:r w:rsidRPr="005559EE">
              <w:t xml:space="preserve"> </w:t>
            </w:r>
            <w:r>
              <w:t>after</w:t>
            </w:r>
            <w:r w:rsidRPr="005559EE">
              <w:t xml:space="preserve"> burning (g)</w:t>
            </w:r>
          </w:p>
        </w:tc>
        <w:tc>
          <w:tcPr>
            <w:tcW w:w="835" w:type="pct"/>
          </w:tcPr>
          <w:p w14:paraId="44A68D16" w14:textId="77777777" w:rsidR="00F7023F" w:rsidRDefault="00F7023F" w:rsidP="00BC2C6C">
            <w:pPr>
              <w:cnfStyle w:val="100000000000" w:firstRow="1" w:lastRow="0" w:firstColumn="0" w:lastColumn="0" w:oddVBand="0" w:evenVBand="0" w:oddHBand="0" w:evenHBand="0" w:firstRowFirstColumn="0" w:firstRowLastColumn="0" w:lastRowFirstColumn="0" w:lastRowLastColumn="0"/>
            </w:pPr>
            <w:r>
              <w:t>Change in mass (g)</w:t>
            </w:r>
          </w:p>
        </w:tc>
      </w:tr>
      <w:tr w:rsidR="008846F4" w14:paraId="3220A76A" w14:textId="77777777" w:rsidTr="006326CA">
        <w:trPr>
          <w:cnfStyle w:val="000000100000" w:firstRow="0" w:lastRow="0" w:firstColumn="0" w:lastColumn="0" w:oddVBand="0" w:evenVBand="0" w:oddHBand="1" w:evenHBand="0" w:firstRowFirstColumn="0" w:firstRowLastColumn="0" w:lastRowFirstColumn="0" w:lastRowLastColumn="0"/>
          <w:trHeight w:val="1465"/>
        </w:trPr>
        <w:tc>
          <w:tcPr>
            <w:cnfStyle w:val="001000000000" w:firstRow="0" w:lastRow="0" w:firstColumn="1" w:lastColumn="0" w:oddVBand="0" w:evenVBand="0" w:oddHBand="0" w:evenHBand="0" w:firstRowFirstColumn="0" w:firstRowLastColumn="0" w:lastRowFirstColumn="0" w:lastRowLastColumn="0"/>
            <w:tcW w:w="2083" w:type="pct"/>
          </w:tcPr>
          <w:p w14:paraId="68120445" w14:textId="77777777" w:rsidR="00F7023F" w:rsidRDefault="00F7023F" w:rsidP="00BC2C6C"/>
        </w:tc>
        <w:tc>
          <w:tcPr>
            <w:tcW w:w="2083" w:type="pct"/>
          </w:tcPr>
          <w:p w14:paraId="163AB518" w14:textId="77777777" w:rsidR="00F7023F" w:rsidRDefault="00F7023F" w:rsidP="00BC2C6C">
            <w:pPr>
              <w:cnfStyle w:val="000000100000" w:firstRow="0" w:lastRow="0" w:firstColumn="0" w:lastColumn="0" w:oddVBand="0" w:evenVBand="0" w:oddHBand="1" w:evenHBand="0" w:firstRowFirstColumn="0" w:firstRowLastColumn="0" w:lastRowFirstColumn="0" w:lastRowLastColumn="0"/>
            </w:pPr>
          </w:p>
        </w:tc>
        <w:tc>
          <w:tcPr>
            <w:tcW w:w="835" w:type="pct"/>
          </w:tcPr>
          <w:p w14:paraId="65420E04" w14:textId="77777777" w:rsidR="00F7023F" w:rsidRDefault="00F7023F" w:rsidP="00BC2C6C">
            <w:pPr>
              <w:cnfStyle w:val="000000100000" w:firstRow="0" w:lastRow="0" w:firstColumn="0" w:lastColumn="0" w:oddVBand="0" w:evenVBand="0" w:oddHBand="1" w:evenHBand="0" w:firstRowFirstColumn="0" w:firstRowLastColumn="0" w:lastRowFirstColumn="0" w:lastRowLastColumn="0"/>
            </w:pPr>
          </w:p>
        </w:tc>
      </w:tr>
    </w:tbl>
    <w:p w14:paraId="034E0086" w14:textId="515103F9" w:rsidR="00C604B6" w:rsidRPr="00C604B6" w:rsidRDefault="00D241C0" w:rsidP="00077079">
      <w:pPr>
        <w:rPr>
          <w:rStyle w:val="Strong"/>
        </w:rPr>
      </w:pPr>
      <w:r>
        <w:rPr>
          <w:rStyle w:val="Strong"/>
        </w:rPr>
        <w:t>Follow-</w:t>
      </w:r>
      <w:r w:rsidRPr="009E1DAE">
        <w:rPr>
          <w:rStyle w:val="Strong"/>
        </w:rPr>
        <w:t>up</w:t>
      </w:r>
      <w:r w:rsidR="00C604B6" w:rsidRPr="00C604B6">
        <w:rPr>
          <w:rStyle w:val="Strong"/>
        </w:rPr>
        <w:t xml:space="preserve"> questions</w:t>
      </w:r>
    </w:p>
    <w:p w14:paraId="4939726C" w14:textId="2E9A1306" w:rsidR="00A017E4" w:rsidRPr="002E4612" w:rsidRDefault="00A017E4">
      <w:pPr>
        <w:pStyle w:val="ListNumber"/>
        <w:numPr>
          <w:ilvl w:val="0"/>
          <w:numId w:val="56"/>
        </w:numPr>
      </w:pPr>
      <w:r w:rsidRPr="002E4612">
        <w:t>What was the white powder</w:t>
      </w:r>
      <w:r w:rsidR="000E5C56">
        <w:t xml:space="preserve"> that formed during the reaction</w:t>
      </w:r>
      <w:r w:rsidRPr="002E4612">
        <w:t>?</w:t>
      </w:r>
    </w:p>
    <w:tbl>
      <w:tblPr>
        <w:tblStyle w:val="TableGrid"/>
        <w:tblW w:w="0" w:type="auto"/>
        <w:tblLook w:val="04A0" w:firstRow="1" w:lastRow="0" w:firstColumn="1" w:lastColumn="0" w:noHBand="0" w:noVBand="1"/>
        <w:tblDescription w:val="Space for students to provide answer."/>
      </w:tblPr>
      <w:tblGrid>
        <w:gridCol w:w="9628"/>
      </w:tblGrid>
      <w:tr w:rsidR="00C061B1" w:rsidRPr="002E4612" w14:paraId="39BAABA0" w14:textId="77777777" w:rsidTr="00BC2C6C">
        <w:tc>
          <w:tcPr>
            <w:tcW w:w="9628" w:type="dxa"/>
          </w:tcPr>
          <w:p w14:paraId="3BE77685" w14:textId="77777777" w:rsidR="00A017E4" w:rsidRPr="002E4612" w:rsidRDefault="00A017E4" w:rsidP="003B6281">
            <w:bookmarkStart w:id="91" w:name="_Hlk211353090"/>
          </w:p>
        </w:tc>
      </w:tr>
    </w:tbl>
    <w:bookmarkEnd w:id="91"/>
    <w:p w14:paraId="25BCCFD6" w14:textId="2BBC1D22" w:rsidR="000D7137" w:rsidRPr="002E4612" w:rsidRDefault="000D7137" w:rsidP="009E1DAE">
      <w:pPr>
        <w:pStyle w:val="ListNumber"/>
      </w:pPr>
      <w:r w:rsidRPr="002E4612">
        <w:t>During the reaction</w:t>
      </w:r>
      <w:r w:rsidR="00D241C0">
        <w:t>,</w:t>
      </w:r>
      <w:r w:rsidRPr="002E4612">
        <w:t xml:space="preserve"> </w:t>
      </w:r>
      <w:r w:rsidR="00990397" w:rsidRPr="002E4612">
        <w:t>the magnesium reacted with oxygen to form magnesium oxide</w:t>
      </w:r>
      <w:r w:rsidR="006C6FA0" w:rsidRPr="002E4612">
        <w:t>. Write a balanced equation for the reaction.</w:t>
      </w:r>
    </w:p>
    <w:tbl>
      <w:tblPr>
        <w:tblStyle w:val="TableGrid"/>
        <w:tblW w:w="0" w:type="auto"/>
        <w:tblLook w:val="04A0" w:firstRow="1" w:lastRow="0" w:firstColumn="1" w:lastColumn="0" w:noHBand="0" w:noVBand="1"/>
        <w:tblDescription w:val="Space for students to provide answer."/>
      </w:tblPr>
      <w:tblGrid>
        <w:gridCol w:w="9628"/>
      </w:tblGrid>
      <w:tr w:rsidR="00C061B1" w:rsidRPr="002E4612" w14:paraId="1AFAFC3A" w14:textId="77777777" w:rsidTr="00BC2C6C">
        <w:tc>
          <w:tcPr>
            <w:tcW w:w="9628" w:type="dxa"/>
          </w:tcPr>
          <w:p w14:paraId="577E1510" w14:textId="77777777" w:rsidR="000D7137" w:rsidRPr="002E4612" w:rsidRDefault="000D7137" w:rsidP="003B6281"/>
        </w:tc>
      </w:tr>
    </w:tbl>
    <w:p w14:paraId="1EC1C54F" w14:textId="1AEB6C22" w:rsidR="00F526BB" w:rsidRPr="002E4612" w:rsidRDefault="00F526BB" w:rsidP="009E1DAE">
      <w:pPr>
        <w:pStyle w:val="ListNumber"/>
      </w:pPr>
      <w:r w:rsidRPr="009E1DAE">
        <w:t>Explain</w:t>
      </w:r>
      <w:r w:rsidRPr="002E4612">
        <w:t xml:space="preserve"> </w:t>
      </w:r>
      <w:r w:rsidR="00AE1FBE">
        <w:t>the change in mass.</w:t>
      </w:r>
    </w:p>
    <w:tbl>
      <w:tblPr>
        <w:tblStyle w:val="TableGrid"/>
        <w:tblW w:w="0" w:type="auto"/>
        <w:tblLook w:val="04A0" w:firstRow="1" w:lastRow="0" w:firstColumn="1" w:lastColumn="0" w:noHBand="0" w:noVBand="1"/>
        <w:tblDescription w:val="Space for students to provide answer."/>
      </w:tblPr>
      <w:tblGrid>
        <w:gridCol w:w="9628"/>
      </w:tblGrid>
      <w:tr w:rsidR="00C061B1" w:rsidRPr="002E4612" w14:paraId="47C09700" w14:textId="77777777" w:rsidTr="00BC2C6C">
        <w:tc>
          <w:tcPr>
            <w:tcW w:w="9628" w:type="dxa"/>
          </w:tcPr>
          <w:p w14:paraId="0ABB1FD3" w14:textId="77777777" w:rsidR="00F526BB" w:rsidRPr="002E4612" w:rsidRDefault="00F526BB" w:rsidP="003B6281">
            <w:bookmarkStart w:id="92" w:name="_Hlk210924252"/>
          </w:p>
        </w:tc>
      </w:tr>
    </w:tbl>
    <w:bookmarkEnd w:id="92"/>
    <w:p w14:paraId="0D6A473D" w14:textId="7E7B35FA" w:rsidR="00077079" w:rsidRDefault="0027027C" w:rsidP="009E1DAE">
      <w:pPr>
        <w:pStyle w:val="ListNumber"/>
      </w:pPr>
      <w:r w:rsidRPr="002E4612">
        <w:t xml:space="preserve">Balance the following </w:t>
      </w:r>
      <w:r w:rsidR="00AD673D" w:rsidRPr="002E4612">
        <w:t xml:space="preserve">synthesis </w:t>
      </w:r>
      <w:r w:rsidRPr="002E4612">
        <w:t>equations</w:t>
      </w:r>
      <w:r w:rsidR="00D241C0">
        <w:t>,</w:t>
      </w:r>
      <w:r w:rsidRPr="002E4612">
        <w:t xml:space="preserve"> </w:t>
      </w:r>
      <w:r w:rsidR="000D112F" w:rsidRPr="002E4612">
        <w:t>including appropriate states.</w:t>
      </w:r>
    </w:p>
    <w:tbl>
      <w:tblPr>
        <w:tblStyle w:val="TableGrid"/>
        <w:tblW w:w="0" w:type="auto"/>
        <w:tblLook w:val="04A0" w:firstRow="1" w:lastRow="0" w:firstColumn="1" w:lastColumn="0" w:noHBand="0" w:noVBand="1"/>
        <w:tblDescription w:val="Various synthesis equations with blank space for students to balance the equations."/>
      </w:tblPr>
      <w:tblGrid>
        <w:gridCol w:w="9628"/>
      </w:tblGrid>
      <w:tr w:rsidR="00525CF6" w14:paraId="6B8D1EA0" w14:textId="77777777" w:rsidTr="00525CF6">
        <w:tc>
          <w:tcPr>
            <w:tcW w:w="9628" w:type="dxa"/>
          </w:tcPr>
          <w:p w14:paraId="5E909410" w14:textId="3979BC5E" w:rsidR="00525CF6" w:rsidRDefault="00525CF6" w:rsidP="00525CF6">
            <w:r>
              <w:t xml:space="preserve">      </w:t>
            </w:r>
            <w:r w:rsidRPr="004512B8">
              <w:t>H</w:t>
            </w:r>
            <w:r w:rsidRPr="004512B8">
              <w:rPr>
                <w:vertAlign w:val="subscript"/>
              </w:rPr>
              <w:t xml:space="preserve">2 </w:t>
            </w:r>
            <w:r>
              <w:rPr>
                <w:vertAlign w:val="subscript"/>
              </w:rPr>
              <w:t xml:space="preserve">   </w:t>
            </w:r>
            <w:r w:rsidRPr="004512B8">
              <w:rPr>
                <w:vertAlign w:val="subscript"/>
              </w:rPr>
              <w:t xml:space="preserve"> </w:t>
            </w:r>
            <w:r w:rsidRPr="004512B8">
              <w:t>+   O</w:t>
            </w:r>
            <w:r w:rsidRPr="004512B8">
              <w:rPr>
                <w:vertAlign w:val="subscript"/>
              </w:rPr>
              <w:t xml:space="preserve">2   </w:t>
            </w:r>
            <w:r w:rsidR="001C54D8" w:rsidRPr="001C54D8">
              <w:t>→</w:t>
            </w:r>
            <w:r w:rsidRPr="004512B8">
              <w:t xml:space="preserve">   H</w:t>
            </w:r>
            <w:r w:rsidRPr="004512B8">
              <w:rPr>
                <w:vertAlign w:val="subscript"/>
              </w:rPr>
              <w:t>2</w:t>
            </w:r>
            <w:r>
              <w:t>O</w:t>
            </w:r>
          </w:p>
        </w:tc>
      </w:tr>
      <w:tr w:rsidR="00525CF6" w14:paraId="72DC9EC8" w14:textId="77777777" w:rsidTr="00525CF6">
        <w:tc>
          <w:tcPr>
            <w:tcW w:w="9628" w:type="dxa"/>
          </w:tcPr>
          <w:p w14:paraId="1FDCC0C9" w14:textId="660FB9A2" w:rsidR="00525CF6" w:rsidRDefault="00525CF6" w:rsidP="00525CF6">
            <w:r>
              <w:t xml:space="preserve">       </w:t>
            </w:r>
            <w:r w:rsidRPr="004512B8">
              <w:t xml:space="preserve">Fe  </w:t>
            </w:r>
            <w:r>
              <w:t xml:space="preserve"> </w:t>
            </w:r>
            <w:r w:rsidRPr="004512B8">
              <w:t xml:space="preserve">+ </w:t>
            </w:r>
            <w:r>
              <w:t xml:space="preserve"> </w:t>
            </w:r>
            <w:r w:rsidRPr="004512B8">
              <w:t xml:space="preserve"> O</w:t>
            </w:r>
            <w:r w:rsidRPr="004512B8">
              <w:rPr>
                <w:vertAlign w:val="subscript"/>
              </w:rPr>
              <w:t>2</w:t>
            </w:r>
            <w:r w:rsidRPr="004512B8">
              <w:t xml:space="preserve">    </w:t>
            </w:r>
            <w:r w:rsidR="001C54D8">
              <w:t>→</w:t>
            </w:r>
            <w:r w:rsidRPr="004512B8">
              <w:t xml:space="preserve">     Fe</w:t>
            </w:r>
            <w:r w:rsidRPr="004512B8">
              <w:rPr>
                <w:vertAlign w:val="subscript"/>
              </w:rPr>
              <w:t>2</w:t>
            </w:r>
            <w:r w:rsidRPr="004512B8">
              <w:t>O</w:t>
            </w:r>
            <w:r w:rsidRPr="004512B8">
              <w:rPr>
                <w:vertAlign w:val="subscript"/>
              </w:rPr>
              <w:t>3</w:t>
            </w:r>
          </w:p>
        </w:tc>
      </w:tr>
      <w:tr w:rsidR="00525CF6" w14:paraId="4A082BCF" w14:textId="77777777" w:rsidTr="00525CF6">
        <w:tc>
          <w:tcPr>
            <w:tcW w:w="9628" w:type="dxa"/>
          </w:tcPr>
          <w:p w14:paraId="14C44E9A" w14:textId="412E6381" w:rsidR="00525CF6" w:rsidRDefault="00525CF6" w:rsidP="00525CF6">
            <w:r>
              <w:t xml:space="preserve">       </w:t>
            </w:r>
            <w:r w:rsidRPr="004512B8">
              <w:t>N</w:t>
            </w:r>
            <w:r w:rsidRPr="004512B8">
              <w:rPr>
                <w:vertAlign w:val="subscript"/>
              </w:rPr>
              <w:t>2</w:t>
            </w:r>
            <w:r w:rsidRPr="004512B8">
              <w:t xml:space="preserve">    + </w:t>
            </w:r>
            <w:r>
              <w:t xml:space="preserve"> </w:t>
            </w:r>
            <w:r w:rsidRPr="004512B8">
              <w:t xml:space="preserve"> O</w:t>
            </w:r>
            <w:r w:rsidRPr="004512B8">
              <w:rPr>
                <w:vertAlign w:val="subscript"/>
              </w:rPr>
              <w:t>2</w:t>
            </w:r>
            <w:r w:rsidRPr="004512B8">
              <w:t xml:space="preserve">     </w:t>
            </w:r>
            <w:r w:rsidR="001C54D8">
              <w:t>→</w:t>
            </w:r>
            <w:r w:rsidRPr="004512B8">
              <w:t xml:space="preserve">   NO</w:t>
            </w:r>
            <w:r w:rsidRPr="004512B8">
              <w:rPr>
                <w:vertAlign w:val="subscript"/>
              </w:rPr>
              <w:t>2</w:t>
            </w:r>
            <w:r w:rsidRPr="004512B8">
              <w:t xml:space="preserve">   </w:t>
            </w:r>
          </w:p>
        </w:tc>
      </w:tr>
      <w:tr w:rsidR="00525CF6" w14:paraId="384FCDAE" w14:textId="77777777" w:rsidTr="00525CF6">
        <w:tc>
          <w:tcPr>
            <w:tcW w:w="9628" w:type="dxa"/>
          </w:tcPr>
          <w:p w14:paraId="36857114" w14:textId="071531B8" w:rsidR="00525CF6" w:rsidRDefault="00525CF6" w:rsidP="00525CF6">
            <w:r>
              <w:t xml:space="preserve">       </w:t>
            </w:r>
            <w:r w:rsidRPr="004512B8">
              <w:t xml:space="preserve">C    +  </w:t>
            </w:r>
            <w:r>
              <w:t xml:space="preserve"> </w:t>
            </w:r>
            <w:r w:rsidRPr="004512B8">
              <w:t>O</w:t>
            </w:r>
            <w:r w:rsidRPr="004512B8">
              <w:rPr>
                <w:vertAlign w:val="subscript"/>
              </w:rPr>
              <w:t xml:space="preserve">2    </w:t>
            </w:r>
            <w:r w:rsidRPr="004512B8">
              <w:t xml:space="preserve"> </w:t>
            </w:r>
            <w:r w:rsidR="001C54D8">
              <w:t>→</w:t>
            </w:r>
            <w:r w:rsidRPr="004512B8">
              <w:t xml:space="preserve">   CO</w:t>
            </w:r>
            <w:r w:rsidRPr="004512B8">
              <w:rPr>
                <w:vertAlign w:val="subscript"/>
              </w:rPr>
              <w:t>2</w:t>
            </w:r>
          </w:p>
        </w:tc>
      </w:tr>
    </w:tbl>
    <w:p w14:paraId="6EFF2C48" w14:textId="77777777" w:rsidR="00E61813" w:rsidRPr="00397F4E" w:rsidRDefault="00E61813" w:rsidP="00404B5E">
      <w:r>
        <w:br w:type="page"/>
      </w:r>
    </w:p>
    <w:p w14:paraId="2F71A1FD" w14:textId="706AB5FE" w:rsidR="001347AA" w:rsidRDefault="00123385" w:rsidP="00DC54C7">
      <w:pPr>
        <w:pStyle w:val="Heading2"/>
      </w:pPr>
      <w:bookmarkStart w:id="93" w:name="_Toc230021418"/>
      <w:r w:rsidRPr="00DC54C7">
        <w:lastRenderedPageBreak/>
        <w:t>Decomposition</w:t>
      </w:r>
      <w:r w:rsidR="001347AA">
        <w:t xml:space="preserve"> reactio</w:t>
      </w:r>
      <w:r>
        <w:t>ns</w:t>
      </w:r>
      <w:bookmarkEnd w:id="93"/>
    </w:p>
    <w:p w14:paraId="428AEDC7" w14:textId="40F6C07B" w:rsidR="00147A8F" w:rsidRDefault="003968D2">
      <w:pPr>
        <w:pStyle w:val="ListNumber"/>
        <w:numPr>
          <w:ilvl w:val="0"/>
          <w:numId w:val="57"/>
        </w:numPr>
      </w:pPr>
      <w:r>
        <w:t>Before</w:t>
      </w:r>
      <w:r w:rsidR="00147A8F">
        <w:t xml:space="preserve"> the lesson</w:t>
      </w:r>
      <w:r>
        <w:t>,</w:t>
      </w:r>
      <w:r w:rsidR="00147A8F">
        <w:t xml:space="preserve"> order the equipment required for the </w:t>
      </w:r>
      <w:r w:rsidR="00ED1D9E">
        <w:t xml:space="preserve">decomposition reactions investigations, including a voltameter </w:t>
      </w:r>
      <w:r w:rsidR="00DF646F">
        <w:t>if available. The equipment is outlined in</w:t>
      </w:r>
      <w:r w:rsidR="007C7CBC">
        <w:t xml:space="preserve"> </w:t>
      </w:r>
      <w:r w:rsidR="007C7CBC">
        <w:fldChar w:fldCharType="begin"/>
      </w:r>
      <w:r w:rsidR="007C7CBC">
        <w:instrText xml:space="preserve"> REF _Ref228814255 \h </w:instrText>
      </w:r>
      <w:r w:rsidR="007C7CBC">
        <w:fldChar w:fldCharType="separate"/>
      </w:r>
      <w:r w:rsidR="007C7CBC">
        <w:t xml:space="preserve">Table </w:t>
      </w:r>
      <w:r w:rsidR="007C7CBC">
        <w:rPr>
          <w:noProof/>
        </w:rPr>
        <w:t>27</w:t>
      </w:r>
      <w:r w:rsidR="007C7CBC">
        <w:fldChar w:fldCharType="end"/>
      </w:r>
      <w:r w:rsidR="00B60967">
        <w:t>.</w:t>
      </w:r>
    </w:p>
    <w:p w14:paraId="2D74E8C7" w14:textId="75D3C6A8" w:rsidR="00DF646F" w:rsidRDefault="00DC54C7" w:rsidP="00DC54C7">
      <w:pPr>
        <w:pStyle w:val="Caption"/>
      </w:pPr>
      <w:bookmarkStart w:id="94" w:name="_Ref228814255"/>
      <w:r>
        <w:t xml:space="preserve">Table </w:t>
      </w:r>
      <w:fldSimple w:instr=" SEQ Table \* ARABIC ">
        <w:r w:rsidR="0024319A">
          <w:rPr>
            <w:noProof/>
          </w:rPr>
          <w:t>27</w:t>
        </w:r>
      </w:fldSimple>
      <w:bookmarkEnd w:id="94"/>
      <w:r>
        <w:t xml:space="preserve"> </w:t>
      </w:r>
      <w:r w:rsidR="00DF646F">
        <w:t>– equipment requirements</w:t>
      </w:r>
    </w:p>
    <w:tbl>
      <w:tblPr>
        <w:tblStyle w:val="Tableheader"/>
        <w:tblW w:w="0" w:type="auto"/>
        <w:tblLook w:val="04A0" w:firstRow="1" w:lastRow="0" w:firstColumn="1" w:lastColumn="0" w:noHBand="0" w:noVBand="1"/>
        <w:tblDescription w:val="Equipment requirements."/>
      </w:tblPr>
      <w:tblGrid>
        <w:gridCol w:w="2405"/>
        <w:gridCol w:w="7223"/>
      </w:tblGrid>
      <w:tr w:rsidR="00DF646F" w14:paraId="1D6E28EA" w14:textId="77777777" w:rsidTr="00DF64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1B0DDCD" w14:textId="272E7856" w:rsidR="00DF646F" w:rsidRPr="00DC54C7" w:rsidRDefault="00DF646F" w:rsidP="00DF646F">
            <w:pPr>
              <w:rPr>
                <w:rStyle w:val="Strong"/>
                <w:b/>
                <w:bCs w:val="0"/>
              </w:rPr>
            </w:pPr>
            <w:r w:rsidRPr="00DC54C7">
              <w:rPr>
                <w:rStyle w:val="Strong"/>
                <w:b/>
                <w:bCs w:val="0"/>
              </w:rPr>
              <w:t>Investigation</w:t>
            </w:r>
          </w:p>
        </w:tc>
        <w:tc>
          <w:tcPr>
            <w:tcW w:w="7223" w:type="dxa"/>
          </w:tcPr>
          <w:p w14:paraId="5939E760" w14:textId="720081AA" w:rsidR="00DF646F" w:rsidRPr="00DC54C7" w:rsidRDefault="00DF646F" w:rsidP="00DF646F">
            <w:pPr>
              <w:cnfStyle w:val="100000000000" w:firstRow="1" w:lastRow="0" w:firstColumn="0" w:lastColumn="0" w:oddVBand="0" w:evenVBand="0" w:oddHBand="0" w:evenHBand="0" w:firstRowFirstColumn="0" w:firstRowLastColumn="0" w:lastRowFirstColumn="0" w:lastRowLastColumn="0"/>
              <w:rPr>
                <w:rStyle w:val="Strong"/>
                <w:b/>
                <w:bCs w:val="0"/>
              </w:rPr>
            </w:pPr>
            <w:r w:rsidRPr="00DC54C7">
              <w:rPr>
                <w:rStyle w:val="Strong"/>
                <w:b/>
                <w:bCs w:val="0"/>
              </w:rPr>
              <w:t>Equipment</w:t>
            </w:r>
            <w:r w:rsidR="001C2C75">
              <w:rPr>
                <w:rStyle w:val="Strong"/>
                <w:b/>
                <w:bCs w:val="0"/>
              </w:rPr>
              <w:t xml:space="preserve"> </w:t>
            </w:r>
            <w:r w:rsidR="001C2C75">
              <w:rPr>
                <w:rStyle w:val="Strong"/>
                <w:b/>
              </w:rPr>
              <w:t>list</w:t>
            </w:r>
          </w:p>
        </w:tc>
      </w:tr>
      <w:tr w:rsidR="00DF646F" w14:paraId="7CF4FD6A" w14:textId="77777777" w:rsidTr="00DF64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6246716" w14:textId="20A7FDDE" w:rsidR="00DF646F" w:rsidRPr="00DC54C7" w:rsidRDefault="00DF646F" w:rsidP="00DF646F">
            <w:pPr>
              <w:rPr>
                <w:rStyle w:val="Strong"/>
                <w:b/>
                <w:bCs w:val="0"/>
              </w:rPr>
            </w:pPr>
            <w:r w:rsidRPr="00DC54C7">
              <w:rPr>
                <w:rStyle w:val="Strong"/>
                <w:b/>
                <w:bCs w:val="0"/>
              </w:rPr>
              <w:t>Electrolysis of water demonstration</w:t>
            </w:r>
          </w:p>
        </w:tc>
        <w:tc>
          <w:tcPr>
            <w:tcW w:w="7223" w:type="dxa"/>
          </w:tcPr>
          <w:p w14:paraId="08C5544D" w14:textId="153DAC53" w:rsidR="00DF646F" w:rsidRDefault="00DF646F" w:rsidP="00DF646F">
            <w:pPr>
              <w:pStyle w:val="ListBullet"/>
              <w:cnfStyle w:val="000000100000" w:firstRow="0" w:lastRow="0" w:firstColumn="0" w:lastColumn="0" w:oddVBand="0" w:evenVBand="0" w:oddHBand="1" w:evenHBand="0" w:firstRowFirstColumn="0" w:firstRowLastColumn="0" w:lastRowFirstColumn="0" w:lastRowLastColumn="0"/>
            </w:pPr>
            <w:r>
              <w:t>Hofma</w:t>
            </w:r>
            <w:r w:rsidR="00F04485">
              <w:t>n</w:t>
            </w:r>
            <w:r>
              <w:t xml:space="preserve">n </w:t>
            </w:r>
            <w:r w:rsidR="00F04485">
              <w:t>v</w:t>
            </w:r>
            <w:r>
              <w:t>oltameter</w:t>
            </w:r>
          </w:p>
          <w:p w14:paraId="477879FE" w14:textId="7A08A698" w:rsidR="00DF646F" w:rsidRDefault="002B25B4" w:rsidP="00DF646F">
            <w:pPr>
              <w:pStyle w:val="ListBullet"/>
              <w:cnfStyle w:val="000000100000" w:firstRow="0" w:lastRow="0" w:firstColumn="0" w:lastColumn="0" w:oddVBand="0" w:evenVBand="0" w:oddHBand="1" w:evenHBand="0" w:firstRowFirstColumn="0" w:firstRowLastColumn="0" w:lastRowFirstColumn="0" w:lastRowLastColumn="0"/>
            </w:pPr>
            <w:r w:rsidRPr="00B60967">
              <w:t>1</w:t>
            </w:r>
            <w:r>
              <w:t> × p</w:t>
            </w:r>
            <w:r w:rsidR="00B60967">
              <w:t>ower pack</w:t>
            </w:r>
          </w:p>
          <w:p w14:paraId="6B4943B0" w14:textId="18F04019" w:rsidR="00B60967" w:rsidRDefault="00C31476" w:rsidP="00DF646F">
            <w:pPr>
              <w:pStyle w:val="ListBullet"/>
              <w:cnfStyle w:val="000000100000" w:firstRow="0" w:lastRow="0" w:firstColumn="0" w:lastColumn="0" w:oddVBand="0" w:evenVBand="0" w:oddHBand="1" w:evenHBand="0" w:firstRowFirstColumn="0" w:firstRowLastColumn="0" w:lastRowFirstColumn="0" w:lastRowLastColumn="0"/>
            </w:pPr>
            <w:r>
              <w:t>2</w:t>
            </w:r>
            <w:r w:rsidR="007F2AF1">
              <w:t> × </w:t>
            </w:r>
            <w:r>
              <w:t>electrical wires with banana plugs or alligator clips</w:t>
            </w:r>
          </w:p>
          <w:p w14:paraId="5D9374CE" w14:textId="339C8327" w:rsidR="00C31476" w:rsidRDefault="00F634EC" w:rsidP="00DF646F">
            <w:pPr>
              <w:pStyle w:val="ListBullet"/>
              <w:cnfStyle w:val="000000100000" w:firstRow="0" w:lastRow="0" w:firstColumn="0" w:lastColumn="0" w:oddVBand="0" w:evenVBand="0" w:oddHBand="1" w:evenHBand="0" w:firstRowFirstColumn="0" w:firstRowLastColumn="0" w:lastRowFirstColumn="0" w:lastRowLastColumn="0"/>
            </w:pPr>
            <w:r>
              <w:t xml:space="preserve">A few drops of </w:t>
            </w:r>
            <w:r w:rsidR="00E950B3" w:rsidRPr="005326ED">
              <w:rPr>
                <w:rStyle w:val="Strong"/>
                <w:b w:val="0"/>
                <w:bCs w:val="0"/>
              </w:rPr>
              <w:t>0.5</w:t>
            </w:r>
            <w:r w:rsidR="00DC54C7">
              <w:rPr>
                <w:rStyle w:val="Strong"/>
                <w:b w:val="0"/>
                <w:bCs w:val="0"/>
              </w:rPr>
              <w:t> </w:t>
            </w:r>
            <w:r w:rsidR="000A6FDF">
              <w:rPr>
                <w:rStyle w:val="Strong"/>
                <w:b w:val="0"/>
                <w:bCs w:val="0"/>
              </w:rPr>
              <w:t>M</w:t>
            </w:r>
            <w:r w:rsidR="00E950B3">
              <w:rPr>
                <w:rStyle w:val="Strong"/>
                <w:b w:val="0"/>
                <w:bCs w:val="0"/>
              </w:rPr>
              <w:t>ol</w:t>
            </w:r>
            <w:r w:rsidR="00DC54C7">
              <w:rPr>
                <w:rStyle w:val="Strong"/>
                <w:b w:val="0"/>
                <w:bCs w:val="0"/>
              </w:rPr>
              <w:t> </w:t>
            </w:r>
            <w:r w:rsidR="00E950B3">
              <w:rPr>
                <w:rStyle w:val="Strong"/>
                <w:b w:val="0"/>
                <w:bCs w:val="0"/>
              </w:rPr>
              <w:t>L</w:t>
            </w:r>
            <w:r w:rsidR="00E950B3" w:rsidRPr="00E950B3">
              <w:rPr>
                <w:rStyle w:val="Strong"/>
                <w:b w:val="0"/>
                <w:bCs w:val="0"/>
                <w:vertAlign w:val="superscript"/>
              </w:rPr>
              <w:t>-1</w:t>
            </w:r>
            <w:r w:rsidR="00C31476">
              <w:t xml:space="preserve"> </w:t>
            </w:r>
            <w:r w:rsidR="00380C47">
              <w:t xml:space="preserve">sulfuric </w:t>
            </w:r>
            <w:r w:rsidR="00C31476">
              <w:t>aci</w:t>
            </w:r>
            <w:r>
              <w:t>d</w:t>
            </w:r>
          </w:p>
        </w:tc>
      </w:tr>
      <w:tr w:rsidR="00DF646F" w14:paraId="743FA676" w14:textId="77777777" w:rsidTr="00DF64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1FE5AF5" w14:textId="4CC4D875" w:rsidR="00DF646F" w:rsidRPr="00DC54C7" w:rsidRDefault="00DF646F" w:rsidP="00DF646F">
            <w:pPr>
              <w:rPr>
                <w:rStyle w:val="Strong"/>
                <w:b/>
                <w:bCs w:val="0"/>
              </w:rPr>
            </w:pPr>
            <w:r w:rsidRPr="00DC54C7">
              <w:rPr>
                <w:rStyle w:val="Strong"/>
                <w:b/>
                <w:bCs w:val="0"/>
              </w:rPr>
              <w:t>Decomposition of copper carbonate</w:t>
            </w:r>
          </w:p>
        </w:tc>
        <w:tc>
          <w:tcPr>
            <w:tcW w:w="7223" w:type="dxa"/>
          </w:tcPr>
          <w:p w14:paraId="2EA15AA8" w14:textId="77777777" w:rsidR="00182DF7" w:rsidRPr="00B60967" w:rsidRDefault="00182DF7" w:rsidP="00B60967">
            <w:pPr>
              <w:pStyle w:val="ListBullet"/>
              <w:cnfStyle w:val="000000010000" w:firstRow="0" w:lastRow="0" w:firstColumn="0" w:lastColumn="0" w:oddVBand="0" w:evenVBand="0" w:oddHBand="0" w:evenHBand="1" w:firstRowFirstColumn="0" w:firstRowLastColumn="0" w:lastRowFirstColumn="0" w:lastRowLastColumn="0"/>
            </w:pPr>
            <w:r w:rsidRPr="00B60967">
              <w:t>Copper carbonate powder</w:t>
            </w:r>
          </w:p>
          <w:p w14:paraId="7E2CA05C" w14:textId="0E0F78D4" w:rsidR="00182DF7" w:rsidRPr="00B60967" w:rsidRDefault="00182DF7" w:rsidP="00B60967">
            <w:pPr>
              <w:pStyle w:val="ListBullet"/>
              <w:cnfStyle w:val="000000010000" w:firstRow="0" w:lastRow="0" w:firstColumn="0" w:lastColumn="0" w:oddVBand="0" w:evenVBand="0" w:oddHBand="0" w:evenHBand="1" w:firstRowFirstColumn="0" w:firstRowLastColumn="0" w:lastRowFirstColumn="0" w:lastRowLastColumn="0"/>
            </w:pPr>
            <w:r w:rsidRPr="00B60967">
              <w:t>1</w:t>
            </w:r>
            <w:r w:rsidR="002B25B4">
              <w:t> × </w:t>
            </w:r>
            <w:r w:rsidR="00F04485">
              <w:t>s</w:t>
            </w:r>
            <w:r w:rsidRPr="00B60967">
              <w:t>ide</w:t>
            </w:r>
            <w:r w:rsidR="00C9137D">
              <w:t>-</w:t>
            </w:r>
            <w:r w:rsidRPr="00B60967">
              <w:t>arm test tube or test tube with stoppered delivery tube</w:t>
            </w:r>
            <w:r w:rsidR="00112F61">
              <w:t>,</w:t>
            </w:r>
            <w:r w:rsidRPr="00B60967">
              <w:t xml:space="preserve"> as shown in </w:t>
            </w:r>
            <w:r w:rsidR="00ED05A5">
              <w:t>Figure</w:t>
            </w:r>
            <w:r w:rsidR="00ED05A5" w:rsidRPr="00B60967">
              <w:t xml:space="preserve"> </w:t>
            </w:r>
            <w:r w:rsidRPr="00B60967">
              <w:t>1 o</w:t>
            </w:r>
            <w:r w:rsidR="002B25B4">
              <w:t xml:space="preserve">f </w:t>
            </w:r>
            <w:hyperlink w:anchor="_Student_resource_–_10" w:history="1">
              <w:r w:rsidR="002B25B4" w:rsidRPr="002B25B4">
                <w:rPr>
                  <w:rStyle w:val="Hyperlink"/>
                </w:rPr>
                <w:t>Student resource – decomposition reactions</w:t>
              </w:r>
            </w:hyperlink>
            <w:r w:rsidRPr="00B60967">
              <w:t>.</w:t>
            </w:r>
          </w:p>
          <w:p w14:paraId="2A8C1D95" w14:textId="2CF47D9C" w:rsidR="00182DF7" w:rsidRPr="00B60967" w:rsidRDefault="00182DF7" w:rsidP="00B60967">
            <w:pPr>
              <w:pStyle w:val="ListBullet"/>
              <w:cnfStyle w:val="000000010000" w:firstRow="0" w:lastRow="0" w:firstColumn="0" w:lastColumn="0" w:oddVBand="0" w:evenVBand="0" w:oddHBand="0" w:evenHBand="1" w:firstRowFirstColumn="0" w:firstRowLastColumn="0" w:lastRowFirstColumn="0" w:lastRowLastColumn="0"/>
            </w:pPr>
            <w:r w:rsidRPr="00B60967">
              <w:t>Limewater</w:t>
            </w:r>
            <w:r w:rsidR="005D66F6">
              <w:t xml:space="preserve"> (calcium hydroxide solution)</w:t>
            </w:r>
          </w:p>
          <w:p w14:paraId="5C57A37C" w14:textId="7A277CFF" w:rsidR="00182DF7" w:rsidRPr="00B60967" w:rsidRDefault="002B25B4" w:rsidP="00B60967">
            <w:pPr>
              <w:pStyle w:val="ListBullet"/>
              <w:cnfStyle w:val="000000010000" w:firstRow="0" w:lastRow="0" w:firstColumn="0" w:lastColumn="0" w:oddVBand="0" w:evenVBand="0" w:oddHBand="0" w:evenHBand="1" w:firstRowFirstColumn="0" w:firstRowLastColumn="0" w:lastRowFirstColumn="0" w:lastRowLastColumn="0"/>
            </w:pPr>
            <w:r w:rsidRPr="00B60967">
              <w:t>1</w:t>
            </w:r>
            <w:r>
              <w:t> × </w:t>
            </w:r>
            <w:r w:rsidR="00182DF7" w:rsidRPr="00B60967">
              <w:t>Bunsen burner</w:t>
            </w:r>
          </w:p>
          <w:p w14:paraId="35F4326F" w14:textId="2927BB64" w:rsidR="00DF646F" w:rsidRDefault="00182DF7" w:rsidP="00B60967">
            <w:pPr>
              <w:pStyle w:val="ListBullet"/>
              <w:cnfStyle w:val="000000010000" w:firstRow="0" w:lastRow="0" w:firstColumn="0" w:lastColumn="0" w:oddVBand="0" w:evenVBand="0" w:oddHBand="0" w:evenHBand="1" w:firstRowFirstColumn="0" w:firstRowLastColumn="0" w:lastRowFirstColumn="0" w:lastRowLastColumn="0"/>
            </w:pPr>
            <w:r w:rsidRPr="00B60967">
              <w:t>Safety glasses</w:t>
            </w:r>
          </w:p>
        </w:tc>
      </w:tr>
    </w:tbl>
    <w:p w14:paraId="792646D3" w14:textId="5A778FEE" w:rsidR="0012550D" w:rsidRPr="002B25B4" w:rsidRDefault="00D45ADF" w:rsidP="002B25B4">
      <w:pPr>
        <w:pStyle w:val="ListNumber"/>
      </w:pPr>
      <w:r>
        <w:t>Outline the characteristics of decomposition reactions using the decomposition of water as an example</w:t>
      </w:r>
      <w:r w:rsidR="00FB0CB0">
        <w:t>,</w:t>
      </w:r>
      <w:r w:rsidR="00010C23">
        <w:t xml:space="preserve"> using </w:t>
      </w:r>
      <w:r w:rsidR="00931226" w:rsidRPr="00044184">
        <w:rPr>
          <w:rStyle w:val="Strong"/>
        </w:rPr>
        <w:t xml:space="preserve">RXN PPT </w:t>
      </w:r>
      <w:r w:rsidR="00044184" w:rsidRPr="00044184">
        <w:rPr>
          <w:rStyle w:val="Strong"/>
        </w:rPr>
        <w:t>‘</w:t>
      </w:r>
      <w:r w:rsidR="00931226" w:rsidRPr="00044184">
        <w:rPr>
          <w:rStyle w:val="Strong"/>
        </w:rPr>
        <w:t>1.5 – Decomposition reactions</w:t>
      </w:r>
      <w:r w:rsidR="00044184" w:rsidRPr="00044184">
        <w:rPr>
          <w:rStyle w:val="Strong"/>
        </w:rPr>
        <w:t>’</w:t>
      </w:r>
      <w:r w:rsidR="00824803">
        <w:rPr>
          <w:rStyle w:val="Strong"/>
        </w:rPr>
        <w:t xml:space="preserve"> </w:t>
      </w:r>
      <w:r w:rsidR="00824803" w:rsidRPr="00147A8F">
        <w:rPr>
          <w:rStyle w:val="Strong"/>
          <w:b w:val="0"/>
          <w:bCs w:val="0"/>
        </w:rPr>
        <w:t>(</w:t>
      </w:r>
      <w:r w:rsidR="00D82BD9" w:rsidRPr="00147A8F">
        <w:rPr>
          <w:rStyle w:val="Strong"/>
          <w:b w:val="0"/>
          <w:bCs w:val="0"/>
        </w:rPr>
        <w:t xml:space="preserve">2 </w:t>
      </w:r>
      <w:r w:rsidR="00824803" w:rsidRPr="00147A8F">
        <w:rPr>
          <w:rStyle w:val="Strong"/>
          <w:b w:val="0"/>
          <w:bCs w:val="0"/>
        </w:rPr>
        <w:t>slides</w:t>
      </w:r>
      <w:r w:rsidR="00824803" w:rsidRPr="002B25B4">
        <w:t>)</w:t>
      </w:r>
      <w:r w:rsidR="002B25B4">
        <w:t>.</w:t>
      </w:r>
    </w:p>
    <w:p w14:paraId="36FFC7A2" w14:textId="457D2479" w:rsidR="00B467CD" w:rsidRPr="00460CAC" w:rsidRDefault="00B467CD" w:rsidP="009749C2">
      <w:pPr>
        <w:pStyle w:val="ListNumber"/>
      </w:pPr>
      <w:r w:rsidRPr="00EF4542">
        <w:rPr>
          <w:rStyle w:val="Strong"/>
          <w:b w:val="0"/>
          <w:bCs w:val="0"/>
        </w:rPr>
        <w:t xml:space="preserve">Demonstrate the </w:t>
      </w:r>
      <w:r w:rsidR="0086194B" w:rsidRPr="00EF4542">
        <w:rPr>
          <w:rStyle w:val="Strong"/>
          <w:b w:val="0"/>
          <w:bCs w:val="0"/>
        </w:rPr>
        <w:t>decomposition of water by electrolysis</w:t>
      </w:r>
      <w:r w:rsidR="00804FD0" w:rsidRPr="00EF4542">
        <w:rPr>
          <w:rStyle w:val="Strong"/>
          <w:b w:val="0"/>
          <w:bCs w:val="0"/>
        </w:rPr>
        <w:t xml:space="preserve"> using a Hofma</w:t>
      </w:r>
      <w:r w:rsidR="00F04485">
        <w:rPr>
          <w:rStyle w:val="Strong"/>
          <w:b w:val="0"/>
          <w:bCs w:val="0"/>
        </w:rPr>
        <w:t>n</w:t>
      </w:r>
      <w:r w:rsidR="00804FD0" w:rsidRPr="00EF4542">
        <w:rPr>
          <w:rStyle w:val="Strong"/>
          <w:b w:val="0"/>
          <w:bCs w:val="0"/>
        </w:rPr>
        <w:t xml:space="preserve">n </w:t>
      </w:r>
      <w:r w:rsidR="00F04485">
        <w:rPr>
          <w:rStyle w:val="Strong"/>
          <w:b w:val="0"/>
          <w:bCs w:val="0"/>
        </w:rPr>
        <w:t>v</w:t>
      </w:r>
      <w:r w:rsidR="00804FD0" w:rsidRPr="00EF4542">
        <w:rPr>
          <w:rStyle w:val="Strong"/>
          <w:b w:val="0"/>
          <w:bCs w:val="0"/>
        </w:rPr>
        <w:t>oltamet</w:t>
      </w:r>
      <w:r w:rsidR="00831E17" w:rsidRPr="00EF4542">
        <w:rPr>
          <w:rStyle w:val="Strong"/>
          <w:b w:val="0"/>
          <w:bCs w:val="0"/>
        </w:rPr>
        <w:t>er</w:t>
      </w:r>
      <w:r w:rsidR="00B56CDB" w:rsidRPr="00EF4542">
        <w:rPr>
          <w:rStyle w:val="Strong"/>
          <w:b w:val="0"/>
          <w:bCs w:val="0"/>
        </w:rPr>
        <w:t>.</w:t>
      </w:r>
      <w:r w:rsidR="003915D7" w:rsidRPr="00EF4542">
        <w:rPr>
          <w:rStyle w:val="Strong"/>
          <w:b w:val="0"/>
          <w:bCs w:val="0"/>
        </w:rPr>
        <w:t xml:space="preserve"> A photo of the apparatus in </w:t>
      </w:r>
      <w:r w:rsidR="00B615E2" w:rsidRPr="00EF4542">
        <w:rPr>
          <w:rStyle w:val="Strong"/>
          <w:b w:val="0"/>
          <w:bCs w:val="0"/>
        </w:rPr>
        <w:t>use</w:t>
      </w:r>
      <w:r w:rsidR="003915D7" w:rsidRPr="00EF4542">
        <w:rPr>
          <w:rStyle w:val="Strong"/>
          <w:b w:val="0"/>
          <w:bCs w:val="0"/>
        </w:rPr>
        <w:t xml:space="preserve"> is </w:t>
      </w:r>
      <w:r w:rsidR="00F13A19">
        <w:rPr>
          <w:rStyle w:val="Strong"/>
          <w:b w:val="0"/>
          <w:bCs w:val="0"/>
        </w:rPr>
        <w:t>i</w:t>
      </w:r>
      <w:r w:rsidR="003915D7" w:rsidRPr="00EF4542">
        <w:rPr>
          <w:rStyle w:val="Strong"/>
          <w:b w:val="0"/>
          <w:bCs w:val="0"/>
        </w:rPr>
        <w:t xml:space="preserve">n </w:t>
      </w:r>
      <w:r w:rsidR="003915D7" w:rsidRPr="003915D7">
        <w:rPr>
          <w:rStyle w:val="Strong"/>
        </w:rPr>
        <w:t>RXN PPT</w:t>
      </w:r>
      <w:r w:rsidR="007D3261">
        <w:rPr>
          <w:rStyle w:val="Strong"/>
        </w:rPr>
        <w:t xml:space="preserve"> </w:t>
      </w:r>
      <w:r w:rsidR="0058458A">
        <w:rPr>
          <w:rStyle w:val="Strong"/>
        </w:rPr>
        <w:t>‘</w:t>
      </w:r>
      <w:r w:rsidR="007D3261">
        <w:rPr>
          <w:rStyle w:val="Strong"/>
        </w:rPr>
        <w:t>1.5</w:t>
      </w:r>
      <w:r w:rsidR="0058458A">
        <w:rPr>
          <w:rStyle w:val="Strong"/>
        </w:rPr>
        <w:t xml:space="preserve"> Decomposition of water’</w:t>
      </w:r>
      <w:r w:rsidR="0058458A" w:rsidRPr="00E12122">
        <w:t>.</w:t>
      </w:r>
      <w:r w:rsidR="00460CAC" w:rsidRPr="00E12122">
        <w:t xml:space="preserve"> </w:t>
      </w:r>
      <w:r w:rsidR="00460CAC" w:rsidRPr="00460CAC">
        <w:t>Tes</w:t>
      </w:r>
      <w:r w:rsidR="00460CAC">
        <w:t xml:space="preserve">t the gases to show </w:t>
      </w:r>
      <w:r w:rsidR="00ED05A5">
        <w:t xml:space="preserve">students </w:t>
      </w:r>
      <w:r w:rsidR="00460CAC">
        <w:t>the confirmatory tests for oxygen and hydrogen gas.</w:t>
      </w:r>
    </w:p>
    <w:p w14:paraId="4AB579EA" w14:textId="6CED0F58" w:rsidR="00FC6B1C" w:rsidRDefault="00394F75" w:rsidP="00394F75">
      <w:pPr>
        <w:pStyle w:val="Caption"/>
      </w:pPr>
      <w:r>
        <w:lastRenderedPageBreak/>
        <w:t xml:space="preserve">Figure </w:t>
      </w:r>
      <w:fldSimple w:instr=" SEQ Figure \* ARABIC ">
        <w:r w:rsidR="0024319A">
          <w:rPr>
            <w:noProof/>
          </w:rPr>
          <w:t>6</w:t>
        </w:r>
      </w:fldSimple>
      <w:r>
        <w:t xml:space="preserve"> </w:t>
      </w:r>
      <w:r w:rsidR="000A0327">
        <w:t xml:space="preserve">– </w:t>
      </w:r>
      <w:r w:rsidR="004E24E4">
        <w:t xml:space="preserve">a ‘before’ and ‘after’ </w:t>
      </w:r>
      <w:r w:rsidR="00C678DF">
        <w:t xml:space="preserve">diagram showing </w:t>
      </w:r>
      <w:r w:rsidR="004E24E4">
        <w:t xml:space="preserve">the </w:t>
      </w:r>
      <w:r w:rsidR="00C678DF">
        <w:t>e</w:t>
      </w:r>
      <w:r w:rsidR="000A0327">
        <w:t>le</w:t>
      </w:r>
      <w:r w:rsidR="00D93F55">
        <w:t>ctrolysis of water</w:t>
      </w:r>
    </w:p>
    <w:p w14:paraId="667A9562" w14:textId="11E5F6F0" w:rsidR="00722CC7" w:rsidRDefault="00D03D9C" w:rsidP="00394F75">
      <w:r w:rsidRPr="00394F75">
        <w:rPr>
          <w:noProof/>
        </w:rPr>
        <w:drawing>
          <wp:inline distT="0" distB="0" distL="0" distR="0" wp14:anchorId="0F3D636C" wp14:editId="1D5F95D0">
            <wp:extent cx="6120130" cy="3225800"/>
            <wp:effectExtent l="0" t="0" r="0" b="0"/>
            <wp:docPr id="1529120646" name="Picture 1" descr="A diagram of a voltameter showing decomposition of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20646" name="Picture 1" descr="A diagram of a voltameter showing decomposition of water."/>
                    <pic:cNvPicPr/>
                  </pic:nvPicPr>
                  <pic:blipFill>
                    <a:blip r:embed="rId39"/>
                    <a:stretch>
                      <a:fillRect/>
                    </a:stretch>
                  </pic:blipFill>
                  <pic:spPr>
                    <a:xfrm>
                      <a:off x="0" y="0"/>
                      <a:ext cx="6120130" cy="3225800"/>
                    </a:xfrm>
                    <a:prstGeom prst="rect">
                      <a:avLst/>
                    </a:prstGeom>
                  </pic:spPr>
                </pic:pic>
              </a:graphicData>
            </a:graphic>
          </wp:inline>
        </w:drawing>
      </w:r>
    </w:p>
    <w:p w14:paraId="0B68CDC7" w14:textId="2424F10F" w:rsidR="009B3EC7" w:rsidRPr="009B3EC7" w:rsidRDefault="004F6AA6" w:rsidP="00301491">
      <w:pPr>
        <w:pStyle w:val="Imageattributioncaption"/>
        <w:rPr>
          <w:lang w:eastAsia="en-AU"/>
        </w:rPr>
      </w:pPr>
      <w:r>
        <w:rPr>
          <w:lang w:eastAsia="en-AU"/>
        </w:rPr>
        <w:t>Image created</w:t>
      </w:r>
      <w:r w:rsidR="009B3EC7" w:rsidRPr="009B3EC7">
        <w:rPr>
          <w:lang w:eastAsia="en-AU"/>
        </w:rPr>
        <w:t xml:space="preserve"> using </w:t>
      </w:r>
      <w:hyperlink r:id="rId40" w:history="1">
        <w:r w:rsidR="009B3EC7" w:rsidRPr="00301491">
          <w:rPr>
            <w:rStyle w:val="Hyperlink"/>
          </w:rPr>
          <w:t>Chemix</w:t>
        </w:r>
      </w:hyperlink>
      <w:r w:rsidR="00886305" w:rsidRPr="00886305">
        <w:t xml:space="preserve"> and is licensed under the </w:t>
      </w:r>
      <w:hyperlink r:id="rId41" w:history="1">
        <w:r w:rsidR="00886305" w:rsidRPr="00886305">
          <w:rPr>
            <w:rStyle w:val="Hyperlink"/>
          </w:rPr>
          <w:t>Chemix Terms of Service</w:t>
        </w:r>
        <w:r w:rsidR="00301491" w:rsidRPr="00E66A8D">
          <w:t>.</w:t>
        </w:r>
      </w:hyperlink>
    </w:p>
    <w:p w14:paraId="319AC476" w14:textId="77777777" w:rsidR="00AC6AE5" w:rsidRPr="00AC6AE5" w:rsidRDefault="00AC6AE5" w:rsidP="00C678DF">
      <w:pPr>
        <w:pStyle w:val="FeatureBox"/>
        <w:rPr>
          <w:rStyle w:val="Strong"/>
        </w:rPr>
      </w:pPr>
      <w:r w:rsidRPr="00AC6AE5">
        <w:rPr>
          <w:rStyle w:val="Strong"/>
        </w:rPr>
        <w:t>Electrolysis of water demonstration</w:t>
      </w:r>
    </w:p>
    <w:p w14:paraId="658D6137" w14:textId="081F94EB" w:rsidR="004A12FD" w:rsidRDefault="00BE355C" w:rsidP="00C678DF">
      <w:pPr>
        <w:pStyle w:val="FeatureBox"/>
        <w:rPr>
          <w:rStyle w:val="Strong"/>
          <w:b w:val="0"/>
          <w:bCs w:val="0"/>
        </w:rPr>
      </w:pPr>
      <w:r w:rsidRPr="005326ED">
        <w:rPr>
          <w:rStyle w:val="Strong"/>
          <w:b w:val="0"/>
          <w:bCs w:val="0"/>
        </w:rPr>
        <w:t xml:space="preserve">Use </w:t>
      </w:r>
      <w:r w:rsidR="00073863" w:rsidRPr="005326ED">
        <w:rPr>
          <w:rStyle w:val="Strong"/>
          <w:b w:val="0"/>
          <w:bCs w:val="0"/>
        </w:rPr>
        <w:t xml:space="preserve">a </w:t>
      </w:r>
      <w:r w:rsidRPr="005326ED">
        <w:rPr>
          <w:rStyle w:val="Strong"/>
          <w:b w:val="0"/>
          <w:bCs w:val="0"/>
        </w:rPr>
        <w:t>0.5</w:t>
      </w:r>
      <w:r w:rsidR="001569CC">
        <w:rPr>
          <w:rStyle w:val="Strong"/>
          <w:b w:val="0"/>
          <w:bCs w:val="0"/>
        </w:rPr>
        <w:t> </w:t>
      </w:r>
      <w:r w:rsidR="000A6FDF">
        <w:rPr>
          <w:rStyle w:val="Strong"/>
          <w:b w:val="0"/>
          <w:bCs w:val="0"/>
        </w:rPr>
        <w:t>M</w:t>
      </w:r>
      <w:r w:rsidR="00A909BC" w:rsidRPr="001569CC">
        <w:t>ol</w:t>
      </w:r>
      <w:r w:rsidR="001569CC">
        <w:t> </w:t>
      </w:r>
      <w:r w:rsidR="00A909BC" w:rsidRPr="001569CC">
        <w:t>L</w:t>
      </w:r>
      <w:r w:rsidR="00A909BC" w:rsidRPr="00994CFD">
        <w:rPr>
          <w:rStyle w:val="Strong"/>
          <w:b w:val="0"/>
          <w:bCs w:val="0"/>
          <w:vertAlign w:val="superscript"/>
        </w:rPr>
        <w:t>-1</w:t>
      </w:r>
      <w:r w:rsidR="00A909BC">
        <w:rPr>
          <w:rStyle w:val="Strong"/>
          <w:b w:val="0"/>
          <w:bCs w:val="0"/>
        </w:rPr>
        <w:t xml:space="preserve"> sulfuric acid solution </w:t>
      </w:r>
      <w:r w:rsidR="00073863" w:rsidRPr="005326ED">
        <w:rPr>
          <w:rStyle w:val="Strong"/>
          <w:b w:val="0"/>
          <w:bCs w:val="0"/>
        </w:rPr>
        <w:t xml:space="preserve">instead of </w:t>
      </w:r>
      <w:r w:rsidR="006C0E9A">
        <w:rPr>
          <w:rStyle w:val="Strong"/>
          <w:b w:val="0"/>
          <w:bCs w:val="0"/>
        </w:rPr>
        <w:t xml:space="preserve">distilled </w:t>
      </w:r>
      <w:r w:rsidR="00073863" w:rsidRPr="005326ED">
        <w:rPr>
          <w:rStyle w:val="Strong"/>
          <w:b w:val="0"/>
          <w:bCs w:val="0"/>
        </w:rPr>
        <w:t>water</w:t>
      </w:r>
      <w:r w:rsidR="005326ED">
        <w:rPr>
          <w:rStyle w:val="Strong"/>
          <w:b w:val="0"/>
          <w:bCs w:val="0"/>
        </w:rPr>
        <w:t xml:space="preserve"> to </w:t>
      </w:r>
      <w:r w:rsidR="004D64D3">
        <w:rPr>
          <w:rStyle w:val="Strong"/>
          <w:b w:val="0"/>
          <w:bCs w:val="0"/>
        </w:rPr>
        <w:t>ensure it conducts</w:t>
      </w:r>
      <w:r w:rsidR="005326ED">
        <w:rPr>
          <w:rStyle w:val="Strong"/>
          <w:b w:val="0"/>
          <w:bCs w:val="0"/>
        </w:rPr>
        <w:t xml:space="preserve"> electricity</w:t>
      </w:r>
      <w:r w:rsidR="00510527">
        <w:rPr>
          <w:rStyle w:val="Strong"/>
          <w:b w:val="0"/>
          <w:bCs w:val="0"/>
        </w:rPr>
        <w:t xml:space="preserve">. Pure water will not conduct electricity. </w:t>
      </w:r>
      <w:r w:rsidR="00A360BB">
        <w:rPr>
          <w:rStyle w:val="Strong"/>
          <w:b w:val="0"/>
          <w:bCs w:val="0"/>
        </w:rPr>
        <w:t xml:space="preserve">Connect the leads to </w:t>
      </w:r>
      <w:r w:rsidR="00A909BC">
        <w:rPr>
          <w:rStyle w:val="Strong"/>
          <w:b w:val="0"/>
          <w:bCs w:val="0"/>
        </w:rPr>
        <w:t>the DC and set the transformer to 8</w:t>
      </w:r>
      <w:r w:rsidR="00DC767D">
        <w:rPr>
          <w:rStyle w:val="Strong"/>
          <w:b w:val="0"/>
          <w:bCs w:val="0"/>
        </w:rPr>
        <w:t> </w:t>
      </w:r>
      <w:r w:rsidR="00A909BC">
        <w:rPr>
          <w:rStyle w:val="Strong"/>
          <w:b w:val="0"/>
          <w:bCs w:val="0"/>
        </w:rPr>
        <w:t>V. Bubbles of gas will begin to form at the electrodes, displacing</w:t>
      </w:r>
      <w:r w:rsidR="00743FD0">
        <w:rPr>
          <w:rStyle w:val="Strong"/>
          <w:b w:val="0"/>
          <w:bCs w:val="0"/>
        </w:rPr>
        <w:t xml:space="preserve"> water from the </w:t>
      </w:r>
      <w:r w:rsidR="0002096E">
        <w:rPr>
          <w:rStyle w:val="Strong"/>
          <w:b w:val="0"/>
          <w:bCs w:val="0"/>
        </w:rPr>
        <w:t>tubes. Hydrogen will form at the negative electrode</w:t>
      </w:r>
      <w:r w:rsidR="009C545C">
        <w:rPr>
          <w:rStyle w:val="Strong"/>
          <w:b w:val="0"/>
          <w:bCs w:val="0"/>
        </w:rPr>
        <w:t xml:space="preserve">. </w:t>
      </w:r>
      <w:r w:rsidR="004A12FD">
        <w:rPr>
          <w:rStyle w:val="Strong"/>
          <w:b w:val="0"/>
          <w:bCs w:val="0"/>
        </w:rPr>
        <w:t xml:space="preserve">Oxygen will form at the positive </w:t>
      </w:r>
      <w:r w:rsidR="00ED05A5">
        <w:rPr>
          <w:rStyle w:val="Strong"/>
          <w:b w:val="0"/>
          <w:bCs w:val="0"/>
        </w:rPr>
        <w:t>electrode</w:t>
      </w:r>
      <w:r w:rsidR="004A12FD">
        <w:rPr>
          <w:rStyle w:val="Strong"/>
          <w:b w:val="0"/>
          <w:bCs w:val="0"/>
        </w:rPr>
        <w:t>.</w:t>
      </w:r>
    </w:p>
    <w:p w14:paraId="480A0F16" w14:textId="4D7C97DB" w:rsidR="004A12FD" w:rsidRPr="00E77C30" w:rsidRDefault="004A12FD" w:rsidP="004A12FD">
      <w:pPr>
        <w:pStyle w:val="FeatureBox"/>
        <w:rPr>
          <w:rStyle w:val="Strong"/>
        </w:rPr>
      </w:pPr>
      <w:r w:rsidRPr="00E77C30">
        <w:rPr>
          <w:rStyle w:val="Strong"/>
        </w:rPr>
        <w:t>Gas tests</w:t>
      </w:r>
    </w:p>
    <w:p w14:paraId="660D4280" w14:textId="668DAD26" w:rsidR="00F57197" w:rsidRDefault="00E77C30" w:rsidP="00C678DF">
      <w:pPr>
        <w:pStyle w:val="FeatureBox"/>
        <w:rPr>
          <w:rStyle w:val="Strong"/>
          <w:b w:val="0"/>
          <w:bCs w:val="0"/>
        </w:rPr>
      </w:pPr>
      <w:r>
        <w:rPr>
          <w:rStyle w:val="Strong"/>
          <w:b w:val="0"/>
          <w:bCs w:val="0"/>
        </w:rPr>
        <w:t>Collect a sample of the gas from the negative electrode in</w:t>
      </w:r>
      <w:r w:rsidR="00AD7883">
        <w:rPr>
          <w:rStyle w:val="Strong"/>
          <w:b w:val="0"/>
          <w:bCs w:val="0"/>
        </w:rPr>
        <w:t>to</w:t>
      </w:r>
      <w:r>
        <w:rPr>
          <w:rStyle w:val="Strong"/>
          <w:b w:val="0"/>
          <w:bCs w:val="0"/>
        </w:rPr>
        <w:t xml:space="preserve"> a test tube and place a lit match in the mouth of the test tube. If a loud pop </w:t>
      </w:r>
      <w:r w:rsidR="00F57197">
        <w:rPr>
          <w:rStyle w:val="Strong"/>
          <w:b w:val="0"/>
          <w:bCs w:val="0"/>
        </w:rPr>
        <w:t>sound is heard</w:t>
      </w:r>
      <w:r w:rsidR="00AD7883">
        <w:rPr>
          <w:rStyle w:val="Strong"/>
          <w:b w:val="0"/>
          <w:bCs w:val="0"/>
        </w:rPr>
        <w:t>,</w:t>
      </w:r>
      <w:r w:rsidR="00F57197">
        <w:rPr>
          <w:rStyle w:val="Strong"/>
          <w:b w:val="0"/>
          <w:bCs w:val="0"/>
        </w:rPr>
        <w:t xml:space="preserve"> this confirms that the gas is hydrogen.</w:t>
      </w:r>
    </w:p>
    <w:p w14:paraId="44529AAD" w14:textId="32563425" w:rsidR="00F57197" w:rsidRDefault="00F57197" w:rsidP="00C678DF">
      <w:pPr>
        <w:pStyle w:val="FeatureBox"/>
        <w:rPr>
          <w:rStyle w:val="Strong"/>
          <w:b w:val="0"/>
          <w:bCs w:val="0"/>
        </w:rPr>
      </w:pPr>
      <w:r>
        <w:rPr>
          <w:rStyle w:val="Strong"/>
          <w:b w:val="0"/>
          <w:bCs w:val="0"/>
        </w:rPr>
        <w:t xml:space="preserve">Collect a sample of the gas from the positive electrode in a test tube and place a </w:t>
      </w:r>
      <w:r w:rsidR="00460CAC">
        <w:rPr>
          <w:rStyle w:val="Strong"/>
          <w:b w:val="0"/>
          <w:bCs w:val="0"/>
        </w:rPr>
        <w:t>glowing splint into the test tube. If it re-ignites</w:t>
      </w:r>
      <w:r w:rsidR="00AD7883">
        <w:rPr>
          <w:rStyle w:val="Strong"/>
          <w:b w:val="0"/>
          <w:bCs w:val="0"/>
        </w:rPr>
        <w:t>,</w:t>
      </w:r>
      <w:r w:rsidR="00460CAC">
        <w:rPr>
          <w:rStyle w:val="Strong"/>
          <w:b w:val="0"/>
          <w:bCs w:val="0"/>
        </w:rPr>
        <w:t xml:space="preserve"> this confirms that the gas is oxygen.</w:t>
      </w:r>
    </w:p>
    <w:p w14:paraId="762F36B2" w14:textId="03991F1C" w:rsidR="004825D5" w:rsidRDefault="00F57197" w:rsidP="00C678DF">
      <w:pPr>
        <w:pStyle w:val="FeatureBox"/>
        <w:rPr>
          <w:rStyle w:val="Strong"/>
          <w:b w:val="0"/>
          <w:bCs w:val="0"/>
        </w:rPr>
      </w:pPr>
      <w:r w:rsidRPr="00F57197">
        <w:rPr>
          <w:rStyle w:val="Strong"/>
        </w:rPr>
        <w:t>Important note:</w:t>
      </w:r>
      <w:r>
        <w:rPr>
          <w:rStyle w:val="Strong"/>
          <w:b w:val="0"/>
          <w:bCs w:val="0"/>
        </w:rPr>
        <w:t xml:space="preserve"> </w:t>
      </w:r>
      <w:r w:rsidR="00340FE7">
        <w:rPr>
          <w:rStyle w:val="Strong"/>
          <w:b w:val="0"/>
          <w:bCs w:val="0"/>
        </w:rPr>
        <w:t>i</w:t>
      </w:r>
      <w:r w:rsidR="008B5430">
        <w:rPr>
          <w:rStyle w:val="Strong"/>
          <w:b w:val="0"/>
          <w:bCs w:val="0"/>
        </w:rPr>
        <w:t xml:space="preserve">gnite </w:t>
      </w:r>
      <w:r>
        <w:rPr>
          <w:rStyle w:val="Strong"/>
          <w:b w:val="0"/>
          <w:bCs w:val="0"/>
        </w:rPr>
        <w:t>the gases</w:t>
      </w:r>
      <w:r w:rsidR="006C1B97">
        <w:rPr>
          <w:rStyle w:val="Strong"/>
          <w:b w:val="0"/>
          <w:bCs w:val="0"/>
        </w:rPr>
        <w:t xml:space="preserve"> well away from the voltameter</w:t>
      </w:r>
      <w:r w:rsidR="002C7139">
        <w:rPr>
          <w:rStyle w:val="Strong"/>
          <w:b w:val="0"/>
          <w:bCs w:val="0"/>
        </w:rPr>
        <w:t xml:space="preserve">. </w:t>
      </w:r>
      <w:r w:rsidR="002C7139" w:rsidRPr="002C7139">
        <w:rPr>
          <w:rStyle w:val="Strong"/>
        </w:rPr>
        <w:t>D</w:t>
      </w:r>
      <w:r w:rsidR="00340FE7">
        <w:rPr>
          <w:rStyle w:val="Strong"/>
        </w:rPr>
        <w:t>o</w:t>
      </w:r>
      <w:r w:rsidR="002C7139" w:rsidRPr="002C7139">
        <w:rPr>
          <w:rStyle w:val="Strong"/>
        </w:rPr>
        <w:t xml:space="preserve"> </w:t>
      </w:r>
      <w:r w:rsidR="00340FE7">
        <w:rPr>
          <w:rStyle w:val="Strong"/>
        </w:rPr>
        <w:t>not</w:t>
      </w:r>
      <w:r w:rsidR="002C7139">
        <w:rPr>
          <w:rStyle w:val="Strong"/>
          <w:b w:val="0"/>
          <w:bCs w:val="0"/>
        </w:rPr>
        <w:t xml:space="preserve"> light the gas directly from the</w:t>
      </w:r>
      <w:r w:rsidR="00AC6AE5">
        <w:rPr>
          <w:rStyle w:val="Strong"/>
          <w:b w:val="0"/>
          <w:bCs w:val="0"/>
        </w:rPr>
        <w:t xml:space="preserve"> voltameter</w:t>
      </w:r>
      <w:r w:rsidR="002C7139">
        <w:rPr>
          <w:rStyle w:val="Strong"/>
          <w:b w:val="0"/>
          <w:bCs w:val="0"/>
        </w:rPr>
        <w:t xml:space="preserve"> tap.</w:t>
      </w:r>
    </w:p>
    <w:p w14:paraId="323F719B" w14:textId="72B5FF0E" w:rsidR="00CD3318" w:rsidRDefault="009150D8" w:rsidP="00EF4542">
      <w:pPr>
        <w:pStyle w:val="ListNumber"/>
        <w:rPr>
          <w:rStyle w:val="Strong"/>
          <w:b w:val="0"/>
          <w:bCs w:val="0"/>
        </w:rPr>
      </w:pPr>
      <w:r>
        <w:rPr>
          <w:rStyle w:val="Strong"/>
          <w:b w:val="0"/>
          <w:bCs w:val="0"/>
        </w:rPr>
        <w:t xml:space="preserve">Show slide </w:t>
      </w:r>
      <w:r w:rsidR="00F54238" w:rsidRPr="00044184">
        <w:rPr>
          <w:rStyle w:val="Strong"/>
        </w:rPr>
        <w:t xml:space="preserve">RXN PPT ‘1.5 – Decomposition </w:t>
      </w:r>
      <w:r w:rsidR="00F54238">
        <w:rPr>
          <w:rStyle w:val="Strong"/>
        </w:rPr>
        <w:t>of copper carbonate</w:t>
      </w:r>
      <w:r w:rsidR="00F54238" w:rsidRPr="00044184">
        <w:rPr>
          <w:rStyle w:val="Strong"/>
        </w:rPr>
        <w:t>’</w:t>
      </w:r>
      <w:r w:rsidR="00F54238">
        <w:rPr>
          <w:rStyle w:val="Strong"/>
        </w:rPr>
        <w:t xml:space="preserve"> </w:t>
      </w:r>
      <w:r w:rsidR="00F54238" w:rsidRPr="00C070FE">
        <w:rPr>
          <w:rStyle w:val="Strong"/>
          <w:b w:val="0"/>
        </w:rPr>
        <w:t xml:space="preserve">to illustrate </w:t>
      </w:r>
      <w:r w:rsidR="00C648DE" w:rsidRPr="00C070FE">
        <w:rPr>
          <w:rStyle w:val="Strong"/>
          <w:b w:val="0"/>
        </w:rPr>
        <w:t xml:space="preserve">the </w:t>
      </w:r>
      <w:r w:rsidR="005C0F11">
        <w:rPr>
          <w:rStyle w:val="Strong"/>
          <w:b w:val="0"/>
        </w:rPr>
        <w:t>set</w:t>
      </w:r>
      <w:r w:rsidR="008D35B8">
        <w:rPr>
          <w:rStyle w:val="Strong"/>
          <w:b w:val="0"/>
        </w:rPr>
        <w:t>-</w:t>
      </w:r>
      <w:r w:rsidR="005C0F11">
        <w:rPr>
          <w:rStyle w:val="Strong"/>
          <w:b w:val="0"/>
        </w:rPr>
        <w:t>up</w:t>
      </w:r>
      <w:r w:rsidR="00C648DE" w:rsidRPr="00C070FE">
        <w:rPr>
          <w:rStyle w:val="Strong"/>
          <w:b w:val="0"/>
        </w:rPr>
        <w:t xml:space="preserve"> </w:t>
      </w:r>
      <w:r w:rsidR="00985545" w:rsidRPr="00C070FE">
        <w:rPr>
          <w:rStyle w:val="Strong"/>
          <w:b w:val="0"/>
        </w:rPr>
        <w:t>for the practical investigation</w:t>
      </w:r>
      <w:r w:rsidR="00D46EF9">
        <w:rPr>
          <w:rStyle w:val="Strong"/>
          <w:b w:val="0"/>
          <w:bCs w:val="0"/>
        </w:rPr>
        <w:t xml:space="preserve"> to decompose copper carbonate.</w:t>
      </w:r>
    </w:p>
    <w:p w14:paraId="6E065405" w14:textId="225800A5" w:rsidR="00D71B63" w:rsidRPr="00C070FE" w:rsidRDefault="00D50AE8" w:rsidP="00A321C5">
      <w:pPr>
        <w:pStyle w:val="FeatureBox4"/>
        <w:rPr>
          <w:rStyle w:val="Strong"/>
          <w:b w:val="0"/>
          <w:bCs w:val="0"/>
        </w:rPr>
      </w:pPr>
      <w:r w:rsidRPr="00D50AE8">
        <w:rPr>
          <w:rStyle w:val="Strong"/>
        </w:rPr>
        <w:lastRenderedPageBreak/>
        <w:t>Note:</w:t>
      </w:r>
      <w:r>
        <w:rPr>
          <w:rStyle w:val="Strong"/>
          <w:b w:val="0"/>
          <w:bCs w:val="0"/>
        </w:rPr>
        <w:t xml:space="preserve"> </w:t>
      </w:r>
      <w:r w:rsidR="00994033">
        <w:rPr>
          <w:rStyle w:val="Strong"/>
          <w:b w:val="0"/>
          <w:bCs w:val="0"/>
        </w:rPr>
        <w:t>s</w:t>
      </w:r>
      <w:r w:rsidR="00A375F5">
        <w:rPr>
          <w:rStyle w:val="Strong"/>
          <w:b w:val="0"/>
          <w:bCs w:val="0"/>
        </w:rPr>
        <w:t xml:space="preserve">elect </w:t>
      </w:r>
      <w:r w:rsidR="00495C7F">
        <w:rPr>
          <w:rStyle w:val="Strong"/>
          <w:b w:val="0"/>
          <w:bCs w:val="0"/>
        </w:rPr>
        <w:t>whichever set</w:t>
      </w:r>
      <w:r w:rsidR="008D35B8">
        <w:rPr>
          <w:rStyle w:val="Strong"/>
          <w:b w:val="0"/>
          <w:bCs w:val="0"/>
        </w:rPr>
        <w:t>-</w:t>
      </w:r>
      <w:r w:rsidR="00495C7F">
        <w:rPr>
          <w:rStyle w:val="Strong"/>
          <w:b w:val="0"/>
          <w:bCs w:val="0"/>
        </w:rPr>
        <w:t>up</w:t>
      </w:r>
      <w:r w:rsidR="00A375F5">
        <w:rPr>
          <w:rStyle w:val="Strong"/>
          <w:b w:val="0"/>
          <w:bCs w:val="0"/>
        </w:rPr>
        <w:t xml:space="preserve"> </w:t>
      </w:r>
      <w:r w:rsidR="00F71ED5">
        <w:rPr>
          <w:rStyle w:val="Strong"/>
          <w:b w:val="0"/>
          <w:bCs w:val="0"/>
        </w:rPr>
        <w:t>matches the available equipment</w:t>
      </w:r>
      <w:r w:rsidR="009A30FB">
        <w:rPr>
          <w:rStyle w:val="Strong"/>
          <w:b w:val="0"/>
          <w:bCs w:val="0"/>
        </w:rPr>
        <w:t xml:space="preserve">. If </w:t>
      </w:r>
      <w:r w:rsidR="005C0F11">
        <w:rPr>
          <w:rStyle w:val="Strong"/>
          <w:b w:val="0"/>
          <w:bCs w:val="0"/>
        </w:rPr>
        <w:t xml:space="preserve">students </w:t>
      </w:r>
      <w:r w:rsidR="009A30FB">
        <w:rPr>
          <w:rStyle w:val="Strong"/>
          <w:b w:val="0"/>
          <w:bCs w:val="0"/>
        </w:rPr>
        <w:t xml:space="preserve">hold the </w:t>
      </w:r>
      <w:r w:rsidR="00AF25BB">
        <w:rPr>
          <w:rStyle w:val="Strong"/>
          <w:b w:val="0"/>
          <w:bCs w:val="0"/>
        </w:rPr>
        <w:t xml:space="preserve">test tubes </w:t>
      </w:r>
      <w:r w:rsidR="000C103B">
        <w:rPr>
          <w:rStyle w:val="Strong"/>
          <w:b w:val="0"/>
          <w:bCs w:val="0"/>
        </w:rPr>
        <w:t>in test tube holders, ensure the mouths of the test tubes point</w:t>
      </w:r>
      <w:r w:rsidR="00AF25BB">
        <w:rPr>
          <w:rStyle w:val="Strong"/>
          <w:b w:val="0"/>
          <w:bCs w:val="0"/>
        </w:rPr>
        <w:t xml:space="preserve"> away from them</w:t>
      </w:r>
      <w:r w:rsidR="001B1CB7">
        <w:rPr>
          <w:rStyle w:val="Strong"/>
          <w:b w:val="0"/>
          <w:bCs w:val="0"/>
        </w:rPr>
        <w:t>. Also</w:t>
      </w:r>
      <w:r w:rsidR="005C0F11">
        <w:rPr>
          <w:rStyle w:val="Strong"/>
          <w:b w:val="0"/>
          <w:bCs w:val="0"/>
        </w:rPr>
        <w:t>,</w:t>
      </w:r>
      <w:r w:rsidR="001B1CB7">
        <w:rPr>
          <w:rStyle w:val="Strong"/>
          <w:b w:val="0"/>
          <w:bCs w:val="0"/>
        </w:rPr>
        <w:t xml:space="preserve"> stress that </w:t>
      </w:r>
      <w:r w:rsidR="00371683">
        <w:rPr>
          <w:rStyle w:val="Strong"/>
          <w:b w:val="0"/>
          <w:bCs w:val="0"/>
        </w:rPr>
        <w:t xml:space="preserve">it is essential to </w:t>
      </w:r>
      <w:r>
        <w:rPr>
          <w:rStyle w:val="Strong"/>
          <w:b w:val="0"/>
          <w:bCs w:val="0"/>
        </w:rPr>
        <w:t>disconnect the tube from the limewater before removing the heat.</w:t>
      </w:r>
      <w:r w:rsidR="004D101B">
        <w:rPr>
          <w:rStyle w:val="Strong"/>
          <w:b w:val="0"/>
          <w:bCs w:val="0"/>
        </w:rPr>
        <w:t xml:space="preserve"> Amend </w:t>
      </w:r>
      <w:r w:rsidR="00682B7B">
        <w:rPr>
          <w:rStyle w:val="Strong"/>
          <w:b w:val="0"/>
          <w:bCs w:val="0"/>
        </w:rPr>
        <w:t xml:space="preserve">the </w:t>
      </w:r>
      <w:r w:rsidR="004D101B">
        <w:rPr>
          <w:rStyle w:val="Strong"/>
          <w:b w:val="0"/>
          <w:bCs w:val="0"/>
        </w:rPr>
        <w:t>student resource to suit your equipment</w:t>
      </w:r>
      <w:r w:rsidR="00682B7B">
        <w:rPr>
          <w:rStyle w:val="Strong"/>
          <w:b w:val="0"/>
          <w:bCs w:val="0"/>
        </w:rPr>
        <w:t xml:space="preserve"> set</w:t>
      </w:r>
      <w:r w:rsidR="008D35B8">
        <w:rPr>
          <w:rStyle w:val="Strong"/>
          <w:b w:val="0"/>
          <w:bCs w:val="0"/>
        </w:rPr>
        <w:t>-</w:t>
      </w:r>
      <w:r w:rsidR="00682B7B">
        <w:rPr>
          <w:rStyle w:val="Strong"/>
          <w:b w:val="0"/>
          <w:bCs w:val="0"/>
        </w:rPr>
        <w:t>up</w:t>
      </w:r>
      <w:r w:rsidR="004D101B">
        <w:rPr>
          <w:rStyle w:val="Strong"/>
          <w:b w:val="0"/>
          <w:bCs w:val="0"/>
        </w:rPr>
        <w:t>.</w:t>
      </w:r>
    </w:p>
    <w:p w14:paraId="60D572DE" w14:textId="251D7B81" w:rsidR="00CD3318" w:rsidRDefault="009419C7" w:rsidP="00EF4542">
      <w:pPr>
        <w:pStyle w:val="ListNumber"/>
        <w:rPr>
          <w:rStyle w:val="Strong"/>
          <w:b w:val="0"/>
          <w:bCs w:val="0"/>
        </w:rPr>
      </w:pPr>
      <w:r>
        <w:rPr>
          <w:rStyle w:val="Strong"/>
          <w:b w:val="0"/>
          <w:bCs w:val="0"/>
        </w:rPr>
        <w:t xml:space="preserve">Students follow </w:t>
      </w:r>
      <w:r w:rsidR="00682B7B">
        <w:rPr>
          <w:rStyle w:val="Strong"/>
          <w:b w:val="0"/>
          <w:bCs w:val="0"/>
        </w:rPr>
        <w:t xml:space="preserve">the </w:t>
      </w:r>
      <w:r>
        <w:rPr>
          <w:rStyle w:val="Strong"/>
          <w:b w:val="0"/>
          <w:bCs w:val="0"/>
        </w:rPr>
        <w:t xml:space="preserve">procedure </w:t>
      </w:r>
      <w:r w:rsidR="00766F27">
        <w:rPr>
          <w:rStyle w:val="Strong"/>
          <w:b w:val="0"/>
          <w:bCs w:val="0"/>
        </w:rPr>
        <w:t xml:space="preserve">in </w:t>
      </w:r>
      <w:hyperlink w:anchor="_Student_resource_–_10" w:history="1">
        <w:r w:rsidR="00025CEC" w:rsidRPr="00025CEC">
          <w:rPr>
            <w:rStyle w:val="Hyperlink"/>
          </w:rPr>
          <w:t>Student resource – decomposition reactions</w:t>
        </w:r>
      </w:hyperlink>
      <w:r w:rsidR="00C0533C">
        <w:t xml:space="preserve"> </w:t>
      </w:r>
      <w:r w:rsidR="00FF78FE">
        <w:rPr>
          <w:rStyle w:val="Strong"/>
          <w:b w:val="0"/>
          <w:bCs w:val="0"/>
        </w:rPr>
        <w:t xml:space="preserve">to </w:t>
      </w:r>
      <w:r>
        <w:rPr>
          <w:rStyle w:val="Strong"/>
          <w:b w:val="0"/>
          <w:bCs w:val="0"/>
        </w:rPr>
        <w:t>decompose copper carbonate</w:t>
      </w:r>
      <w:r w:rsidR="00F7767D">
        <w:rPr>
          <w:rStyle w:val="Strong"/>
          <w:b w:val="0"/>
          <w:bCs w:val="0"/>
        </w:rPr>
        <w:t>.</w:t>
      </w:r>
    </w:p>
    <w:p w14:paraId="18122A54" w14:textId="2C77DCE3" w:rsidR="009254FB" w:rsidRPr="00EF4542" w:rsidRDefault="006D6052" w:rsidP="00A4084F">
      <w:pPr>
        <w:pStyle w:val="ListNumber"/>
      </w:pPr>
      <w:r w:rsidRPr="00EF4542">
        <w:t xml:space="preserve">Allow students the opportunity to attempt </w:t>
      </w:r>
      <w:r w:rsidR="00944F8A" w:rsidRPr="00EF4542">
        <w:t>follow-up</w:t>
      </w:r>
      <w:r w:rsidRPr="00EF4542">
        <w:t xml:space="preserve"> questions </w:t>
      </w:r>
      <w:r w:rsidR="007558B7" w:rsidRPr="00EF4542">
        <w:t>1</w:t>
      </w:r>
      <w:r w:rsidR="00994033">
        <w:t xml:space="preserve"> to </w:t>
      </w:r>
      <w:r w:rsidR="007558B7" w:rsidRPr="00EF4542">
        <w:t>4</w:t>
      </w:r>
      <w:r w:rsidR="00994033">
        <w:t>,</w:t>
      </w:r>
      <w:r w:rsidR="007558B7" w:rsidRPr="00EF4542">
        <w:t xml:space="preserve"> </w:t>
      </w:r>
      <w:r w:rsidRPr="00EF4542">
        <w:t>then lead a class discussion to guide students to the correct answers.</w:t>
      </w:r>
    </w:p>
    <w:p w14:paraId="7A1586B2" w14:textId="1A3B8F02" w:rsidR="004F0E38" w:rsidRPr="00EF4542" w:rsidRDefault="004F0E38" w:rsidP="00A4084F">
      <w:pPr>
        <w:pStyle w:val="ListNumber"/>
      </w:pPr>
      <w:r w:rsidRPr="00EF4542">
        <w:t xml:space="preserve">Students write balanced equations for </w:t>
      </w:r>
      <w:r w:rsidR="005B7920" w:rsidRPr="00EF4542">
        <w:t xml:space="preserve">more </w:t>
      </w:r>
      <w:r w:rsidR="00C27F1A" w:rsidRPr="00EF4542">
        <w:t>decomposition reaction</w:t>
      </w:r>
      <w:r w:rsidR="00D20BFB" w:rsidRPr="00EF4542">
        <w:t>s</w:t>
      </w:r>
      <w:r w:rsidR="00F62B80">
        <w:t xml:space="preserve"> </w:t>
      </w:r>
      <w:hyperlink w:anchor="_Student_resource_–_10" w:history="1">
        <w:r w:rsidR="00F62B80" w:rsidRPr="00F62B80">
          <w:rPr>
            <w:rStyle w:val="Hyperlink"/>
          </w:rPr>
          <w:t>Student resource – decomposition reactions</w:t>
        </w:r>
      </w:hyperlink>
      <w:r w:rsidR="00F62B80">
        <w:t>.</w:t>
      </w:r>
      <w:r w:rsidR="00AD37E1" w:rsidRPr="00EF4542">
        <w:t xml:space="preserve"> They may need some assistance with </w:t>
      </w:r>
      <w:r w:rsidR="005D02DB" w:rsidRPr="00EF4542">
        <w:t xml:space="preserve">writing </w:t>
      </w:r>
      <w:r w:rsidR="00AD37E1" w:rsidRPr="00EF4542">
        <w:t>the states</w:t>
      </w:r>
      <w:r w:rsidR="00152721" w:rsidRPr="00EF4542">
        <w:t xml:space="preserve"> of the reactants and products</w:t>
      </w:r>
      <w:r w:rsidR="00AD37E1" w:rsidRPr="00EF4542">
        <w:t>.</w:t>
      </w:r>
    </w:p>
    <w:p w14:paraId="51BBD12E" w14:textId="0D61B94C" w:rsidR="00A01BCE" w:rsidRPr="00EF4542" w:rsidRDefault="007B531B" w:rsidP="00A4084F">
      <w:pPr>
        <w:pStyle w:val="ListNumber"/>
      </w:pPr>
      <w:r w:rsidRPr="00EF4542">
        <w:t>D</w:t>
      </w:r>
      <w:r w:rsidR="00A41271" w:rsidRPr="00EF4542">
        <w:t xml:space="preserve">iscuss the answers using slide </w:t>
      </w:r>
      <w:r w:rsidR="001741E5" w:rsidRPr="00F13A19">
        <w:rPr>
          <w:rStyle w:val="Strong"/>
        </w:rPr>
        <w:t xml:space="preserve">RXN </w:t>
      </w:r>
      <w:r w:rsidR="00E42FDC" w:rsidRPr="00F13A19">
        <w:rPr>
          <w:rStyle w:val="Strong"/>
        </w:rPr>
        <w:t xml:space="preserve">PPT </w:t>
      </w:r>
      <w:r w:rsidR="00987960" w:rsidRPr="00F13A19">
        <w:rPr>
          <w:rStyle w:val="Strong"/>
        </w:rPr>
        <w:t>‘</w:t>
      </w:r>
      <w:r w:rsidR="00BF0817" w:rsidRPr="00F13A19">
        <w:rPr>
          <w:rStyle w:val="Strong"/>
        </w:rPr>
        <w:t xml:space="preserve">1.5 </w:t>
      </w:r>
      <w:r w:rsidR="00054092" w:rsidRPr="00F13A19">
        <w:rPr>
          <w:rStyle w:val="Strong"/>
        </w:rPr>
        <w:t xml:space="preserve">Energy </w:t>
      </w:r>
      <w:r w:rsidR="00153B30">
        <w:rPr>
          <w:rStyle w:val="Strong"/>
        </w:rPr>
        <w:t>and</w:t>
      </w:r>
      <w:r w:rsidR="00054092" w:rsidRPr="00F13A19">
        <w:rPr>
          <w:rStyle w:val="Strong"/>
        </w:rPr>
        <w:t xml:space="preserve"> </w:t>
      </w:r>
      <w:r w:rsidR="00293A97" w:rsidRPr="00F13A19">
        <w:rPr>
          <w:rStyle w:val="Strong"/>
        </w:rPr>
        <w:t>decomposition reactions</w:t>
      </w:r>
      <w:r w:rsidR="00804009" w:rsidRPr="00F13A19">
        <w:rPr>
          <w:rStyle w:val="Strong"/>
        </w:rPr>
        <w:t>’</w:t>
      </w:r>
      <w:r w:rsidR="00804009" w:rsidRPr="00EF4542">
        <w:t xml:space="preserve"> and then </w:t>
      </w:r>
      <w:r w:rsidR="00A1588E" w:rsidRPr="00EF4542">
        <w:t>tell students that</w:t>
      </w:r>
      <w:r w:rsidR="0076472E" w:rsidRPr="00EF4542">
        <w:t xml:space="preserve"> decomposition reactions require an input of energy</w:t>
      </w:r>
      <w:r w:rsidR="0087260B" w:rsidRPr="00EF4542">
        <w:t xml:space="preserve"> and identify the </w:t>
      </w:r>
      <w:r w:rsidR="00E96B50" w:rsidRPr="00EF4542">
        <w:t xml:space="preserve">type of </w:t>
      </w:r>
      <w:r w:rsidR="0087260B" w:rsidRPr="00EF4542">
        <w:t xml:space="preserve">energy </w:t>
      </w:r>
      <w:r w:rsidR="00E96B50" w:rsidRPr="00EF4542">
        <w:t xml:space="preserve">required for each </w:t>
      </w:r>
      <w:r w:rsidR="00EC1DA7" w:rsidRPr="00EF4542">
        <w:t>of the reactions they just balanced</w:t>
      </w:r>
      <w:r w:rsidR="00905D5F" w:rsidRPr="00EF4542">
        <w:t>.</w:t>
      </w:r>
    </w:p>
    <w:p w14:paraId="2BD3405B" w14:textId="581E592C" w:rsidR="008E31D1" w:rsidRDefault="008E31D1" w:rsidP="005B22DB">
      <w:pPr>
        <w:rPr>
          <w:rStyle w:val="Strong"/>
        </w:rPr>
      </w:pPr>
      <w:r w:rsidRPr="009E25DC">
        <w:rPr>
          <w:rStyle w:val="Strong"/>
        </w:rPr>
        <w:t>Sample response</w:t>
      </w:r>
      <w:r>
        <w:rPr>
          <w:rStyle w:val="Strong"/>
        </w:rPr>
        <w:t xml:space="preserve">: Student resource – </w:t>
      </w:r>
      <w:r w:rsidR="007F5AB5">
        <w:rPr>
          <w:rStyle w:val="Strong"/>
        </w:rPr>
        <w:t>d</w:t>
      </w:r>
      <w:r w:rsidR="00347854">
        <w:rPr>
          <w:rStyle w:val="Strong"/>
        </w:rPr>
        <w:t>ecomp</w:t>
      </w:r>
      <w:r w:rsidR="00315218">
        <w:rPr>
          <w:rStyle w:val="Strong"/>
        </w:rPr>
        <w:t xml:space="preserve">osition </w:t>
      </w:r>
      <w:r w:rsidR="00315218" w:rsidRPr="00025CEC">
        <w:rPr>
          <w:rStyle w:val="Strong"/>
        </w:rPr>
        <w:t>reactions</w:t>
      </w:r>
    </w:p>
    <w:p w14:paraId="794FD23F" w14:textId="77777777" w:rsidR="00784605" w:rsidRPr="00AE3FD1" w:rsidRDefault="00784605" w:rsidP="00784605">
      <w:pPr>
        <w:pStyle w:val="FeatureBox4"/>
      </w:pPr>
      <w:r>
        <w:rPr>
          <w:rStyle w:val="Strong"/>
        </w:rPr>
        <w:t>Note:</w:t>
      </w:r>
      <w:r w:rsidRPr="004D3F21">
        <w:t xml:space="preserve"> a</w:t>
      </w:r>
      <w:r>
        <w:t>dditional stimulus information has been removed from the sample response.</w:t>
      </w:r>
    </w:p>
    <w:p w14:paraId="46665B05" w14:textId="6A6570A2" w:rsidR="0094508B" w:rsidRDefault="0094508B">
      <w:pPr>
        <w:pStyle w:val="ListNumber"/>
        <w:numPr>
          <w:ilvl w:val="0"/>
          <w:numId w:val="58"/>
        </w:numPr>
      </w:pPr>
      <w:r>
        <w:t>Record your observations below</w:t>
      </w:r>
      <w:r w:rsidR="00DA4DA2">
        <w:t>.</w:t>
      </w:r>
    </w:p>
    <w:tbl>
      <w:tblPr>
        <w:tblStyle w:val="TableGrid"/>
        <w:tblW w:w="0" w:type="auto"/>
        <w:tblInd w:w="-5" w:type="dxa"/>
        <w:tblLook w:val="04A0" w:firstRow="1" w:lastRow="0" w:firstColumn="1" w:lastColumn="0" w:noHBand="0" w:noVBand="1"/>
        <w:tblDescription w:val="A sample student response."/>
      </w:tblPr>
      <w:tblGrid>
        <w:gridCol w:w="5104"/>
        <w:gridCol w:w="4529"/>
      </w:tblGrid>
      <w:tr w:rsidR="004C313C" w14:paraId="52904EBC" w14:textId="77777777" w:rsidTr="00EB004D">
        <w:tc>
          <w:tcPr>
            <w:tcW w:w="5104" w:type="dxa"/>
          </w:tcPr>
          <w:p w14:paraId="5FBEAB6D" w14:textId="77777777" w:rsidR="0094508B" w:rsidRDefault="0094508B" w:rsidP="0042488F">
            <w:r>
              <w:t>What happened to the copper carbonate?</w:t>
            </w:r>
          </w:p>
        </w:tc>
        <w:tc>
          <w:tcPr>
            <w:tcW w:w="4529" w:type="dxa"/>
          </w:tcPr>
          <w:p w14:paraId="30C361EB" w14:textId="338154C0" w:rsidR="0094508B" w:rsidRDefault="00152721" w:rsidP="0042488F">
            <w:r>
              <w:t xml:space="preserve">It </w:t>
            </w:r>
            <w:r w:rsidR="00971788">
              <w:t>turned black</w:t>
            </w:r>
            <w:r w:rsidR="00344F99">
              <w:t>.</w:t>
            </w:r>
          </w:p>
        </w:tc>
      </w:tr>
      <w:tr w:rsidR="004C313C" w14:paraId="45B12413" w14:textId="77777777" w:rsidTr="00EB004D">
        <w:tc>
          <w:tcPr>
            <w:tcW w:w="5104" w:type="dxa"/>
          </w:tcPr>
          <w:p w14:paraId="05295E63" w14:textId="77777777" w:rsidR="0094508B" w:rsidRDefault="0094508B" w:rsidP="0042488F">
            <w:r>
              <w:t>What else was produced?</w:t>
            </w:r>
          </w:p>
        </w:tc>
        <w:tc>
          <w:tcPr>
            <w:tcW w:w="4529" w:type="dxa"/>
          </w:tcPr>
          <w:p w14:paraId="1F16B882" w14:textId="1BF18E6F" w:rsidR="0094508B" w:rsidRDefault="00152721" w:rsidP="0042488F">
            <w:r>
              <w:t>B</w:t>
            </w:r>
            <w:r w:rsidR="00971788">
              <w:t>ubbles of gas</w:t>
            </w:r>
            <w:r w:rsidR="00344F99">
              <w:t xml:space="preserve"> were produced.</w:t>
            </w:r>
          </w:p>
        </w:tc>
      </w:tr>
      <w:tr w:rsidR="004C313C" w14:paraId="0315CC9B" w14:textId="77777777" w:rsidTr="00EB004D">
        <w:tc>
          <w:tcPr>
            <w:tcW w:w="5104" w:type="dxa"/>
          </w:tcPr>
          <w:p w14:paraId="37C1C65E" w14:textId="14251973" w:rsidR="0094508B" w:rsidRDefault="0094508B" w:rsidP="0042488F">
            <w:r>
              <w:t>What happened to the limewater?</w:t>
            </w:r>
          </w:p>
        </w:tc>
        <w:tc>
          <w:tcPr>
            <w:tcW w:w="4529" w:type="dxa"/>
          </w:tcPr>
          <w:p w14:paraId="1FE3D958" w14:textId="0286E843" w:rsidR="0094508B" w:rsidRDefault="00152721" w:rsidP="0042488F">
            <w:r>
              <w:t xml:space="preserve">It </w:t>
            </w:r>
            <w:r w:rsidR="00971788">
              <w:t>turned cloudy</w:t>
            </w:r>
            <w:r w:rsidR="00344F99">
              <w:t>.</w:t>
            </w:r>
          </w:p>
        </w:tc>
      </w:tr>
    </w:tbl>
    <w:p w14:paraId="7656FC4B" w14:textId="44673D30" w:rsidR="0094508B" w:rsidRDefault="00DA4DA2" w:rsidP="00DA4DA2">
      <w:pPr>
        <w:pStyle w:val="ListNumber"/>
      </w:pPr>
      <w:r>
        <w:t>W</w:t>
      </w:r>
      <w:r w:rsidR="0094508B">
        <w:t>hich observations indicated a chemical reaction?</w:t>
      </w:r>
    </w:p>
    <w:tbl>
      <w:tblPr>
        <w:tblStyle w:val="TableGrid"/>
        <w:tblW w:w="0" w:type="auto"/>
        <w:tblLook w:val="04A0" w:firstRow="1" w:lastRow="0" w:firstColumn="1" w:lastColumn="0" w:noHBand="0" w:noVBand="1"/>
        <w:tblDescription w:val="A sample student response."/>
      </w:tblPr>
      <w:tblGrid>
        <w:gridCol w:w="9628"/>
      </w:tblGrid>
      <w:tr w:rsidR="00C061B1" w14:paraId="32D94373" w14:textId="77777777">
        <w:tc>
          <w:tcPr>
            <w:tcW w:w="9628" w:type="dxa"/>
          </w:tcPr>
          <w:p w14:paraId="0219CCFA" w14:textId="580732C8" w:rsidR="0094508B" w:rsidRDefault="00C25C85">
            <w:r>
              <w:t xml:space="preserve">The </w:t>
            </w:r>
            <w:r w:rsidR="007845CB">
              <w:t>col</w:t>
            </w:r>
            <w:r w:rsidR="00C46B8B">
              <w:t>our change</w:t>
            </w:r>
            <w:r>
              <w:t xml:space="preserve"> </w:t>
            </w:r>
            <w:r w:rsidR="00A511DF">
              <w:t xml:space="preserve">of the copper carbonate </w:t>
            </w:r>
            <w:r w:rsidR="00C46B8B">
              <w:t xml:space="preserve">and </w:t>
            </w:r>
            <w:r w:rsidR="00BB7DC1">
              <w:t>the production</w:t>
            </w:r>
            <w:r>
              <w:t xml:space="preserve"> of </w:t>
            </w:r>
            <w:r w:rsidR="00C46B8B">
              <w:t xml:space="preserve">gas </w:t>
            </w:r>
            <w:r w:rsidR="008C3309">
              <w:t xml:space="preserve">suggest that </w:t>
            </w:r>
            <w:r w:rsidR="001E607E">
              <w:t xml:space="preserve">a </w:t>
            </w:r>
            <w:r w:rsidR="008C3309">
              <w:t xml:space="preserve">new </w:t>
            </w:r>
            <w:r>
              <w:t xml:space="preserve">substance </w:t>
            </w:r>
            <w:r w:rsidR="002571E6">
              <w:t>ha</w:t>
            </w:r>
            <w:r w:rsidR="001E607E">
              <w:t>s</w:t>
            </w:r>
            <w:r w:rsidR="002571E6">
              <w:t xml:space="preserve"> formed</w:t>
            </w:r>
            <w:r w:rsidR="00190152">
              <w:t>. These</w:t>
            </w:r>
            <w:r w:rsidR="002571E6">
              <w:t xml:space="preserve"> are </w:t>
            </w:r>
            <w:r>
              <w:t xml:space="preserve">the indicators of </w:t>
            </w:r>
            <w:r w:rsidR="000548C6">
              <w:t>a chemical change</w:t>
            </w:r>
            <w:r w:rsidR="008B5430">
              <w:t>.</w:t>
            </w:r>
          </w:p>
        </w:tc>
      </w:tr>
    </w:tbl>
    <w:p w14:paraId="53FD6832" w14:textId="69653221" w:rsidR="0094508B" w:rsidRDefault="0094508B" w:rsidP="00784605">
      <w:pPr>
        <w:pStyle w:val="ListNumber"/>
        <w:keepNext/>
      </w:pPr>
      <w:r>
        <w:lastRenderedPageBreak/>
        <w:t>What did the observations about the limewater indicate?</w:t>
      </w:r>
    </w:p>
    <w:tbl>
      <w:tblPr>
        <w:tblStyle w:val="TableGrid"/>
        <w:tblW w:w="0" w:type="auto"/>
        <w:tblLook w:val="04A0" w:firstRow="1" w:lastRow="0" w:firstColumn="1" w:lastColumn="0" w:noHBand="0" w:noVBand="1"/>
        <w:tblDescription w:val="A sample student response."/>
      </w:tblPr>
      <w:tblGrid>
        <w:gridCol w:w="9628"/>
      </w:tblGrid>
      <w:tr w:rsidR="00C061B1" w14:paraId="1A198BAE" w14:textId="77777777">
        <w:tc>
          <w:tcPr>
            <w:tcW w:w="9628" w:type="dxa"/>
          </w:tcPr>
          <w:p w14:paraId="3B9339B4" w14:textId="3410DDA2" w:rsidR="0094508B" w:rsidRDefault="000548C6">
            <w:r>
              <w:t xml:space="preserve">The gas </w:t>
            </w:r>
            <w:r w:rsidR="008E6BC7">
              <w:t xml:space="preserve">produced during the decomposition of copper carbonate </w:t>
            </w:r>
            <w:r>
              <w:t>was carbon dioxide</w:t>
            </w:r>
            <w:r w:rsidR="008B5430">
              <w:t>.</w:t>
            </w:r>
          </w:p>
        </w:tc>
      </w:tr>
    </w:tbl>
    <w:p w14:paraId="61104B28" w14:textId="757DBDFC" w:rsidR="0094508B" w:rsidRDefault="0094508B" w:rsidP="00DA4DA2">
      <w:pPr>
        <w:pStyle w:val="ListNumber"/>
      </w:pPr>
      <w:r>
        <w:t>There are only 2 products from the decomposition of copper carbonate. Given your answer to question 3</w:t>
      </w:r>
      <w:r w:rsidR="004864E6">
        <w:t>,</w:t>
      </w:r>
      <w:r>
        <w:t xml:space="preserve"> try to complete the equation</w:t>
      </w:r>
      <w:r w:rsidR="004864E6">
        <w:t>.</w:t>
      </w:r>
    </w:p>
    <w:tbl>
      <w:tblPr>
        <w:tblStyle w:val="TableGrid"/>
        <w:tblW w:w="0" w:type="auto"/>
        <w:tblLook w:val="04A0" w:firstRow="1" w:lastRow="0" w:firstColumn="1" w:lastColumn="0" w:noHBand="0" w:noVBand="1"/>
        <w:tblDescription w:val="A sample student response."/>
      </w:tblPr>
      <w:tblGrid>
        <w:gridCol w:w="9628"/>
      </w:tblGrid>
      <w:tr w:rsidR="00C061B1" w14:paraId="6F726614" w14:textId="77777777">
        <w:tc>
          <w:tcPr>
            <w:tcW w:w="9628" w:type="dxa"/>
          </w:tcPr>
          <w:p w14:paraId="4920192B" w14:textId="1FD83667" w:rsidR="0094508B" w:rsidRDefault="0094508B">
            <w:r>
              <w:t>CuCO</w:t>
            </w:r>
            <w:r w:rsidRPr="00B91B8B">
              <w:rPr>
                <w:vertAlign w:val="subscript"/>
              </w:rPr>
              <w:t>3</w:t>
            </w:r>
            <w:r w:rsidRPr="00682AF6">
              <w:rPr>
                <w:rStyle w:val="Emphasis"/>
              </w:rPr>
              <w:t>(s)</w:t>
            </w:r>
            <w:r>
              <w:t xml:space="preserve"> </w:t>
            </w:r>
            <w:r w:rsidR="006B5471">
              <w:t>→</w:t>
            </w:r>
            <w:r>
              <w:t xml:space="preserve"> </w:t>
            </w:r>
            <w:r w:rsidR="000548C6">
              <w:t>CuO</w:t>
            </w:r>
            <w:r w:rsidR="000548C6" w:rsidRPr="00682AF6">
              <w:rPr>
                <w:rStyle w:val="Emphasis"/>
              </w:rPr>
              <w:t>(s)</w:t>
            </w:r>
            <w:r w:rsidR="000548C6">
              <w:t xml:space="preserve"> + CO</w:t>
            </w:r>
            <w:r w:rsidR="000548C6" w:rsidRPr="00B91B8B">
              <w:rPr>
                <w:vertAlign w:val="subscript"/>
              </w:rPr>
              <w:t>2</w:t>
            </w:r>
            <w:r w:rsidR="00B91B8B" w:rsidRPr="00682AF6">
              <w:rPr>
                <w:rStyle w:val="Emphasis"/>
              </w:rPr>
              <w:t>(g)</w:t>
            </w:r>
          </w:p>
        </w:tc>
      </w:tr>
    </w:tbl>
    <w:p w14:paraId="12C2F6D8" w14:textId="77777777" w:rsidR="0094508B" w:rsidRPr="00EB154F" w:rsidRDefault="0094508B" w:rsidP="0094508B">
      <w:pPr>
        <w:rPr>
          <w:rStyle w:val="Strong"/>
        </w:rPr>
      </w:pPr>
      <w:r w:rsidRPr="00EB154F">
        <w:rPr>
          <w:rStyle w:val="Strong"/>
        </w:rPr>
        <w:t>More decomposition reactions</w:t>
      </w:r>
    </w:p>
    <w:p w14:paraId="5C846D65" w14:textId="306C1582" w:rsidR="0094508B" w:rsidRDefault="0094508B" w:rsidP="00DA4DA2">
      <w:r>
        <w:t>Balance the following decomposition equations</w:t>
      </w:r>
      <w:r w:rsidR="007A27B3">
        <w:t>,</w:t>
      </w:r>
      <w:r>
        <w:t xml:space="preserve"> including appropriate states.</w:t>
      </w:r>
    </w:p>
    <w:tbl>
      <w:tblPr>
        <w:tblStyle w:val="TableGrid"/>
        <w:tblW w:w="0" w:type="auto"/>
        <w:tblLook w:val="04A0" w:firstRow="1" w:lastRow="0" w:firstColumn="1" w:lastColumn="0" w:noHBand="0" w:noVBand="1"/>
        <w:tblDescription w:val="A sample student response."/>
      </w:tblPr>
      <w:tblGrid>
        <w:gridCol w:w="9628"/>
      </w:tblGrid>
      <w:tr w:rsidR="00565992" w14:paraId="673C4D86" w14:textId="77777777" w:rsidTr="00565992">
        <w:tc>
          <w:tcPr>
            <w:tcW w:w="9628" w:type="dxa"/>
          </w:tcPr>
          <w:p w14:paraId="7C29B61C" w14:textId="10C56CCF" w:rsidR="00565992" w:rsidRDefault="00565992" w:rsidP="0094508B">
            <w:r>
              <w:t>2</w:t>
            </w:r>
            <w:r w:rsidRPr="004512B8">
              <w:t>H</w:t>
            </w:r>
            <w:r w:rsidRPr="004512B8">
              <w:rPr>
                <w:vertAlign w:val="subscript"/>
              </w:rPr>
              <w:t>2</w:t>
            </w:r>
            <w:r>
              <w:t>O</w:t>
            </w:r>
            <w:r w:rsidRPr="00682AF6">
              <w:rPr>
                <w:rStyle w:val="Emphasis"/>
              </w:rPr>
              <w:t>(l)</w:t>
            </w:r>
            <w:r w:rsidRPr="004512B8">
              <w:t xml:space="preserve"> </w:t>
            </w:r>
            <w:r>
              <w:t xml:space="preserve">    </w:t>
            </w:r>
            <w:r w:rsidR="006B5471">
              <w:t>→</w:t>
            </w:r>
            <w:r>
              <w:t xml:space="preserve">     2</w:t>
            </w:r>
            <w:r w:rsidRPr="004512B8">
              <w:t>H</w:t>
            </w:r>
            <w:r w:rsidRPr="004512B8">
              <w:rPr>
                <w:vertAlign w:val="subscript"/>
              </w:rPr>
              <w:t>2</w:t>
            </w:r>
            <w:r w:rsidRPr="00682AF6">
              <w:rPr>
                <w:rStyle w:val="Emphasis"/>
              </w:rPr>
              <w:t>(g)</w:t>
            </w:r>
            <w:r w:rsidRPr="004512B8">
              <w:rPr>
                <w:vertAlign w:val="subscript"/>
              </w:rPr>
              <w:t xml:space="preserve"> </w:t>
            </w:r>
            <w:r>
              <w:rPr>
                <w:vertAlign w:val="subscript"/>
              </w:rPr>
              <w:t xml:space="preserve">   </w:t>
            </w:r>
            <w:r w:rsidRPr="004512B8">
              <w:rPr>
                <w:vertAlign w:val="subscript"/>
              </w:rPr>
              <w:t xml:space="preserve"> </w:t>
            </w:r>
            <w:r w:rsidRPr="004512B8">
              <w:t xml:space="preserve">+   </w:t>
            </w:r>
            <w:r>
              <w:t xml:space="preserve"> </w:t>
            </w:r>
            <w:r w:rsidRPr="004512B8">
              <w:t>O</w:t>
            </w:r>
            <w:r w:rsidRPr="004512B8">
              <w:rPr>
                <w:vertAlign w:val="subscript"/>
              </w:rPr>
              <w:t>2</w:t>
            </w:r>
            <w:r w:rsidRPr="00682AF6">
              <w:rPr>
                <w:rStyle w:val="Emphasis"/>
              </w:rPr>
              <w:t>(g)</w:t>
            </w:r>
          </w:p>
        </w:tc>
      </w:tr>
      <w:tr w:rsidR="00565992" w14:paraId="64B5B046" w14:textId="77777777" w:rsidTr="00565992">
        <w:tc>
          <w:tcPr>
            <w:tcW w:w="9628" w:type="dxa"/>
          </w:tcPr>
          <w:p w14:paraId="0F77098A" w14:textId="7794DCD3" w:rsidR="00565992" w:rsidRDefault="00565992" w:rsidP="0094508B">
            <w:r>
              <w:t>2</w:t>
            </w:r>
            <w:r w:rsidRPr="004512B8">
              <w:t>H</w:t>
            </w:r>
            <w:r w:rsidRPr="004512B8">
              <w:rPr>
                <w:vertAlign w:val="subscript"/>
              </w:rPr>
              <w:t>2</w:t>
            </w:r>
            <w:r>
              <w:t>O</w:t>
            </w:r>
            <w:r w:rsidRPr="0012260B">
              <w:rPr>
                <w:vertAlign w:val="subscript"/>
              </w:rPr>
              <w:t>2</w:t>
            </w:r>
            <w:r w:rsidRPr="00682AF6">
              <w:rPr>
                <w:rStyle w:val="Emphasis"/>
              </w:rPr>
              <w:t>(l)</w:t>
            </w:r>
            <w:r>
              <w:t xml:space="preserve">   </w:t>
            </w:r>
            <w:r w:rsidR="006B5471">
              <w:t>→</w:t>
            </w:r>
            <w:r>
              <w:t xml:space="preserve">     2</w:t>
            </w:r>
            <w:r w:rsidRPr="004512B8">
              <w:t>H</w:t>
            </w:r>
            <w:r w:rsidRPr="004512B8">
              <w:rPr>
                <w:vertAlign w:val="subscript"/>
              </w:rPr>
              <w:t>2</w:t>
            </w:r>
            <w:r w:rsidRPr="0012260B">
              <w:t>O</w:t>
            </w:r>
            <w:r w:rsidRPr="00682AF6">
              <w:rPr>
                <w:rStyle w:val="Emphasis"/>
              </w:rPr>
              <w:t>(l)</w:t>
            </w:r>
            <w:r w:rsidRPr="004512B8">
              <w:rPr>
                <w:vertAlign w:val="subscript"/>
              </w:rPr>
              <w:t xml:space="preserve"> </w:t>
            </w:r>
            <w:r>
              <w:rPr>
                <w:vertAlign w:val="subscript"/>
              </w:rPr>
              <w:t xml:space="preserve">   </w:t>
            </w:r>
            <w:r w:rsidRPr="004512B8">
              <w:rPr>
                <w:vertAlign w:val="subscript"/>
              </w:rPr>
              <w:t xml:space="preserve"> </w:t>
            </w:r>
            <w:r w:rsidRPr="004512B8">
              <w:t xml:space="preserve">+   </w:t>
            </w:r>
            <w:r>
              <w:t xml:space="preserve"> </w:t>
            </w:r>
            <w:r w:rsidRPr="004512B8">
              <w:t>O</w:t>
            </w:r>
            <w:r w:rsidRPr="004512B8">
              <w:rPr>
                <w:vertAlign w:val="subscript"/>
              </w:rPr>
              <w:t>2</w:t>
            </w:r>
            <w:r w:rsidRPr="00682AF6">
              <w:rPr>
                <w:rStyle w:val="Emphasis"/>
              </w:rPr>
              <w:t>(g)</w:t>
            </w:r>
          </w:p>
        </w:tc>
      </w:tr>
      <w:tr w:rsidR="00565992" w14:paraId="7054E540" w14:textId="77777777" w:rsidTr="00565992">
        <w:tc>
          <w:tcPr>
            <w:tcW w:w="9628" w:type="dxa"/>
          </w:tcPr>
          <w:p w14:paraId="29384FAA" w14:textId="09A4FF85" w:rsidR="00565992" w:rsidRDefault="00565992" w:rsidP="0094508B">
            <w:r>
              <w:t>Na</w:t>
            </w:r>
            <w:r w:rsidRPr="00682C84">
              <w:rPr>
                <w:vertAlign w:val="subscript"/>
              </w:rPr>
              <w:t>2</w:t>
            </w:r>
            <w:r>
              <w:t>CO</w:t>
            </w:r>
            <w:r w:rsidRPr="00682C84">
              <w:rPr>
                <w:vertAlign w:val="subscript"/>
              </w:rPr>
              <w:t>3</w:t>
            </w:r>
            <w:r w:rsidRPr="00682AF6">
              <w:rPr>
                <w:rStyle w:val="Emphasis"/>
              </w:rPr>
              <w:t>(s)</w:t>
            </w:r>
            <w:r>
              <w:t xml:space="preserve">  </w:t>
            </w:r>
            <w:r w:rsidR="006B5471">
              <w:t>→</w:t>
            </w:r>
            <w:r>
              <w:t xml:space="preserve">    Na</w:t>
            </w:r>
            <w:r w:rsidRPr="00682C84">
              <w:rPr>
                <w:vertAlign w:val="subscript"/>
              </w:rPr>
              <w:t>2</w:t>
            </w:r>
            <w:r>
              <w:t>O</w:t>
            </w:r>
            <w:r w:rsidRPr="00682AF6">
              <w:rPr>
                <w:rStyle w:val="Emphasis"/>
              </w:rPr>
              <w:t>(s)</w:t>
            </w:r>
            <w:r>
              <w:t xml:space="preserve">  +    CO</w:t>
            </w:r>
            <w:r w:rsidRPr="00682C84">
              <w:rPr>
                <w:vertAlign w:val="subscript"/>
              </w:rPr>
              <w:t>2</w:t>
            </w:r>
            <w:r w:rsidRPr="00682AF6">
              <w:rPr>
                <w:rStyle w:val="Emphasis"/>
              </w:rPr>
              <w:t>(g)</w:t>
            </w:r>
          </w:p>
        </w:tc>
      </w:tr>
      <w:tr w:rsidR="00565992" w14:paraId="07369EBD" w14:textId="77777777" w:rsidTr="00565992">
        <w:tc>
          <w:tcPr>
            <w:tcW w:w="9628" w:type="dxa"/>
          </w:tcPr>
          <w:p w14:paraId="03EBC6CF" w14:textId="70482219" w:rsidR="00565992" w:rsidRDefault="00565992" w:rsidP="0094508B">
            <w:r>
              <w:t>CaCO</w:t>
            </w:r>
            <w:r w:rsidRPr="00393494">
              <w:rPr>
                <w:vertAlign w:val="subscript"/>
              </w:rPr>
              <w:t>3</w:t>
            </w:r>
            <w:r w:rsidRPr="00682AF6">
              <w:rPr>
                <w:rStyle w:val="Emphasis"/>
              </w:rPr>
              <w:t>(s)</w:t>
            </w:r>
            <w:r>
              <w:t xml:space="preserve">    </w:t>
            </w:r>
            <w:r w:rsidR="006B5471">
              <w:t>→</w:t>
            </w:r>
            <w:r w:rsidRPr="004512B8">
              <w:t xml:space="preserve">   </w:t>
            </w:r>
            <w:r>
              <w:t>CaO</w:t>
            </w:r>
            <w:r w:rsidRPr="00682AF6">
              <w:rPr>
                <w:rStyle w:val="Emphasis"/>
              </w:rPr>
              <w:t>(s)</w:t>
            </w:r>
            <w:r>
              <w:t xml:space="preserve">   +    </w:t>
            </w:r>
            <w:r w:rsidRPr="004512B8">
              <w:t>CO</w:t>
            </w:r>
            <w:r w:rsidRPr="004512B8">
              <w:rPr>
                <w:vertAlign w:val="subscript"/>
              </w:rPr>
              <w:t>2</w:t>
            </w:r>
            <w:r w:rsidRPr="00682AF6">
              <w:rPr>
                <w:rStyle w:val="Emphasis"/>
              </w:rPr>
              <w:t>(g)</w:t>
            </w:r>
          </w:p>
        </w:tc>
      </w:tr>
      <w:tr w:rsidR="00565992" w14:paraId="6BB64B4B" w14:textId="77777777" w:rsidTr="00565992">
        <w:tc>
          <w:tcPr>
            <w:tcW w:w="9628" w:type="dxa"/>
          </w:tcPr>
          <w:p w14:paraId="55745A3A" w14:textId="3360C169" w:rsidR="00565992" w:rsidRDefault="00565992" w:rsidP="0094508B">
            <w:r>
              <w:t>2AgCl</w:t>
            </w:r>
            <w:r w:rsidRPr="00682AF6">
              <w:rPr>
                <w:rStyle w:val="Emphasis"/>
              </w:rPr>
              <w:t>(s)</w:t>
            </w:r>
            <w:r>
              <w:t xml:space="preserve">      </w:t>
            </w:r>
            <w:r w:rsidR="006B5471">
              <w:t>→</w:t>
            </w:r>
            <w:r>
              <w:t xml:space="preserve">    2Ag</w:t>
            </w:r>
            <w:r w:rsidRPr="00682AF6">
              <w:rPr>
                <w:rStyle w:val="Emphasis"/>
              </w:rPr>
              <w:t>(s)</w:t>
            </w:r>
            <w:r>
              <w:t xml:space="preserve">    +     Cl</w:t>
            </w:r>
            <w:r w:rsidRPr="00BC39F9">
              <w:rPr>
                <w:vertAlign w:val="subscript"/>
              </w:rPr>
              <w:t>2</w:t>
            </w:r>
            <w:r w:rsidRPr="00682AF6">
              <w:rPr>
                <w:rStyle w:val="Emphasis"/>
              </w:rPr>
              <w:t>(g)</w:t>
            </w:r>
          </w:p>
        </w:tc>
      </w:tr>
    </w:tbl>
    <w:p w14:paraId="2251437A" w14:textId="77777777" w:rsidR="005256F1" w:rsidRPr="00397F4E" w:rsidRDefault="005256F1" w:rsidP="003F43E6">
      <w:bookmarkStart w:id="95" w:name="_Hlk211347723"/>
      <w:r>
        <w:br w:type="page"/>
      </w:r>
    </w:p>
    <w:p w14:paraId="06807389" w14:textId="466BC31D" w:rsidR="00C27F1A" w:rsidRDefault="00C27F1A" w:rsidP="003F43E6">
      <w:pPr>
        <w:pStyle w:val="Heading3"/>
      </w:pPr>
      <w:bookmarkStart w:id="96" w:name="_Student_resource_–_10"/>
      <w:bookmarkStart w:id="97" w:name="_Ref214295947"/>
      <w:bookmarkStart w:id="98" w:name="_Toc230021419"/>
      <w:bookmarkEnd w:id="96"/>
      <w:r>
        <w:lastRenderedPageBreak/>
        <w:t xml:space="preserve">Student resource – </w:t>
      </w:r>
      <w:r w:rsidR="00F1111F" w:rsidRPr="003F43E6">
        <w:t>d</w:t>
      </w:r>
      <w:r w:rsidRPr="003F43E6">
        <w:t>ecomposition</w:t>
      </w:r>
      <w:r>
        <w:t xml:space="preserve"> reactions</w:t>
      </w:r>
      <w:bookmarkEnd w:id="97"/>
      <w:bookmarkEnd w:id="98"/>
    </w:p>
    <w:p w14:paraId="162AE42E" w14:textId="6202CC82" w:rsidR="00C27F1A" w:rsidRDefault="00084247" w:rsidP="003F43E6">
      <w:bookmarkStart w:id="99" w:name="_Hlk211351822"/>
      <w:bookmarkEnd w:id="95"/>
      <w:r>
        <w:t xml:space="preserve">Follow the procedure to </w:t>
      </w:r>
      <w:r w:rsidR="00945689">
        <w:t>observe the decomposition of copper carbonate.</w:t>
      </w:r>
    </w:p>
    <w:bookmarkEnd w:id="99"/>
    <w:p w14:paraId="430AC064" w14:textId="05AEF1F6" w:rsidR="00F970D5" w:rsidRPr="00EB004D" w:rsidRDefault="00F970D5" w:rsidP="00F970D5">
      <w:pPr>
        <w:rPr>
          <w:rStyle w:val="Strong"/>
        </w:rPr>
      </w:pPr>
      <w:r w:rsidRPr="00EB004D">
        <w:rPr>
          <w:rStyle w:val="Strong"/>
        </w:rPr>
        <w:t>Equipment</w:t>
      </w:r>
      <w:r w:rsidR="001C2C75">
        <w:rPr>
          <w:rStyle w:val="Strong"/>
        </w:rPr>
        <w:t xml:space="preserve"> list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Equipment list."/>
      </w:tblPr>
      <w:tblGrid>
        <w:gridCol w:w="4819"/>
        <w:gridCol w:w="4819"/>
      </w:tblGrid>
      <w:tr w:rsidR="0045169F" w14:paraId="0E30DAF8" w14:textId="77777777" w:rsidTr="003F43E6">
        <w:tc>
          <w:tcPr>
            <w:tcW w:w="2500" w:type="pct"/>
          </w:tcPr>
          <w:p w14:paraId="0E8387A2" w14:textId="5E76CDC8" w:rsidR="00F970D5" w:rsidRPr="007463FB" w:rsidRDefault="00F101FE" w:rsidP="003F43E6">
            <w:pPr>
              <w:pStyle w:val="ListBullet"/>
              <w:rPr>
                <w:rStyle w:val="Strong"/>
                <w:b w:val="0"/>
                <w:bCs w:val="0"/>
              </w:rPr>
            </w:pPr>
            <w:r>
              <w:rPr>
                <w:rStyle w:val="Strong"/>
                <w:b w:val="0"/>
                <w:bCs w:val="0"/>
              </w:rPr>
              <w:t>1</w:t>
            </w:r>
            <w:r w:rsidR="003F43E6">
              <w:t> × </w:t>
            </w:r>
            <w:r>
              <w:rPr>
                <w:rStyle w:val="Strong"/>
                <w:b w:val="0"/>
                <w:bCs w:val="0"/>
              </w:rPr>
              <w:t>spatula of c</w:t>
            </w:r>
            <w:r w:rsidR="00F970D5" w:rsidRPr="007463FB">
              <w:rPr>
                <w:rStyle w:val="Strong"/>
                <w:b w:val="0"/>
                <w:bCs w:val="0"/>
              </w:rPr>
              <w:t>opper carbonate powder</w:t>
            </w:r>
          </w:p>
          <w:p w14:paraId="66F71A61" w14:textId="1189C6D0" w:rsidR="00F970D5" w:rsidRDefault="00F970D5" w:rsidP="003F43E6">
            <w:pPr>
              <w:pStyle w:val="ListBullet"/>
              <w:rPr>
                <w:rStyle w:val="Strong"/>
                <w:b w:val="0"/>
                <w:bCs w:val="0"/>
              </w:rPr>
            </w:pPr>
            <w:r>
              <w:rPr>
                <w:rStyle w:val="Strong"/>
                <w:b w:val="0"/>
                <w:bCs w:val="0"/>
              </w:rPr>
              <w:t>1</w:t>
            </w:r>
            <w:r w:rsidR="003F43E6">
              <w:t> × </w:t>
            </w:r>
            <w:r w:rsidR="00F101FE">
              <w:rPr>
                <w:rStyle w:val="Strong"/>
                <w:b w:val="0"/>
                <w:bCs w:val="0"/>
              </w:rPr>
              <w:t>s</w:t>
            </w:r>
            <w:r w:rsidRPr="007463FB">
              <w:rPr>
                <w:rStyle w:val="Strong"/>
                <w:b w:val="0"/>
                <w:bCs w:val="0"/>
              </w:rPr>
              <w:t>ide</w:t>
            </w:r>
            <w:r w:rsidR="00C9137D">
              <w:rPr>
                <w:rStyle w:val="Strong"/>
                <w:b w:val="0"/>
                <w:bCs w:val="0"/>
              </w:rPr>
              <w:t>-</w:t>
            </w:r>
            <w:r w:rsidRPr="007463FB">
              <w:rPr>
                <w:rStyle w:val="Strong"/>
                <w:b w:val="0"/>
                <w:bCs w:val="0"/>
              </w:rPr>
              <w:t xml:space="preserve">arm test tube or test tube with stoppered delivery tube as shown in </w:t>
            </w:r>
            <w:r w:rsidR="003F43E6">
              <w:rPr>
                <w:rStyle w:val="Strong"/>
                <w:b w:val="0"/>
                <w:bCs w:val="0"/>
              </w:rPr>
              <w:t>F</w:t>
            </w:r>
            <w:r w:rsidRPr="007463FB">
              <w:rPr>
                <w:rStyle w:val="Strong"/>
                <w:b w:val="0"/>
                <w:bCs w:val="0"/>
              </w:rPr>
              <w:t>igure 1</w:t>
            </w:r>
          </w:p>
        </w:tc>
        <w:tc>
          <w:tcPr>
            <w:tcW w:w="2500" w:type="pct"/>
          </w:tcPr>
          <w:p w14:paraId="30BBF4D9" w14:textId="52A680DD" w:rsidR="00F970D5" w:rsidRPr="007463FB" w:rsidRDefault="00F101FE" w:rsidP="003F43E6">
            <w:pPr>
              <w:pStyle w:val="ListBullet"/>
              <w:rPr>
                <w:rStyle w:val="Strong"/>
                <w:b w:val="0"/>
                <w:bCs w:val="0"/>
              </w:rPr>
            </w:pPr>
            <w:r>
              <w:rPr>
                <w:rStyle w:val="Strong"/>
                <w:b w:val="0"/>
                <w:bCs w:val="0"/>
              </w:rPr>
              <w:t>20</w:t>
            </w:r>
            <w:r w:rsidR="003F43E6">
              <w:rPr>
                <w:rStyle w:val="Strong"/>
                <w:b w:val="0"/>
                <w:bCs w:val="0"/>
              </w:rPr>
              <w:t> </w:t>
            </w:r>
            <w:r>
              <w:rPr>
                <w:rStyle w:val="Strong"/>
                <w:b w:val="0"/>
                <w:bCs w:val="0"/>
              </w:rPr>
              <w:t>mL l</w:t>
            </w:r>
            <w:r w:rsidR="00F970D5" w:rsidRPr="007463FB">
              <w:rPr>
                <w:rStyle w:val="Strong"/>
                <w:b w:val="0"/>
                <w:bCs w:val="0"/>
              </w:rPr>
              <w:t>imewater</w:t>
            </w:r>
          </w:p>
          <w:p w14:paraId="35ACFB1B" w14:textId="217876A6" w:rsidR="00F970D5" w:rsidRPr="007463FB" w:rsidRDefault="00F970D5" w:rsidP="003F43E6">
            <w:pPr>
              <w:pStyle w:val="ListBullet"/>
              <w:rPr>
                <w:rStyle w:val="Strong"/>
                <w:b w:val="0"/>
                <w:bCs w:val="0"/>
              </w:rPr>
            </w:pPr>
            <w:r>
              <w:rPr>
                <w:rStyle w:val="Strong"/>
                <w:b w:val="0"/>
                <w:bCs w:val="0"/>
              </w:rPr>
              <w:t>1</w:t>
            </w:r>
            <w:r w:rsidR="003F43E6">
              <w:t> × </w:t>
            </w:r>
            <w:r w:rsidRPr="007463FB">
              <w:rPr>
                <w:rStyle w:val="Strong"/>
                <w:b w:val="0"/>
                <w:bCs w:val="0"/>
              </w:rPr>
              <w:t>Bunsen burner</w:t>
            </w:r>
          </w:p>
          <w:p w14:paraId="4829FF38" w14:textId="77777777" w:rsidR="00F970D5" w:rsidRDefault="00F970D5" w:rsidP="003F43E6">
            <w:pPr>
              <w:pStyle w:val="ListBullet"/>
              <w:rPr>
                <w:rStyle w:val="Strong"/>
                <w:b w:val="0"/>
                <w:bCs w:val="0"/>
              </w:rPr>
            </w:pPr>
            <w:r w:rsidRPr="007463FB">
              <w:rPr>
                <w:rStyle w:val="Strong"/>
                <w:b w:val="0"/>
                <w:bCs w:val="0"/>
              </w:rPr>
              <w:t>Safety glasses</w:t>
            </w:r>
          </w:p>
        </w:tc>
      </w:tr>
    </w:tbl>
    <w:p w14:paraId="515F0742" w14:textId="3ECDEC6C" w:rsidR="00F970D5" w:rsidRPr="00F970D5" w:rsidRDefault="00F970D5" w:rsidP="0012550D">
      <w:pPr>
        <w:rPr>
          <w:rStyle w:val="Strong"/>
        </w:rPr>
      </w:pPr>
      <w:r w:rsidRPr="003F43E6">
        <w:rPr>
          <w:rStyle w:val="Strong"/>
        </w:rPr>
        <w:t>Procedure</w:t>
      </w:r>
    </w:p>
    <w:p w14:paraId="0CC9A2FC" w14:textId="1EC9465A" w:rsidR="00CB28CA" w:rsidRPr="003F43E6" w:rsidRDefault="00ED1CFC">
      <w:pPr>
        <w:pStyle w:val="ListNumber"/>
        <w:numPr>
          <w:ilvl w:val="0"/>
          <w:numId w:val="59"/>
        </w:numPr>
      </w:pPr>
      <w:r w:rsidRPr="003F43E6">
        <w:t>P</w:t>
      </w:r>
      <w:r w:rsidR="0008322B" w:rsidRPr="003F43E6">
        <w:t>l</w:t>
      </w:r>
      <w:r w:rsidR="00CB28CA" w:rsidRPr="003F43E6">
        <w:t xml:space="preserve">ace a </w:t>
      </w:r>
      <w:r w:rsidR="00F101FE" w:rsidRPr="003F43E6">
        <w:t>spatula</w:t>
      </w:r>
      <w:r w:rsidRPr="003F43E6">
        <w:t xml:space="preserve"> of copper carbonate in </w:t>
      </w:r>
      <w:r w:rsidR="00BA52D0" w:rsidRPr="003F43E6">
        <w:t>the</w:t>
      </w:r>
      <w:r w:rsidRPr="003F43E6">
        <w:t xml:space="preserve"> test tube</w:t>
      </w:r>
      <w:r w:rsidR="00BB063F" w:rsidRPr="003F43E6">
        <w:t>.</w:t>
      </w:r>
    </w:p>
    <w:p w14:paraId="3B337C94" w14:textId="5F24718D" w:rsidR="00BB063F" w:rsidRPr="003F43E6" w:rsidRDefault="00BB063F">
      <w:pPr>
        <w:pStyle w:val="ListNumber"/>
        <w:numPr>
          <w:ilvl w:val="0"/>
          <w:numId w:val="59"/>
        </w:numPr>
      </w:pPr>
      <w:r w:rsidRPr="003F43E6">
        <w:t>Half</w:t>
      </w:r>
      <w:r w:rsidR="00D44E3C">
        <w:t>-</w:t>
      </w:r>
      <w:r w:rsidRPr="003F43E6">
        <w:t>fill</w:t>
      </w:r>
      <w:r w:rsidR="004631BC" w:rsidRPr="003F43E6">
        <w:t xml:space="preserve"> </w:t>
      </w:r>
      <w:r w:rsidRPr="003F43E6">
        <w:t xml:space="preserve">a </w:t>
      </w:r>
      <w:r w:rsidR="00460E79" w:rsidRPr="003F43E6">
        <w:t xml:space="preserve">second </w:t>
      </w:r>
      <w:r w:rsidRPr="003F43E6">
        <w:t>test tube with limewater</w:t>
      </w:r>
      <w:r w:rsidR="004631BC" w:rsidRPr="003F43E6">
        <w:t>.</w:t>
      </w:r>
    </w:p>
    <w:p w14:paraId="7981DD7E" w14:textId="4E71B060" w:rsidR="004631BC" w:rsidRDefault="004631BC">
      <w:pPr>
        <w:pStyle w:val="ListNumber"/>
        <w:numPr>
          <w:ilvl w:val="0"/>
          <w:numId w:val="59"/>
        </w:numPr>
      </w:pPr>
      <w:r w:rsidRPr="003F43E6">
        <w:t>Co</w:t>
      </w:r>
      <w:r w:rsidR="0023319C" w:rsidRPr="003F43E6">
        <w:t>nnect</w:t>
      </w:r>
      <w:r w:rsidR="0023319C">
        <w:t xml:space="preserve"> the test tube using a delivery tube, similar to </w:t>
      </w:r>
      <w:r w:rsidR="007A27B3">
        <w:t xml:space="preserve">Figure </w:t>
      </w:r>
      <w:r w:rsidR="002C7EB6">
        <w:t>1</w:t>
      </w:r>
      <w:r w:rsidR="00D44E3C">
        <w:t xml:space="preserve"> below.</w:t>
      </w:r>
    </w:p>
    <w:p w14:paraId="64EC9E27" w14:textId="46F43C08" w:rsidR="00560B54" w:rsidRDefault="00BD18B7" w:rsidP="00C12670">
      <w:pPr>
        <w:pStyle w:val="Caption"/>
      </w:pPr>
      <w:r>
        <w:t xml:space="preserve">Figure 1 </w:t>
      </w:r>
      <w:r w:rsidR="005B6A8C">
        <w:t xml:space="preserve">– </w:t>
      </w:r>
      <w:r w:rsidR="00F1111F">
        <w:t>d</w:t>
      </w:r>
      <w:r w:rsidR="00C4760B">
        <w:t>ecomposition of copper carbonate apparatus</w:t>
      </w:r>
    </w:p>
    <w:p w14:paraId="50407EC5" w14:textId="3A3D08C9" w:rsidR="00C12670" w:rsidRDefault="00C12670" w:rsidP="003F43E6">
      <w:r w:rsidRPr="00C12670">
        <w:rPr>
          <w:noProof/>
        </w:rPr>
        <w:drawing>
          <wp:inline distT="0" distB="0" distL="0" distR="0" wp14:anchorId="5286D88A" wp14:editId="73F04AE5">
            <wp:extent cx="6120130" cy="2913380"/>
            <wp:effectExtent l="0" t="0" r="0" b="1270"/>
            <wp:docPr id="2061260216" name="Picture 1" descr="Two images side by side. &#10;&#10;Image on the left: test tube containing green powder held in a clamp over a Bunsen burner. &#10;&#10;Tube coming out of the top of the test tube and leading into a second test tube in a test tube rack.&#10;&#10;Image on the right: an equipment set-up showing a side arm test tube containing a green powder fitted with a rubber tubing immersed in a test tube containing clear liquid. The side arm test tube is being held over a Bunsen bu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60216" name="Picture 1" descr="Two images side by side. &#10;&#10;Image on the left: test tube containing green powder held in a clamp over a Bunsen burner. &#10;&#10;Tube coming out of the top of the test tube and leading into a second test tube in a test tube rack.&#10;&#10;Image on the right: an equipment set-up showing a side arm test tube containing a green powder fitted with a rubber tubing immersed in a test tube containing clear liquid. The side arm test tube is being held over a Bunsen burner."/>
                    <pic:cNvPicPr/>
                  </pic:nvPicPr>
                  <pic:blipFill>
                    <a:blip r:embed="rId42"/>
                    <a:stretch>
                      <a:fillRect/>
                    </a:stretch>
                  </pic:blipFill>
                  <pic:spPr>
                    <a:xfrm>
                      <a:off x="0" y="0"/>
                      <a:ext cx="6120130" cy="2913380"/>
                    </a:xfrm>
                    <a:prstGeom prst="rect">
                      <a:avLst/>
                    </a:prstGeom>
                  </pic:spPr>
                </pic:pic>
              </a:graphicData>
            </a:graphic>
          </wp:inline>
        </w:drawing>
      </w:r>
    </w:p>
    <w:p w14:paraId="39FACA19" w14:textId="71951595" w:rsidR="000D112F" w:rsidRDefault="00EC3710" w:rsidP="00C12670">
      <w:pPr>
        <w:pStyle w:val="ListNumber"/>
      </w:pPr>
      <w:r>
        <w:t>Heat the copper carbonate and record your observation</w:t>
      </w:r>
      <w:r w:rsidR="0013276E">
        <w:t>s.</w:t>
      </w:r>
    </w:p>
    <w:p w14:paraId="0EC735D5" w14:textId="7D28E275" w:rsidR="00F61F11" w:rsidRDefault="008C7B85" w:rsidP="00F61F11">
      <w:pPr>
        <w:pStyle w:val="FeatureBox4"/>
      </w:pPr>
      <w:r w:rsidRPr="00A04D35">
        <w:rPr>
          <w:rStyle w:val="Strong"/>
        </w:rPr>
        <w:lastRenderedPageBreak/>
        <w:t>D</w:t>
      </w:r>
      <w:r w:rsidR="00D44E3C">
        <w:rPr>
          <w:rStyle w:val="Strong"/>
        </w:rPr>
        <w:t>o not remove</w:t>
      </w:r>
      <w:r>
        <w:t xml:space="preserve"> </w:t>
      </w:r>
      <w:r w:rsidR="00742EEA">
        <w:t xml:space="preserve">the </w:t>
      </w:r>
      <w:r>
        <w:t xml:space="preserve">Bunsen </w:t>
      </w:r>
      <w:r w:rsidR="00266E3B">
        <w:t xml:space="preserve">burner </w:t>
      </w:r>
      <w:r>
        <w:t>until you have removed the tube from the limewater</w:t>
      </w:r>
      <w:r w:rsidR="00D43A4D">
        <w:t>.</w:t>
      </w:r>
      <w:r w:rsidR="00F61F11">
        <w:t xml:space="preserve"> When you stop heating, the test tube cools</w:t>
      </w:r>
      <w:r w:rsidR="00A97B36">
        <w:t xml:space="preserve"> and</w:t>
      </w:r>
      <w:r w:rsidR="00F61F11">
        <w:t xml:space="preserve"> the gas inside contracts, creating a partial vacuum. This can pull limewater through the tubing </w:t>
      </w:r>
      <w:r w:rsidR="001621D2">
        <w:t xml:space="preserve">and </w:t>
      </w:r>
      <w:r w:rsidR="00F61F11">
        <w:t>back into the hot test tube</w:t>
      </w:r>
      <w:r w:rsidR="008B5430">
        <w:t>,</w:t>
      </w:r>
      <w:r w:rsidR="00F61F11">
        <w:t xml:space="preserve"> which may crack the hot glass.</w:t>
      </w:r>
    </w:p>
    <w:p w14:paraId="042274E9" w14:textId="083145D1" w:rsidR="006D6052" w:rsidRPr="006D6052" w:rsidRDefault="007A27B3" w:rsidP="00743DD4">
      <w:pPr>
        <w:rPr>
          <w:rStyle w:val="Strong"/>
        </w:rPr>
      </w:pPr>
      <w:r>
        <w:rPr>
          <w:rStyle w:val="Strong"/>
        </w:rPr>
        <w:t>Follow-up</w:t>
      </w:r>
      <w:r w:rsidR="006D6052" w:rsidRPr="006D6052">
        <w:rPr>
          <w:rStyle w:val="Strong"/>
        </w:rPr>
        <w:t xml:space="preserve"> questions</w:t>
      </w:r>
    </w:p>
    <w:p w14:paraId="3F70D3AD" w14:textId="3E190C34" w:rsidR="00383E74" w:rsidRDefault="00263F34">
      <w:pPr>
        <w:pStyle w:val="ListNumber"/>
        <w:numPr>
          <w:ilvl w:val="0"/>
          <w:numId w:val="60"/>
        </w:numPr>
      </w:pPr>
      <w:r>
        <w:t>Record your observations below</w:t>
      </w:r>
      <w:r w:rsidR="00A97B36">
        <w:t>.</w:t>
      </w:r>
    </w:p>
    <w:tbl>
      <w:tblPr>
        <w:tblStyle w:val="TableGrid"/>
        <w:tblW w:w="0" w:type="auto"/>
        <w:tblInd w:w="-5" w:type="dxa"/>
        <w:tblLook w:val="04A0" w:firstRow="1" w:lastRow="0" w:firstColumn="1" w:lastColumn="0" w:noHBand="0" w:noVBand="1"/>
        <w:tblDescription w:val="This table is left intentionally blank for students to place their responses."/>
      </w:tblPr>
      <w:tblGrid>
        <w:gridCol w:w="5104"/>
        <w:gridCol w:w="4529"/>
      </w:tblGrid>
      <w:tr w:rsidR="004C313C" w14:paraId="5FB04CBF" w14:textId="77777777" w:rsidTr="005F6972">
        <w:tc>
          <w:tcPr>
            <w:tcW w:w="5104" w:type="dxa"/>
          </w:tcPr>
          <w:p w14:paraId="531D1E97" w14:textId="60F517BF" w:rsidR="00FA0F68" w:rsidRDefault="00FA0F68" w:rsidP="00383E74">
            <w:pPr>
              <w:pStyle w:val="ListParagraph"/>
              <w:ind w:left="0"/>
            </w:pPr>
            <w:r>
              <w:t xml:space="preserve">What happened to the </w:t>
            </w:r>
            <w:r w:rsidR="0032650E">
              <w:t>copper carbonate?</w:t>
            </w:r>
          </w:p>
        </w:tc>
        <w:tc>
          <w:tcPr>
            <w:tcW w:w="4529" w:type="dxa"/>
          </w:tcPr>
          <w:p w14:paraId="1F2B6AE3" w14:textId="77777777" w:rsidR="00FA0F68" w:rsidRDefault="00FA0F68" w:rsidP="00383E74">
            <w:pPr>
              <w:pStyle w:val="ListParagraph"/>
              <w:ind w:left="0"/>
            </w:pPr>
          </w:p>
        </w:tc>
      </w:tr>
      <w:tr w:rsidR="004C313C" w14:paraId="2B584834" w14:textId="77777777" w:rsidTr="005F6972">
        <w:tc>
          <w:tcPr>
            <w:tcW w:w="5104" w:type="dxa"/>
          </w:tcPr>
          <w:p w14:paraId="097D23C4" w14:textId="677A0954" w:rsidR="00FA0F68" w:rsidRDefault="0032650E" w:rsidP="00383E74">
            <w:pPr>
              <w:pStyle w:val="ListParagraph"/>
              <w:ind w:left="0"/>
            </w:pPr>
            <w:r>
              <w:t xml:space="preserve">What </w:t>
            </w:r>
            <w:r w:rsidR="00EA4D74">
              <w:t xml:space="preserve">else </w:t>
            </w:r>
            <w:r>
              <w:t xml:space="preserve">was </w:t>
            </w:r>
            <w:r w:rsidR="00EA4D74">
              <w:t>produced</w:t>
            </w:r>
            <w:r>
              <w:t>?</w:t>
            </w:r>
          </w:p>
        </w:tc>
        <w:tc>
          <w:tcPr>
            <w:tcW w:w="4529" w:type="dxa"/>
          </w:tcPr>
          <w:p w14:paraId="20D1CAA8" w14:textId="77777777" w:rsidR="00FA0F68" w:rsidRDefault="00FA0F68" w:rsidP="00383E74">
            <w:pPr>
              <w:pStyle w:val="ListParagraph"/>
              <w:ind w:left="0"/>
            </w:pPr>
          </w:p>
        </w:tc>
      </w:tr>
      <w:tr w:rsidR="004C313C" w14:paraId="06A9E7A1" w14:textId="77777777" w:rsidTr="005F6972">
        <w:tc>
          <w:tcPr>
            <w:tcW w:w="5104" w:type="dxa"/>
          </w:tcPr>
          <w:p w14:paraId="74D6BD11" w14:textId="094511CA" w:rsidR="00FA0F68" w:rsidRDefault="0032650E" w:rsidP="00383E74">
            <w:pPr>
              <w:pStyle w:val="ListParagraph"/>
              <w:ind w:left="0"/>
            </w:pPr>
            <w:r>
              <w:t>What happened to the limewater?</w:t>
            </w:r>
          </w:p>
        </w:tc>
        <w:tc>
          <w:tcPr>
            <w:tcW w:w="4529" w:type="dxa"/>
          </w:tcPr>
          <w:p w14:paraId="6D202EA2" w14:textId="77777777" w:rsidR="00FA0F68" w:rsidRDefault="00FA0F68" w:rsidP="00383E74">
            <w:pPr>
              <w:pStyle w:val="ListParagraph"/>
              <w:ind w:left="0"/>
            </w:pPr>
          </w:p>
        </w:tc>
      </w:tr>
    </w:tbl>
    <w:p w14:paraId="4F0C668B" w14:textId="46D2671E" w:rsidR="00383E74" w:rsidRDefault="008E37C3" w:rsidP="00282479">
      <w:pPr>
        <w:pStyle w:val="ListNumber"/>
      </w:pPr>
      <w:r>
        <w:t>Which observations indicated a chemical reaction?</w:t>
      </w:r>
    </w:p>
    <w:tbl>
      <w:tblPr>
        <w:tblStyle w:val="TableGrid"/>
        <w:tblW w:w="0" w:type="auto"/>
        <w:tblLook w:val="04A0" w:firstRow="1" w:lastRow="0" w:firstColumn="1" w:lastColumn="0" w:noHBand="0" w:noVBand="1"/>
        <w:tblDescription w:val="Space for students to provide answer."/>
      </w:tblPr>
      <w:tblGrid>
        <w:gridCol w:w="9628"/>
      </w:tblGrid>
      <w:tr w:rsidR="00C061B1" w14:paraId="23582F67" w14:textId="77777777">
        <w:tc>
          <w:tcPr>
            <w:tcW w:w="9628" w:type="dxa"/>
          </w:tcPr>
          <w:p w14:paraId="749215B8" w14:textId="77777777" w:rsidR="00743DD4" w:rsidRDefault="00743DD4"/>
        </w:tc>
      </w:tr>
    </w:tbl>
    <w:p w14:paraId="03CB8573" w14:textId="71776C61" w:rsidR="00E502EE" w:rsidRDefault="007A37A7" w:rsidP="00282479">
      <w:pPr>
        <w:pStyle w:val="ListNumber"/>
      </w:pPr>
      <w:r>
        <w:t>What did the observations about the limewater indicate?</w:t>
      </w:r>
    </w:p>
    <w:tbl>
      <w:tblPr>
        <w:tblStyle w:val="TableGrid"/>
        <w:tblW w:w="0" w:type="auto"/>
        <w:tblLook w:val="04A0" w:firstRow="1" w:lastRow="0" w:firstColumn="1" w:lastColumn="0" w:noHBand="0" w:noVBand="1"/>
        <w:tblDescription w:val="Space for students to provide answer."/>
      </w:tblPr>
      <w:tblGrid>
        <w:gridCol w:w="9628"/>
      </w:tblGrid>
      <w:tr w:rsidR="00C061B1" w14:paraId="233C46D6" w14:textId="77777777">
        <w:tc>
          <w:tcPr>
            <w:tcW w:w="9628" w:type="dxa"/>
          </w:tcPr>
          <w:p w14:paraId="713BEE92" w14:textId="77777777" w:rsidR="00743DD4" w:rsidRDefault="00743DD4"/>
        </w:tc>
      </w:tr>
    </w:tbl>
    <w:p w14:paraId="39277435" w14:textId="7571C090" w:rsidR="00694E76" w:rsidRDefault="00682C84" w:rsidP="00282479">
      <w:pPr>
        <w:pStyle w:val="ListNumber"/>
      </w:pPr>
      <w:r>
        <w:t>There are only 2 products from the decomposition of copper carbonate.</w:t>
      </w:r>
      <w:r w:rsidR="00263F34">
        <w:t xml:space="preserve"> </w:t>
      </w:r>
      <w:r w:rsidR="00694E76">
        <w:t xml:space="preserve">Given your answer to question </w:t>
      </w:r>
      <w:r w:rsidR="00263F34">
        <w:t>3</w:t>
      </w:r>
      <w:r w:rsidR="00E04226">
        <w:t>,</w:t>
      </w:r>
      <w:r w:rsidR="00263F34">
        <w:t xml:space="preserve"> </w:t>
      </w:r>
      <w:r w:rsidR="003F3FDF">
        <w:t xml:space="preserve">try to complete the </w:t>
      </w:r>
      <w:r w:rsidR="004E2402">
        <w:t>equation</w:t>
      </w:r>
      <w:r w:rsidR="00E04226">
        <w:t>.</w:t>
      </w:r>
    </w:p>
    <w:tbl>
      <w:tblPr>
        <w:tblStyle w:val="TableGrid"/>
        <w:tblW w:w="0" w:type="auto"/>
        <w:tblLook w:val="04A0" w:firstRow="1" w:lastRow="0" w:firstColumn="1" w:lastColumn="0" w:noHBand="0" w:noVBand="1"/>
        <w:tblDescription w:val="Space for students to provide answer."/>
      </w:tblPr>
      <w:tblGrid>
        <w:gridCol w:w="9628"/>
      </w:tblGrid>
      <w:tr w:rsidR="00C061B1" w14:paraId="136CC842" w14:textId="77777777">
        <w:tc>
          <w:tcPr>
            <w:tcW w:w="9628" w:type="dxa"/>
          </w:tcPr>
          <w:p w14:paraId="39A1E8CD" w14:textId="647B8216" w:rsidR="00694E76" w:rsidRDefault="004E2402">
            <w:r>
              <w:t>CuCO</w:t>
            </w:r>
            <w:r w:rsidRPr="00634D6A">
              <w:rPr>
                <w:vertAlign w:val="subscript"/>
              </w:rPr>
              <w:t>3</w:t>
            </w:r>
            <w:r w:rsidRPr="00CD7F5C">
              <w:rPr>
                <w:rStyle w:val="Emphasis"/>
              </w:rPr>
              <w:t>(s)</w:t>
            </w:r>
            <w:r>
              <w:t xml:space="preserve"> </w:t>
            </w:r>
            <w:r w:rsidR="008358E4">
              <w:t>→</w:t>
            </w:r>
            <w:r>
              <w:t xml:space="preserve"> </w:t>
            </w:r>
          </w:p>
        </w:tc>
      </w:tr>
    </w:tbl>
    <w:p w14:paraId="53D99B31" w14:textId="6638072C" w:rsidR="00FA3F6C" w:rsidRPr="00EB154F" w:rsidRDefault="00EB154F" w:rsidP="00EB154F">
      <w:pPr>
        <w:rPr>
          <w:rStyle w:val="Strong"/>
        </w:rPr>
      </w:pPr>
      <w:r w:rsidRPr="00EB154F">
        <w:rPr>
          <w:rStyle w:val="Strong"/>
        </w:rPr>
        <w:t>More decomposition reactions</w:t>
      </w:r>
    </w:p>
    <w:p w14:paraId="758B73AE" w14:textId="54543F44" w:rsidR="00EB154F" w:rsidRDefault="00EB154F" w:rsidP="00282479">
      <w:r>
        <w:t>Balance the following decomposition equations</w:t>
      </w:r>
      <w:r w:rsidR="004C5A59">
        <w:t>,</w:t>
      </w:r>
      <w:r>
        <w:t xml:space="preserve"> including appropriate states.</w:t>
      </w:r>
    </w:p>
    <w:tbl>
      <w:tblPr>
        <w:tblStyle w:val="TableGrid"/>
        <w:tblW w:w="0" w:type="auto"/>
        <w:tblLook w:val="04A0" w:firstRow="1" w:lastRow="0" w:firstColumn="1" w:lastColumn="0" w:noHBand="0" w:noVBand="1"/>
        <w:tblDescription w:val="Various decomposition equations with blank space for students to balance the equations."/>
      </w:tblPr>
      <w:tblGrid>
        <w:gridCol w:w="9628"/>
      </w:tblGrid>
      <w:tr w:rsidR="007B27BA" w14:paraId="7F0D805E" w14:textId="77777777" w:rsidTr="007B27BA">
        <w:tc>
          <w:tcPr>
            <w:tcW w:w="9628" w:type="dxa"/>
          </w:tcPr>
          <w:p w14:paraId="43F3E7B9" w14:textId="68869405" w:rsidR="007B27BA" w:rsidRPr="007B27BA" w:rsidRDefault="007B27BA" w:rsidP="00EB154F">
            <w:pPr>
              <w:rPr>
                <w:vertAlign w:val="subscript"/>
              </w:rPr>
            </w:pPr>
            <w:r>
              <w:t xml:space="preserve">            </w:t>
            </w:r>
            <w:r w:rsidRPr="004512B8">
              <w:t>H</w:t>
            </w:r>
            <w:r w:rsidRPr="004512B8">
              <w:rPr>
                <w:vertAlign w:val="subscript"/>
              </w:rPr>
              <w:t>2</w:t>
            </w:r>
            <w:r>
              <w:t>O</w:t>
            </w:r>
            <w:r w:rsidRPr="004512B8">
              <w:t xml:space="preserve"> </w:t>
            </w:r>
            <w:r>
              <w:t xml:space="preserve">    </w:t>
            </w:r>
            <w:r w:rsidR="008358E4">
              <w:t>→</w:t>
            </w:r>
            <w:r>
              <w:t xml:space="preserve">     </w:t>
            </w:r>
            <w:r w:rsidRPr="004512B8">
              <w:t>H</w:t>
            </w:r>
            <w:r w:rsidRPr="004512B8">
              <w:rPr>
                <w:vertAlign w:val="subscript"/>
              </w:rPr>
              <w:t xml:space="preserve">2 </w:t>
            </w:r>
            <w:r>
              <w:rPr>
                <w:vertAlign w:val="subscript"/>
              </w:rPr>
              <w:t xml:space="preserve">   </w:t>
            </w:r>
            <w:r w:rsidRPr="004512B8">
              <w:rPr>
                <w:vertAlign w:val="subscript"/>
              </w:rPr>
              <w:t xml:space="preserve"> </w:t>
            </w:r>
            <w:r w:rsidRPr="004512B8">
              <w:t xml:space="preserve">+   </w:t>
            </w:r>
            <w:r>
              <w:t xml:space="preserve"> </w:t>
            </w:r>
            <w:r w:rsidRPr="004512B8">
              <w:t>O</w:t>
            </w:r>
            <w:r w:rsidRPr="004512B8">
              <w:rPr>
                <w:vertAlign w:val="subscript"/>
              </w:rPr>
              <w:t xml:space="preserve">2   </w:t>
            </w:r>
          </w:p>
        </w:tc>
      </w:tr>
      <w:tr w:rsidR="007B27BA" w14:paraId="2EF632FC" w14:textId="77777777" w:rsidTr="007B27BA">
        <w:tc>
          <w:tcPr>
            <w:tcW w:w="9628" w:type="dxa"/>
          </w:tcPr>
          <w:p w14:paraId="44028006" w14:textId="527A857D" w:rsidR="007B27BA" w:rsidRDefault="007B27BA" w:rsidP="00EB154F">
            <w:r>
              <w:t xml:space="preserve">            </w:t>
            </w:r>
            <w:r w:rsidRPr="004512B8">
              <w:t>H</w:t>
            </w:r>
            <w:r w:rsidRPr="004512B8">
              <w:rPr>
                <w:vertAlign w:val="subscript"/>
              </w:rPr>
              <w:t>2</w:t>
            </w:r>
            <w:r w:rsidRPr="002B5CB3">
              <w:t>O</w:t>
            </w:r>
            <w:r w:rsidRPr="0012260B">
              <w:rPr>
                <w:vertAlign w:val="subscript"/>
              </w:rPr>
              <w:t>2</w:t>
            </w:r>
            <w:r w:rsidRPr="004512B8">
              <w:t xml:space="preserve"> </w:t>
            </w:r>
            <w:r>
              <w:t xml:space="preserve">   </w:t>
            </w:r>
            <w:r w:rsidR="008358E4">
              <w:t>→</w:t>
            </w:r>
            <w:r>
              <w:t xml:space="preserve">     </w:t>
            </w:r>
            <w:r w:rsidRPr="004512B8">
              <w:t>H</w:t>
            </w:r>
            <w:r w:rsidRPr="004512B8">
              <w:rPr>
                <w:vertAlign w:val="subscript"/>
              </w:rPr>
              <w:t>2</w:t>
            </w:r>
            <w:r w:rsidRPr="0012260B">
              <w:t>O</w:t>
            </w:r>
            <w:r w:rsidRPr="004512B8">
              <w:rPr>
                <w:vertAlign w:val="subscript"/>
              </w:rPr>
              <w:t xml:space="preserve"> </w:t>
            </w:r>
            <w:r>
              <w:rPr>
                <w:vertAlign w:val="subscript"/>
              </w:rPr>
              <w:t xml:space="preserve">   </w:t>
            </w:r>
            <w:r w:rsidRPr="004512B8">
              <w:rPr>
                <w:vertAlign w:val="subscript"/>
              </w:rPr>
              <w:t xml:space="preserve"> </w:t>
            </w:r>
            <w:r w:rsidRPr="004512B8">
              <w:t xml:space="preserve">+   </w:t>
            </w:r>
            <w:r>
              <w:t xml:space="preserve"> </w:t>
            </w:r>
            <w:r w:rsidRPr="004512B8">
              <w:t>O</w:t>
            </w:r>
            <w:r w:rsidRPr="004512B8">
              <w:rPr>
                <w:vertAlign w:val="subscript"/>
              </w:rPr>
              <w:t xml:space="preserve">2   </w:t>
            </w:r>
          </w:p>
        </w:tc>
      </w:tr>
      <w:tr w:rsidR="007B27BA" w14:paraId="6B4F88D2" w14:textId="77777777" w:rsidTr="007B27BA">
        <w:tc>
          <w:tcPr>
            <w:tcW w:w="9628" w:type="dxa"/>
          </w:tcPr>
          <w:p w14:paraId="360EA7FE" w14:textId="16FFB7B3" w:rsidR="007B27BA" w:rsidRDefault="007B27BA" w:rsidP="00EB154F">
            <w:r w:rsidRPr="004512B8">
              <w:tab/>
            </w:r>
            <w:r>
              <w:t>Na</w:t>
            </w:r>
            <w:r w:rsidRPr="00682C84">
              <w:rPr>
                <w:vertAlign w:val="subscript"/>
              </w:rPr>
              <w:t>2</w:t>
            </w:r>
            <w:r>
              <w:t>CO</w:t>
            </w:r>
            <w:r w:rsidRPr="00682C84">
              <w:rPr>
                <w:vertAlign w:val="subscript"/>
              </w:rPr>
              <w:t>3</w:t>
            </w:r>
            <w:r>
              <w:t xml:space="preserve">  </w:t>
            </w:r>
            <w:r w:rsidR="008358E4">
              <w:t>→</w:t>
            </w:r>
            <w:r>
              <w:t xml:space="preserve">    Na</w:t>
            </w:r>
            <w:r w:rsidRPr="00682C84">
              <w:rPr>
                <w:vertAlign w:val="subscript"/>
              </w:rPr>
              <w:t>2</w:t>
            </w:r>
            <w:r>
              <w:t>O   +    CO</w:t>
            </w:r>
            <w:r w:rsidRPr="00682C84">
              <w:rPr>
                <w:vertAlign w:val="subscript"/>
              </w:rPr>
              <w:t>2</w:t>
            </w:r>
          </w:p>
        </w:tc>
      </w:tr>
      <w:tr w:rsidR="007B27BA" w14:paraId="04EE33BA" w14:textId="77777777" w:rsidTr="007B27BA">
        <w:tc>
          <w:tcPr>
            <w:tcW w:w="9628" w:type="dxa"/>
          </w:tcPr>
          <w:p w14:paraId="6540E06A" w14:textId="666079C6" w:rsidR="007B27BA" w:rsidRDefault="007B27BA" w:rsidP="00EB154F">
            <w:r w:rsidRPr="004512B8">
              <w:lastRenderedPageBreak/>
              <w:t xml:space="preserve">  </w:t>
            </w:r>
            <w:r w:rsidRPr="004512B8">
              <w:tab/>
            </w:r>
            <w:r>
              <w:t>CaCO</w:t>
            </w:r>
            <w:r w:rsidRPr="00393494">
              <w:rPr>
                <w:vertAlign w:val="subscript"/>
              </w:rPr>
              <w:t>3</w:t>
            </w:r>
            <w:r w:rsidRPr="004512B8">
              <w:rPr>
                <w:vertAlign w:val="subscript"/>
              </w:rPr>
              <w:t xml:space="preserve">    </w:t>
            </w:r>
            <w:r w:rsidRPr="004512B8">
              <w:t xml:space="preserve"> </w:t>
            </w:r>
            <w:r w:rsidR="0089691A">
              <w:t>→</w:t>
            </w:r>
            <w:r w:rsidRPr="004512B8">
              <w:t xml:space="preserve">   </w:t>
            </w:r>
            <w:r>
              <w:t xml:space="preserve">CaO   +    </w:t>
            </w:r>
            <w:r w:rsidRPr="004512B8">
              <w:t>CO</w:t>
            </w:r>
            <w:r w:rsidRPr="004512B8">
              <w:rPr>
                <w:vertAlign w:val="subscript"/>
              </w:rPr>
              <w:t>2</w:t>
            </w:r>
          </w:p>
        </w:tc>
      </w:tr>
      <w:tr w:rsidR="007B27BA" w14:paraId="48EE91A4" w14:textId="77777777" w:rsidTr="007B27BA">
        <w:tc>
          <w:tcPr>
            <w:tcW w:w="9628" w:type="dxa"/>
          </w:tcPr>
          <w:p w14:paraId="41432BA8" w14:textId="2CE7384C" w:rsidR="007B27BA" w:rsidRDefault="007B27BA" w:rsidP="00EB154F">
            <w:r w:rsidRPr="004512B8">
              <w:tab/>
            </w:r>
            <w:r>
              <w:t xml:space="preserve">AgCl       </w:t>
            </w:r>
            <w:r w:rsidR="0089691A">
              <w:t>→</w:t>
            </w:r>
            <w:r>
              <w:t xml:space="preserve">    Ag     +     Cl</w:t>
            </w:r>
            <w:r w:rsidRPr="00BC39F9">
              <w:rPr>
                <w:vertAlign w:val="subscript"/>
              </w:rPr>
              <w:t>2</w:t>
            </w:r>
          </w:p>
        </w:tc>
      </w:tr>
    </w:tbl>
    <w:p w14:paraId="0BC19E5D" w14:textId="77777777" w:rsidR="002D4A1C" w:rsidRPr="00397F4E" w:rsidRDefault="002D4A1C" w:rsidP="00282479">
      <w:r>
        <w:br w:type="page"/>
      </w:r>
    </w:p>
    <w:p w14:paraId="1775BBB5" w14:textId="504B68E0" w:rsidR="00557B52" w:rsidRDefault="00557B52" w:rsidP="00A70115">
      <w:pPr>
        <w:pStyle w:val="Heading2"/>
      </w:pPr>
      <w:bookmarkStart w:id="100" w:name="_Toc230021420"/>
      <w:r>
        <w:lastRenderedPageBreak/>
        <w:t xml:space="preserve">Displacement </w:t>
      </w:r>
      <w:r w:rsidRPr="00A70115">
        <w:t>reactions</w:t>
      </w:r>
      <w:bookmarkEnd w:id="100"/>
    </w:p>
    <w:p w14:paraId="20983F17" w14:textId="35562A64" w:rsidR="00AE06DF" w:rsidRPr="00A70115" w:rsidRDefault="0021339F">
      <w:pPr>
        <w:pStyle w:val="ListNumber"/>
        <w:numPr>
          <w:ilvl w:val="0"/>
          <w:numId w:val="61"/>
        </w:numPr>
      </w:pPr>
      <w:r>
        <w:t xml:space="preserve">Define </w:t>
      </w:r>
      <w:r w:rsidR="001621D2">
        <w:t>‘</w:t>
      </w:r>
      <w:r>
        <w:t>displacement reactions</w:t>
      </w:r>
      <w:r w:rsidR="001621D2">
        <w:t>’</w:t>
      </w:r>
      <w:r>
        <w:t xml:space="preserve"> as a</w:t>
      </w:r>
      <w:r w:rsidRPr="0021339F">
        <w:t xml:space="preserve"> chemical reaction in which one atom (or group of atoms) is replaced by another atom (or group of atoms) in a compound</w:t>
      </w:r>
      <w:r w:rsidR="00596E87">
        <w:t xml:space="preserve"> </w:t>
      </w:r>
      <w:r w:rsidR="007F454C">
        <w:t xml:space="preserve">using </w:t>
      </w:r>
      <w:r w:rsidR="00596E87" w:rsidRPr="001B77CE">
        <w:rPr>
          <w:rStyle w:val="Strong"/>
        </w:rPr>
        <w:t xml:space="preserve">RXN PPT </w:t>
      </w:r>
      <w:r w:rsidR="00ED2B9A" w:rsidRPr="001B77CE">
        <w:rPr>
          <w:rStyle w:val="Strong"/>
        </w:rPr>
        <w:t>‘</w:t>
      </w:r>
      <w:r w:rsidR="007169F3" w:rsidRPr="001B77CE">
        <w:rPr>
          <w:rStyle w:val="Strong"/>
        </w:rPr>
        <w:t>1.5 Displacement reactions</w:t>
      </w:r>
      <w:r w:rsidR="00ED2B9A" w:rsidRPr="001B77CE">
        <w:rPr>
          <w:rStyle w:val="Strong"/>
        </w:rPr>
        <w:t>’</w:t>
      </w:r>
      <w:r w:rsidR="00254E5D" w:rsidRPr="00A70115">
        <w:t>.</w:t>
      </w:r>
    </w:p>
    <w:p w14:paraId="2FAD7E70" w14:textId="6D027F9D" w:rsidR="00001359" w:rsidRPr="00FF4990" w:rsidRDefault="00D363D5" w:rsidP="00A70115">
      <w:pPr>
        <w:pStyle w:val="ListNumber"/>
        <w:rPr>
          <w:rStyle w:val="Strong"/>
          <w:b w:val="0"/>
        </w:rPr>
      </w:pPr>
      <w:r w:rsidRPr="00A70115">
        <w:t>Explain</w:t>
      </w:r>
      <w:r>
        <w:rPr>
          <w:rStyle w:val="Strong"/>
          <w:b w:val="0"/>
          <w:bCs w:val="0"/>
        </w:rPr>
        <w:t xml:space="preserve"> that </w:t>
      </w:r>
      <w:r w:rsidR="00A9652B">
        <w:rPr>
          <w:rStyle w:val="Strong"/>
          <w:b w:val="0"/>
          <w:bCs w:val="0"/>
        </w:rPr>
        <w:t>a more</w:t>
      </w:r>
      <w:r>
        <w:rPr>
          <w:rStyle w:val="Strong"/>
          <w:b w:val="0"/>
          <w:bCs w:val="0"/>
        </w:rPr>
        <w:t xml:space="preserve"> active metal will displace a less active metal from solution</w:t>
      </w:r>
      <w:r w:rsidR="00685484">
        <w:rPr>
          <w:rStyle w:val="Strong"/>
          <w:b w:val="0"/>
          <w:bCs w:val="0"/>
        </w:rPr>
        <w:t xml:space="preserve">. </w:t>
      </w:r>
      <w:r w:rsidR="00685484" w:rsidRPr="0057782D">
        <w:rPr>
          <w:rStyle w:val="Strong"/>
          <w:bCs w:val="0"/>
        </w:rPr>
        <w:t>RXN PPT ‘</w:t>
      </w:r>
      <w:r w:rsidR="00AE1DCD" w:rsidRPr="0057782D">
        <w:rPr>
          <w:rStyle w:val="Strong"/>
          <w:bCs w:val="0"/>
        </w:rPr>
        <w:t>1.5 Metal</w:t>
      </w:r>
      <w:r w:rsidR="00685484" w:rsidRPr="0057782D">
        <w:rPr>
          <w:rStyle w:val="Strong"/>
          <w:bCs w:val="0"/>
        </w:rPr>
        <w:t xml:space="preserve"> displacemen</w:t>
      </w:r>
      <w:r w:rsidR="000075FD" w:rsidRPr="000075FD">
        <w:rPr>
          <w:rStyle w:val="Strong"/>
          <w:bCs w:val="0"/>
        </w:rPr>
        <w:t>t</w:t>
      </w:r>
      <w:r w:rsidR="00685484" w:rsidRPr="000075FD">
        <w:rPr>
          <w:rStyle w:val="Strong"/>
          <w:bCs w:val="0"/>
        </w:rPr>
        <w:t>’</w:t>
      </w:r>
      <w:r w:rsidR="00A35357">
        <w:rPr>
          <w:rStyle w:val="Strong"/>
          <w:b w:val="0"/>
          <w:bCs w:val="0"/>
        </w:rPr>
        <w:t xml:space="preserve"> shows zinc displacing copper from </w:t>
      </w:r>
      <w:r w:rsidR="00C02C8D">
        <w:rPr>
          <w:rStyle w:val="Strong"/>
          <w:b w:val="0"/>
          <w:bCs w:val="0"/>
        </w:rPr>
        <w:t xml:space="preserve">a </w:t>
      </w:r>
      <w:r w:rsidR="00A35357">
        <w:rPr>
          <w:rStyle w:val="Strong"/>
          <w:b w:val="0"/>
          <w:bCs w:val="0"/>
        </w:rPr>
        <w:t>solution</w:t>
      </w:r>
      <w:r w:rsidR="006F0EF7">
        <w:rPr>
          <w:rStyle w:val="Strong"/>
          <w:b w:val="0"/>
          <w:bCs w:val="0"/>
        </w:rPr>
        <w:t>,</w:t>
      </w:r>
      <w:r w:rsidR="00001359">
        <w:rPr>
          <w:rStyle w:val="Strong"/>
          <w:b w:val="0"/>
          <w:bCs w:val="0"/>
        </w:rPr>
        <w:t xml:space="preserve"> </w:t>
      </w:r>
      <w:r w:rsidR="00C02C8D">
        <w:rPr>
          <w:rStyle w:val="Strong"/>
          <w:b w:val="0"/>
          <w:bCs w:val="0"/>
        </w:rPr>
        <w:t xml:space="preserve">with </w:t>
      </w:r>
      <w:r w:rsidR="00001359">
        <w:rPr>
          <w:rStyle w:val="Strong"/>
          <w:b w:val="0"/>
          <w:bCs w:val="0"/>
        </w:rPr>
        <w:t>zinc and copper as an example.</w:t>
      </w:r>
    </w:p>
    <w:p w14:paraId="7B54F72C" w14:textId="63B339BC" w:rsidR="00FF4990" w:rsidRPr="00381FF1" w:rsidRDefault="00FF4990" w:rsidP="008D7492">
      <w:pPr>
        <w:pStyle w:val="FeatureBox4"/>
        <w:rPr>
          <w:rStyle w:val="Strong"/>
          <w:b w:val="0"/>
        </w:rPr>
      </w:pPr>
      <w:r w:rsidRPr="008D7492">
        <w:rPr>
          <w:rStyle w:val="Strong"/>
          <w:bCs w:val="0"/>
        </w:rPr>
        <w:t>Note:</w:t>
      </w:r>
      <w:r w:rsidR="001C3E44">
        <w:rPr>
          <w:rStyle w:val="Strong"/>
          <w:b w:val="0"/>
        </w:rPr>
        <w:t xml:space="preserve"> </w:t>
      </w:r>
      <w:r w:rsidR="00C02C8D">
        <w:rPr>
          <w:rStyle w:val="Strong"/>
          <w:b w:val="0"/>
        </w:rPr>
        <w:t>m</w:t>
      </w:r>
      <w:r w:rsidR="006B7FD8">
        <w:rPr>
          <w:rStyle w:val="Strong"/>
          <w:b w:val="0"/>
        </w:rPr>
        <w:t xml:space="preserve">etals react by donating their valence (outer-shell) electrons. More reactive metals, </w:t>
      </w:r>
      <w:r w:rsidR="00495C7F">
        <w:rPr>
          <w:rStyle w:val="Strong"/>
          <w:b w:val="0"/>
        </w:rPr>
        <w:t>such as sodium, tend to give up their electrons easily, while less reactive metals, such as gold and copper, hold onto</w:t>
      </w:r>
      <w:r w:rsidR="006B7FD8">
        <w:rPr>
          <w:rStyle w:val="Strong"/>
          <w:b w:val="0"/>
        </w:rPr>
        <w:t xml:space="preserve"> them more tightly </w:t>
      </w:r>
      <w:r w:rsidR="00A0045E">
        <w:rPr>
          <w:rStyle w:val="Strong"/>
          <w:b w:val="0"/>
        </w:rPr>
        <w:t>and are less likely to release their valence electrons</w:t>
      </w:r>
      <w:r w:rsidR="006B7FD8">
        <w:rPr>
          <w:rStyle w:val="Strong"/>
          <w:b w:val="0"/>
        </w:rPr>
        <w:t>. The activity series of metals, discussed later, ranks metals by reactivity.</w:t>
      </w:r>
    </w:p>
    <w:p w14:paraId="4CF81D05" w14:textId="35214F5A" w:rsidR="00C7278A" w:rsidRPr="00C7278A" w:rsidRDefault="00C63FF4" w:rsidP="00A70115">
      <w:pPr>
        <w:pStyle w:val="ListNumber"/>
        <w:rPr>
          <w:rStyle w:val="Strong"/>
          <w:b w:val="0"/>
          <w:bCs w:val="0"/>
        </w:rPr>
      </w:pPr>
      <w:r w:rsidRPr="00A70115">
        <w:t>Demonstrate</w:t>
      </w:r>
      <w:r>
        <w:rPr>
          <w:rStyle w:val="Strong"/>
          <w:b w:val="0"/>
          <w:bCs w:val="0"/>
        </w:rPr>
        <w:t xml:space="preserve"> metal displacement by placing steel wool</w:t>
      </w:r>
      <w:r w:rsidR="004D71DE">
        <w:rPr>
          <w:rStyle w:val="Strong"/>
          <w:b w:val="0"/>
          <w:bCs w:val="0"/>
        </w:rPr>
        <w:t xml:space="preserve"> (</w:t>
      </w:r>
      <w:r w:rsidR="000710E4">
        <w:rPr>
          <w:rStyle w:val="Strong"/>
          <w:b w:val="0"/>
          <w:bCs w:val="0"/>
        </w:rPr>
        <w:t>iron) in</w:t>
      </w:r>
      <w:r>
        <w:rPr>
          <w:rStyle w:val="Strong"/>
          <w:b w:val="0"/>
          <w:bCs w:val="0"/>
        </w:rPr>
        <w:t xml:space="preserve"> a </w:t>
      </w:r>
      <w:r w:rsidR="005D6BC5">
        <w:rPr>
          <w:rStyle w:val="Strong"/>
          <w:b w:val="0"/>
          <w:bCs w:val="0"/>
        </w:rPr>
        <w:t>1</w:t>
      </w:r>
      <w:r w:rsidR="0009434B">
        <w:rPr>
          <w:rStyle w:val="Strong"/>
          <w:b w:val="0"/>
          <w:bCs w:val="0"/>
        </w:rPr>
        <w:t> </w:t>
      </w:r>
      <w:r w:rsidR="000A6FDF">
        <w:rPr>
          <w:rStyle w:val="Strong"/>
          <w:b w:val="0"/>
          <w:bCs w:val="0"/>
        </w:rPr>
        <w:t>M</w:t>
      </w:r>
      <w:r>
        <w:rPr>
          <w:rStyle w:val="Strong"/>
          <w:b w:val="0"/>
          <w:bCs w:val="0"/>
        </w:rPr>
        <w:t>ol</w:t>
      </w:r>
      <w:r w:rsidR="0009434B">
        <w:rPr>
          <w:rStyle w:val="Strong"/>
          <w:b w:val="0"/>
          <w:bCs w:val="0"/>
        </w:rPr>
        <w:t> </w:t>
      </w:r>
      <w:r>
        <w:rPr>
          <w:rStyle w:val="Strong"/>
          <w:b w:val="0"/>
          <w:bCs w:val="0"/>
        </w:rPr>
        <w:t>L</w:t>
      </w:r>
      <w:r w:rsidRPr="00CF3584">
        <w:rPr>
          <w:rStyle w:val="Strong"/>
          <w:b w:val="0"/>
          <w:vertAlign w:val="superscript"/>
        </w:rPr>
        <w:t xml:space="preserve">-1 </w:t>
      </w:r>
      <w:r>
        <w:rPr>
          <w:rStyle w:val="Strong"/>
          <w:b w:val="0"/>
          <w:bCs w:val="0"/>
        </w:rPr>
        <w:t>solution of copper sulfate. Leave it</w:t>
      </w:r>
      <w:r w:rsidR="004C47C2">
        <w:rPr>
          <w:rStyle w:val="Strong"/>
          <w:b w:val="0"/>
          <w:bCs w:val="0"/>
        </w:rPr>
        <w:t xml:space="preserve"> in</w:t>
      </w:r>
      <w:r>
        <w:rPr>
          <w:rStyle w:val="Strong"/>
          <w:b w:val="0"/>
          <w:bCs w:val="0"/>
        </w:rPr>
        <w:t xml:space="preserve"> long enough to show the solid copper forming on the steel wool. </w:t>
      </w:r>
    </w:p>
    <w:p w14:paraId="7C18C646" w14:textId="59252E07" w:rsidR="005D6BC5" w:rsidRDefault="00A70115" w:rsidP="00A70115">
      <w:pPr>
        <w:pStyle w:val="Caption"/>
      </w:pPr>
      <w:r>
        <w:t xml:space="preserve">Figure </w:t>
      </w:r>
      <w:fldSimple w:instr=" SEQ Figure \* ARABIC ">
        <w:r w:rsidR="0024319A">
          <w:rPr>
            <w:noProof/>
          </w:rPr>
          <w:t>7</w:t>
        </w:r>
      </w:fldSimple>
      <w:r>
        <w:t xml:space="preserve"> </w:t>
      </w:r>
      <w:r w:rsidR="005D6BC5">
        <w:t xml:space="preserve">– </w:t>
      </w:r>
      <w:r w:rsidR="00850366">
        <w:t>iron (</w:t>
      </w:r>
      <w:r w:rsidR="00F4355F">
        <w:t>steel wool</w:t>
      </w:r>
      <w:r w:rsidR="00850366">
        <w:t>)</w:t>
      </w:r>
      <w:r w:rsidR="00F4355F">
        <w:t xml:space="preserve"> displacing copper from </w:t>
      </w:r>
      <w:r w:rsidR="006F0EF7">
        <w:t xml:space="preserve">the </w:t>
      </w:r>
      <w:r w:rsidR="00850366">
        <w:t>solution</w:t>
      </w:r>
    </w:p>
    <w:p w14:paraId="3386646E" w14:textId="1F0A6AF2" w:rsidR="003F254B" w:rsidRPr="00C63FF4" w:rsidRDefault="003F254B" w:rsidP="0038396E">
      <w:pPr>
        <w:rPr>
          <w:rStyle w:val="Strong"/>
          <w:b w:val="0"/>
          <w:bCs w:val="0"/>
        </w:rPr>
      </w:pPr>
      <w:r w:rsidRPr="0038396E">
        <w:rPr>
          <w:noProof/>
        </w:rPr>
        <w:drawing>
          <wp:inline distT="0" distB="0" distL="0" distR="0" wp14:anchorId="6DB58D65" wp14:editId="16027905">
            <wp:extent cx="5563376" cy="2067213"/>
            <wp:effectExtent l="0" t="0" r="0" b="9525"/>
            <wp:docPr id="1328845395" name="Picture 1" descr="A sequence of photos showing steel wool, steel wool in copper sulfate solution, then an image of steel wool with the section that was immersed in the solution covered in c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845395" name="Picture 1" descr="A sequence of photos showing steel wool, steel wool in copper sulfate solution, then an image of steel wool with the section that was immersed in the solution covered in copper."/>
                    <pic:cNvPicPr/>
                  </pic:nvPicPr>
                  <pic:blipFill>
                    <a:blip r:embed="rId43"/>
                    <a:stretch>
                      <a:fillRect/>
                    </a:stretch>
                  </pic:blipFill>
                  <pic:spPr>
                    <a:xfrm>
                      <a:off x="0" y="0"/>
                      <a:ext cx="5563376" cy="2067213"/>
                    </a:xfrm>
                    <a:prstGeom prst="rect">
                      <a:avLst/>
                    </a:prstGeom>
                  </pic:spPr>
                </pic:pic>
              </a:graphicData>
            </a:graphic>
          </wp:inline>
        </w:drawing>
      </w:r>
    </w:p>
    <w:p w14:paraId="48862CD1" w14:textId="77777777" w:rsidR="0069394D" w:rsidRDefault="0069394D" w:rsidP="00617693">
      <w:pPr>
        <w:pStyle w:val="ListNumber"/>
        <w:rPr>
          <w:rStyle w:val="Strong"/>
          <w:b w:val="0"/>
          <w:bCs w:val="0"/>
        </w:rPr>
      </w:pPr>
      <w:r>
        <w:rPr>
          <w:rStyle w:val="Strong"/>
          <w:b w:val="0"/>
          <w:bCs w:val="0"/>
        </w:rPr>
        <w:t>Tell students:</w:t>
      </w:r>
    </w:p>
    <w:p w14:paraId="36C7F10F" w14:textId="05F2DEFB" w:rsidR="0069394D" w:rsidRPr="00617693" w:rsidRDefault="00495C7F" w:rsidP="00617693">
      <w:pPr>
        <w:pStyle w:val="ListBullet2"/>
      </w:pPr>
      <w:r w:rsidRPr="00617693">
        <w:rPr>
          <w:rStyle w:val="Strong"/>
          <w:b w:val="0"/>
          <w:bCs w:val="0"/>
        </w:rPr>
        <w:t>The</w:t>
      </w:r>
      <w:r>
        <w:rPr>
          <w:rStyle w:val="Strong"/>
          <w:b w:val="0"/>
          <w:bCs w:val="0"/>
        </w:rPr>
        <w:t xml:space="preserve"> </w:t>
      </w:r>
      <w:r w:rsidR="007942D2">
        <w:rPr>
          <w:rStyle w:val="Strong"/>
          <w:b w:val="0"/>
          <w:bCs w:val="0"/>
        </w:rPr>
        <w:t>blue solution in the beaker is copper sulfate, consisting of copper cations (Cu</w:t>
      </w:r>
      <w:r w:rsidR="007942D2" w:rsidRPr="00146A6B">
        <w:rPr>
          <w:rStyle w:val="Strong"/>
          <w:b w:val="0"/>
          <w:bCs w:val="0"/>
          <w:vertAlign w:val="superscript"/>
        </w:rPr>
        <w:t>2+</w:t>
      </w:r>
      <w:r w:rsidR="007942D2">
        <w:rPr>
          <w:rStyle w:val="Strong"/>
          <w:b w:val="0"/>
          <w:bCs w:val="0"/>
        </w:rPr>
        <w:t>) and sulfate anions (SO</w:t>
      </w:r>
      <w:r w:rsidR="007942D2" w:rsidRPr="00146A6B">
        <w:rPr>
          <w:rStyle w:val="Strong"/>
          <w:b w:val="0"/>
          <w:bCs w:val="0"/>
          <w:vertAlign w:val="subscript"/>
        </w:rPr>
        <w:t>4</w:t>
      </w:r>
      <w:r w:rsidR="007942D2" w:rsidRPr="00146A6B">
        <w:rPr>
          <w:rStyle w:val="Strong"/>
          <w:b w:val="0"/>
          <w:bCs w:val="0"/>
          <w:vertAlign w:val="superscript"/>
        </w:rPr>
        <w:t>2-</w:t>
      </w:r>
      <w:r w:rsidR="007942D2">
        <w:rPr>
          <w:rStyle w:val="Strong"/>
          <w:b w:val="0"/>
          <w:bCs w:val="0"/>
        </w:rPr>
        <w:t>).</w:t>
      </w:r>
    </w:p>
    <w:p w14:paraId="015D5437" w14:textId="5160E546" w:rsidR="000714C7" w:rsidRPr="00617693" w:rsidRDefault="00495C7F" w:rsidP="0069394D">
      <w:pPr>
        <w:pStyle w:val="ListBullet2"/>
      </w:pPr>
      <w:r>
        <w:rPr>
          <w:rStyle w:val="Strong"/>
          <w:b w:val="0"/>
          <w:bCs w:val="0"/>
        </w:rPr>
        <w:t xml:space="preserve">The </w:t>
      </w:r>
      <w:r w:rsidR="007942D2">
        <w:rPr>
          <w:rStyle w:val="Strong"/>
          <w:b w:val="0"/>
          <w:bCs w:val="0"/>
        </w:rPr>
        <w:t xml:space="preserve">steel wool contains iron (Fe). When steel wool is immersed in </w:t>
      </w:r>
      <w:r w:rsidR="00035E95">
        <w:rPr>
          <w:rStyle w:val="Strong"/>
          <w:b w:val="0"/>
          <w:bCs w:val="0"/>
        </w:rPr>
        <w:t>a copper sulfate solution, the iron atoms lose their valence electrons and become iron cations (Fe</w:t>
      </w:r>
      <w:r w:rsidR="00035E95" w:rsidRPr="00146A6B">
        <w:rPr>
          <w:rStyle w:val="Strong"/>
          <w:b w:val="0"/>
          <w:bCs w:val="0"/>
          <w:vertAlign w:val="superscript"/>
        </w:rPr>
        <w:t>2+</w:t>
      </w:r>
      <w:r w:rsidR="00035E95">
        <w:rPr>
          <w:rStyle w:val="Strong"/>
          <w:b w:val="0"/>
          <w:bCs w:val="0"/>
        </w:rPr>
        <w:t>), which dissolve in</w:t>
      </w:r>
      <w:r w:rsidR="007942D2">
        <w:rPr>
          <w:rStyle w:val="Strong"/>
          <w:b w:val="0"/>
          <w:bCs w:val="0"/>
        </w:rPr>
        <w:t xml:space="preserve"> the solution.</w:t>
      </w:r>
    </w:p>
    <w:p w14:paraId="3C6314C0" w14:textId="2DB63718" w:rsidR="000714C7" w:rsidRPr="00617693" w:rsidRDefault="009E2E19" w:rsidP="0069394D">
      <w:pPr>
        <w:pStyle w:val="ListBullet2"/>
      </w:pPr>
      <w:r>
        <w:rPr>
          <w:rStyle w:val="Strong"/>
          <w:b w:val="0"/>
          <w:bCs w:val="0"/>
        </w:rPr>
        <w:lastRenderedPageBreak/>
        <w:t xml:space="preserve">The </w:t>
      </w:r>
      <w:r w:rsidR="009F2E12">
        <w:rPr>
          <w:rStyle w:val="Strong"/>
          <w:b w:val="0"/>
          <w:bCs w:val="0"/>
        </w:rPr>
        <w:t xml:space="preserve">released electrons are captured by </w:t>
      </w:r>
      <w:r w:rsidR="007942D2">
        <w:rPr>
          <w:rStyle w:val="Strong"/>
          <w:b w:val="0"/>
          <w:bCs w:val="0"/>
        </w:rPr>
        <w:t>copper cations, which are reduced to form copper metal (Cu).</w:t>
      </w:r>
    </w:p>
    <w:p w14:paraId="79D7180B" w14:textId="287B47A9" w:rsidR="000714C7" w:rsidRPr="00617693" w:rsidRDefault="009E2E19" w:rsidP="0069394D">
      <w:pPr>
        <w:pStyle w:val="ListBullet2"/>
      </w:pPr>
      <w:r>
        <w:rPr>
          <w:rStyle w:val="Strong"/>
          <w:b w:val="0"/>
          <w:bCs w:val="0"/>
        </w:rPr>
        <w:t xml:space="preserve">The </w:t>
      </w:r>
      <w:r w:rsidR="007942D2">
        <w:rPr>
          <w:rStyle w:val="Strong"/>
          <w:b w:val="0"/>
          <w:bCs w:val="0"/>
        </w:rPr>
        <w:t>copper metal deposits as a reddish film on the steel wool because it is insoluble</w:t>
      </w:r>
      <w:r w:rsidR="00207F4E">
        <w:rPr>
          <w:rStyle w:val="Strong"/>
          <w:b w:val="0"/>
          <w:bCs w:val="0"/>
        </w:rPr>
        <w:t xml:space="preserve"> in water</w:t>
      </w:r>
      <w:r w:rsidR="007942D2">
        <w:rPr>
          <w:rStyle w:val="Strong"/>
          <w:b w:val="0"/>
          <w:bCs w:val="0"/>
        </w:rPr>
        <w:t>. Consequently, the original copper sulfate solution is gradually transformed into iron sulfate</w:t>
      </w:r>
      <w:r w:rsidR="000714C7">
        <w:rPr>
          <w:rStyle w:val="Strong"/>
          <w:b w:val="0"/>
          <w:bCs w:val="0"/>
        </w:rPr>
        <w:t>.</w:t>
      </w:r>
    </w:p>
    <w:p w14:paraId="713DF487" w14:textId="79273F95" w:rsidR="00C843A2" w:rsidRPr="00617693" w:rsidRDefault="009E2E19" w:rsidP="0069394D">
      <w:pPr>
        <w:pStyle w:val="ListBullet2"/>
      </w:pPr>
      <w:r>
        <w:rPr>
          <w:rStyle w:val="Strong"/>
          <w:b w:val="0"/>
          <w:bCs w:val="0"/>
        </w:rPr>
        <w:t xml:space="preserve">This </w:t>
      </w:r>
      <w:r w:rsidR="007942D2">
        <w:rPr>
          <w:rStyle w:val="Strong"/>
          <w:b w:val="0"/>
          <w:bCs w:val="0"/>
        </w:rPr>
        <w:t xml:space="preserve">process is known as a </w:t>
      </w:r>
      <w:r w:rsidR="004C47C2">
        <w:rPr>
          <w:rStyle w:val="Strong"/>
          <w:b w:val="0"/>
          <w:bCs w:val="0"/>
        </w:rPr>
        <w:t>‘</w:t>
      </w:r>
      <w:r w:rsidR="007942D2">
        <w:rPr>
          <w:rStyle w:val="Strong"/>
          <w:b w:val="0"/>
          <w:bCs w:val="0"/>
        </w:rPr>
        <w:t>displacement reaction</w:t>
      </w:r>
      <w:r w:rsidR="004C47C2">
        <w:rPr>
          <w:rStyle w:val="Strong"/>
          <w:b w:val="0"/>
          <w:bCs w:val="0"/>
        </w:rPr>
        <w:t>’</w:t>
      </w:r>
      <w:r w:rsidR="007942D2">
        <w:rPr>
          <w:rStyle w:val="Strong"/>
          <w:b w:val="0"/>
          <w:bCs w:val="0"/>
        </w:rPr>
        <w:t xml:space="preserve">, where iron displaces copper from the solution. The visual sign of this change is the solution turning from blue to </w:t>
      </w:r>
      <w:r w:rsidR="00C73583">
        <w:rPr>
          <w:rStyle w:val="Strong"/>
          <w:b w:val="0"/>
          <w:bCs w:val="0"/>
        </w:rPr>
        <w:t>colourless</w:t>
      </w:r>
      <w:r w:rsidR="007942D2">
        <w:rPr>
          <w:rStyle w:val="Strong"/>
          <w:b w:val="0"/>
          <w:bCs w:val="0"/>
        </w:rPr>
        <w:t>.</w:t>
      </w:r>
    </w:p>
    <w:p w14:paraId="6140B30B" w14:textId="40E45F9A" w:rsidR="00FA3F6C" w:rsidRDefault="00005C64" w:rsidP="00C16B37">
      <w:pPr>
        <w:pStyle w:val="FeatureBox3"/>
      </w:pPr>
      <w:r>
        <w:rPr>
          <w:rStyle w:val="Strong"/>
        </w:rPr>
        <w:t>Checkpoint</w:t>
      </w:r>
      <w:r w:rsidR="00BA5449">
        <w:rPr>
          <w:rStyle w:val="Strong"/>
        </w:rPr>
        <w:t xml:space="preserve"> 2</w:t>
      </w:r>
      <w:r>
        <w:rPr>
          <w:rStyle w:val="Strong"/>
        </w:rPr>
        <w:t>:</w:t>
      </w:r>
      <w:r w:rsidR="00C16B37">
        <w:t xml:space="preserve"> </w:t>
      </w:r>
      <w:r w:rsidR="005F0652">
        <w:t>a</w:t>
      </w:r>
      <w:r w:rsidR="00C16B37">
        <w:t xml:space="preserve">sk students to write </w:t>
      </w:r>
      <w:r w:rsidR="00C94D20">
        <w:t xml:space="preserve">the </w:t>
      </w:r>
      <w:r w:rsidR="00C16B37">
        <w:t xml:space="preserve">word equation for </w:t>
      </w:r>
      <w:r w:rsidR="005C1D47">
        <w:t>the demonstration</w:t>
      </w:r>
      <w:r w:rsidR="005F0652">
        <w:t xml:space="preserve"> using </w:t>
      </w:r>
      <w:r w:rsidR="005F0652" w:rsidRPr="00617693">
        <w:rPr>
          <w:rStyle w:val="Strong"/>
        </w:rPr>
        <w:t>RXN PPT ‘1.5 Checkpoint 2’</w:t>
      </w:r>
      <w:r w:rsidR="00952C56">
        <w:t>.</w:t>
      </w:r>
    </w:p>
    <w:p w14:paraId="7FBD27DC" w14:textId="29334CEB" w:rsidR="008C635B" w:rsidRPr="008C635B" w:rsidRDefault="008C635B" w:rsidP="00D11C82">
      <w:pPr>
        <w:pStyle w:val="FeatureBox3"/>
      </w:pPr>
      <w:r>
        <w:t>Iron</w:t>
      </w:r>
      <w:r w:rsidR="00FC3727">
        <w:t xml:space="preserve"> </w:t>
      </w:r>
      <w:r w:rsidR="00D11C82">
        <w:t>(s)</w:t>
      </w:r>
      <w:r>
        <w:t xml:space="preserve"> + </w:t>
      </w:r>
      <w:r w:rsidR="00161BB8">
        <w:t>copper (</w:t>
      </w:r>
      <w:r w:rsidR="00632425">
        <w:t>II)</w:t>
      </w:r>
      <w:r>
        <w:t xml:space="preserve"> sulfate</w:t>
      </w:r>
      <w:r w:rsidR="00FC3727">
        <w:t xml:space="preserve"> </w:t>
      </w:r>
      <w:r w:rsidR="00D11C82">
        <w:t>(aq)</w:t>
      </w:r>
      <w:r>
        <w:t xml:space="preserve"> </w:t>
      </w:r>
      <w:r w:rsidR="00C22ED4">
        <w:rPr>
          <w:rFonts w:eastAsia="Wingdings"/>
        </w:rPr>
        <w:t>→</w:t>
      </w:r>
      <w:r>
        <w:t xml:space="preserve"> </w:t>
      </w:r>
      <w:r w:rsidR="00D11C82">
        <w:t>copper(s) + iron</w:t>
      </w:r>
      <w:r w:rsidR="00FC3727">
        <w:t xml:space="preserve"> </w:t>
      </w:r>
      <w:r w:rsidR="00632425">
        <w:t>(II)</w:t>
      </w:r>
      <w:r w:rsidR="0066705C">
        <w:t xml:space="preserve"> </w:t>
      </w:r>
      <w:r w:rsidR="00D11C82">
        <w:t>sulfate</w:t>
      </w:r>
      <w:r w:rsidR="00FC3727">
        <w:t xml:space="preserve"> </w:t>
      </w:r>
      <w:r w:rsidR="00D11C82">
        <w:t>(aq)</w:t>
      </w:r>
    </w:p>
    <w:p w14:paraId="36C71F71" w14:textId="143470F0" w:rsidR="00F644E7" w:rsidRDefault="003D7E4D" w:rsidP="00617693">
      <w:pPr>
        <w:pStyle w:val="ListNumber"/>
      </w:pPr>
      <w:r>
        <w:t xml:space="preserve">Introduce the activity series </w:t>
      </w:r>
      <w:r w:rsidR="0011114F">
        <w:t>using</w:t>
      </w:r>
      <w:r>
        <w:t xml:space="preserve"> </w:t>
      </w:r>
      <w:r w:rsidRPr="00617693">
        <w:rPr>
          <w:rStyle w:val="Strong"/>
        </w:rPr>
        <w:t xml:space="preserve">RXN PPT </w:t>
      </w:r>
      <w:r w:rsidR="00B3205C" w:rsidRPr="00617693">
        <w:rPr>
          <w:rStyle w:val="Strong"/>
        </w:rPr>
        <w:t>‘</w:t>
      </w:r>
      <w:r w:rsidR="00FC6ACD" w:rsidRPr="00617693">
        <w:rPr>
          <w:rStyle w:val="Strong"/>
        </w:rPr>
        <w:t>1.5 Acti</w:t>
      </w:r>
      <w:r w:rsidR="005F5B86" w:rsidRPr="00617693">
        <w:rPr>
          <w:rStyle w:val="Strong"/>
        </w:rPr>
        <w:t>v</w:t>
      </w:r>
      <w:r w:rsidR="00FC6ACD" w:rsidRPr="00617693">
        <w:rPr>
          <w:rStyle w:val="Strong"/>
        </w:rPr>
        <w:t>ity series of metals</w:t>
      </w:r>
      <w:r w:rsidR="00B3205C" w:rsidRPr="00617693">
        <w:rPr>
          <w:rStyle w:val="Strong"/>
        </w:rPr>
        <w:t>’</w:t>
      </w:r>
      <w:r w:rsidR="00B3205C">
        <w:t xml:space="preserve"> and explain how to use it to predict the products of metal displacement reactions.</w:t>
      </w:r>
      <w:r w:rsidR="003F7CC6">
        <w:t xml:space="preserve"> The speaker notes provide detailed </w:t>
      </w:r>
      <w:r w:rsidR="009E2E19">
        <w:t>guidance for unpacking</w:t>
      </w:r>
      <w:r w:rsidR="003F7CC6">
        <w:t xml:space="preserve"> the activity series with students.</w:t>
      </w:r>
    </w:p>
    <w:p w14:paraId="3E85B5C6" w14:textId="59C95378" w:rsidR="001C5D6D" w:rsidRDefault="0011114F" w:rsidP="00617693">
      <w:pPr>
        <w:pStyle w:val="FeatureBox"/>
      </w:pPr>
      <w:r w:rsidRPr="00617693">
        <w:rPr>
          <w:rStyle w:val="Strong"/>
        </w:rPr>
        <w:t xml:space="preserve">RXN PPT ‘1.5 </w:t>
      </w:r>
      <w:r>
        <w:rPr>
          <w:rStyle w:val="Strong"/>
        </w:rPr>
        <w:t>A</w:t>
      </w:r>
      <w:r w:rsidR="00EA3FC4" w:rsidRPr="003920BE">
        <w:rPr>
          <w:rStyle w:val="Strong"/>
        </w:rPr>
        <w:t>ctivity series of metals</w:t>
      </w:r>
      <w:r>
        <w:rPr>
          <w:rStyle w:val="Strong"/>
        </w:rPr>
        <w:t>’</w:t>
      </w:r>
      <w:r w:rsidR="00EA3FC4">
        <w:t xml:space="preserve"> ranks metals from most reactive to least reactive, based on how readily they lose their valence electrons in chemical </w:t>
      </w:r>
      <w:r w:rsidR="00EA3FC4" w:rsidRPr="00617693">
        <w:t>reactions</w:t>
      </w:r>
      <w:r w:rsidR="00EA3FC4">
        <w:t>. Metals higher up this series react readily with substances such as water, oxygen, and acids, while metals at the bottom are more stable and less likely to react. The activity series helps us predict the products of chemical reactions, particularly displacement reactions, in which a more reactive metal can displace a less reactive metal from its compound.</w:t>
      </w:r>
    </w:p>
    <w:p w14:paraId="3D2231FD" w14:textId="0455EA80" w:rsidR="00BE5E4B" w:rsidRDefault="00BE5E4B" w:rsidP="00146A6B">
      <w:pPr>
        <w:pStyle w:val="FeatureBox"/>
      </w:pPr>
      <w:r w:rsidRPr="00F644E7">
        <w:t>I</w:t>
      </w:r>
      <w:r>
        <w:t xml:space="preserve">n addition to predicting the products of metal displacement reactions, it </w:t>
      </w:r>
      <w:r w:rsidRPr="00F644E7">
        <w:t xml:space="preserve">also helps </w:t>
      </w:r>
      <w:r>
        <w:t xml:space="preserve">to </w:t>
      </w:r>
      <w:r w:rsidRPr="00F644E7">
        <w:t>explain real-world applications</w:t>
      </w:r>
      <w:r w:rsidR="00062C61">
        <w:t>,</w:t>
      </w:r>
      <w:r w:rsidRPr="00F644E7">
        <w:t xml:space="preserve"> such as</w:t>
      </w:r>
      <w:r>
        <w:t>:</w:t>
      </w:r>
    </w:p>
    <w:p w14:paraId="63E49A30" w14:textId="5DBB48FA" w:rsidR="00BE5E4B" w:rsidRDefault="00C80D3E">
      <w:pPr>
        <w:pStyle w:val="FeatureBox"/>
        <w:numPr>
          <w:ilvl w:val="0"/>
          <w:numId w:val="16"/>
        </w:numPr>
        <w:ind w:left="567" w:hanging="567"/>
      </w:pPr>
      <w:r>
        <w:t>r</w:t>
      </w:r>
      <w:r w:rsidR="00B25687">
        <w:t xml:space="preserve">usting and corrosion prevention: a more reactive metal, such as </w:t>
      </w:r>
      <w:r>
        <w:t>z</w:t>
      </w:r>
      <w:r w:rsidR="00B25687">
        <w:t>inc, is coated on iron</w:t>
      </w:r>
      <w:r w:rsidR="00BE5E4B">
        <w:t xml:space="preserve"> and it ionises in preference to iron</w:t>
      </w:r>
      <w:r w:rsidR="00B25687">
        <w:t>,</w:t>
      </w:r>
      <w:r w:rsidR="00BE5E4B">
        <w:t xml:space="preserve"> thus preventing rusting of iron</w:t>
      </w:r>
    </w:p>
    <w:p w14:paraId="53FC1720" w14:textId="2EA9CA5D" w:rsidR="00BE5E4B" w:rsidRDefault="00C80D3E">
      <w:pPr>
        <w:pStyle w:val="FeatureBox"/>
        <w:numPr>
          <w:ilvl w:val="0"/>
          <w:numId w:val="16"/>
        </w:numPr>
        <w:ind w:left="567" w:hanging="567"/>
      </w:pPr>
      <w:r>
        <w:t>s</w:t>
      </w:r>
      <w:r w:rsidR="00BE5E4B" w:rsidRPr="00F644E7">
        <w:t>ome metals like sodium</w:t>
      </w:r>
      <w:r w:rsidR="00B25687">
        <w:t>,</w:t>
      </w:r>
      <w:r w:rsidR="00BE5E4B" w:rsidRPr="00F644E7">
        <w:t xml:space="preserve"> calcium, magnesium </w:t>
      </w:r>
      <w:r w:rsidR="00C8762A">
        <w:t xml:space="preserve">and </w:t>
      </w:r>
      <w:r w:rsidR="00BE5E4B" w:rsidRPr="00F644E7">
        <w:t>aluminium require more energy to extract from their ores as compared to the less reactive metals like copper or gold</w:t>
      </w:r>
      <w:r w:rsidR="00BE5E4B">
        <w:t>.</w:t>
      </w:r>
    </w:p>
    <w:p w14:paraId="2B71F19E" w14:textId="2AD79C96" w:rsidR="0057632F" w:rsidRDefault="00E951C8" w:rsidP="0057632F">
      <w:pPr>
        <w:pStyle w:val="FeatureBox3"/>
      </w:pPr>
      <w:r w:rsidRPr="00E951C8">
        <w:rPr>
          <w:rStyle w:val="Strong"/>
        </w:rPr>
        <w:lastRenderedPageBreak/>
        <w:t>Checkpoint</w:t>
      </w:r>
      <w:r w:rsidR="00BA5449">
        <w:rPr>
          <w:rStyle w:val="Strong"/>
        </w:rPr>
        <w:t xml:space="preserve"> 3</w:t>
      </w:r>
      <w:r w:rsidRPr="00E951C8">
        <w:rPr>
          <w:rStyle w:val="Strong"/>
        </w:rPr>
        <w:t>:</w:t>
      </w:r>
      <w:r w:rsidR="00C80D3E">
        <w:rPr>
          <w:rStyle w:val="Strong"/>
        </w:rPr>
        <w:t xml:space="preserve"> </w:t>
      </w:r>
      <w:r w:rsidR="00C80D3E">
        <w:t>a</w:t>
      </w:r>
      <w:r w:rsidR="0057632F">
        <w:t xml:space="preserve">sk students </w:t>
      </w:r>
      <w:r w:rsidR="000A1338">
        <w:t xml:space="preserve">which combination of reactants would </w:t>
      </w:r>
      <w:r w:rsidR="005F3501">
        <w:t>produce</w:t>
      </w:r>
      <w:r w:rsidR="000A1338">
        <w:t xml:space="preserve"> </w:t>
      </w:r>
      <w:r w:rsidR="005F3501">
        <w:t xml:space="preserve">a </w:t>
      </w:r>
      <w:r w:rsidR="000A1338">
        <w:t>reaction and</w:t>
      </w:r>
      <w:r w:rsidR="0057632F">
        <w:t xml:space="preserve"> </w:t>
      </w:r>
      <w:r w:rsidR="001A7270">
        <w:t>complete</w:t>
      </w:r>
      <w:r w:rsidR="0057632F">
        <w:t xml:space="preserve"> </w:t>
      </w:r>
      <w:r w:rsidR="000A1338">
        <w:t xml:space="preserve">the </w:t>
      </w:r>
      <w:r w:rsidR="0057632F">
        <w:t>word equation</w:t>
      </w:r>
      <w:r w:rsidR="00C80D3E" w:rsidRPr="00C80D3E">
        <w:t xml:space="preserve"> </w:t>
      </w:r>
      <w:r w:rsidR="00C80D3E">
        <w:t xml:space="preserve">using </w:t>
      </w:r>
      <w:r w:rsidR="00C80D3E" w:rsidRPr="00A456BD">
        <w:rPr>
          <w:rStyle w:val="Strong"/>
        </w:rPr>
        <w:t xml:space="preserve">RXN PPT ‘1.5 Checkpoint </w:t>
      </w:r>
      <w:r w:rsidR="00C80D3E">
        <w:rPr>
          <w:rStyle w:val="Strong"/>
        </w:rPr>
        <w:t>3</w:t>
      </w:r>
      <w:r w:rsidR="00C80D3E" w:rsidRPr="00A456BD">
        <w:rPr>
          <w:rStyle w:val="Strong"/>
        </w:rPr>
        <w:t>’</w:t>
      </w:r>
      <w:r w:rsidR="00C80D3E">
        <w:t>.</w:t>
      </w:r>
    </w:p>
    <w:p w14:paraId="56FD9E6B" w14:textId="066610FB" w:rsidR="00CF6886" w:rsidRPr="00842B60" w:rsidRDefault="005F7A1A" w:rsidP="00FA7A79">
      <w:pPr>
        <w:pStyle w:val="FeatureBox3"/>
      </w:pPr>
      <w:r>
        <w:t>c</w:t>
      </w:r>
      <w:r w:rsidR="00502EEE" w:rsidRPr="00502EEE">
        <w:t>alcium</w:t>
      </w:r>
      <w:r>
        <w:t xml:space="preserve"> </w:t>
      </w:r>
      <w:r w:rsidR="00502EEE" w:rsidRPr="00502EEE">
        <w:t>(s) + magnesium nitrate</w:t>
      </w:r>
      <w:r>
        <w:t xml:space="preserve"> </w:t>
      </w:r>
      <w:r w:rsidR="00502EEE" w:rsidRPr="00502EEE">
        <w:t xml:space="preserve">(aq) </w:t>
      </w:r>
      <w:r w:rsidR="00C22ED4">
        <w:rPr>
          <w:rFonts w:eastAsia="Wingdings"/>
        </w:rPr>
        <w:t>→</w:t>
      </w:r>
      <w:r w:rsidR="00983EA1">
        <w:t xml:space="preserve"> </w:t>
      </w:r>
      <w:r w:rsidR="00FA7A79" w:rsidRPr="00FA7A79">
        <w:t>calcium nitrate</w:t>
      </w:r>
      <w:r>
        <w:t xml:space="preserve"> </w:t>
      </w:r>
      <w:r w:rsidR="00FA7A79" w:rsidRPr="00FA7A79">
        <w:t>(aq) + magnesium</w:t>
      </w:r>
      <w:r>
        <w:t xml:space="preserve"> </w:t>
      </w:r>
      <w:r w:rsidR="00FA7A79" w:rsidRPr="00FA7A79">
        <w:t>(s</w:t>
      </w:r>
      <w:r w:rsidR="00FA7A79">
        <w:t>)</w:t>
      </w:r>
    </w:p>
    <w:p w14:paraId="74C9B638" w14:textId="77777777" w:rsidR="002D4A1C" w:rsidRPr="001D32C0" w:rsidRDefault="002D4A1C" w:rsidP="00642637">
      <w:r>
        <w:br w:type="page"/>
      </w:r>
    </w:p>
    <w:p w14:paraId="0FA91881" w14:textId="7BCEC31E" w:rsidR="0093144F" w:rsidRDefault="0093144F" w:rsidP="00642637">
      <w:pPr>
        <w:pStyle w:val="Heading2"/>
      </w:pPr>
      <w:bookmarkStart w:id="101" w:name="_Toc230021421"/>
      <w:r>
        <w:lastRenderedPageBreak/>
        <w:t>Acid metal reactions</w:t>
      </w:r>
      <w:bookmarkEnd w:id="101"/>
    </w:p>
    <w:p w14:paraId="73AFCE1D" w14:textId="1AE1B70A" w:rsidR="005353F3" w:rsidRDefault="005F6AF8">
      <w:pPr>
        <w:pStyle w:val="ListNumber"/>
        <w:numPr>
          <w:ilvl w:val="0"/>
          <w:numId w:val="62"/>
        </w:numPr>
      </w:pPr>
      <w:r>
        <w:t>Before</w:t>
      </w:r>
      <w:r w:rsidR="005353F3">
        <w:t xml:space="preserve"> the lesson</w:t>
      </w:r>
      <w:r>
        <w:t>,</w:t>
      </w:r>
      <w:r w:rsidR="005353F3">
        <w:t xml:space="preserve"> order the equipment outlined in the</w:t>
      </w:r>
      <w:r w:rsidR="00F11205">
        <w:t xml:space="preserve"> </w:t>
      </w:r>
      <w:hyperlink w:anchor="_Student_resource_–_11" w:history="1">
        <w:r w:rsidR="00F11205" w:rsidRPr="00F11205">
          <w:rPr>
            <w:rStyle w:val="Hyperlink"/>
          </w:rPr>
          <w:t>Student resource – acid metal reactions</w:t>
        </w:r>
      </w:hyperlink>
      <w:r w:rsidR="00F11205">
        <w:t xml:space="preserve"> </w:t>
      </w:r>
      <w:r w:rsidR="005353F3">
        <w:t>for each group of students.</w:t>
      </w:r>
    </w:p>
    <w:p w14:paraId="60C7DE4C" w14:textId="2C9EFEFC" w:rsidR="0093144F" w:rsidRPr="009216AB" w:rsidRDefault="00C03863" w:rsidP="00F11205">
      <w:pPr>
        <w:pStyle w:val="ListNumber"/>
      </w:pPr>
      <w:r w:rsidRPr="009216AB">
        <w:t>Tell students</w:t>
      </w:r>
      <w:r w:rsidR="00EE0226" w:rsidRPr="009216AB">
        <w:t xml:space="preserve"> that when metals react with acids</w:t>
      </w:r>
      <w:r w:rsidR="00057A26">
        <w:t>,</w:t>
      </w:r>
      <w:r w:rsidR="00EE0226" w:rsidRPr="009216AB">
        <w:t xml:space="preserve"> </w:t>
      </w:r>
      <w:r w:rsidR="002D077D" w:rsidRPr="009216AB">
        <w:t xml:space="preserve">the metals displace the hydrogen from </w:t>
      </w:r>
      <w:r w:rsidR="00057A26">
        <w:t xml:space="preserve">the </w:t>
      </w:r>
      <w:r w:rsidR="002D077D" w:rsidRPr="009216AB">
        <w:t xml:space="preserve">solution and are </w:t>
      </w:r>
      <w:r w:rsidR="006B4C81" w:rsidRPr="009216AB">
        <w:t>also considered displacement reactions.</w:t>
      </w:r>
    </w:p>
    <w:p w14:paraId="24CC0A50" w14:textId="416E9152" w:rsidR="00E63F37" w:rsidRPr="00BB4E78" w:rsidRDefault="00E63F37" w:rsidP="00E63F37">
      <w:pPr>
        <w:pStyle w:val="ListNumber"/>
      </w:pPr>
      <w:r w:rsidRPr="00BB4E78">
        <w:t xml:space="preserve">Use the slide </w:t>
      </w:r>
      <w:r w:rsidRPr="00930020">
        <w:rPr>
          <w:rStyle w:val="Strong"/>
        </w:rPr>
        <w:t>RXN PPT ‘1.5 Acid metal reactions’</w:t>
      </w:r>
      <w:r w:rsidRPr="00BB4E78">
        <w:t xml:space="preserve"> to guide students in how to predict the products of acid-base reactions</w:t>
      </w:r>
      <w:r w:rsidR="007E2B7F">
        <w:t>:</w:t>
      </w:r>
    </w:p>
    <w:p w14:paraId="42B47647" w14:textId="22EC025D" w:rsidR="00E63F37" w:rsidRDefault="007E2B7F" w:rsidP="00E63F37">
      <w:pPr>
        <w:pStyle w:val="ListBullet2"/>
      </w:pPr>
      <w:r>
        <w:t>p</w:t>
      </w:r>
      <w:r w:rsidR="00E63F37">
        <w:t>rovide the general equation:</w:t>
      </w:r>
      <w:r w:rsidR="005F7A1A">
        <w:t xml:space="preserve"> </w:t>
      </w:r>
      <w:r w:rsidR="00E63F37">
        <w:t xml:space="preserve">acid + metal </w:t>
      </w:r>
      <w:r w:rsidR="00126FDF">
        <w:rPr>
          <w:rFonts w:eastAsia="Wingdings"/>
        </w:rPr>
        <w:t>→</w:t>
      </w:r>
      <w:r w:rsidR="00E63F37">
        <w:t xml:space="preserve"> salt + hydrogen</w:t>
      </w:r>
      <w:r w:rsidR="009B7A61">
        <w:t>→</w:t>
      </w:r>
    </w:p>
    <w:p w14:paraId="202A6C1E" w14:textId="2241665E" w:rsidR="00E63F37" w:rsidRDefault="007E2B7F" w:rsidP="00077127">
      <w:pPr>
        <w:pStyle w:val="ListBullet2"/>
      </w:pPr>
      <w:r>
        <w:t>i</w:t>
      </w:r>
      <w:r w:rsidR="00E63F37" w:rsidRPr="00077127">
        <w:t>dentify</w:t>
      </w:r>
      <w:r w:rsidR="00E63F37">
        <w:t xml:space="preserve"> that a salt is an ionic compound</w:t>
      </w:r>
    </w:p>
    <w:p w14:paraId="16828B13" w14:textId="77217097" w:rsidR="00E63F37" w:rsidRDefault="007E2B7F" w:rsidP="00E63F37">
      <w:pPr>
        <w:pStyle w:val="ListBullet2"/>
      </w:pPr>
      <w:r>
        <w:t>o</w:t>
      </w:r>
      <w:r w:rsidR="00E63F37">
        <w:t xml:space="preserve">utline how to write the word equation for </w:t>
      </w:r>
      <w:r w:rsidR="00044595">
        <w:t xml:space="preserve">a reaction between </w:t>
      </w:r>
      <w:r w:rsidR="00E63F37">
        <w:t>magnesium and hydrochloric acid.</w:t>
      </w:r>
    </w:p>
    <w:p w14:paraId="44A874CE" w14:textId="19DDFB35" w:rsidR="00A35AE0" w:rsidRDefault="00044595" w:rsidP="00A64F1A">
      <w:pPr>
        <w:pStyle w:val="ListNumber"/>
      </w:pPr>
      <w:r>
        <w:t>Display</w:t>
      </w:r>
      <w:r w:rsidRPr="00BB4E78">
        <w:t xml:space="preserve"> </w:t>
      </w:r>
      <w:bookmarkStart w:id="102" w:name="_Hlk211418878"/>
      <w:r w:rsidRPr="005353F3">
        <w:rPr>
          <w:rStyle w:val="Strong"/>
        </w:rPr>
        <w:t>RXN PPT ‘1.5 Common acids and the salts they produce’</w:t>
      </w:r>
      <w:bookmarkEnd w:id="102"/>
      <w:r w:rsidRPr="00044595">
        <w:t xml:space="preserve"> </w:t>
      </w:r>
      <w:r>
        <w:t>and outline</w:t>
      </w:r>
      <w:r w:rsidR="00A35AE0">
        <w:t>:</w:t>
      </w:r>
    </w:p>
    <w:p w14:paraId="110AFC60" w14:textId="2CB6CFF4" w:rsidR="00044595" w:rsidRDefault="00044595" w:rsidP="00077127">
      <w:pPr>
        <w:pStyle w:val="ListBullet2"/>
      </w:pPr>
      <w:r>
        <w:t xml:space="preserve">the </w:t>
      </w:r>
      <w:r w:rsidRPr="00077127">
        <w:t>table</w:t>
      </w:r>
      <w:r w:rsidR="00E17B98">
        <w:t xml:space="preserve"> shows some common acids and the salts they produce</w:t>
      </w:r>
    </w:p>
    <w:p w14:paraId="5D03F5AE" w14:textId="243E20DF" w:rsidR="00DD09A3" w:rsidRDefault="00DD09A3" w:rsidP="00DD09A3">
      <w:pPr>
        <w:pStyle w:val="ListBullet2"/>
      </w:pPr>
      <w:r>
        <w:t>i</w:t>
      </w:r>
      <w:r w:rsidRPr="00DD09A3">
        <w:t>n a salt, the positive ion (cation) comes from the metal and the negative ion (anion) from the acid</w:t>
      </w:r>
    </w:p>
    <w:p w14:paraId="7B3D88E0" w14:textId="5D97E1CF" w:rsidR="00DD09A3" w:rsidRPr="00DD09A3" w:rsidRDefault="003853A0" w:rsidP="00DD09A3">
      <w:pPr>
        <w:pStyle w:val="ListBullet2"/>
      </w:pPr>
      <w:r>
        <w:t>different examples of common acids reacting with a metal and show that hydrogen gas is always produced.</w:t>
      </w:r>
    </w:p>
    <w:p w14:paraId="307CB3D9" w14:textId="3CE32440" w:rsidR="00A64F1A" w:rsidRDefault="00A64F1A" w:rsidP="00A64F1A">
      <w:pPr>
        <w:pStyle w:val="ListNumber"/>
      </w:pPr>
      <w:r w:rsidRPr="009216AB">
        <w:t>Students follow the procedure in the</w:t>
      </w:r>
      <w:r w:rsidR="00077127">
        <w:t xml:space="preserve"> </w:t>
      </w:r>
      <w:hyperlink w:anchor="_Student_resource_–_11" w:history="1">
        <w:r w:rsidR="00077127" w:rsidRPr="00077127">
          <w:rPr>
            <w:rStyle w:val="Hyperlink"/>
          </w:rPr>
          <w:t>Student resource – acid metal reactions</w:t>
        </w:r>
      </w:hyperlink>
      <w:r w:rsidR="00077127">
        <w:t xml:space="preserve"> </w:t>
      </w:r>
      <w:r w:rsidRPr="009216AB">
        <w:t>to conduct a qualitative investigation into the reaction between magnesium and hydrochloric acid</w:t>
      </w:r>
      <w:r>
        <w:t>. Students confirm the gas is hydrogen using the pop test.</w:t>
      </w:r>
    </w:p>
    <w:p w14:paraId="7AB98ECD" w14:textId="67AE6102" w:rsidR="006F4F6F" w:rsidRDefault="006F4F6F" w:rsidP="006F4F6F">
      <w:pPr>
        <w:pStyle w:val="ListNumber"/>
      </w:pPr>
      <w:r>
        <w:t>Students write word equations for acid + metal reactions in</w:t>
      </w:r>
      <w:r w:rsidR="00077127">
        <w:t xml:space="preserve"> </w:t>
      </w:r>
      <w:hyperlink w:anchor="_Student_resource_–_11" w:history="1">
        <w:r w:rsidR="00077127" w:rsidRPr="00077127">
          <w:rPr>
            <w:rStyle w:val="Hyperlink"/>
          </w:rPr>
          <w:t>Student resource – acid metal reactions</w:t>
        </w:r>
      </w:hyperlink>
      <w:r w:rsidR="00077127">
        <w:t>.</w:t>
      </w:r>
      <w:r>
        <w:t xml:space="preserve"> Use </w:t>
      </w:r>
      <w:r w:rsidRPr="00D8179D">
        <w:rPr>
          <w:b/>
        </w:rPr>
        <w:t>RXN PPT ‘1.5 Writing the balanced equation’</w:t>
      </w:r>
      <w:r>
        <w:t xml:space="preserve"> to model how to write the balanced equation.</w:t>
      </w:r>
    </w:p>
    <w:p w14:paraId="4FC54F11" w14:textId="02F23347" w:rsidR="009C26B8" w:rsidRPr="00BB4E78" w:rsidRDefault="00376573" w:rsidP="00BB4E78">
      <w:pPr>
        <w:pStyle w:val="ListNumber"/>
      </w:pPr>
      <w:r w:rsidRPr="00BB4E78">
        <w:t xml:space="preserve">Allow students the opportunity to </w:t>
      </w:r>
      <w:r w:rsidR="00A555F8" w:rsidRPr="00BB4E78">
        <w:t xml:space="preserve">attempt the </w:t>
      </w:r>
      <w:r w:rsidR="00057A26" w:rsidRPr="00BB4E78">
        <w:t>follow-up</w:t>
      </w:r>
      <w:r w:rsidR="00A555F8" w:rsidRPr="00BB4E78">
        <w:t xml:space="preserve"> questions</w:t>
      </w:r>
      <w:r w:rsidR="00593B32">
        <w:t>,</w:t>
      </w:r>
      <w:r w:rsidR="00A555F8" w:rsidRPr="00BB4E78">
        <w:t xml:space="preserve"> </w:t>
      </w:r>
      <w:r w:rsidR="00BF5C4D" w:rsidRPr="00BB4E78">
        <w:t xml:space="preserve">then lead a class discussion to </w:t>
      </w:r>
      <w:r w:rsidR="00A73FDD" w:rsidRPr="00BB4E78">
        <w:t xml:space="preserve">guide students </w:t>
      </w:r>
      <w:r w:rsidR="005B0CB2" w:rsidRPr="00BB4E78">
        <w:t>to the correct answers.</w:t>
      </w:r>
    </w:p>
    <w:p w14:paraId="4124780B" w14:textId="6EDFEE1A" w:rsidR="00E94EF0" w:rsidRPr="00F23551" w:rsidRDefault="00F23551" w:rsidP="00F23551">
      <w:pPr>
        <w:pStyle w:val="FeatureBox2"/>
      </w:pPr>
      <w:r w:rsidRPr="00F23551">
        <w:rPr>
          <w:rStyle w:val="Strong"/>
        </w:rPr>
        <w:lastRenderedPageBreak/>
        <w:t>Differentiation:</w:t>
      </w:r>
      <w:r>
        <w:t xml:space="preserve"> </w:t>
      </w:r>
      <w:r w:rsidR="00593B32">
        <w:t>t</w:t>
      </w:r>
      <w:r w:rsidR="00E94EF0" w:rsidRPr="00F23551">
        <w:t xml:space="preserve">his resource </w:t>
      </w:r>
      <w:r w:rsidR="008864D4">
        <w:t xml:space="preserve">focuses only on </w:t>
      </w:r>
      <w:r w:rsidR="00BF5C85" w:rsidRPr="00F23551">
        <w:t xml:space="preserve">3 common acids </w:t>
      </w:r>
      <w:r w:rsidR="00E40926" w:rsidRPr="00F23551">
        <w:t>and group 1 and 2 metals</w:t>
      </w:r>
      <w:r w:rsidR="0082549A" w:rsidRPr="00F23551">
        <w:t xml:space="preserve"> for simplicity.</w:t>
      </w:r>
      <w:r w:rsidR="00CE480F" w:rsidRPr="00F23551">
        <w:t xml:space="preserve"> </w:t>
      </w:r>
      <w:r w:rsidR="00DB665D">
        <w:t>S</w:t>
      </w:r>
      <w:r w:rsidR="005769D2" w:rsidRPr="00F23551">
        <w:t xml:space="preserve">tudents could be exposed </w:t>
      </w:r>
      <w:r w:rsidRPr="00F23551">
        <w:t>to a greater range of acids and metals.</w:t>
      </w:r>
    </w:p>
    <w:p w14:paraId="343C986B" w14:textId="6AA8D0E0" w:rsidR="009127BF" w:rsidRDefault="00AB15B0" w:rsidP="006C6C96">
      <w:pPr>
        <w:pStyle w:val="FeatureBox4"/>
      </w:pPr>
      <w:r w:rsidRPr="00AB15B0">
        <w:rPr>
          <w:rStyle w:val="Strong"/>
        </w:rPr>
        <w:t>Note:</w:t>
      </w:r>
      <w:r>
        <w:t xml:space="preserve"> t</w:t>
      </w:r>
      <w:r w:rsidR="0062343C">
        <w:t xml:space="preserve">his </w:t>
      </w:r>
      <w:r w:rsidR="009C6857">
        <w:t>slide</w:t>
      </w:r>
      <w:r w:rsidR="00A3677D">
        <w:t xml:space="preserve"> </w:t>
      </w:r>
      <w:r w:rsidR="005E1355">
        <w:t>outlines steps for writing</w:t>
      </w:r>
      <w:r w:rsidR="00842C14">
        <w:t xml:space="preserve"> </w:t>
      </w:r>
      <w:r w:rsidR="00DF63A1">
        <w:t>the word equation. In the resource</w:t>
      </w:r>
      <w:r w:rsidR="005E1355">
        <w:t>,</w:t>
      </w:r>
      <w:r w:rsidR="00DF63A1">
        <w:t xml:space="preserve"> the first</w:t>
      </w:r>
      <w:r w:rsidR="00524C50">
        <w:t xml:space="preserve"> few examples students complete will be for </w:t>
      </w:r>
      <w:r w:rsidR="005F02FD">
        <w:t>reactions for which they have already written word equations</w:t>
      </w:r>
      <w:r w:rsidR="00524C50">
        <w:t xml:space="preserve">. </w:t>
      </w:r>
      <w:r w:rsidR="00AB1A5C">
        <w:t>When students are asked to produc</w:t>
      </w:r>
      <w:r w:rsidR="00D6439A">
        <w:t xml:space="preserve">e a balanced equation </w:t>
      </w:r>
      <w:r w:rsidR="00FA1F2E">
        <w:t xml:space="preserve">from the names of </w:t>
      </w:r>
      <w:r w:rsidR="008C4243">
        <w:t>the reactants</w:t>
      </w:r>
      <w:r w:rsidR="005F02FD">
        <w:t>,</w:t>
      </w:r>
      <w:r w:rsidR="008C4243">
        <w:t xml:space="preserve"> </w:t>
      </w:r>
      <w:r w:rsidR="00E00075">
        <w:t xml:space="preserve">it can be quite </w:t>
      </w:r>
      <w:r w:rsidR="00D11A51">
        <w:t>overwhelming,</w:t>
      </w:r>
      <w:r w:rsidR="0071763E">
        <w:t xml:space="preserve"> so it is important to break it down </w:t>
      </w:r>
      <w:r w:rsidR="00B14E90">
        <w:t>step by step.</w:t>
      </w:r>
      <w:r w:rsidR="008F4BB7">
        <w:t xml:space="preserve"> </w:t>
      </w:r>
      <w:r w:rsidR="00EE7B48">
        <w:t>The slide also shows where student</w:t>
      </w:r>
      <w:r w:rsidR="00B05C97">
        <w:t xml:space="preserve">s need to access information from </w:t>
      </w:r>
      <w:r w:rsidR="00905FE0">
        <w:t>to address each component</w:t>
      </w:r>
      <w:r w:rsidR="006776F1">
        <w:t xml:space="preserve">. When </w:t>
      </w:r>
      <w:r w:rsidR="0067081E">
        <w:t xml:space="preserve">working through </w:t>
      </w:r>
      <w:r w:rsidR="005F02FD">
        <w:t xml:space="preserve">the </w:t>
      </w:r>
      <w:r w:rsidR="0067081E">
        <w:t>slide</w:t>
      </w:r>
      <w:r w:rsidR="005F02FD">
        <w:t>,</w:t>
      </w:r>
      <w:r w:rsidR="0067081E">
        <w:t xml:space="preserve"> make sure students have access to a periodic </w:t>
      </w:r>
      <w:r w:rsidR="00D9259B">
        <w:t xml:space="preserve">table </w:t>
      </w:r>
      <w:r w:rsidR="0067081E">
        <w:t xml:space="preserve">and the </w:t>
      </w:r>
      <w:r w:rsidR="00233CC2">
        <w:t>table mentioned in the notes.</w:t>
      </w:r>
    </w:p>
    <w:p w14:paraId="75C22211" w14:textId="1FFF39AB" w:rsidR="00042031" w:rsidRDefault="00042031" w:rsidP="00035260">
      <w:pPr>
        <w:rPr>
          <w:rStyle w:val="Strong"/>
        </w:rPr>
      </w:pPr>
      <w:r w:rsidRPr="009E25DC">
        <w:rPr>
          <w:rStyle w:val="Strong"/>
        </w:rPr>
        <w:t>Sample response</w:t>
      </w:r>
      <w:r>
        <w:rPr>
          <w:rStyle w:val="Strong"/>
        </w:rPr>
        <w:t xml:space="preserve">: Student resource – </w:t>
      </w:r>
      <w:r w:rsidR="00D77268">
        <w:rPr>
          <w:rStyle w:val="Strong"/>
        </w:rPr>
        <w:t>acid metal reactions</w:t>
      </w:r>
    </w:p>
    <w:p w14:paraId="5E5A3835" w14:textId="77777777" w:rsidR="00C816B2" w:rsidRPr="00AE3FD1" w:rsidRDefault="00C816B2" w:rsidP="00C816B2">
      <w:pPr>
        <w:pStyle w:val="FeatureBox4"/>
      </w:pPr>
      <w:r>
        <w:rPr>
          <w:rStyle w:val="Strong"/>
        </w:rPr>
        <w:t>Note:</w:t>
      </w:r>
      <w:r w:rsidRPr="004D3F21">
        <w:t xml:space="preserve"> a</w:t>
      </w:r>
      <w:r>
        <w:t>dditional stimulus information has been removed from the sample response.</w:t>
      </w:r>
    </w:p>
    <w:p w14:paraId="2C0072A2" w14:textId="1AE36468" w:rsidR="00266CFE" w:rsidRPr="008464AF" w:rsidRDefault="00D9259B" w:rsidP="00266CFE">
      <w:pPr>
        <w:rPr>
          <w:rStyle w:val="Strong"/>
        </w:rPr>
      </w:pPr>
      <w:r>
        <w:rPr>
          <w:rStyle w:val="Strong"/>
        </w:rPr>
        <w:t>Follow-up</w:t>
      </w:r>
      <w:r w:rsidR="00266CFE">
        <w:rPr>
          <w:rStyle w:val="Strong"/>
        </w:rPr>
        <w:t xml:space="preserve"> questions</w:t>
      </w:r>
    </w:p>
    <w:p w14:paraId="283A75F0" w14:textId="69621E94" w:rsidR="00266CFE" w:rsidRDefault="00A37ABC">
      <w:pPr>
        <w:pStyle w:val="ListNumber"/>
        <w:numPr>
          <w:ilvl w:val="0"/>
          <w:numId w:val="63"/>
        </w:numPr>
      </w:pPr>
      <w:r>
        <w:t>Describe</w:t>
      </w:r>
      <w:r w:rsidR="00266CFE">
        <w:t xml:space="preserve"> 2 observations when you added the magnesium to the acid.</w:t>
      </w:r>
    </w:p>
    <w:tbl>
      <w:tblPr>
        <w:tblStyle w:val="TableGrid"/>
        <w:tblW w:w="0" w:type="auto"/>
        <w:tblLook w:val="04A0" w:firstRow="1" w:lastRow="0" w:firstColumn="1" w:lastColumn="0" w:noHBand="0" w:noVBand="1"/>
        <w:tblDescription w:val="A sample student response."/>
      </w:tblPr>
      <w:tblGrid>
        <w:gridCol w:w="9628"/>
      </w:tblGrid>
      <w:tr w:rsidR="00C061B1" w14:paraId="410E8B22" w14:textId="77777777" w:rsidTr="00345AFC">
        <w:tc>
          <w:tcPr>
            <w:tcW w:w="9628" w:type="dxa"/>
          </w:tcPr>
          <w:p w14:paraId="65CB3DCB" w14:textId="31B14C74" w:rsidR="00266CFE" w:rsidRDefault="00283124" w:rsidP="003B16A4">
            <w:r>
              <w:t>Bubbles of gas</w:t>
            </w:r>
            <w:r w:rsidR="007B4F90">
              <w:t xml:space="preserve"> were produced</w:t>
            </w:r>
            <w:r>
              <w:t xml:space="preserve">. </w:t>
            </w:r>
            <w:r w:rsidR="007B4F90">
              <w:t xml:space="preserve">The magnesium seemed to </w:t>
            </w:r>
            <w:r>
              <w:t>disappear</w:t>
            </w:r>
            <w:r w:rsidR="007B4F90">
              <w:t>.</w:t>
            </w:r>
          </w:p>
        </w:tc>
      </w:tr>
    </w:tbl>
    <w:p w14:paraId="65FC70E4" w14:textId="274AA1E8" w:rsidR="00266CFE" w:rsidRPr="002E3B61" w:rsidRDefault="00266CFE" w:rsidP="00F11DFF">
      <w:pPr>
        <w:pStyle w:val="ListNumber"/>
      </w:pPr>
      <w:r w:rsidRPr="002E3B61">
        <w:t>What did these observations indicate?</w:t>
      </w:r>
    </w:p>
    <w:tbl>
      <w:tblPr>
        <w:tblStyle w:val="TableGrid"/>
        <w:tblW w:w="0" w:type="auto"/>
        <w:tblLook w:val="04A0" w:firstRow="1" w:lastRow="0" w:firstColumn="1" w:lastColumn="0" w:noHBand="0" w:noVBand="1"/>
        <w:tblDescription w:val="A sample student response."/>
      </w:tblPr>
      <w:tblGrid>
        <w:gridCol w:w="9628"/>
      </w:tblGrid>
      <w:tr w:rsidR="00C061B1" w:rsidRPr="002E3B61" w14:paraId="780FF1C8" w14:textId="77777777" w:rsidTr="00345AFC">
        <w:tc>
          <w:tcPr>
            <w:tcW w:w="9628" w:type="dxa"/>
          </w:tcPr>
          <w:p w14:paraId="2083B6FE" w14:textId="733FF3AF" w:rsidR="00266CFE" w:rsidRPr="002E3B61" w:rsidRDefault="00283124" w:rsidP="003B16A4">
            <w:r w:rsidRPr="002E3B61">
              <w:t>A new substance was formed</w:t>
            </w:r>
            <w:r w:rsidR="00D9259B">
              <w:t>,</w:t>
            </w:r>
            <w:r w:rsidRPr="002E3B61">
              <w:t xml:space="preserve"> indicating a chemical reaction</w:t>
            </w:r>
            <w:r w:rsidR="007B4F90">
              <w:t xml:space="preserve"> occurred.</w:t>
            </w:r>
          </w:p>
        </w:tc>
      </w:tr>
    </w:tbl>
    <w:p w14:paraId="16BB78C0" w14:textId="4C4F9FD9" w:rsidR="00266CFE" w:rsidRPr="002E3B61" w:rsidRDefault="00266CFE" w:rsidP="00F11DFF">
      <w:pPr>
        <w:pStyle w:val="ListNumber"/>
      </w:pPr>
      <w:r w:rsidRPr="002E3B61">
        <w:t>What happened when you exposed the gas to the match?</w:t>
      </w:r>
    </w:p>
    <w:tbl>
      <w:tblPr>
        <w:tblStyle w:val="TableGrid"/>
        <w:tblW w:w="0" w:type="auto"/>
        <w:tblLook w:val="04A0" w:firstRow="1" w:lastRow="0" w:firstColumn="1" w:lastColumn="0" w:noHBand="0" w:noVBand="1"/>
        <w:tblDescription w:val="A sample student response."/>
      </w:tblPr>
      <w:tblGrid>
        <w:gridCol w:w="9628"/>
      </w:tblGrid>
      <w:tr w:rsidR="00C061B1" w:rsidRPr="002E3B61" w14:paraId="69E5AFBD" w14:textId="77777777" w:rsidTr="00345AFC">
        <w:tc>
          <w:tcPr>
            <w:tcW w:w="9628" w:type="dxa"/>
          </w:tcPr>
          <w:p w14:paraId="3114113A" w14:textId="1DFC0190" w:rsidR="00266CFE" w:rsidRPr="002E3B61" w:rsidRDefault="002D48E0" w:rsidP="003B16A4">
            <w:r>
              <w:t xml:space="preserve">The </w:t>
            </w:r>
            <w:r w:rsidR="002C23B0">
              <w:t xml:space="preserve">gas </w:t>
            </w:r>
            <w:r w:rsidR="00277E7C">
              <w:t xml:space="preserve">was </w:t>
            </w:r>
            <w:r w:rsidR="00515C02">
              <w:t xml:space="preserve">ignited and </w:t>
            </w:r>
            <w:r>
              <w:t xml:space="preserve">a </w:t>
            </w:r>
            <w:r w:rsidR="00283124" w:rsidRPr="002E3B61">
              <w:t>pop</w:t>
            </w:r>
            <w:r>
              <w:t xml:space="preserve"> sound was heard</w:t>
            </w:r>
            <w:r w:rsidR="00515C02">
              <w:t>.</w:t>
            </w:r>
          </w:p>
        </w:tc>
      </w:tr>
    </w:tbl>
    <w:p w14:paraId="2B93E56A" w14:textId="7499A062" w:rsidR="00266CFE" w:rsidRPr="002E3B61" w:rsidRDefault="00266CFE" w:rsidP="00F11DFF">
      <w:pPr>
        <w:pStyle w:val="ListNumber"/>
      </w:pPr>
      <w:r w:rsidRPr="002E3B61">
        <w:t>What did this indicate?</w:t>
      </w:r>
    </w:p>
    <w:tbl>
      <w:tblPr>
        <w:tblStyle w:val="TableGrid"/>
        <w:tblW w:w="0" w:type="auto"/>
        <w:tblLook w:val="04A0" w:firstRow="1" w:lastRow="0" w:firstColumn="1" w:lastColumn="0" w:noHBand="0" w:noVBand="1"/>
        <w:tblDescription w:val="A sample student response."/>
      </w:tblPr>
      <w:tblGrid>
        <w:gridCol w:w="9628"/>
      </w:tblGrid>
      <w:tr w:rsidR="00C061B1" w:rsidRPr="002E3B61" w14:paraId="78E4B50C" w14:textId="77777777" w:rsidTr="00345AFC">
        <w:tc>
          <w:tcPr>
            <w:tcW w:w="9628" w:type="dxa"/>
          </w:tcPr>
          <w:p w14:paraId="63D4E1BB" w14:textId="37912CAA" w:rsidR="00266CFE" w:rsidRPr="002E3B61" w:rsidRDefault="004B3313" w:rsidP="003B16A4">
            <w:r w:rsidRPr="002E3B61">
              <w:t>The gas was hydrogen.</w:t>
            </w:r>
          </w:p>
        </w:tc>
      </w:tr>
    </w:tbl>
    <w:p w14:paraId="79027FB2" w14:textId="4B6F5C43" w:rsidR="00266CFE" w:rsidRPr="002E3B61" w:rsidRDefault="004B3313" w:rsidP="005068F5">
      <w:pPr>
        <w:pStyle w:val="ListNumber"/>
        <w:keepNext/>
      </w:pPr>
      <w:r w:rsidRPr="002E3B61">
        <w:lastRenderedPageBreak/>
        <w:t xml:space="preserve">Given your answer to question </w:t>
      </w:r>
      <w:r w:rsidR="004C76F8">
        <w:t>4</w:t>
      </w:r>
      <w:r w:rsidR="002D48E0">
        <w:t>,</w:t>
      </w:r>
      <w:r w:rsidR="001D6F16" w:rsidRPr="002E3B61">
        <w:t xml:space="preserve"> </w:t>
      </w:r>
      <w:r w:rsidR="00765BA2">
        <w:t>complete the following chemical equation and balance it</w:t>
      </w:r>
      <w:r w:rsidR="004716C3">
        <w:t>.</w:t>
      </w:r>
    </w:p>
    <w:tbl>
      <w:tblPr>
        <w:tblStyle w:val="TableGrid"/>
        <w:tblW w:w="0" w:type="auto"/>
        <w:tblLook w:val="04A0" w:firstRow="1" w:lastRow="0" w:firstColumn="1" w:lastColumn="0" w:noHBand="0" w:noVBand="1"/>
        <w:tblDescription w:val="A sample student response."/>
      </w:tblPr>
      <w:tblGrid>
        <w:gridCol w:w="9628"/>
      </w:tblGrid>
      <w:tr w:rsidR="00C061B1" w14:paraId="78EC3CFA" w14:textId="77777777" w:rsidTr="00345AFC">
        <w:tc>
          <w:tcPr>
            <w:tcW w:w="9628" w:type="dxa"/>
          </w:tcPr>
          <w:p w14:paraId="6FE9D70F" w14:textId="12A31824" w:rsidR="00266CFE" w:rsidRDefault="00266CFE" w:rsidP="00345AFC">
            <w:r>
              <w:t xml:space="preserve">Mg + </w:t>
            </w:r>
            <w:r w:rsidR="001D6F16">
              <w:t>2</w:t>
            </w:r>
            <w:r>
              <w:t xml:space="preserve">HCl </w:t>
            </w:r>
            <w:r w:rsidR="00126FDF">
              <w:t>→</w:t>
            </w:r>
            <w:r>
              <w:t xml:space="preserve"> </w:t>
            </w:r>
            <w:r w:rsidR="001D6F16">
              <w:t>MgCl</w:t>
            </w:r>
            <w:r w:rsidR="001D6F16" w:rsidRPr="001D6F16">
              <w:rPr>
                <w:vertAlign w:val="subscript"/>
              </w:rPr>
              <w:t>2</w:t>
            </w:r>
            <w:r w:rsidR="001D6F16">
              <w:t xml:space="preserve"> + H</w:t>
            </w:r>
            <w:r w:rsidR="001D6F16" w:rsidRPr="001D6F16">
              <w:rPr>
                <w:vertAlign w:val="subscript"/>
              </w:rPr>
              <w:t>2</w:t>
            </w:r>
          </w:p>
        </w:tc>
      </w:tr>
    </w:tbl>
    <w:p w14:paraId="1005D764" w14:textId="73D39DF3" w:rsidR="00266CFE" w:rsidRPr="00DC0099" w:rsidRDefault="0087344F" w:rsidP="00903A27">
      <w:pPr>
        <w:keepNext/>
        <w:rPr>
          <w:b/>
          <w:bCs/>
        </w:rPr>
      </w:pPr>
      <w:r w:rsidRPr="00D21466">
        <w:rPr>
          <w:rStyle w:val="Strong"/>
        </w:rPr>
        <w:t xml:space="preserve">Writing equations for </w:t>
      </w:r>
      <w:r w:rsidR="00C661DA">
        <w:rPr>
          <w:rStyle w:val="Strong"/>
        </w:rPr>
        <w:t>acid-metal</w:t>
      </w:r>
      <w:r w:rsidRPr="00D21466">
        <w:rPr>
          <w:rStyle w:val="Strong"/>
        </w:rPr>
        <w:t xml:space="preserve"> </w:t>
      </w:r>
      <w:r w:rsidRPr="00F11DFF">
        <w:rPr>
          <w:rStyle w:val="Strong"/>
        </w:rPr>
        <w:t>reactions</w:t>
      </w:r>
    </w:p>
    <w:p w14:paraId="31398F12" w14:textId="61F427B2" w:rsidR="0087344F" w:rsidRPr="00E95BB9" w:rsidRDefault="0087344F">
      <w:pPr>
        <w:pStyle w:val="ListNumber"/>
        <w:numPr>
          <w:ilvl w:val="0"/>
          <w:numId w:val="64"/>
        </w:numPr>
      </w:pPr>
      <w:r>
        <w:t>Complete the word equations.</w:t>
      </w:r>
    </w:p>
    <w:tbl>
      <w:tblPr>
        <w:tblStyle w:val="TableGrid"/>
        <w:tblW w:w="0" w:type="auto"/>
        <w:tblLook w:val="04A0" w:firstRow="1" w:lastRow="0" w:firstColumn="1" w:lastColumn="0" w:noHBand="0" w:noVBand="1"/>
        <w:tblDescription w:val="A sample student response."/>
      </w:tblPr>
      <w:tblGrid>
        <w:gridCol w:w="9628"/>
      </w:tblGrid>
      <w:tr w:rsidR="00C061B1" w14:paraId="1AC9D773" w14:textId="77777777" w:rsidTr="00345AFC">
        <w:tc>
          <w:tcPr>
            <w:tcW w:w="9628" w:type="dxa"/>
          </w:tcPr>
          <w:p w14:paraId="0832677B" w14:textId="11641C46" w:rsidR="0087344F" w:rsidRDefault="0087344F" w:rsidP="00345AFC">
            <w:r>
              <w:t xml:space="preserve">hydrochloric acid + sodium </w:t>
            </w:r>
            <w:r w:rsidR="00126FDF">
              <w:t>→</w:t>
            </w:r>
            <w:r w:rsidR="00FE3D20">
              <w:t xml:space="preserve"> sodium chloride + hydrogen</w:t>
            </w:r>
          </w:p>
          <w:p w14:paraId="10B8872B" w14:textId="56BD3091" w:rsidR="0087344F" w:rsidRDefault="0087344F" w:rsidP="00345AFC">
            <w:r>
              <w:t xml:space="preserve">nitric acid + calcium </w:t>
            </w:r>
            <w:r w:rsidR="00126FDF">
              <w:t>→</w:t>
            </w:r>
            <w:r w:rsidR="00FE3D20">
              <w:t xml:space="preserve"> calcium nitrate + hydrogen</w:t>
            </w:r>
          </w:p>
          <w:p w14:paraId="122639EA" w14:textId="305DE538" w:rsidR="0087344F" w:rsidRDefault="0087344F" w:rsidP="00345AFC">
            <w:r>
              <w:t xml:space="preserve">sulfuric acid + magnesium </w:t>
            </w:r>
            <w:r w:rsidR="00126FDF">
              <w:t>→</w:t>
            </w:r>
            <w:r w:rsidR="00FE3D20">
              <w:t xml:space="preserve"> magnesium sulfate + </w:t>
            </w:r>
            <w:r w:rsidR="00FE3D20" w:rsidRPr="00FE3D20">
              <w:t>hydrogen</w:t>
            </w:r>
          </w:p>
          <w:p w14:paraId="7365868A" w14:textId="3FD1CF5C" w:rsidR="00FE3D20" w:rsidRDefault="0087344F" w:rsidP="00345AFC">
            <w:r>
              <w:t xml:space="preserve">hydrochloric acid + potassium </w:t>
            </w:r>
            <w:r w:rsidR="00126FDF">
              <w:t>→</w:t>
            </w:r>
            <w:r w:rsidR="00FE3D20">
              <w:t xml:space="preserve"> potassium chloride + hydrogen</w:t>
            </w:r>
          </w:p>
          <w:p w14:paraId="1501F52F" w14:textId="58991020" w:rsidR="0087344F" w:rsidRDefault="0087344F" w:rsidP="00345AFC">
            <w:r>
              <w:t xml:space="preserve">nitric acid + sodium </w:t>
            </w:r>
            <w:r w:rsidR="00126FDF">
              <w:t>→</w:t>
            </w:r>
            <w:r w:rsidR="00FE3D20">
              <w:t xml:space="preserve"> sodium nitrate + </w:t>
            </w:r>
            <w:r w:rsidR="00DC0099">
              <w:t>hydrogen</w:t>
            </w:r>
          </w:p>
          <w:p w14:paraId="0727BEA8" w14:textId="1214101C" w:rsidR="0087344F" w:rsidRDefault="0087344F" w:rsidP="00345AFC">
            <w:r>
              <w:t xml:space="preserve">sulfuric acid + potassium </w:t>
            </w:r>
            <w:r w:rsidR="00126FDF">
              <w:t>→</w:t>
            </w:r>
            <w:r w:rsidR="00DC0099">
              <w:t xml:space="preserve"> potassium sulfate + hydrogen</w:t>
            </w:r>
          </w:p>
        </w:tc>
      </w:tr>
    </w:tbl>
    <w:p w14:paraId="7AD0C21E" w14:textId="07D93A4F" w:rsidR="00C54B32" w:rsidRDefault="00C54B32" w:rsidP="00F11DFF">
      <w:pPr>
        <w:pStyle w:val="ListNumber"/>
      </w:pPr>
      <w:r>
        <w:t>Write balance</w:t>
      </w:r>
      <w:r w:rsidR="00B10EC9">
        <w:t>d</w:t>
      </w:r>
      <w:r>
        <w:t xml:space="preserve"> equations for these reactions</w:t>
      </w:r>
      <w:r w:rsidR="00B10EC9">
        <w:t>.</w:t>
      </w:r>
    </w:p>
    <w:tbl>
      <w:tblPr>
        <w:tblStyle w:val="TableGrid"/>
        <w:tblW w:w="0" w:type="auto"/>
        <w:tblLook w:val="04A0" w:firstRow="1" w:lastRow="0" w:firstColumn="1" w:lastColumn="0" w:noHBand="0" w:noVBand="1"/>
        <w:tblDescription w:val="A sample student response."/>
      </w:tblPr>
      <w:tblGrid>
        <w:gridCol w:w="9628"/>
      </w:tblGrid>
      <w:tr w:rsidR="00C061B1" w14:paraId="1825C0A0" w14:textId="77777777" w:rsidTr="00345AFC">
        <w:tc>
          <w:tcPr>
            <w:tcW w:w="9628" w:type="dxa"/>
          </w:tcPr>
          <w:p w14:paraId="35B40085" w14:textId="651F3B3C" w:rsidR="00C54B32" w:rsidRDefault="00C54B32" w:rsidP="00345AFC">
            <w:r>
              <w:t xml:space="preserve">hydrochloric acid + sodium </w:t>
            </w:r>
            <w:r w:rsidR="00126FDF">
              <w:t>→</w:t>
            </w:r>
            <w:r>
              <w:t xml:space="preserve"> </w:t>
            </w:r>
            <w:r w:rsidRPr="00C54B32">
              <w:t>sodium chloride + hydrogen</w:t>
            </w:r>
          </w:p>
          <w:p w14:paraId="5584BF76" w14:textId="2BFB2B65" w:rsidR="00C54B32" w:rsidRDefault="00BA316B" w:rsidP="00345AFC">
            <w:r>
              <w:t>2</w:t>
            </w:r>
            <w:r w:rsidR="00EE7469">
              <w:t xml:space="preserve">HCl   +   </w:t>
            </w:r>
            <w:r>
              <w:t>2</w:t>
            </w:r>
            <w:r w:rsidR="00EE7469">
              <w:t xml:space="preserve">Na   </w:t>
            </w:r>
            <w:r w:rsidR="00126FDF">
              <w:t>→</w:t>
            </w:r>
            <w:r w:rsidR="00EE7469">
              <w:t xml:space="preserve">   </w:t>
            </w:r>
            <w:r>
              <w:t>2</w:t>
            </w:r>
            <w:r w:rsidR="00C03A93">
              <w:t>NaCl +</w:t>
            </w:r>
            <w:r w:rsidR="00EE7469">
              <w:t xml:space="preserve">   H</w:t>
            </w:r>
            <w:r w:rsidR="00EE7469" w:rsidRPr="00EE7469">
              <w:rPr>
                <w:vertAlign w:val="subscript"/>
              </w:rPr>
              <w:t>2</w:t>
            </w:r>
          </w:p>
          <w:p w14:paraId="60B20734" w14:textId="22DEF92C" w:rsidR="00C54B32" w:rsidRDefault="00C54B32" w:rsidP="00345AFC">
            <w:r>
              <w:t xml:space="preserve">nitric acid + calcium </w:t>
            </w:r>
            <w:r w:rsidR="00126FDF">
              <w:t>→</w:t>
            </w:r>
            <w:r>
              <w:t xml:space="preserve"> </w:t>
            </w:r>
            <w:r w:rsidRPr="00C54B32">
              <w:t>calcium nitrate + hydrogen</w:t>
            </w:r>
          </w:p>
          <w:p w14:paraId="28CB40F7" w14:textId="18790EE1" w:rsidR="00C54B32" w:rsidRPr="00EE7469" w:rsidRDefault="00BA316B" w:rsidP="00345AFC">
            <w:r>
              <w:t>2</w:t>
            </w:r>
            <w:r w:rsidR="00B12021">
              <w:t>HNO</w:t>
            </w:r>
            <w:r w:rsidR="00C03A93" w:rsidRPr="00B12021">
              <w:rPr>
                <w:vertAlign w:val="subscript"/>
              </w:rPr>
              <w:t>3</w:t>
            </w:r>
            <w:r w:rsidR="00C03A93">
              <w:t xml:space="preserve"> +</w:t>
            </w:r>
            <w:r w:rsidR="00EE7469">
              <w:t xml:space="preserve">   Ca    </w:t>
            </w:r>
            <w:r w:rsidR="00126FDF">
              <w:t>→</w:t>
            </w:r>
            <w:r w:rsidR="00EE7469">
              <w:t xml:space="preserve">   Ca(NO</w:t>
            </w:r>
            <w:r w:rsidR="00EE7469" w:rsidRPr="00EE7469">
              <w:rPr>
                <w:vertAlign w:val="subscript"/>
              </w:rPr>
              <w:t>3</w:t>
            </w:r>
            <w:r w:rsidR="00EE7469">
              <w:t>)</w:t>
            </w:r>
            <w:r w:rsidR="00EE7469" w:rsidRPr="00EE7469">
              <w:rPr>
                <w:vertAlign w:val="subscript"/>
              </w:rPr>
              <w:t>2</w:t>
            </w:r>
            <w:r w:rsidR="00EE7469">
              <w:rPr>
                <w:vertAlign w:val="subscript"/>
              </w:rPr>
              <w:t xml:space="preserve">  </w:t>
            </w:r>
            <w:r w:rsidR="00EE7469">
              <w:t>+   H</w:t>
            </w:r>
            <w:r w:rsidR="00EE7469" w:rsidRPr="00EE7469">
              <w:rPr>
                <w:vertAlign w:val="subscript"/>
              </w:rPr>
              <w:t>2</w:t>
            </w:r>
            <w:r w:rsidR="00EE7469">
              <w:t xml:space="preserve"> </w:t>
            </w:r>
          </w:p>
          <w:p w14:paraId="18880CDD" w14:textId="6B747BC4" w:rsidR="00C54B32" w:rsidRDefault="00C54B32" w:rsidP="00345AFC">
            <w:r>
              <w:t xml:space="preserve">sulfuric acid + magnesium  </w:t>
            </w:r>
            <w:r w:rsidR="00126FDF">
              <w:t>→</w:t>
            </w:r>
            <w:r>
              <w:t xml:space="preserve"> </w:t>
            </w:r>
            <w:r w:rsidRPr="00C54B32">
              <w:t>magnesium sulfate + hydrogen</w:t>
            </w:r>
          </w:p>
          <w:p w14:paraId="3662388D" w14:textId="62522665" w:rsidR="00C54B32" w:rsidRDefault="00EE7469" w:rsidP="00345AFC">
            <w:r w:rsidRPr="00EE7469">
              <w:t>H</w:t>
            </w:r>
            <w:r w:rsidRPr="00B12021">
              <w:rPr>
                <w:vertAlign w:val="subscript"/>
              </w:rPr>
              <w:t>2</w:t>
            </w:r>
            <w:r w:rsidRPr="00EE7469">
              <w:t>SO</w:t>
            </w:r>
            <w:r w:rsidRPr="00B12021">
              <w:rPr>
                <w:vertAlign w:val="subscript"/>
              </w:rPr>
              <w:t>4</w:t>
            </w:r>
            <w:r w:rsidR="00053881">
              <w:t xml:space="preserve">      +  Mg    </w:t>
            </w:r>
            <w:r w:rsidR="00126FDF">
              <w:t>→</w:t>
            </w:r>
            <w:r w:rsidR="00053881">
              <w:t xml:space="preserve">   </w:t>
            </w:r>
            <w:r w:rsidR="00653B0A">
              <w:t>MgSO</w:t>
            </w:r>
            <w:r w:rsidR="00653B0A" w:rsidRPr="00653B0A">
              <w:rPr>
                <w:vertAlign w:val="subscript"/>
              </w:rPr>
              <w:t>4</w:t>
            </w:r>
            <w:r w:rsidR="00053881">
              <w:t xml:space="preserve">      </w:t>
            </w:r>
            <w:r w:rsidR="00C03A93">
              <w:t>+ H</w:t>
            </w:r>
            <w:r w:rsidR="00053881" w:rsidRPr="00EE7469">
              <w:rPr>
                <w:vertAlign w:val="subscript"/>
              </w:rPr>
              <w:t>2</w:t>
            </w:r>
          </w:p>
          <w:p w14:paraId="712050E3" w14:textId="4EEE0D51" w:rsidR="00C54B32" w:rsidRDefault="00C54B32" w:rsidP="00345AFC">
            <w:r>
              <w:t xml:space="preserve">hydrochloric acid + lithium </w:t>
            </w:r>
            <w:r w:rsidR="00126FDF">
              <w:t>→</w:t>
            </w:r>
            <w:r>
              <w:t xml:space="preserve"> lithium chloride + hydrogen</w:t>
            </w:r>
          </w:p>
          <w:p w14:paraId="7FCC023B" w14:textId="17593C6D" w:rsidR="00C54B32" w:rsidRDefault="00653B0A" w:rsidP="00345AFC">
            <w:r>
              <w:t>2</w:t>
            </w:r>
            <w:r w:rsidR="00053881">
              <w:t xml:space="preserve">HCl +  </w:t>
            </w:r>
            <w:r>
              <w:t>2</w:t>
            </w:r>
            <w:r w:rsidR="00053881">
              <w:t xml:space="preserve">Li   </w:t>
            </w:r>
            <w:r w:rsidR="00126FDF">
              <w:t>→</w:t>
            </w:r>
            <w:r w:rsidR="00053881">
              <w:t xml:space="preserve">   </w:t>
            </w:r>
            <w:r>
              <w:t>2</w:t>
            </w:r>
            <w:r w:rsidR="00053881">
              <w:t>LiCl  +  H</w:t>
            </w:r>
            <w:r w:rsidR="00053881" w:rsidRPr="00EE7469">
              <w:rPr>
                <w:vertAlign w:val="subscript"/>
              </w:rPr>
              <w:t>2</w:t>
            </w:r>
          </w:p>
          <w:p w14:paraId="507E95AE" w14:textId="3F06034C" w:rsidR="00C54B32" w:rsidRDefault="00C54B32" w:rsidP="00345AFC">
            <w:r>
              <w:t xml:space="preserve">nitric acid + potassium </w:t>
            </w:r>
            <w:r w:rsidR="00126FDF">
              <w:t>→</w:t>
            </w:r>
            <w:r>
              <w:t xml:space="preserve"> </w:t>
            </w:r>
            <w:r w:rsidR="00F749A0">
              <w:t>potassium nitrate + hydrogen</w:t>
            </w:r>
          </w:p>
          <w:p w14:paraId="234124FB" w14:textId="359049F3" w:rsidR="00C54B32" w:rsidRDefault="00653B0A" w:rsidP="00345AFC">
            <w:r>
              <w:t>2</w:t>
            </w:r>
            <w:r w:rsidR="00B12021">
              <w:t>HNO</w:t>
            </w:r>
            <w:r w:rsidR="00B12021" w:rsidRPr="00B12021">
              <w:rPr>
                <w:vertAlign w:val="subscript"/>
              </w:rPr>
              <w:t>3</w:t>
            </w:r>
            <w:r w:rsidR="00B12021">
              <w:rPr>
                <w:vertAlign w:val="subscript"/>
              </w:rPr>
              <w:t xml:space="preserve"> </w:t>
            </w:r>
            <w:r w:rsidR="00B12021">
              <w:t xml:space="preserve"> +  </w:t>
            </w:r>
            <w:r>
              <w:t>2</w:t>
            </w:r>
            <w:r w:rsidR="00B12021">
              <w:t xml:space="preserve">K  </w:t>
            </w:r>
            <w:r w:rsidR="00126FDF">
              <w:t>→</w:t>
            </w:r>
            <w:r w:rsidR="00B12021">
              <w:t xml:space="preserve">  </w:t>
            </w:r>
            <w:r>
              <w:t>2</w:t>
            </w:r>
            <w:r w:rsidR="00BA316B">
              <w:t>KNO</w:t>
            </w:r>
            <w:r w:rsidR="00BA316B" w:rsidRPr="00BA316B">
              <w:rPr>
                <w:vertAlign w:val="subscript"/>
              </w:rPr>
              <w:t>3</w:t>
            </w:r>
            <w:r w:rsidR="00053881">
              <w:t xml:space="preserve">    +  H</w:t>
            </w:r>
            <w:r w:rsidR="00053881" w:rsidRPr="00EE7469">
              <w:rPr>
                <w:vertAlign w:val="subscript"/>
              </w:rPr>
              <w:t>2</w:t>
            </w:r>
          </w:p>
          <w:p w14:paraId="2366E1A0" w14:textId="3374038C" w:rsidR="00C54B32" w:rsidRDefault="00C54B32" w:rsidP="00345AFC">
            <w:r>
              <w:lastRenderedPageBreak/>
              <w:t>sulfuric acid + calcium.</w:t>
            </w:r>
            <w:r w:rsidR="002E3A67">
              <w:t>→</w:t>
            </w:r>
            <w:r w:rsidR="00F749A0">
              <w:t xml:space="preserve"> </w:t>
            </w:r>
            <w:r w:rsidR="00B12021">
              <w:t>calc</w:t>
            </w:r>
            <w:r w:rsidR="00F749A0">
              <w:t>ium sulfate + hydrogen</w:t>
            </w:r>
          </w:p>
          <w:p w14:paraId="153472D3" w14:textId="43E992B3" w:rsidR="00B12021" w:rsidRDefault="00B12021" w:rsidP="00345AFC">
            <w:r w:rsidRPr="00EE7469">
              <w:t>H</w:t>
            </w:r>
            <w:r w:rsidRPr="00B12021">
              <w:rPr>
                <w:vertAlign w:val="subscript"/>
              </w:rPr>
              <w:t>2</w:t>
            </w:r>
            <w:r w:rsidRPr="00EE7469">
              <w:t>SO</w:t>
            </w:r>
            <w:r w:rsidRPr="00B12021">
              <w:rPr>
                <w:vertAlign w:val="subscript"/>
              </w:rPr>
              <w:t>4</w:t>
            </w:r>
            <w:r>
              <w:t xml:space="preserve">  +    Ca   </w:t>
            </w:r>
            <w:r w:rsidR="002E3A67">
              <w:t>→</w:t>
            </w:r>
            <w:r>
              <w:t xml:space="preserve">   CaSO</w:t>
            </w:r>
            <w:r w:rsidRPr="00165C69">
              <w:rPr>
                <w:vertAlign w:val="subscript"/>
              </w:rPr>
              <w:t>4</w:t>
            </w:r>
            <w:r>
              <w:t xml:space="preserve">  +  H</w:t>
            </w:r>
            <w:r w:rsidRPr="00EE7469">
              <w:rPr>
                <w:vertAlign w:val="subscript"/>
              </w:rPr>
              <w:t>2</w:t>
            </w:r>
          </w:p>
        </w:tc>
      </w:tr>
    </w:tbl>
    <w:p w14:paraId="08EBF37D" w14:textId="77777777" w:rsidR="00AE11A5" w:rsidRPr="001D32C0" w:rsidRDefault="00AE11A5" w:rsidP="00F11DFF">
      <w:r>
        <w:lastRenderedPageBreak/>
        <w:br w:type="page"/>
      </w:r>
    </w:p>
    <w:p w14:paraId="35E429BC" w14:textId="2C7842A1" w:rsidR="004F57F0" w:rsidRDefault="004F57F0" w:rsidP="00F11DFF">
      <w:pPr>
        <w:pStyle w:val="Heading3"/>
      </w:pPr>
      <w:bookmarkStart w:id="103" w:name="_Student_resource_–_11"/>
      <w:bookmarkStart w:id="104" w:name="_Ref214296035"/>
      <w:bookmarkStart w:id="105" w:name="_Toc230021422"/>
      <w:bookmarkEnd w:id="103"/>
      <w:r>
        <w:lastRenderedPageBreak/>
        <w:t xml:space="preserve">Student resource – </w:t>
      </w:r>
      <w:r w:rsidR="004F62FD">
        <w:t>acid metal</w:t>
      </w:r>
      <w:r>
        <w:t xml:space="preserve"> reactions</w:t>
      </w:r>
      <w:bookmarkEnd w:id="104"/>
      <w:bookmarkEnd w:id="105"/>
    </w:p>
    <w:p w14:paraId="6A76D48B" w14:textId="7B4B0302" w:rsidR="00A72FC1" w:rsidRDefault="00A72FC1" w:rsidP="00A72FC1">
      <w:pPr>
        <w:pStyle w:val="FeatureBox"/>
      </w:pPr>
      <w:r>
        <w:t>W</w:t>
      </w:r>
      <w:r w:rsidRPr="0090475B">
        <w:t>hen metals react with acids</w:t>
      </w:r>
      <w:r>
        <w:t>,</w:t>
      </w:r>
      <w:r w:rsidRPr="0090475B">
        <w:t xml:space="preserve"> </w:t>
      </w:r>
      <w:r>
        <w:t xml:space="preserve">they displace </w:t>
      </w:r>
      <w:r w:rsidRPr="0090475B">
        <w:t xml:space="preserve">hydrogen from </w:t>
      </w:r>
      <w:r>
        <w:t xml:space="preserve">the </w:t>
      </w:r>
      <w:r w:rsidRPr="0090475B">
        <w:t>solution and are considered displacement reactions.</w:t>
      </w:r>
    </w:p>
    <w:p w14:paraId="6BC4C19E" w14:textId="18865D1D" w:rsidR="00A72FC1" w:rsidRDefault="00A72FC1" w:rsidP="00A72FC1">
      <w:pPr>
        <w:pStyle w:val="FeatureBox"/>
      </w:pPr>
      <w:r w:rsidRPr="002F2F88">
        <w:rPr>
          <w:rStyle w:val="Strong"/>
        </w:rPr>
        <w:t>General equation:</w:t>
      </w:r>
      <w:r>
        <w:t xml:space="preserve">  </w:t>
      </w:r>
      <w:r w:rsidRPr="00111898">
        <w:t xml:space="preserve">acid + metal </w:t>
      </w:r>
      <w:r w:rsidR="00F42B44">
        <w:rPr>
          <w:rFonts w:eastAsia="Wingdings"/>
        </w:rPr>
        <w:t>→</w:t>
      </w:r>
      <w:r>
        <w:t xml:space="preserve"> </w:t>
      </w:r>
      <w:r w:rsidRPr="00111898">
        <w:t>salt + hydrogen</w:t>
      </w:r>
    </w:p>
    <w:p w14:paraId="7644C487" w14:textId="4F7F2224" w:rsidR="00A72FC1" w:rsidRDefault="00A72FC1" w:rsidP="00A72FC1">
      <w:pPr>
        <w:pStyle w:val="FeatureBox"/>
      </w:pPr>
      <w:r w:rsidRPr="002F2F88">
        <w:rPr>
          <w:rStyle w:val="Strong"/>
        </w:rPr>
        <w:t>Example:</w:t>
      </w:r>
      <w:r>
        <w:t xml:space="preserve">     </w:t>
      </w:r>
      <w:r w:rsidRPr="00264A7A">
        <w:t xml:space="preserve">hydrochloric acid + magnesium   </w:t>
      </w:r>
      <w:r w:rsidR="00F42B44">
        <w:rPr>
          <w:rFonts w:eastAsia="Wingdings"/>
        </w:rPr>
        <w:t>→</w:t>
      </w:r>
      <w:r>
        <w:t xml:space="preserve"> </w:t>
      </w:r>
      <w:r w:rsidRPr="00264A7A">
        <w:t>magnesium chloride + hydrogen</w:t>
      </w:r>
    </w:p>
    <w:p w14:paraId="4734723E" w14:textId="624BD592" w:rsidR="00A72FC1" w:rsidRDefault="00A72FC1" w:rsidP="00A72FC1">
      <w:pPr>
        <w:pStyle w:val="FeatureBox"/>
      </w:pPr>
      <w:r>
        <w:t xml:space="preserve">A salt is an ionic compound. </w:t>
      </w:r>
      <w:r w:rsidR="00620BE1">
        <w:t xml:space="preserve">This reaction involves the combination of a metal (magnesium) </w:t>
      </w:r>
      <w:r w:rsidR="007E4193">
        <w:t xml:space="preserve">with the acid's negative ion </w:t>
      </w:r>
      <w:r w:rsidR="00620BE1">
        <w:t>(chloride</w:t>
      </w:r>
      <w:r w:rsidRPr="00961698">
        <w:t>)</w:t>
      </w:r>
      <w:r>
        <w:t>.</w:t>
      </w:r>
    </w:p>
    <w:p w14:paraId="259EA13C" w14:textId="42BEE4A2" w:rsidR="00A4391C" w:rsidRPr="001D33A3" w:rsidRDefault="00A4391C" w:rsidP="00286373">
      <w:pPr>
        <w:rPr>
          <w:rStyle w:val="Strong"/>
        </w:rPr>
      </w:pPr>
      <w:r w:rsidRPr="001D33A3">
        <w:rPr>
          <w:rStyle w:val="Strong"/>
        </w:rPr>
        <w:t>Practical investigation</w:t>
      </w:r>
    </w:p>
    <w:p w14:paraId="307111B3" w14:textId="6D6C1FE4" w:rsidR="00622C7E" w:rsidRDefault="00622C7E" w:rsidP="00F8680D">
      <w:r>
        <w:t xml:space="preserve">Follow the procedure to observe the </w:t>
      </w:r>
      <w:r w:rsidR="005F48BF">
        <w:t xml:space="preserve">reaction of </w:t>
      </w:r>
      <w:r w:rsidR="00F307C0">
        <w:t>magnesium and hydrochloric acid</w:t>
      </w:r>
      <w:r>
        <w:t>.</w:t>
      </w:r>
    </w:p>
    <w:p w14:paraId="489DE1B7" w14:textId="1C5D5265" w:rsidR="00882C32" w:rsidRPr="00587CA8" w:rsidRDefault="00882C32" w:rsidP="00F8680D">
      <w:pPr>
        <w:rPr>
          <w:rStyle w:val="Strong"/>
        </w:rPr>
      </w:pPr>
      <w:r w:rsidRPr="00587CA8">
        <w:rPr>
          <w:rStyle w:val="Strong"/>
        </w:rPr>
        <w:t>Equipment</w:t>
      </w:r>
      <w:r w:rsidR="005068F5">
        <w:rPr>
          <w:rStyle w:val="Strong"/>
        </w:rPr>
        <w:t xml:space="preserve"> list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45169F" w14:paraId="45A2F3A1" w14:textId="77777777" w:rsidTr="00F8680D">
        <w:tc>
          <w:tcPr>
            <w:tcW w:w="2500" w:type="pct"/>
          </w:tcPr>
          <w:p w14:paraId="6BE9166D" w14:textId="419458CA" w:rsidR="00882C32" w:rsidRPr="00200CBE" w:rsidRDefault="00882C32" w:rsidP="00D653AA">
            <w:pPr>
              <w:pStyle w:val="ListBullet"/>
            </w:pPr>
            <w:r w:rsidRPr="00200CBE">
              <w:t>3</w:t>
            </w:r>
            <w:r w:rsidR="00D653AA">
              <w:t> </w:t>
            </w:r>
            <w:r w:rsidRPr="00200CBE">
              <w:t>cm strip of magnesium</w:t>
            </w:r>
          </w:p>
          <w:p w14:paraId="680E317B" w14:textId="226AEBD6" w:rsidR="00882C32" w:rsidRPr="002B30E9" w:rsidRDefault="00882C32" w:rsidP="00C468DD">
            <w:pPr>
              <w:pStyle w:val="ListBullet"/>
              <w:rPr>
                <w:rStyle w:val="Strong"/>
                <w:b w:val="0"/>
                <w:bCs w:val="0"/>
              </w:rPr>
            </w:pPr>
            <w:r w:rsidRPr="00200CBE">
              <w:t>1</w:t>
            </w:r>
            <w:r w:rsidR="00D653AA">
              <w:t> </w:t>
            </w:r>
            <w:r w:rsidRPr="00200CBE">
              <w:t xml:space="preserve"> </w:t>
            </w:r>
            <w:r w:rsidR="004E0247">
              <w:rPr>
                <w:rStyle w:val="Strong"/>
                <w:b w:val="0"/>
                <w:bCs w:val="0"/>
              </w:rPr>
              <w:t>Mol L</w:t>
            </w:r>
            <w:r w:rsidR="004E0247" w:rsidRPr="00CF3584">
              <w:rPr>
                <w:rStyle w:val="Strong"/>
                <w:b w:val="0"/>
                <w:vertAlign w:val="superscript"/>
              </w:rPr>
              <w:t>-1</w:t>
            </w:r>
            <w:r w:rsidR="004E0247">
              <w:rPr>
                <w:rStyle w:val="Strong"/>
                <w:b w:val="0"/>
                <w:vertAlign w:val="superscript"/>
              </w:rPr>
              <w:t xml:space="preserve"> </w:t>
            </w:r>
            <w:r w:rsidRPr="00200CBE">
              <w:t>hydrochloric acid</w:t>
            </w:r>
          </w:p>
        </w:tc>
        <w:tc>
          <w:tcPr>
            <w:tcW w:w="2500" w:type="pct"/>
          </w:tcPr>
          <w:p w14:paraId="038D2C74" w14:textId="65837677" w:rsidR="00882C32" w:rsidRPr="00B90B7D" w:rsidRDefault="00882C32" w:rsidP="00C468DD">
            <w:pPr>
              <w:pStyle w:val="ListBullet"/>
            </w:pPr>
            <w:r>
              <w:t>1</w:t>
            </w:r>
            <w:r w:rsidR="00D653AA">
              <w:t> × </w:t>
            </w:r>
            <w:r w:rsidRPr="00B90B7D">
              <w:t>medium test tube and stopper</w:t>
            </w:r>
          </w:p>
          <w:p w14:paraId="59EF1FC7" w14:textId="2511E565" w:rsidR="00882C32" w:rsidRPr="002B30E9" w:rsidRDefault="00D653AA" w:rsidP="00C468DD">
            <w:pPr>
              <w:pStyle w:val="ListBullet"/>
              <w:rPr>
                <w:rStyle w:val="Strong"/>
                <w:b w:val="0"/>
                <w:bCs w:val="0"/>
              </w:rPr>
            </w:pPr>
            <w:r>
              <w:t>S</w:t>
            </w:r>
            <w:r w:rsidR="00882C32" w:rsidRPr="00B90B7D">
              <w:t>afety glasses</w:t>
            </w:r>
          </w:p>
        </w:tc>
      </w:tr>
    </w:tbl>
    <w:p w14:paraId="5B1B7D2C" w14:textId="0CC40C2D" w:rsidR="00882C32" w:rsidRPr="00882C32" w:rsidRDefault="00882C32" w:rsidP="00D653AA">
      <w:pPr>
        <w:rPr>
          <w:rStyle w:val="Strong"/>
        </w:rPr>
      </w:pPr>
      <w:r w:rsidRPr="00882C32">
        <w:rPr>
          <w:rStyle w:val="Strong"/>
        </w:rPr>
        <w:t>Procedure</w:t>
      </w:r>
    </w:p>
    <w:p w14:paraId="18FEE220" w14:textId="6C21D1D4" w:rsidR="002762C4" w:rsidRPr="00D653AA" w:rsidRDefault="002762C4">
      <w:pPr>
        <w:pStyle w:val="ListNumber"/>
        <w:numPr>
          <w:ilvl w:val="0"/>
          <w:numId w:val="65"/>
        </w:numPr>
      </w:pPr>
      <w:r w:rsidRPr="00D653AA">
        <w:t xml:space="preserve">Add </w:t>
      </w:r>
      <w:r w:rsidR="00394462" w:rsidRPr="00D653AA">
        <w:t>1</w:t>
      </w:r>
      <w:r w:rsidR="00D653AA">
        <w:t> </w:t>
      </w:r>
      <w:r w:rsidR="004E0247">
        <w:rPr>
          <w:rStyle w:val="Strong"/>
          <w:b w:val="0"/>
          <w:bCs w:val="0"/>
        </w:rPr>
        <w:t>Mol L</w:t>
      </w:r>
      <w:r w:rsidR="004E0247" w:rsidRPr="00CF3584">
        <w:rPr>
          <w:rStyle w:val="Strong"/>
          <w:b w:val="0"/>
          <w:vertAlign w:val="superscript"/>
        </w:rPr>
        <w:t>-1</w:t>
      </w:r>
      <w:r w:rsidR="00394462" w:rsidRPr="00D653AA">
        <w:t xml:space="preserve"> HCl to a medium test</w:t>
      </w:r>
      <w:r w:rsidR="00862EAF" w:rsidRPr="00D653AA">
        <w:t xml:space="preserve"> tube </w:t>
      </w:r>
      <w:r w:rsidR="00595F58" w:rsidRPr="00D653AA">
        <w:t xml:space="preserve">until it </w:t>
      </w:r>
      <w:r w:rsidR="00D06444" w:rsidRPr="00D653AA">
        <w:t xml:space="preserve">is </w:t>
      </w:r>
      <w:r w:rsidR="00595F58" w:rsidRPr="00D653AA">
        <w:t xml:space="preserve">approximately </w:t>
      </w:r>
      <w:r w:rsidR="00D653AA">
        <w:t>one-third</w:t>
      </w:r>
      <w:r w:rsidR="00E55B93" w:rsidRPr="00D653AA">
        <w:t xml:space="preserve"> full</w:t>
      </w:r>
      <w:r w:rsidR="0092699A" w:rsidRPr="00D653AA">
        <w:t>.</w:t>
      </w:r>
    </w:p>
    <w:p w14:paraId="012573ED" w14:textId="413269F4" w:rsidR="00BD0405" w:rsidRPr="00D653AA" w:rsidRDefault="006F4F1A">
      <w:pPr>
        <w:pStyle w:val="ListNumber"/>
        <w:numPr>
          <w:ilvl w:val="0"/>
          <w:numId w:val="65"/>
        </w:numPr>
      </w:pPr>
      <w:r w:rsidRPr="00D653AA">
        <w:t>Add a 3</w:t>
      </w:r>
      <w:r w:rsidR="00981F09">
        <w:t> </w:t>
      </w:r>
      <w:r w:rsidRPr="00D653AA">
        <w:t>cm strip of magnesium</w:t>
      </w:r>
      <w:r w:rsidR="00DC009F" w:rsidRPr="00D653AA">
        <w:t xml:space="preserve"> to the acid and </w:t>
      </w:r>
      <w:r w:rsidR="005648F9" w:rsidRPr="00D653AA">
        <w:t>loosely stopper the tube</w:t>
      </w:r>
      <w:r w:rsidR="00E21E36" w:rsidRPr="00D653AA">
        <w:t xml:space="preserve"> as seen in Figure 1</w:t>
      </w:r>
      <w:r w:rsidR="00CE1D4F" w:rsidRPr="00D653AA">
        <w:t>.</w:t>
      </w:r>
    </w:p>
    <w:p w14:paraId="1BF73425" w14:textId="3F4FD611" w:rsidR="00E9464F" w:rsidRDefault="00E9464F">
      <w:pPr>
        <w:pStyle w:val="ListNumber"/>
        <w:numPr>
          <w:ilvl w:val="0"/>
          <w:numId w:val="65"/>
        </w:numPr>
      </w:pPr>
      <w:r w:rsidRPr="00D653AA">
        <w:t xml:space="preserve">Once </w:t>
      </w:r>
      <w:r w:rsidR="009F6762" w:rsidRPr="00D653AA">
        <w:t xml:space="preserve">enough </w:t>
      </w:r>
      <w:r w:rsidR="00FF4A36" w:rsidRPr="00D653AA">
        <w:t>gas has been produced</w:t>
      </w:r>
      <w:r w:rsidR="00505963" w:rsidRPr="00D653AA">
        <w:t xml:space="preserve"> that it is pushing the </w:t>
      </w:r>
      <w:r w:rsidR="00EC67D0" w:rsidRPr="00D653AA">
        <w:t>stopper out</w:t>
      </w:r>
      <w:r w:rsidR="00C758AA" w:rsidRPr="00D653AA">
        <w:t>,</w:t>
      </w:r>
      <w:r w:rsidR="00EC67D0" w:rsidRPr="00D653AA">
        <w:t xml:space="preserve"> </w:t>
      </w:r>
      <w:r w:rsidR="00186A91" w:rsidRPr="00D653AA">
        <w:t>light a match</w:t>
      </w:r>
      <w:r w:rsidR="00115AE0" w:rsidRPr="00D653AA">
        <w:t>, unstopper</w:t>
      </w:r>
      <w:r w:rsidR="00115AE0">
        <w:t xml:space="preserve"> the test tube </w:t>
      </w:r>
      <w:r w:rsidR="00961EDC">
        <w:t xml:space="preserve">and bring the </w:t>
      </w:r>
      <w:r w:rsidR="00344613">
        <w:t>match to the mouth of the te</w:t>
      </w:r>
      <w:r w:rsidR="0061560E">
        <w:t>st tube</w:t>
      </w:r>
      <w:r w:rsidR="00E21E36">
        <w:t xml:space="preserve"> as shown in Figure 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containing 2 figures."/>
      </w:tblPr>
      <w:tblGrid>
        <w:gridCol w:w="4819"/>
        <w:gridCol w:w="4819"/>
      </w:tblGrid>
      <w:tr w:rsidR="008F4C21" w14:paraId="2A411A9D" w14:textId="77777777" w:rsidTr="00981F09">
        <w:tc>
          <w:tcPr>
            <w:tcW w:w="2500" w:type="pct"/>
          </w:tcPr>
          <w:p w14:paraId="6BF39B19" w14:textId="46178C1C" w:rsidR="008F4C21" w:rsidRDefault="009A41F9" w:rsidP="009A41F9">
            <w:pPr>
              <w:pStyle w:val="Caption"/>
            </w:pPr>
            <w:r>
              <w:lastRenderedPageBreak/>
              <w:t>Figure 1 – magnesium in hydrochloric acid</w:t>
            </w:r>
            <w:r w:rsidRPr="00981F09">
              <w:rPr>
                <w:noProof/>
              </w:rPr>
              <w:drawing>
                <wp:inline distT="0" distB="0" distL="0" distR="0" wp14:anchorId="68D6D895" wp14:editId="513511A1">
                  <wp:extent cx="1308279" cy="2165231"/>
                  <wp:effectExtent l="0" t="0" r="6350" b="6985"/>
                  <wp:docPr id="833891610" name="Picture 2" descr="Stoppered test tube containing magnesium and hydrochloric 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91610" name="Picture 2" descr="Stoppered test tube containing magnesium and hydrochloric aci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08279" cy="2165231"/>
                          </a:xfrm>
                          <a:prstGeom prst="rect">
                            <a:avLst/>
                          </a:prstGeom>
                          <a:noFill/>
                        </pic:spPr>
                      </pic:pic>
                    </a:graphicData>
                  </a:graphic>
                </wp:inline>
              </w:drawing>
            </w:r>
          </w:p>
        </w:tc>
        <w:tc>
          <w:tcPr>
            <w:tcW w:w="2500" w:type="pct"/>
          </w:tcPr>
          <w:p w14:paraId="153BA6C4" w14:textId="7FD50144" w:rsidR="008F4C21" w:rsidRDefault="008F4C21" w:rsidP="009A41F9">
            <w:pPr>
              <w:pStyle w:val="Caption"/>
            </w:pPr>
            <w:r>
              <w:t>Figure 2 – testing the gas</w:t>
            </w:r>
          </w:p>
          <w:p w14:paraId="7B91FA6D" w14:textId="1C4FA0B5" w:rsidR="009A41F9" w:rsidRPr="00981F09" w:rsidRDefault="009A41F9" w:rsidP="00981F09">
            <w:r w:rsidRPr="00981F09">
              <w:rPr>
                <w:noProof/>
              </w:rPr>
              <w:drawing>
                <wp:inline distT="0" distB="0" distL="0" distR="0" wp14:anchorId="35D50F54" wp14:editId="78458E90">
                  <wp:extent cx="2777705" cy="1975679"/>
                  <wp:effectExtent l="0" t="0" r="3810" b="5715"/>
                  <wp:docPr id="1749423027" name="Picture 3" descr="Open test tube containing magnesium and hydrochloric acid. &#10;&#10;A lit match is at the opening of the test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23027" name="Picture 3" descr="Open test tube containing magnesium and hydrochloric acid. &#10;&#10;A lit match is at the opening of the test tub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77705" cy="1975679"/>
                          </a:xfrm>
                          <a:prstGeom prst="rect">
                            <a:avLst/>
                          </a:prstGeom>
                          <a:noFill/>
                        </pic:spPr>
                      </pic:pic>
                    </a:graphicData>
                  </a:graphic>
                </wp:inline>
              </w:drawing>
            </w:r>
          </w:p>
        </w:tc>
      </w:tr>
    </w:tbl>
    <w:p w14:paraId="0E5C6AEA" w14:textId="208FB742" w:rsidR="001427E5" w:rsidRPr="008464AF" w:rsidRDefault="002C39BD" w:rsidP="00981F09">
      <w:pPr>
        <w:rPr>
          <w:rStyle w:val="Strong"/>
        </w:rPr>
      </w:pPr>
      <w:r>
        <w:rPr>
          <w:rStyle w:val="Strong"/>
        </w:rPr>
        <w:t>Follow-up</w:t>
      </w:r>
      <w:r w:rsidR="00A4075F">
        <w:rPr>
          <w:rStyle w:val="Strong"/>
        </w:rPr>
        <w:t xml:space="preserve"> questions</w:t>
      </w:r>
    </w:p>
    <w:p w14:paraId="78EAB41E" w14:textId="348D69AF" w:rsidR="00C2410C" w:rsidRDefault="00F83644">
      <w:pPr>
        <w:pStyle w:val="ListNumber"/>
        <w:numPr>
          <w:ilvl w:val="0"/>
          <w:numId w:val="66"/>
        </w:numPr>
      </w:pPr>
      <w:r>
        <w:t xml:space="preserve">Describe 2 observations </w:t>
      </w:r>
      <w:r w:rsidR="00BD286E">
        <w:t xml:space="preserve">when you added the </w:t>
      </w:r>
      <w:r w:rsidR="00425B14">
        <w:t>magnesium to the acid.</w:t>
      </w:r>
    </w:p>
    <w:tbl>
      <w:tblPr>
        <w:tblStyle w:val="TableGrid"/>
        <w:tblW w:w="0" w:type="auto"/>
        <w:tblLook w:val="04A0" w:firstRow="1" w:lastRow="0" w:firstColumn="1" w:lastColumn="0" w:noHBand="0" w:noVBand="1"/>
        <w:tblDescription w:val="Space for students to provide answer."/>
      </w:tblPr>
      <w:tblGrid>
        <w:gridCol w:w="9628"/>
      </w:tblGrid>
      <w:tr w:rsidR="00C061B1" w14:paraId="5945A95A" w14:textId="77777777">
        <w:tc>
          <w:tcPr>
            <w:tcW w:w="9628" w:type="dxa"/>
          </w:tcPr>
          <w:p w14:paraId="12D38FF0" w14:textId="77777777" w:rsidR="00425B14" w:rsidRDefault="00425B14"/>
        </w:tc>
      </w:tr>
    </w:tbl>
    <w:p w14:paraId="65E16459" w14:textId="18E5ECE1" w:rsidR="00425B14" w:rsidRDefault="00425B14" w:rsidP="00C9376D">
      <w:pPr>
        <w:pStyle w:val="ListNumber"/>
      </w:pPr>
      <w:r>
        <w:t>What did these observations indicate</w:t>
      </w:r>
      <w:r w:rsidR="00E57992">
        <w:t>?</w:t>
      </w:r>
    </w:p>
    <w:tbl>
      <w:tblPr>
        <w:tblStyle w:val="TableGrid"/>
        <w:tblW w:w="0" w:type="auto"/>
        <w:tblLook w:val="04A0" w:firstRow="1" w:lastRow="0" w:firstColumn="1" w:lastColumn="0" w:noHBand="0" w:noVBand="1"/>
        <w:tblDescription w:val="Space for students to provide answer."/>
      </w:tblPr>
      <w:tblGrid>
        <w:gridCol w:w="9628"/>
      </w:tblGrid>
      <w:tr w:rsidR="00C061B1" w14:paraId="74194B00" w14:textId="77777777">
        <w:tc>
          <w:tcPr>
            <w:tcW w:w="9628" w:type="dxa"/>
          </w:tcPr>
          <w:p w14:paraId="7C5215BF" w14:textId="77777777" w:rsidR="00E57992" w:rsidRDefault="00E57992"/>
        </w:tc>
      </w:tr>
    </w:tbl>
    <w:p w14:paraId="1F64E280" w14:textId="708D2F3B" w:rsidR="00E57992" w:rsidRDefault="00697ED8" w:rsidP="00C9376D">
      <w:pPr>
        <w:pStyle w:val="ListNumber"/>
      </w:pPr>
      <w:r>
        <w:t xml:space="preserve">What happened when you </w:t>
      </w:r>
      <w:r w:rsidR="00892720">
        <w:t>exposed the gas to the match</w:t>
      </w:r>
      <w:r w:rsidR="00F47617">
        <w:t>?</w:t>
      </w:r>
    </w:p>
    <w:tbl>
      <w:tblPr>
        <w:tblStyle w:val="TableGrid"/>
        <w:tblW w:w="0" w:type="auto"/>
        <w:tblLook w:val="04A0" w:firstRow="1" w:lastRow="0" w:firstColumn="1" w:lastColumn="0" w:noHBand="0" w:noVBand="1"/>
        <w:tblDescription w:val="Space for students to provide answer."/>
      </w:tblPr>
      <w:tblGrid>
        <w:gridCol w:w="9628"/>
      </w:tblGrid>
      <w:tr w:rsidR="00C061B1" w14:paraId="405EF9CB" w14:textId="77777777">
        <w:tc>
          <w:tcPr>
            <w:tcW w:w="9628" w:type="dxa"/>
          </w:tcPr>
          <w:p w14:paraId="609E9FA2" w14:textId="77777777" w:rsidR="00F47617" w:rsidRDefault="00F47617"/>
        </w:tc>
      </w:tr>
    </w:tbl>
    <w:p w14:paraId="12DDC36B" w14:textId="5C472C63" w:rsidR="00F47617" w:rsidRDefault="00B8720D" w:rsidP="00C9376D">
      <w:pPr>
        <w:pStyle w:val="ListNumber"/>
      </w:pPr>
      <w:r>
        <w:t>What did this indicate</w:t>
      </w:r>
      <w:r w:rsidR="00CE3F07">
        <w:t>?</w:t>
      </w:r>
    </w:p>
    <w:tbl>
      <w:tblPr>
        <w:tblStyle w:val="TableGrid"/>
        <w:tblW w:w="0" w:type="auto"/>
        <w:tblLook w:val="04A0" w:firstRow="1" w:lastRow="0" w:firstColumn="1" w:lastColumn="0" w:noHBand="0" w:noVBand="1"/>
        <w:tblDescription w:val="Space for students to provide answer."/>
      </w:tblPr>
      <w:tblGrid>
        <w:gridCol w:w="9628"/>
      </w:tblGrid>
      <w:tr w:rsidR="00C061B1" w14:paraId="042A9FDD" w14:textId="77777777">
        <w:tc>
          <w:tcPr>
            <w:tcW w:w="9628" w:type="dxa"/>
          </w:tcPr>
          <w:p w14:paraId="19D10E9F" w14:textId="77777777" w:rsidR="00CE3F07" w:rsidRDefault="00CE3F07"/>
        </w:tc>
      </w:tr>
    </w:tbl>
    <w:p w14:paraId="29D22862" w14:textId="30FE9253" w:rsidR="004716C3" w:rsidRPr="004716C3" w:rsidRDefault="004716C3" w:rsidP="00C9376D">
      <w:pPr>
        <w:pStyle w:val="ListNumber"/>
      </w:pPr>
      <w:r w:rsidRPr="004716C3">
        <w:t xml:space="preserve">Given your answer to question </w:t>
      </w:r>
      <w:r w:rsidR="002C23B0">
        <w:t>4</w:t>
      </w:r>
      <w:r w:rsidR="00C661DA">
        <w:t>,</w:t>
      </w:r>
      <w:r w:rsidRPr="004716C3">
        <w:t xml:space="preserve"> complete the </w:t>
      </w:r>
      <w:r w:rsidR="00E24C94">
        <w:t xml:space="preserve">following </w:t>
      </w:r>
      <w:r w:rsidR="00DD6FAF">
        <w:t>chemical eq</w:t>
      </w:r>
      <w:r w:rsidR="00B80BEC">
        <w:t xml:space="preserve">uation and </w:t>
      </w:r>
      <w:r w:rsidR="006B38C7">
        <w:t xml:space="preserve">balance </w:t>
      </w:r>
      <w:r w:rsidR="00B80BEC">
        <w:t>it.</w:t>
      </w:r>
    </w:p>
    <w:tbl>
      <w:tblPr>
        <w:tblStyle w:val="TableGrid"/>
        <w:tblW w:w="0" w:type="auto"/>
        <w:tblLook w:val="04A0" w:firstRow="1" w:lastRow="0" w:firstColumn="1" w:lastColumn="0" w:noHBand="0" w:noVBand="1"/>
        <w:tblDescription w:val="Chemical equation with blank space for students to balance the equations."/>
      </w:tblPr>
      <w:tblGrid>
        <w:gridCol w:w="9628"/>
      </w:tblGrid>
      <w:tr w:rsidR="00C061B1" w14:paraId="71101AD3" w14:textId="77777777">
        <w:tc>
          <w:tcPr>
            <w:tcW w:w="9628" w:type="dxa"/>
          </w:tcPr>
          <w:p w14:paraId="1E425052" w14:textId="2B7F6778" w:rsidR="0021147B" w:rsidRDefault="00765BA2">
            <w:r>
              <w:t xml:space="preserve">  </w:t>
            </w:r>
            <w:r w:rsidR="00A51511">
              <w:t>Mg</w:t>
            </w:r>
            <w:r w:rsidR="003853A0">
              <w:t xml:space="preserve"> </w:t>
            </w:r>
            <w:r w:rsidR="00A51511">
              <w:t xml:space="preserve">+ </w:t>
            </w:r>
            <w:r w:rsidR="003853A0">
              <w:t xml:space="preserve">  </w:t>
            </w:r>
            <w:r w:rsidR="00A51511">
              <w:t>HCl</w:t>
            </w:r>
            <w:r w:rsidR="00641999">
              <w:t xml:space="preserve">  </w:t>
            </w:r>
            <w:r w:rsidR="003853A0">
              <w:t xml:space="preserve"> </w:t>
            </w:r>
            <w:r w:rsidR="00C17518">
              <w:t>→</w:t>
            </w:r>
            <w:r w:rsidR="00641999">
              <w:t xml:space="preserve"> </w:t>
            </w:r>
          </w:p>
        </w:tc>
      </w:tr>
    </w:tbl>
    <w:p w14:paraId="7E608B93" w14:textId="5C028254" w:rsidR="00622C7E" w:rsidRDefault="00C208DD" w:rsidP="00AD7F13">
      <w:pPr>
        <w:keepNext/>
        <w:rPr>
          <w:rStyle w:val="Strong"/>
        </w:rPr>
      </w:pPr>
      <w:r w:rsidRPr="00AF5AF4">
        <w:rPr>
          <w:rStyle w:val="Strong"/>
        </w:rPr>
        <w:lastRenderedPageBreak/>
        <w:t xml:space="preserve">Writing equations for </w:t>
      </w:r>
      <w:r w:rsidR="00C661DA" w:rsidRPr="00AF5AF4">
        <w:rPr>
          <w:rStyle w:val="Strong"/>
        </w:rPr>
        <w:t>acid-metal</w:t>
      </w:r>
      <w:r w:rsidRPr="00AF5AF4">
        <w:rPr>
          <w:rStyle w:val="Strong"/>
        </w:rPr>
        <w:t xml:space="preserve"> reactions</w:t>
      </w:r>
    </w:p>
    <w:p w14:paraId="03C2CE06" w14:textId="63C912AB" w:rsidR="005F0C26" w:rsidRDefault="005F0C26" w:rsidP="005F0C26">
      <w:pPr>
        <w:pStyle w:val="Caption"/>
      </w:pPr>
      <w:r>
        <w:t>Table 1</w:t>
      </w:r>
      <w:r w:rsidR="00144B4F">
        <w:t xml:space="preserve"> </w:t>
      </w:r>
      <w:r>
        <w:t>– common acids and the salts they produce</w:t>
      </w:r>
    </w:p>
    <w:tbl>
      <w:tblPr>
        <w:tblStyle w:val="Tableheader"/>
        <w:tblW w:w="0" w:type="auto"/>
        <w:tblLook w:val="0620" w:firstRow="1" w:lastRow="0" w:firstColumn="0" w:lastColumn="0" w:noHBand="1" w:noVBand="1"/>
        <w:tblDescription w:val="The table contains common acids, their formula and the salts they produce."/>
      </w:tblPr>
      <w:tblGrid>
        <w:gridCol w:w="2167"/>
        <w:gridCol w:w="2200"/>
        <w:gridCol w:w="1984"/>
      </w:tblGrid>
      <w:tr w:rsidR="005F0C26" w:rsidRPr="003B6F19" w14:paraId="11243869" w14:textId="77777777">
        <w:trPr>
          <w:cnfStyle w:val="100000000000" w:firstRow="1" w:lastRow="0" w:firstColumn="0" w:lastColumn="0" w:oddVBand="0" w:evenVBand="0" w:oddHBand="0" w:evenHBand="0" w:firstRowFirstColumn="0" w:firstRowLastColumn="0" w:lastRowFirstColumn="0" w:lastRowLastColumn="0"/>
          <w:trHeight w:val="655"/>
        </w:trPr>
        <w:tc>
          <w:tcPr>
            <w:tcW w:w="2167" w:type="dxa"/>
          </w:tcPr>
          <w:p w14:paraId="63665D5F" w14:textId="4233AD3E" w:rsidR="005F0C26" w:rsidRPr="003C4455" w:rsidRDefault="00AC184B">
            <w:pPr>
              <w:rPr>
                <w:rStyle w:val="Strong"/>
                <w:b/>
                <w:bCs w:val="0"/>
              </w:rPr>
            </w:pPr>
            <w:r w:rsidRPr="003C4455">
              <w:rPr>
                <w:rStyle w:val="Strong"/>
                <w:b/>
                <w:bCs w:val="0"/>
              </w:rPr>
              <w:t>Acid n</w:t>
            </w:r>
            <w:r w:rsidR="005F0C26" w:rsidRPr="003C4455">
              <w:rPr>
                <w:rStyle w:val="Strong"/>
                <w:b/>
                <w:bCs w:val="0"/>
              </w:rPr>
              <w:t>ame</w:t>
            </w:r>
          </w:p>
        </w:tc>
        <w:tc>
          <w:tcPr>
            <w:tcW w:w="2200" w:type="dxa"/>
          </w:tcPr>
          <w:p w14:paraId="6918F142" w14:textId="77777777" w:rsidR="005F0C26" w:rsidRPr="003C4455" w:rsidRDefault="005F0C26">
            <w:pPr>
              <w:rPr>
                <w:rStyle w:val="Strong"/>
                <w:b/>
                <w:bCs w:val="0"/>
              </w:rPr>
            </w:pPr>
            <w:r w:rsidRPr="003C4455">
              <w:rPr>
                <w:rStyle w:val="Strong"/>
                <w:b/>
                <w:bCs w:val="0"/>
              </w:rPr>
              <w:t>Formula</w:t>
            </w:r>
          </w:p>
        </w:tc>
        <w:tc>
          <w:tcPr>
            <w:tcW w:w="1984" w:type="dxa"/>
          </w:tcPr>
          <w:p w14:paraId="7CEC5274" w14:textId="77777777" w:rsidR="005F0C26" w:rsidRPr="003C4455" w:rsidRDefault="005F0C26">
            <w:pPr>
              <w:rPr>
                <w:rStyle w:val="Strong"/>
                <w:b/>
                <w:bCs w:val="0"/>
              </w:rPr>
            </w:pPr>
            <w:r w:rsidRPr="003C4455">
              <w:rPr>
                <w:rStyle w:val="Strong"/>
                <w:b/>
                <w:bCs w:val="0"/>
              </w:rPr>
              <w:t>Salt</w:t>
            </w:r>
          </w:p>
        </w:tc>
      </w:tr>
      <w:tr w:rsidR="005F0C26" w:rsidRPr="003B6F19" w14:paraId="4EDB5CF3" w14:textId="77777777">
        <w:trPr>
          <w:trHeight w:val="655"/>
        </w:trPr>
        <w:tc>
          <w:tcPr>
            <w:tcW w:w="2167" w:type="dxa"/>
          </w:tcPr>
          <w:p w14:paraId="3594C8D2" w14:textId="7A85BD14" w:rsidR="005F0C26" w:rsidRPr="003B6F19" w:rsidRDefault="00AC184B">
            <w:r>
              <w:t>h</w:t>
            </w:r>
            <w:r w:rsidR="005F0C26">
              <w:t>ydrochloric</w:t>
            </w:r>
            <w:r w:rsidR="00D24849">
              <w:t xml:space="preserve"> acid</w:t>
            </w:r>
          </w:p>
        </w:tc>
        <w:tc>
          <w:tcPr>
            <w:tcW w:w="2200" w:type="dxa"/>
          </w:tcPr>
          <w:p w14:paraId="27E8EE5E" w14:textId="77777777" w:rsidR="005F0C26" w:rsidRPr="003B6F19" w:rsidRDefault="005F0C26">
            <w:r>
              <w:t>HCl</w:t>
            </w:r>
          </w:p>
        </w:tc>
        <w:tc>
          <w:tcPr>
            <w:tcW w:w="1984" w:type="dxa"/>
          </w:tcPr>
          <w:p w14:paraId="2E0D49F7" w14:textId="77777777" w:rsidR="005F0C26" w:rsidRPr="003B6F19" w:rsidRDefault="005F0C26">
            <w:r>
              <w:t>metal chloride</w:t>
            </w:r>
          </w:p>
        </w:tc>
      </w:tr>
      <w:tr w:rsidR="005F0C26" w:rsidRPr="003B6F19" w14:paraId="20396D39" w14:textId="77777777">
        <w:trPr>
          <w:trHeight w:val="565"/>
        </w:trPr>
        <w:tc>
          <w:tcPr>
            <w:tcW w:w="2167" w:type="dxa"/>
          </w:tcPr>
          <w:p w14:paraId="5089B669" w14:textId="3B791CA5" w:rsidR="005F0C26" w:rsidRPr="003B6F19" w:rsidRDefault="00AC184B">
            <w:r>
              <w:t>s</w:t>
            </w:r>
            <w:r w:rsidR="005F0C26">
              <w:t>ulfuric</w:t>
            </w:r>
            <w:r w:rsidR="00D24849">
              <w:t xml:space="preserve"> acid</w:t>
            </w:r>
          </w:p>
        </w:tc>
        <w:tc>
          <w:tcPr>
            <w:tcW w:w="2200" w:type="dxa"/>
          </w:tcPr>
          <w:p w14:paraId="4E27B5B5" w14:textId="77777777" w:rsidR="005F0C26" w:rsidRPr="003B6F19" w:rsidRDefault="005F0C26">
            <w:r>
              <w:t>H</w:t>
            </w:r>
            <w:r w:rsidRPr="00066E13">
              <w:rPr>
                <w:vertAlign w:val="subscript"/>
              </w:rPr>
              <w:t>2</w:t>
            </w:r>
            <w:r>
              <w:t>SO</w:t>
            </w:r>
            <w:r w:rsidRPr="00066E13">
              <w:rPr>
                <w:vertAlign w:val="subscript"/>
              </w:rPr>
              <w:t>4</w:t>
            </w:r>
          </w:p>
        </w:tc>
        <w:tc>
          <w:tcPr>
            <w:tcW w:w="1984" w:type="dxa"/>
          </w:tcPr>
          <w:p w14:paraId="6472B93E" w14:textId="77777777" w:rsidR="005F0C26" w:rsidRPr="003B6F19" w:rsidRDefault="005F0C26">
            <w:r>
              <w:t>metal sulfate</w:t>
            </w:r>
          </w:p>
        </w:tc>
      </w:tr>
      <w:tr w:rsidR="005F0C26" w:rsidRPr="003B6F19" w14:paraId="70B99F68" w14:textId="77777777">
        <w:trPr>
          <w:trHeight w:val="565"/>
        </w:trPr>
        <w:tc>
          <w:tcPr>
            <w:tcW w:w="2167" w:type="dxa"/>
          </w:tcPr>
          <w:p w14:paraId="561FD42F" w14:textId="0C57ADEF" w:rsidR="005F0C26" w:rsidRDefault="00AC184B">
            <w:r>
              <w:t>n</w:t>
            </w:r>
            <w:r w:rsidR="005F0C26">
              <w:t>itric</w:t>
            </w:r>
            <w:r w:rsidR="00D24849">
              <w:t xml:space="preserve"> acid</w:t>
            </w:r>
          </w:p>
        </w:tc>
        <w:tc>
          <w:tcPr>
            <w:tcW w:w="2200" w:type="dxa"/>
          </w:tcPr>
          <w:p w14:paraId="1E1BFCEC" w14:textId="77777777" w:rsidR="005F0C26" w:rsidRDefault="005F0C26">
            <w:r>
              <w:t>HNO</w:t>
            </w:r>
            <w:r w:rsidRPr="00066E13">
              <w:rPr>
                <w:vertAlign w:val="subscript"/>
              </w:rPr>
              <w:t>3</w:t>
            </w:r>
          </w:p>
        </w:tc>
        <w:tc>
          <w:tcPr>
            <w:tcW w:w="1984" w:type="dxa"/>
          </w:tcPr>
          <w:p w14:paraId="32C2A827" w14:textId="77777777" w:rsidR="005F0C26" w:rsidRDefault="005F0C26">
            <w:r>
              <w:t>metal nitrate</w:t>
            </w:r>
          </w:p>
        </w:tc>
      </w:tr>
    </w:tbl>
    <w:p w14:paraId="43543993" w14:textId="0C80ECC1" w:rsidR="00ED4558" w:rsidRDefault="009063D3">
      <w:pPr>
        <w:pStyle w:val="ListNumber"/>
        <w:numPr>
          <w:ilvl w:val="0"/>
          <w:numId w:val="67"/>
        </w:numPr>
      </w:pPr>
      <w:r>
        <w:t>Complete the word equations</w:t>
      </w:r>
      <w:r w:rsidR="003D025C">
        <w:t>.</w:t>
      </w:r>
    </w:p>
    <w:tbl>
      <w:tblPr>
        <w:tblStyle w:val="TableGrid"/>
        <w:tblW w:w="0" w:type="auto"/>
        <w:tblLook w:val="04A0" w:firstRow="1" w:lastRow="0" w:firstColumn="1" w:lastColumn="0" w:noHBand="0" w:noVBand="1"/>
        <w:tblDescription w:val="Word equations with blank space for students to complete them."/>
      </w:tblPr>
      <w:tblGrid>
        <w:gridCol w:w="9628"/>
      </w:tblGrid>
      <w:tr w:rsidR="00C061B1" w14:paraId="5609D194" w14:textId="77777777" w:rsidTr="00765BA2">
        <w:tc>
          <w:tcPr>
            <w:tcW w:w="9628" w:type="dxa"/>
          </w:tcPr>
          <w:p w14:paraId="05602F78" w14:textId="3E5B08C1" w:rsidR="009E5B60" w:rsidRDefault="00280627" w:rsidP="00F57A34">
            <w:r>
              <w:t xml:space="preserve">hydrochloric acid + </w:t>
            </w:r>
            <w:r w:rsidR="004402DE">
              <w:t xml:space="preserve">sodium </w:t>
            </w:r>
            <w:r w:rsidR="0002657E">
              <w:t>→</w:t>
            </w:r>
          </w:p>
        </w:tc>
      </w:tr>
      <w:tr w:rsidR="00F57A34" w14:paraId="1FC4331E" w14:textId="77777777" w:rsidTr="00765BA2">
        <w:tc>
          <w:tcPr>
            <w:tcW w:w="9628" w:type="dxa"/>
          </w:tcPr>
          <w:p w14:paraId="53B34754" w14:textId="4CE6935E" w:rsidR="00F57A34" w:rsidRDefault="00F57A34" w:rsidP="003D025C">
            <w:r w:rsidRPr="00F57A34">
              <w:t xml:space="preserve">nitric acid + calcium </w:t>
            </w:r>
            <w:r w:rsidR="0002657E">
              <w:t>→</w:t>
            </w:r>
          </w:p>
        </w:tc>
      </w:tr>
      <w:tr w:rsidR="00F57A34" w14:paraId="32987A01" w14:textId="77777777" w:rsidTr="00765BA2">
        <w:tc>
          <w:tcPr>
            <w:tcW w:w="9628" w:type="dxa"/>
          </w:tcPr>
          <w:p w14:paraId="63B85B6E" w14:textId="3BD7FBA7" w:rsidR="00F57A34" w:rsidRDefault="00F57A34" w:rsidP="003D025C">
            <w:r>
              <w:t xml:space="preserve">sulfuric acid + magnesium </w:t>
            </w:r>
            <w:r w:rsidR="0002657E">
              <w:t>→</w:t>
            </w:r>
          </w:p>
        </w:tc>
      </w:tr>
      <w:tr w:rsidR="00F57A34" w14:paraId="383B04FD" w14:textId="77777777" w:rsidTr="00765BA2">
        <w:tc>
          <w:tcPr>
            <w:tcW w:w="9628" w:type="dxa"/>
          </w:tcPr>
          <w:p w14:paraId="2FB119E4" w14:textId="4B56934C" w:rsidR="00F57A34" w:rsidRDefault="00F57A34" w:rsidP="003D025C">
            <w:r>
              <w:t xml:space="preserve">hydrochloric acid + potassium </w:t>
            </w:r>
            <w:r w:rsidR="0002657E">
              <w:t>→</w:t>
            </w:r>
          </w:p>
        </w:tc>
      </w:tr>
      <w:tr w:rsidR="00F57A34" w14:paraId="390CDBFA" w14:textId="77777777" w:rsidTr="00765BA2">
        <w:tc>
          <w:tcPr>
            <w:tcW w:w="9628" w:type="dxa"/>
          </w:tcPr>
          <w:p w14:paraId="37D9C950" w14:textId="4B101AB9" w:rsidR="00F57A34" w:rsidRDefault="00F57A34" w:rsidP="003D025C">
            <w:r>
              <w:t xml:space="preserve">nitric acid + sodium </w:t>
            </w:r>
            <w:r w:rsidR="0002657E">
              <w:t>→</w:t>
            </w:r>
          </w:p>
        </w:tc>
      </w:tr>
      <w:tr w:rsidR="00F57A34" w14:paraId="15EB4F51" w14:textId="77777777" w:rsidTr="00765BA2">
        <w:tc>
          <w:tcPr>
            <w:tcW w:w="9628" w:type="dxa"/>
          </w:tcPr>
          <w:p w14:paraId="21E62A23" w14:textId="39C49464" w:rsidR="00F57A34" w:rsidRDefault="00F57A34" w:rsidP="003D025C">
            <w:r>
              <w:t xml:space="preserve">sulfuric acid + potassium </w:t>
            </w:r>
            <w:r w:rsidR="0002657E">
              <w:t>→</w:t>
            </w:r>
          </w:p>
        </w:tc>
      </w:tr>
    </w:tbl>
    <w:p w14:paraId="21BEC822" w14:textId="77777777" w:rsidR="00DC67EB" w:rsidRDefault="00DC67EB" w:rsidP="00DC67EB"/>
    <w:tbl>
      <w:tblPr>
        <w:tblStyle w:val="TableGrid"/>
        <w:tblW w:w="10207" w:type="dxa"/>
        <w:tblInd w:w="-314"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Pr>
      <w:tblGrid>
        <w:gridCol w:w="10207"/>
      </w:tblGrid>
      <w:tr w:rsidR="00DC67EB" w14:paraId="68F42BA8" w14:textId="77777777" w:rsidTr="008C5127">
        <w:tc>
          <w:tcPr>
            <w:tcW w:w="10207" w:type="dxa"/>
          </w:tcPr>
          <w:p w14:paraId="31F0B971" w14:textId="77777777" w:rsidR="00DC67EB" w:rsidRDefault="00DC67EB" w:rsidP="00DC67EB">
            <w:pPr>
              <w:rPr>
                <w:rStyle w:val="Strong"/>
              </w:rPr>
            </w:pPr>
            <w:r w:rsidRPr="00DC67EB">
              <w:rPr>
                <w:rStyle w:val="Strong"/>
              </w:rPr>
              <w:t>Steps for writing the balanced equation</w:t>
            </w:r>
          </w:p>
          <w:p w14:paraId="43409638" w14:textId="77777777" w:rsidR="00DC67EB" w:rsidRPr="00DC67EB" w:rsidRDefault="00DC67EB" w:rsidP="00DC67EB">
            <w:pPr>
              <w:pStyle w:val="ListNumber"/>
              <w:numPr>
                <w:ilvl w:val="0"/>
                <w:numId w:val="85"/>
              </w:numPr>
            </w:pPr>
            <w:r w:rsidRPr="00DC67EB">
              <w:t>Recall the general equation: acid + metal → salt + hydrogen</w:t>
            </w:r>
          </w:p>
          <w:p w14:paraId="1FCFAB40" w14:textId="77777777" w:rsidR="00DC67EB" w:rsidRPr="00DC67EB" w:rsidRDefault="00DC67EB" w:rsidP="00DC67EB">
            <w:pPr>
              <w:pStyle w:val="ListNumber"/>
            </w:pPr>
            <w:r w:rsidRPr="00DC67EB">
              <w:t>Determine the salt produced (refer to Table 1).</w:t>
            </w:r>
          </w:p>
          <w:p w14:paraId="7CE985F8" w14:textId="77777777" w:rsidR="00DC67EB" w:rsidRPr="00DC67EB" w:rsidRDefault="00DC67EB" w:rsidP="00DC67EB">
            <w:pPr>
              <w:pStyle w:val="ListNumber"/>
            </w:pPr>
            <w:r w:rsidRPr="00DC67EB">
              <w:t xml:space="preserve">Write the word equation. </w:t>
            </w:r>
            <w:r w:rsidRPr="00DC67EB">
              <w:br/>
              <w:t>For example: hydrochloric acid + magnesium → magnesium chloride + hydrogen</w:t>
            </w:r>
          </w:p>
          <w:p w14:paraId="25C5857D" w14:textId="77777777" w:rsidR="00DC67EB" w:rsidRPr="00DC67EB" w:rsidRDefault="00DC67EB" w:rsidP="00DC67EB">
            <w:pPr>
              <w:pStyle w:val="ListNumber"/>
            </w:pPr>
            <w:r w:rsidRPr="00DC67EB">
              <w:t>Work out the formula of each species. For example:</w:t>
            </w:r>
          </w:p>
          <w:p w14:paraId="259ED2C5" w14:textId="77777777" w:rsidR="00DC67EB" w:rsidRPr="00DC67EB" w:rsidRDefault="00DC67EB" w:rsidP="00DC67EB">
            <w:pPr>
              <w:pStyle w:val="ListBullet2"/>
            </w:pPr>
            <w:r w:rsidRPr="00DC67EB">
              <w:lastRenderedPageBreak/>
              <w:t>hydrochloric acid is HCl (recall from Table 1)</w:t>
            </w:r>
          </w:p>
          <w:p w14:paraId="5908988C" w14:textId="77777777" w:rsidR="00DC67EB" w:rsidRPr="00DC67EB" w:rsidRDefault="00DC67EB" w:rsidP="00DC67EB">
            <w:pPr>
              <w:pStyle w:val="ListBullet2"/>
            </w:pPr>
            <w:r w:rsidRPr="00DC67EB">
              <w:t>magnesium is Mg (symbol from periodic table)</w:t>
            </w:r>
          </w:p>
          <w:p w14:paraId="39D1098D" w14:textId="77777777" w:rsidR="00DC67EB" w:rsidRPr="00DC67EB" w:rsidRDefault="00DC67EB" w:rsidP="00DC67EB">
            <w:pPr>
              <w:pStyle w:val="ListBullet2"/>
            </w:pPr>
            <w:r w:rsidRPr="00DC67EB">
              <w:t>magnesium chloride is MgCl2 (use valencies from periodic table or Table 2 for polyatomic ions)</w:t>
            </w:r>
          </w:p>
          <w:p w14:paraId="23684622" w14:textId="0E1FEA07" w:rsidR="00DC67EB" w:rsidRPr="00DC67EB" w:rsidRDefault="00DC67EB" w:rsidP="00DC67EB">
            <w:pPr>
              <w:pStyle w:val="ListBullet2"/>
            </w:pPr>
            <w:r>
              <w:t>h</w:t>
            </w:r>
            <w:r w:rsidRPr="00DC67EB">
              <w:t>ydrogen is H2 (remember it is diatomic).</w:t>
            </w:r>
          </w:p>
          <w:p w14:paraId="347789F4" w14:textId="484B04F9" w:rsidR="00DC67EB" w:rsidRDefault="00DC67EB" w:rsidP="00DC67EB">
            <w:pPr>
              <w:pStyle w:val="ListNumber"/>
            </w:pPr>
            <w:r w:rsidRPr="00DC67EB">
              <w:t xml:space="preserve">Write down the formulas, then balance the reactants and products. For example: </w:t>
            </w:r>
            <w:r w:rsidRPr="00DC67EB">
              <w:br/>
              <w:t>2HCl</w:t>
            </w:r>
            <w:r w:rsidRPr="00793CE5">
              <w:rPr>
                <w:rStyle w:val="Emphasis"/>
              </w:rPr>
              <w:t>(aq)</w:t>
            </w:r>
            <w:r w:rsidRPr="00DC67EB">
              <w:t xml:space="preserve"> + Mg</w:t>
            </w:r>
            <w:r w:rsidRPr="00793CE5">
              <w:rPr>
                <w:rStyle w:val="Emphasis"/>
              </w:rPr>
              <w:t>(s)</w:t>
            </w:r>
            <w:r w:rsidRPr="00DC67EB">
              <w:t xml:space="preserve"> → MgCl2</w:t>
            </w:r>
            <w:r w:rsidRPr="00793CE5">
              <w:rPr>
                <w:rStyle w:val="Emphasis"/>
              </w:rPr>
              <w:t>(aq)</w:t>
            </w:r>
            <w:r w:rsidRPr="00DC67EB">
              <w:t xml:space="preserve"> + H2</w:t>
            </w:r>
            <w:r w:rsidRPr="00793CE5">
              <w:rPr>
                <w:rStyle w:val="Emphasis"/>
              </w:rPr>
              <w:t>(g)</w:t>
            </w:r>
          </w:p>
        </w:tc>
      </w:tr>
    </w:tbl>
    <w:p w14:paraId="51A7F872" w14:textId="3581C715" w:rsidR="0033065C" w:rsidRDefault="006A068D" w:rsidP="00347DBB">
      <w:pPr>
        <w:pStyle w:val="Caption"/>
      </w:pPr>
      <w:r>
        <w:lastRenderedPageBreak/>
        <w:t>Table 2</w:t>
      </w:r>
      <w:r w:rsidR="00FD7DB6">
        <w:t xml:space="preserve"> </w:t>
      </w:r>
      <w:r w:rsidR="00FD5C53">
        <w:t xml:space="preserve">– </w:t>
      </w:r>
      <w:r w:rsidR="00EE18EB">
        <w:t>p</w:t>
      </w:r>
      <w:r w:rsidR="00347DBB">
        <w:t>olyatomic ions</w:t>
      </w:r>
    </w:p>
    <w:tbl>
      <w:tblPr>
        <w:tblStyle w:val="Tableheader"/>
        <w:tblW w:w="5323" w:type="dxa"/>
        <w:tblLook w:val="0620" w:firstRow="1" w:lastRow="0" w:firstColumn="0" w:lastColumn="0" w:noHBand="1" w:noVBand="1"/>
        <w:tblDescription w:val="This table contains common polyatomic ions, their formula and their valency."/>
      </w:tblPr>
      <w:tblGrid>
        <w:gridCol w:w="1775"/>
        <w:gridCol w:w="1774"/>
        <w:gridCol w:w="1774"/>
      </w:tblGrid>
      <w:tr w:rsidR="00566069" w:rsidRPr="00DD7850" w14:paraId="5DDE5D7A" w14:textId="77777777" w:rsidTr="00482A7B">
        <w:trPr>
          <w:cnfStyle w:val="100000000000" w:firstRow="1" w:lastRow="0" w:firstColumn="0" w:lastColumn="0" w:oddVBand="0" w:evenVBand="0" w:oddHBand="0" w:evenHBand="0" w:firstRowFirstColumn="0" w:firstRowLastColumn="0" w:lastRowFirstColumn="0" w:lastRowLastColumn="0"/>
          <w:trHeight w:val="665"/>
        </w:trPr>
        <w:tc>
          <w:tcPr>
            <w:tcW w:w="1775" w:type="dxa"/>
            <w:hideMark/>
          </w:tcPr>
          <w:p w14:paraId="5EAF695C" w14:textId="77777777" w:rsidR="000265B3" w:rsidRPr="00DD7850" w:rsidRDefault="000265B3">
            <w:pPr>
              <w:suppressAutoHyphens w:val="0"/>
              <w:rPr>
                <w:rFonts w:eastAsia="Times New Roman"/>
                <w:sz w:val="24"/>
                <w:lang w:eastAsia="en-AU"/>
              </w:rPr>
            </w:pPr>
            <w:r w:rsidRPr="00DD7850">
              <w:rPr>
                <w:rFonts w:eastAsia="Calibri"/>
                <w:bCs/>
                <w:color w:val="FFFFFF"/>
                <w:kern w:val="24"/>
                <w:sz w:val="24"/>
                <w:lang w:eastAsia="en-AU"/>
              </w:rPr>
              <w:t>Name</w:t>
            </w:r>
          </w:p>
        </w:tc>
        <w:tc>
          <w:tcPr>
            <w:tcW w:w="1774" w:type="dxa"/>
            <w:hideMark/>
          </w:tcPr>
          <w:p w14:paraId="0A69E45D" w14:textId="5CA5F033" w:rsidR="000265B3" w:rsidRPr="00DD7850" w:rsidRDefault="000265B3">
            <w:pPr>
              <w:suppressAutoHyphens w:val="0"/>
              <w:rPr>
                <w:rFonts w:eastAsia="Times New Roman"/>
                <w:sz w:val="24"/>
                <w:lang w:eastAsia="en-AU"/>
              </w:rPr>
            </w:pPr>
            <w:r w:rsidRPr="00DD7850">
              <w:rPr>
                <w:rFonts w:eastAsia="Calibri"/>
                <w:bCs/>
                <w:color w:val="FFFFFF"/>
                <w:kern w:val="24"/>
                <w:sz w:val="24"/>
                <w:lang w:eastAsia="en-AU"/>
              </w:rPr>
              <w:t>Formula</w:t>
            </w:r>
          </w:p>
        </w:tc>
        <w:tc>
          <w:tcPr>
            <w:tcW w:w="1774" w:type="dxa"/>
            <w:hideMark/>
          </w:tcPr>
          <w:p w14:paraId="1B6A7384" w14:textId="77777777" w:rsidR="000265B3" w:rsidRPr="00DD7850" w:rsidRDefault="000265B3">
            <w:pPr>
              <w:suppressAutoHyphens w:val="0"/>
              <w:rPr>
                <w:rFonts w:eastAsia="Times New Roman"/>
                <w:sz w:val="24"/>
                <w:lang w:eastAsia="en-AU"/>
              </w:rPr>
            </w:pPr>
            <w:r w:rsidRPr="00DD7850">
              <w:rPr>
                <w:rFonts w:eastAsia="Calibri"/>
                <w:bCs/>
                <w:color w:val="FFFFFF" w:themeColor="background1"/>
                <w:kern w:val="24"/>
                <w:sz w:val="24"/>
                <w:lang w:eastAsia="en-AU"/>
              </w:rPr>
              <w:t>Valency</w:t>
            </w:r>
          </w:p>
        </w:tc>
      </w:tr>
      <w:tr w:rsidR="00566069" w:rsidRPr="00DD7850" w14:paraId="5D1280B5" w14:textId="77777777" w:rsidTr="00482A7B">
        <w:trPr>
          <w:trHeight w:val="726"/>
        </w:trPr>
        <w:tc>
          <w:tcPr>
            <w:tcW w:w="1775" w:type="dxa"/>
            <w:hideMark/>
          </w:tcPr>
          <w:p w14:paraId="36B4F8F2"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sulfate</w:t>
            </w:r>
          </w:p>
        </w:tc>
        <w:tc>
          <w:tcPr>
            <w:tcW w:w="1774" w:type="dxa"/>
            <w:hideMark/>
          </w:tcPr>
          <w:p w14:paraId="57BF3DC5"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SO</w:t>
            </w:r>
            <w:r w:rsidRPr="005C472E">
              <w:rPr>
                <w:rFonts w:eastAsia="Calibri"/>
                <w:color w:val="000000" w:themeColor="text1"/>
                <w:kern w:val="24"/>
                <w:position w:val="-10"/>
                <w:szCs w:val="22"/>
                <w:vertAlign w:val="subscript"/>
                <w:lang w:eastAsia="en-AU"/>
              </w:rPr>
              <w:t>4</w:t>
            </w:r>
            <w:r w:rsidRPr="005C472E">
              <w:rPr>
                <w:rFonts w:eastAsia="Calibri"/>
                <w:color w:val="000000" w:themeColor="text1"/>
                <w:kern w:val="24"/>
                <w:position w:val="12"/>
                <w:szCs w:val="22"/>
                <w:vertAlign w:val="superscript"/>
                <w:lang w:eastAsia="en-AU"/>
              </w:rPr>
              <w:t>2-</w:t>
            </w:r>
          </w:p>
        </w:tc>
        <w:tc>
          <w:tcPr>
            <w:tcW w:w="1774" w:type="dxa"/>
            <w:hideMark/>
          </w:tcPr>
          <w:p w14:paraId="5EB190F2"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2</w:t>
            </w:r>
          </w:p>
        </w:tc>
      </w:tr>
      <w:tr w:rsidR="00566069" w:rsidRPr="00DD7850" w14:paraId="441D689F" w14:textId="77777777" w:rsidTr="00482A7B">
        <w:trPr>
          <w:trHeight w:val="698"/>
        </w:trPr>
        <w:tc>
          <w:tcPr>
            <w:tcW w:w="1775" w:type="dxa"/>
            <w:hideMark/>
          </w:tcPr>
          <w:p w14:paraId="29E09611"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carbonate</w:t>
            </w:r>
          </w:p>
        </w:tc>
        <w:tc>
          <w:tcPr>
            <w:tcW w:w="1774" w:type="dxa"/>
            <w:hideMark/>
          </w:tcPr>
          <w:p w14:paraId="27E9DCC0"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CO</w:t>
            </w:r>
            <w:r w:rsidRPr="005C472E">
              <w:rPr>
                <w:rFonts w:eastAsia="Calibri"/>
                <w:color w:val="000000" w:themeColor="text1"/>
                <w:kern w:val="24"/>
                <w:position w:val="-10"/>
                <w:szCs w:val="22"/>
                <w:vertAlign w:val="subscript"/>
                <w:lang w:eastAsia="en-AU"/>
              </w:rPr>
              <w:t>3</w:t>
            </w:r>
            <w:r w:rsidRPr="005C472E">
              <w:rPr>
                <w:rFonts w:eastAsia="Calibri"/>
                <w:color w:val="000000" w:themeColor="text1"/>
                <w:kern w:val="24"/>
                <w:position w:val="12"/>
                <w:szCs w:val="22"/>
                <w:vertAlign w:val="superscript"/>
                <w:lang w:eastAsia="en-AU"/>
              </w:rPr>
              <w:t>2-</w:t>
            </w:r>
          </w:p>
        </w:tc>
        <w:tc>
          <w:tcPr>
            <w:tcW w:w="1774" w:type="dxa"/>
            <w:hideMark/>
          </w:tcPr>
          <w:p w14:paraId="51C66BAB"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2</w:t>
            </w:r>
          </w:p>
        </w:tc>
      </w:tr>
      <w:tr w:rsidR="00566069" w:rsidRPr="00DD7850" w14:paraId="1E24BDA8" w14:textId="77777777" w:rsidTr="00482A7B">
        <w:trPr>
          <w:trHeight w:val="698"/>
        </w:trPr>
        <w:tc>
          <w:tcPr>
            <w:tcW w:w="1775" w:type="dxa"/>
            <w:hideMark/>
          </w:tcPr>
          <w:p w14:paraId="37436C03"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nitrate</w:t>
            </w:r>
          </w:p>
        </w:tc>
        <w:tc>
          <w:tcPr>
            <w:tcW w:w="1774" w:type="dxa"/>
            <w:hideMark/>
          </w:tcPr>
          <w:p w14:paraId="3093772C"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NO</w:t>
            </w:r>
            <w:r w:rsidRPr="005C472E">
              <w:rPr>
                <w:rFonts w:eastAsia="Calibri"/>
                <w:color w:val="000000" w:themeColor="text1"/>
                <w:kern w:val="24"/>
                <w:position w:val="-10"/>
                <w:szCs w:val="22"/>
                <w:vertAlign w:val="subscript"/>
                <w:lang w:eastAsia="en-AU"/>
              </w:rPr>
              <w:t>3</w:t>
            </w:r>
            <w:r w:rsidRPr="005C472E">
              <w:rPr>
                <w:rFonts w:eastAsia="Calibri"/>
                <w:color w:val="000000" w:themeColor="text1"/>
                <w:kern w:val="24"/>
                <w:position w:val="12"/>
                <w:szCs w:val="22"/>
                <w:vertAlign w:val="superscript"/>
                <w:lang w:eastAsia="en-AU"/>
              </w:rPr>
              <w:t>-</w:t>
            </w:r>
          </w:p>
        </w:tc>
        <w:tc>
          <w:tcPr>
            <w:tcW w:w="1774" w:type="dxa"/>
            <w:hideMark/>
          </w:tcPr>
          <w:p w14:paraId="244FA2C9"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1</w:t>
            </w:r>
          </w:p>
        </w:tc>
      </w:tr>
      <w:tr w:rsidR="00566069" w:rsidRPr="00DD7850" w14:paraId="22ECF9E3" w14:textId="77777777" w:rsidTr="00482A7B">
        <w:trPr>
          <w:trHeight w:val="698"/>
        </w:trPr>
        <w:tc>
          <w:tcPr>
            <w:tcW w:w="1775" w:type="dxa"/>
            <w:hideMark/>
          </w:tcPr>
          <w:p w14:paraId="028C9832"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hydroxide</w:t>
            </w:r>
          </w:p>
        </w:tc>
        <w:tc>
          <w:tcPr>
            <w:tcW w:w="1774" w:type="dxa"/>
            <w:hideMark/>
          </w:tcPr>
          <w:p w14:paraId="66B7788C"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OH</w:t>
            </w:r>
            <w:r w:rsidRPr="005C472E">
              <w:rPr>
                <w:rFonts w:eastAsia="Calibri"/>
                <w:color w:val="000000" w:themeColor="text1"/>
                <w:kern w:val="24"/>
                <w:position w:val="12"/>
                <w:szCs w:val="22"/>
                <w:vertAlign w:val="superscript"/>
                <w:lang w:eastAsia="en-AU"/>
              </w:rPr>
              <w:t>-</w:t>
            </w:r>
          </w:p>
        </w:tc>
        <w:tc>
          <w:tcPr>
            <w:tcW w:w="1774" w:type="dxa"/>
            <w:hideMark/>
          </w:tcPr>
          <w:p w14:paraId="27989085" w14:textId="77777777" w:rsidR="000265B3" w:rsidRPr="005C472E" w:rsidRDefault="000265B3">
            <w:pPr>
              <w:suppressAutoHyphens w:val="0"/>
              <w:spacing w:line="240" w:lineRule="auto"/>
              <w:rPr>
                <w:rFonts w:eastAsia="Times New Roman"/>
                <w:szCs w:val="22"/>
                <w:lang w:eastAsia="en-AU"/>
              </w:rPr>
            </w:pPr>
            <w:r w:rsidRPr="005C472E">
              <w:rPr>
                <w:rFonts w:eastAsia="Calibri"/>
                <w:color w:val="000000" w:themeColor="text1"/>
                <w:kern w:val="24"/>
                <w:szCs w:val="22"/>
                <w:lang w:eastAsia="en-AU"/>
              </w:rPr>
              <w:t>1</w:t>
            </w:r>
          </w:p>
        </w:tc>
      </w:tr>
    </w:tbl>
    <w:p w14:paraId="5A988AD1" w14:textId="3076F631" w:rsidR="003D025C" w:rsidRDefault="00CD7CAC" w:rsidP="00882EDA">
      <w:pPr>
        <w:pStyle w:val="ListNumber"/>
      </w:pPr>
      <w:r>
        <w:t>Write balance</w:t>
      </w:r>
      <w:r w:rsidR="00984F5E">
        <w:t>d</w:t>
      </w:r>
      <w:r>
        <w:t xml:space="preserve"> equations for </w:t>
      </w:r>
      <w:r w:rsidR="00B725C3">
        <w:t>these reactions</w:t>
      </w:r>
      <w:r w:rsidR="00984F5E">
        <w:t>.</w:t>
      </w:r>
    </w:p>
    <w:tbl>
      <w:tblPr>
        <w:tblStyle w:val="TableGrid"/>
        <w:tblW w:w="0" w:type="auto"/>
        <w:tblLook w:val="04A0" w:firstRow="1" w:lastRow="0" w:firstColumn="1" w:lastColumn="0" w:noHBand="0" w:noVBand="1"/>
        <w:tblDescription w:val="Various reactions with blank space for students to write balanced equations."/>
      </w:tblPr>
      <w:tblGrid>
        <w:gridCol w:w="9628"/>
      </w:tblGrid>
      <w:tr w:rsidR="00C061B1" w14:paraId="10FCD0F2" w14:textId="77777777" w:rsidTr="00A20306">
        <w:trPr>
          <w:trHeight w:val="1417"/>
        </w:trPr>
        <w:tc>
          <w:tcPr>
            <w:tcW w:w="9628" w:type="dxa"/>
          </w:tcPr>
          <w:p w14:paraId="66421A6E" w14:textId="381C2F68" w:rsidR="00B725C3" w:rsidRDefault="00B725C3" w:rsidP="00A20306">
            <w:r>
              <w:t xml:space="preserve">hydrochloric acid + sodium </w:t>
            </w:r>
            <w:r w:rsidR="00C426D5">
              <w:t>→</w:t>
            </w:r>
          </w:p>
        </w:tc>
      </w:tr>
      <w:tr w:rsidR="00D305D5" w14:paraId="073EEA9C" w14:textId="77777777" w:rsidTr="00A20306">
        <w:trPr>
          <w:trHeight w:val="1417"/>
        </w:trPr>
        <w:tc>
          <w:tcPr>
            <w:tcW w:w="9628" w:type="dxa"/>
          </w:tcPr>
          <w:p w14:paraId="7A075B1A" w14:textId="1B5698F8" w:rsidR="00D305D5" w:rsidRDefault="00D305D5" w:rsidP="00A20306">
            <w:r>
              <w:t xml:space="preserve">nitric acid + calcium </w:t>
            </w:r>
            <w:r w:rsidR="00C426D5">
              <w:t>→</w:t>
            </w:r>
          </w:p>
        </w:tc>
      </w:tr>
      <w:tr w:rsidR="00D305D5" w14:paraId="31B92442" w14:textId="77777777" w:rsidTr="00A20306">
        <w:trPr>
          <w:trHeight w:val="1417"/>
        </w:trPr>
        <w:tc>
          <w:tcPr>
            <w:tcW w:w="9628" w:type="dxa"/>
          </w:tcPr>
          <w:p w14:paraId="22BFC36E" w14:textId="33CFAAD8" w:rsidR="00D305D5" w:rsidRDefault="00D305D5" w:rsidP="00A20306">
            <w:r>
              <w:t xml:space="preserve">sulfuric acid + magnesium </w:t>
            </w:r>
            <w:r w:rsidR="00C426D5">
              <w:t>→</w:t>
            </w:r>
          </w:p>
        </w:tc>
      </w:tr>
      <w:tr w:rsidR="00D305D5" w14:paraId="0AC68C7E" w14:textId="77777777" w:rsidTr="00A20306">
        <w:trPr>
          <w:trHeight w:val="1417"/>
        </w:trPr>
        <w:tc>
          <w:tcPr>
            <w:tcW w:w="9628" w:type="dxa"/>
          </w:tcPr>
          <w:p w14:paraId="68E3EB4B" w14:textId="05A3B788" w:rsidR="00D305D5" w:rsidRDefault="00D305D5" w:rsidP="00A20306">
            <w:r>
              <w:lastRenderedPageBreak/>
              <w:t xml:space="preserve">hydrochloric acid + lithium </w:t>
            </w:r>
            <w:r w:rsidR="00C426D5">
              <w:t>→</w:t>
            </w:r>
          </w:p>
        </w:tc>
      </w:tr>
      <w:tr w:rsidR="00D305D5" w14:paraId="4E9266A8" w14:textId="77777777" w:rsidTr="00A20306">
        <w:trPr>
          <w:trHeight w:val="1417"/>
        </w:trPr>
        <w:tc>
          <w:tcPr>
            <w:tcW w:w="9628" w:type="dxa"/>
          </w:tcPr>
          <w:p w14:paraId="257D2F75" w14:textId="31A8BB9B" w:rsidR="00D305D5" w:rsidRDefault="00D305D5" w:rsidP="00A20306">
            <w:r>
              <w:t xml:space="preserve">nitric acid + potassium </w:t>
            </w:r>
            <w:r w:rsidR="00C426D5">
              <w:t>→</w:t>
            </w:r>
          </w:p>
        </w:tc>
      </w:tr>
      <w:tr w:rsidR="00D305D5" w14:paraId="1BD0DE94" w14:textId="77777777" w:rsidTr="00A20306">
        <w:trPr>
          <w:trHeight w:val="1417"/>
        </w:trPr>
        <w:tc>
          <w:tcPr>
            <w:tcW w:w="9628" w:type="dxa"/>
          </w:tcPr>
          <w:p w14:paraId="7E339465" w14:textId="647C33D3" w:rsidR="00D305D5" w:rsidRDefault="00D305D5" w:rsidP="00A20306">
            <w:r>
              <w:t xml:space="preserve">sulfuric acid + calcium </w:t>
            </w:r>
            <w:r w:rsidR="00C426D5">
              <w:t>→</w:t>
            </w:r>
          </w:p>
        </w:tc>
      </w:tr>
    </w:tbl>
    <w:p w14:paraId="2D461287" w14:textId="77777777" w:rsidR="00B82319" w:rsidRPr="00B82319" w:rsidRDefault="00B82319" w:rsidP="00A20306">
      <w:r w:rsidRPr="00B82319">
        <w:br w:type="page"/>
      </w:r>
    </w:p>
    <w:p w14:paraId="35B96851" w14:textId="2DFF1143" w:rsidR="00ED4558" w:rsidRDefault="00A44EC9" w:rsidP="009A174C">
      <w:pPr>
        <w:pStyle w:val="Heading1"/>
      </w:pPr>
      <w:bookmarkStart w:id="106" w:name="_Toc230021423"/>
      <w:r>
        <w:lastRenderedPageBreak/>
        <w:t>1.</w:t>
      </w:r>
      <w:r w:rsidR="00546AD6">
        <w:t>6</w:t>
      </w:r>
      <w:r>
        <w:t xml:space="preserve"> The </w:t>
      </w:r>
      <w:r w:rsidR="00390D4A">
        <w:t xml:space="preserve">pH </w:t>
      </w:r>
      <w:r w:rsidR="00390D4A" w:rsidRPr="009A174C">
        <w:t>scale</w:t>
      </w:r>
      <w:bookmarkEnd w:id="106"/>
    </w:p>
    <w:p w14:paraId="27816396" w14:textId="3D04F6E0" w:rsidR="005A520D" w:rsidRDefault="009A174C" w:rsidP="009A174C">
      <w:pPr>
        <w:pStyle w:val="Caption"/>
      </w:pPr>
      <w:r>
        <w:t xml:space="preserve">Table </w:t>
      </w:r>
      <w:fldSimple w:instr=" SEQ Table \* ARABIC ">
        <w:r w:rsidR="0024319A">
          <w:rPr>
            <w:noProof/>
          </w:rPr>
          <w:t>28</w:t>
        </w:r>
      </w:fldSimple>
      <w:r>
        <w:t xml:space="preserve"> </w:t>
      </w:r>
      <w:r w:rsidR="005A520D">
        <w:t xml:space="preserve">– </w:t>
      </w:r>
      <w:r w:rsidR="00C33FFF" w:rsidRPr="007D0B1A">
        <w:t>learning</w:t>
      </w:r>
      <w:r w:rsidR="005A520D">
        <w:t xml:space="preserve"> intentions and success criteria</w:t>
      </w:r>
      <w:r w:rsidR="000D4768">
        <w:t xml:space="preserve"> for </w:t>
      </w:r>
      <w:r w:rsidR="00C00D54">
        <w:t>‘</w:t>
      </w:r>
      <w:r w:rsidR="00473F72">
        <w:t xml:space="preserve">1.6 </w:t>
      </w:r>
      <w:r w:rsidR="00C33FFF">
        <w:t>T</w:t>
      </w:r>
      <w:r w:rsidR="000D4768">
        <w:t xml:space="preserve">he </w:t>
      </w:r>
      <w:r w:rsidR="00511A72">
        <w:t>pH</w:t>
      </w:r>
      <w:r w:rsidR="00C33FFF">
        <w:t xml:space="preserve"> </w:t>
      </w:r>
      <w:r w:rsidR="00511A72">
        <w:t>scale</w:t>
      </w:r>
      <w:r w:rsidR="00C00D54">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249"/>
        <w:gridCol w:w="5381"/>
      </w:tblGrid>
      <w:tr w:rsidR="00566069" w:rsidRPr="00156F4B" w14:paraId="0CF3C31E" w14:textId="77777777" w:rsidTr="00665AAE">
        <w:trPr>
          <w:cnfStyle w:val="100000000000" w:firstRow="1" w:lastRow="0" w:firstColumn="0" w:lastColumn="0" w:oddVBand="0" w:evenVBand="0" w:oddHBand="0" w:evenHBand="0" w:firstRowFirstColumn="0" w:firstRowLastColumn="0" w:lastRowFirstColumn="0" w:lastRowLastColumn="0"/>
        </w:trPr>
        <w:tc>
          <w:tcPr>
            <w:tcW w:w="2206" w:type="pct"/>
          </w:tcPr>
          <w:p w14:paraId="18B91116" w14:textId="77777777" w:rsidR="004B4497" w:rsidRPr="005F60D8" w:rsidRDefault="004B4497" w:rsidP="00BC2C6C">
            <w:pPr>
              <w:rPr>
                <w:rStyle w:val="Strong"/>
                <w:b/>
                <w:bCs w:val="0"/>
              </w:rPr>
            </w:pPr>
            <w:r w:rsidRPr="005F60D8">
              <w:rPr>
                <w:rStyle w:val="Strong"/>
                <w:b/>
                <w:bCs w:val="0"/>
              </w:rPr>
              <w:t>We are learning:</w:t>
            </w:r>
          </w:p>
        </w:tc>
        <w:tc>
          <w:tcPr>
            <w:tcW w:w="2794" w:type="pct"/>
          </w:tcPr>
          <w:p w14:paraId="0ED14293" w14:textId="77777777" w:rsidR="004B4497" w:rsidRPr="005F60D8" w:rsidRDefault="004B4497" w:rsidP="00BC2C6C">
            <w:pPr>
              <w:rPr>
                <w:rStyle w:val="Strong"/>
                <w:b/>
                <w:bCs w:val="0"/>
              </w:rPr>
            </w:pPr>
            <w:r w:rsidRPr="005F60D8">
              <w:rPr>
                <w:rStyle w:val="Strong"/>
                <w:b/>
                <w:bCs w:val="0"/>
              </w:rPr>
              <w:t>I can:</w:t>
            </w:r>
          </w:p>
        </w:tc>
      </w:tr>
      <w:tr w:rsidR="00566069" w:rsidRPr="00156F4B" w14:paraId="5114395E" w14:textId="77777777" w:rsidTr="00665AAE">
        <w:trPr>
          <w:cnfStyle w:val="000000100000" w:firstRow="0" w:lastRow="0" w:firstColumn="0" w:lastColumn="0" w:oddVBand="0" w:evenVBand="0" w:oddHBand="1" w:evenHBand="0" w:firstRowFirstColumn="0" w:firstRowLastColumn="0" w:lastRowFirstColumn="0" w:lastRowLastColumn="0"/>
        </w:trPr>
        <w:tc>
          <w:tcPr>
            <w:tcW w:w="2206" w:type="pct"/>
          </w:tcPr>
          <w:p w14:paraId="1ED945C3" w14:textId="2757F902" w:rsidR="004B4497" w:rsidRPr="00156F4B" w:rsidRDefault="006F2789" w:rsidP="00835245">
            <w:pPr>
              <w:pStyle w:val="ListBullet"/>
            </w:pPr>
            <w:r>
              <w:t xml:space="preserve">to </w:t>
            </w:r>
            <w:r w:rsidR="00461C39" w:rsidRPr="00461C39">
              <w:t xml:space="preserve">describe a range of chemical </w:t>
            </w:r>
            <w:r w:rsidR="009E67EA">
              <w:t>reaction</w:t>
            </w:r>
            <w:r w:rsidR="00CB2EC2">
              <w:t>s</w:t>
            </w:r>
          </w:p>
        </w:tc>
        <w:tc>
          <w:tcPr>
            <w:tcW w:w="2794" w:type="pct"/>
          </w:tcPr>
          <w:p w14:paraId="01FFB5E9" w14:textId="6C8C187E" w:rsidR="004B4497" w:rsidRPr="00B00ABF" w:rsidRDefault="00FC46A4" w:rsidP="00B00ABF">
            <w:pPr>
              <w:pStyle w:val="ListBullet"/>
            </w:pPr>
            <w:r w:rsidRPr="00B00ABF">
              <w:t xml:space="preserve">define </w:t>
            </w:r>
            <w:r w:rsidR="00140E6C" w:rsidRPr="00B00ABF">
              <w:t xml:space="preserve">acidic and </w:t>
            </w:r>
            <w:r w:rsidR="00CD1C1F" w:rsidRPr="00B00ABF">
              <w:t xml:space="preserve">basic </w:t>
            </w:r>
            <w:r w:rsidR="001E7ACF" w:rsidRPr="00B00ABF">
              <w:t>substances</w:t>
            </w:r>
          </w:p>
          <w:p w14:paraId="2149EE72" w14:textId="77777777" w:rsidR="00CD1C1F" w:rsidRPr="00B00ABF" w:rsidRDefault="00AE027B" w:rsidP="00B00ABF">
            <w:pPr>
              <w:pStyle w:val="ListBullet"/>
            </w:pPr>
            <w:r w:rsidRPr="00B00ABF">
              <w:t>define the pH scale</w:t>
            </w:r>
          </w:p>
          <w:p w14:paraId="10561299" w14:textId="6C5AA0F4" w:rsidR="00AE027B" w:rsidRPr="00722830" w:rsidRDefault="002D3671" w:rsidP="00B00ABF">
            <w:pPr>
              <w:pStyle w:val="ListBullet"/>
            </w:pPr>
            <w:r w:rsidRPr="00B00ABF">
              <w:t>classify common substances</w:t>
            </w:r>
            <w:r w:rsidR="003B3148" w:rsidRPr="00B00ABF">
              <w:t xml:space="preserve"> as acidic or basic</w:t>
            </w:r>
            <w:r w:rsidR="00A21614" w:rsidRPr="00B00ABF">
              <w:t xml:space="preserve"> based on their pH</w:t>
            </w:r>
          </w:p>
        </w:tc>
      </w:tr>
      <w:tr w:rsidR="00566069" w:rsidRPr="00156F4B" w14:paraId="632B2DF6" w14:textId="77777777" w:rsidTr="00665AAE">
        <w:trPr>
          <w:cnfStyle w:val="000000010000" w:firstRow="0" w:lastRow="0" w:firstColumn="0" w:lastColumn="0" w:oddVBand="0" w:evenVBand="0" w:oddHBand="0" w:evenHBand="1" w:firstRowFirstColumn="0" w:firstRowLastColumn="0" w:lastRowFirstColumn="0" w:lastRowLastColumn="0"/>
        </w:trPr>
        <w:tc>
          <w:tcPr>
            <w:tcW w:w="2206" w:type="pct"/>
          </w:tcPr>
          <w:p w14:paraId="72BCD6AC" w14:textId="4A8DB640" w:rsidR="00467D1D" w:rsidRPr="00A13951" w:rsidRDefault="00917C96" w:rsidP="00835245">
            <w:pPr>
              <w:pStyle w:val="ListBullet"/>
            </w:pPr>
            <w:r w:rsidRPr="00917C96">
              <w:t xml:space="preserve">to follow a planned procedure to undertake </w:t>
            </w:r>
            <w:r>
              <w:t xml:space="preserve">a </w:t>
            </w:r>
            <w:r w:rsidRPr="00917C96">
              <w:t>safe</w:t>
            </w:r>
            <w:r>
              <w:t xml:space="preserve"> </w:t>
            </w:r>
            <w:r w:rsidR="006D0ABE">
              <w:t xml:space="preserve">and </w:t>
            </w:r>
            <w:r w:rsidR="00411986">
              <w:t>reliable</w:t>
            </w:r>
            <w:r>
              <w:t xml:space="preserve"> </w:t>
            </w:r>
            <w:r w:rsidRPr="00917C96">
              <w:t>investigation</w:t>
            </w:r>
            <w:r w:rsidR="00357089">
              <w:t>.</w:t>
            </w:r>
          </w:p>
        </w:tc>
        <w:tc>
          <w:tcPr>
            <w:tcW w:w="2794" w:type="pct"/>
          </w:tcPr>
          <w:p w14:paraId="20CA7AE6" w14:textId="77777777" w:rsidR="00467D1D" w:rsidRDefault="00317EE7" w:rsidP="00B00ABF">
            <w:pPr>
              <w:pStyle w:val="ListBullet"/>
            </w:pPr>
            <w:r>
              <w:t>identify hazards, determine potential risks and relevant control measures</w:t>
            </w:r>
          </w:p>
          <w:p w14:paraId="51847FE4" w14:textId="0ACE642C" w:rsidR="009E7E33" w:rsidRDefault="00565F41" w:rsidP="00056E8B">
            <w:pPr>
              <w:pStyle w:val="ListBullet"/>
            </w:pPr>
            <w:r>
              <w:t xml:space="preserve">follow steps in the procedure to </w:t>
            </w:r>
            <w:r w:rsidR="00726F89">
              <w:t xml:space="preserve">systematically record pH and colour change data for </w:t>
            </w:r>
            <w:r w:rsidR="009E7E33">
              <w:t>a range of chemical substances</w:t>
            </w:r>
            <w:r w:rsidR="00F34E56">
              <w:t>.</w:t>
            </w:r>
          </w:p>
        </w:tc>
      </w:tr>
    </w:tbl>
    <w:p w14:paraId="428B1CDD" w14:textId="32C4086E" w:rsidR="00A50C90" w:rsidRPr="007F62DD" w:rsidRDefault="00A21689" w:rsidP="005F60D8">
      <w:pPr>
        <w:pStyle w:val="Heading2"/>
      </w:pPr>
      <w:bookmarkStart w:id="107" w:name="_Toc230021424"/>
      <w:r w:rsidRPr="007F62DD">
        <w:t xml:space="preserve">pH of common </w:t>
      </w:r>
      <w:r w:rsidRPr="005F60D8">
        <w:t>substances</w:t>
      </w:r>
      <w:bookmarkEnd w:id="107"/>
    </w:p>
    <w:p w14:paraId="68CD8F33" w14:textId="77777777" w:rsidR="00765BA2" w:rsidRDefault="002703A8">
      <w:pPr>
        <w:pStyle w:val="ListNumber"/>
        <w:numPr>
          <w:ilvl w:val="0"/>
          <w:numId w:val="83"/>
        </w:numPr>
        <w:rPr>
          <w:rStyle w:val="Strong"/>
          <w:b w:val="0"/>
          <w:bCs w:val="0"/>
        </w:rPr>
      </w:pPr>
      <w:r w:rsidRPr="00765BA2">
        <w:rPr>
          <w:rStyle w:val="Strong"/>
          <w:b w:val="0"/>
          <w:bCs w:val="0"/>
        </w:rPr>
        <w:t xml:space="preserve">Before starting this </w:t>
      </w:r>
      <w:r w:rsidR="00765BA2" w:rsidRPr="00765BA2">
        <w:rPr>
          <w:rStyle w:val="Strong"/>
          <w:b w:val="0"/>
          <w:bCs w:val="0"/>
        </w:rPr>
        <w:t>lesson sequence</w:t>
      </w:r>
      <w:r w:rsidRPr="00765BA2">
        <w:rPr>
          <w:rStyle w:val="Strong"/>
          <w:b w:val="0"/>
          <w:bCs w:val="0"/>
        </w:rPr>
        <w:t>, remind students that many substances they use every day, such as vinegar, lemon juice</w:t>
      </w:r>
      <w:r w:rsidR="003123D7" w:rsidRPr="00765BA2">
        <w:rPr>
          <w:rStyle w:val="Strong"/>
          <w:b w:val="0"/>
          <w:bCs w:val="0"/>
        </w:rPr>
        <w:t xml:space="preserve"> in salad dressings</w:t>
      </w:r>
      <w:r w:rsidRPr="00765BA2">
        <w:rPr>
          <w:rStyle w:val="Strong"/>
          <w:b w:val="0"/>
          <w:bCs w:val="0"/>
        </w:rPr>
        <w:t>, baking soda</w:t>
      </w:r>
      <w:r w:rsidR="003123D7" w:rsidRPr="00765BA2">
        <w:rPr>
          <w:rStyle w:val="Strong"/>
          <w:b w:val="0"/>
          <w:bCs w:val="0"/>
        </w:rPr>
        <w:t xml:space="preserve"> in making cakes</w:t>
      </w:r>
      <w:r w:rsidRPr="00765BA2">
        <w:rPr>
          <w:rStyle w:val="Strong"/>
          <w:b w:val="0"/>
          <w:bCs w:val="0"/>
        </w:rPr>
        <w:t xml:space="preserve"> and soap</w:t>
      </w:r>
      <w:r w:rsidR="003123D7" w:rsidRPr="00765BA2">
        <w:rPr>
          <w:rStyle w:val="Strong"/>
          <w:b w:val="0"/>
          <w:bCs w:val="0"/>
        </w:rPr>
        <w:t xml:space="preserve"> for cleaning</w:t>
      </w:r>
      <w:r w:rsidR="0082726B" w:rsidRPr="00765BA2">
        <w:rPr>
          <w:rStyle w:val="Strong"/>
          <w:b w:val="0"/>
          <w:bCs w:val="0"/>
        </w:rPr>
        <w:t>,</w:t>
      </w:r>
      <w:r w:rsidR="003123D7" w:rsidRPr="00765BA2">
        <w:rPr>
          <w:rStyle w:val="Strong"/>
          <w:b w:val="0"/>
          <w:bCs w:val="0"/>
        </w:rPr>
        <w:t xml:space="preserve"> </w:t>
      </w:r>
      <w:r w:rsidRPr="00765BA2">
        <w:rPr>
          <w:rStyle w:val="Strong"/>
          <w:b w:val="0"/>
          <w:bCs w:val="0"/>
        </w:rPr>
        <w:t xml:space="preserve">have different levels of acidity or basicity. In this topic, </w:t>
      </w:r>
      <w:r w:rsidR="00DE1132" w:rsidRPr="00765BA2">
        <w:rPr>
          <w:rStyle w:val="Strong"/>
          <w:b w:val="0"/>
          <w:bCs w:val="0"/>
        </w:rPr>
        <w:t xml:space="preserve">they </w:t>
      </w:r>
      <w:r w:rsidRPr="00765BA2">
        <w:rPr>
          <w:rStyle w:val="Strong"/>
          <w:b w:val="0"/>
          <w:bCs w:val="0"/>
        </w:rPr>
        <w:t>will learn to</w:t>
      </w:r>
      <w:r w:rsidR="00765BA2">
        <w:rPr>
          <w:rStyle w:val="Strong"/>
          <w:b w:val="0"/>
          <w:bCs w:val="0"/>
        </w:rPr>
        <w:t>:</w:t>
      </w:r>
    </w:p>
    <w:p w14:paraId="0C8785F5" w14:textId="77777777" w:rsidR="00765BA2" w:rsidRPr="003544B2" w:rsidRDefault="002703A8" w:rsidP="003544B2">
      <w:pPr>
        <w:pStyle w:val="ListBullet2"/>
      </w:pPr>
      <w:r w:rsidRPr="003544B2">
        <w:t>identify whether a substance is acidic, neutral or basic</w:t>
      </w:r>
      <w:r w:rsidR="00833C54" w:rsidRPr="003544B2">
        <w:t xml:space="preserve">; </w:t>
      </w:r>
    </w:p>
    <w:p w14:paraId="734CCDFD" w14:textId="37703F63" w:rsidR="00765BA2" w:rsidRPr="003544B2" w:rsidRDefault="007E4193" w:rsidP="003544B2">
      <w:pPr>
        <w:pStyle w:val="ListBullet2"/>
      </w:pPr>
      <w:r w:rsidRPr="003544B2">
        <w:t>measure pH</w:t>
      </w:r>
    </w:p>
    <w:p w14:paraId="3A722DB7" w14:textId="462ACED0" w:rsidR="00F2350A" w:rsidRPr="003544B2" w:rsidRDefault="007E4193" w:rsidP="003544B2">
      <w:pPr>
        <w:pStyle w:val="ListBullet2"/>
      </w:pPr>
      <w:r w:rsidRPr="003544B2">
        <w:t>understand how the pH scale classifies and compares</w:t>
      </w:r>
      <w:r w:rsidR="00833C54" w:rsidRPr="003544B2">
        <w:t xml:space="preserve"> the </w:t>
      </w:r>
      <w:r w:rsidR="00ED768A" w:rsidRPr="003544B2">
        <w:t xml:space="preserve">acidity and basicity of </w:t>
      </w:r>
      <w:r w:rsidR="009E4075" w:rsidRPr="003544B2">
        <w:t>a range of chemical substances</w:t>
      </w:r>
      <w:r w:rsidR="002703A8" w:rsidRPr="003544B2">
        <w:t>.</w:t>
      </w:r>
    </w:p>
    <w:p w14:paraId="164E44CF" w14:textId="20661A31" w:rsidR="000F42FA" w:rsidRDefault="00BE5114">
      <w:pPr>
        <w:pStyle w:val="ListNumber"/>
        <w:numPr>
          <w:ilvl w:val="0"/>
          <w:numId w:val="83"/>
        </w:numPr>
      </w:pPr>
      <w:r>
        <w:t>Show</w:t>
      </w:r>
      <w:r w:rsidR="001B1192">
        <w:t xml:space="preserve"> </w:t>
      </w:r>
      <w:r w:rsidR="002A4888" w:rsidRPr="001B1192">
        <w:rPr>
          <w:rStyle w:val="Strong"/>
        </w:rPr>
        <w:t>RXN PPT</w:t>
      </w:r>
      <w:r w:rsidR="002A4888">
        <w:t xml:space="preserve"> </w:t>
      </w:r>
      <w:r w:rsidR="001B1192" w:rsidRPr="001B1192">
        <w:rPr>
          <w:rStyle w:val="Strong"/>
        </w:rPr>
        <w:t>‘1.6 Acidity and basicity’</w:t>
      </w:r>
      <w:r w:rsidRPr="001B1192">
        <w:rPr>
          <w:rStyle w:val="Strong"/>
        </w:rPr>
        <w:t xml:space="preserve"> </w:t>
      </w:r>
      <w:r w:rsidR="001B1192">
        <w:t>to</w:t>
      </w:r>
      <w:r w:rsidR="0003693E">
        <w:t>:</w:t>
      </w:r>
    </w:p>
    <w:p w14:paraId="25952966" w14:textId="42AEAB11" w:rsidR="00E61971" w:rsidRDefault="001B1192" w:rsidP="00E61971">
      <w:pPr>
        <w:pStyle w:val="ListBullet2"/>
      </w:pPr>
      <w:r>
        <w:t xml:space="preserve">define </w:t>
      </w:r>
      <w:r w:rsidR="00583CB2">
        <w:t>the terms ‘acid’ and ‘base’</w:t>
      </w:r>
      <w:r w:rsidR="009A3EB9">
        <w:t xml:space="preserve"> </w:t>
      </w:r>
      <w:r w:rsidR="00583CB2">
        <w:t xml:space="preserve">in terms of </w:t>
      </w:r>
      <w:r w:rsidR="009A3EB9">
        <w:t>hydrog</w:t>
      </w:r>
      <w:r w:rsidR="003B4B4F">
        <w:t>en ions and hydroxide ions</w:t>
      </w:r>
      <w:r w:rsidR="00432159">
        <w:t xml:space="preserve"> </w:t>
      </w:r>
    </w:p>
    <w:p w14:paraId="0017E1AD" w14:textId="09192C4F" w:rsidR="00E61971" w:rsidRDefault="00E61971" w:rsidP="00E61971">
      <w:pPr>
        <w:pStyle w:val="ListBullet2"/>
      </w:pPr>
      <w:r>
        <w:t>p</w:t>
      </w:r>
      <w:r w:rsidR="00014EBE">
        <w:t>oint out</w:t>
      </w:r>
      <w:r w:rsidR="004F473C">
        <w:t xml:space="preserve"> that the acid</w:t>
      </w:r>
      <w:r w:rsidR="0012119E">
        <w:t xml:space="preserve">s are covalent molecular </w:t>
      </w:r>
      <w:r w:rsidR="007F5E86">
        <w:t>substances,</w:t>
      </w:r>
      <w:r w:rsidR="0012119E">
        <w:t xml:space="preserve"> but they produce hydrogen ions in aqueous solutions</w:t>
      </w:r>
      <w:r w:rsidR="00EF01C5">
        <w:t>,</w:t>
      </w:r>
      <w:r w:rsidR="0012119E">
        <w:t xml:space="preserve"> a</w:t>
      </w:r>
      <w:r w:rsidR="00F75B78">
        <w:t xml:space="preserve">s </w:t>
      </w:r>
      <w:r w:rsidR="00014EBE">
        <w:t>illustrated</w:t>
      </w:r>
      <w:r w:rsidR="004A0786">
        <w:t xml:space="preserve"> by the model of HCl</w:t>
      </w:r>
    </w:p>
    <w:p w14:paraId="2DE23AD8" w14:textId="7429B96A" w:rsidR="001D7406" w:rsidRPr="001D7406" w:rsidRDefault="00E61971" w:rsidP="00E61971">
      <w:pPr>
        <w:pStyle w:val="ListBullet2"/>
      </w:pPr>
      <w:r>
        <w:lastRenderedPageBreak/>
        <w:t>h</w:t>
      </w:r>
      <w:r w:rsidR="007F5E86">
        <w:t>ighlight how bases are different</w:t>
      </w:r>
      <w:r w:rsidR="00EC566C">
        <w:t>,</w:t>
      </w:r>
      <w:r w:rsidR="007F5E86">
        <w:t xml:space="preserve"> as illustrated by the NaOH lattice</w:t>
      </w:r>
      <w:r w:rsidR="00EC566C">
        <w:t xml:space="preserve">, which </w:t>
      </w:r>
      <w:r w:rsidR="00BE629B">
        <w:t xml:space="preserve">dissociates into the </w:t>
      </w:r>
      <w:r w:rsidR="00473F9F">
        <w:t>constituent ions</w:t>
      </w:r>
      <w:r w:rsidR="00765BA2">
        <w:t xml:space="preserve"> </w:t>
      </w:r>
      <w:r w:rsidR="00473F9F">
        <w:t>Na</w:t>
      </w:r>
      <w:r w:rsidR="00473F9F" w:rsidRPr="007C51FA">
        <w:rPr>
          <w:vertAlign w:val="superscript"/>
        </w:rPr>
        <w:t>+</w:t>
      </w:r>
      <w:r w:rsidR="00473F9F">
        <w:t xml:space="preserve"> and OH</w:t>
      </w:r>
      <w:r w:rsidR="00D5052A" w:rsidRPr="007C51FA">
        <w:rPr>
          <w:rFonts w:ascii="Cambria Math" w:hAnsi="Cambria Math" w:cs="Cambria Math"/>
        </w:rPr>
        <w:t>⁻</w:t>
      </w:r>
    </w:p>
    <w:p w14:paraId="0D0D5890" w14:textId="64AD5F9E" w:rsidR="00D5052A" w:rsidRDefault="001D7406" w:rsidP="00E61971">
      <w:pPr>
        <w:pStyle w:val="ListBullet2"/>
      </w:pPr>
      <w:r>
        <w:t>r</w:t>
      </w:r>
      <w:r w:rsidR="007D4267" w:rsidRPr="007D4267">
        <w:t xml:space="preserve">emind students that an </w:t>
      </w:r>
      <w:r w:rsidR="00F87F6B">
        <w:t>aqueous solution</w:t>
      </w:r>
      <w:r w:rsidR="007D4267" w:rsidRPr="007D4267">
        <w:t xml:space="preserve"> is a substance dissolved in water</w:t>
      </w:r>
    </w:p>
    <w:p w14:paraId="2F37124A" w14:textId="0434212A" w:rsidR="007D4267" w:rsidRPr="007D4267" w:rsidRDefault="00D5052A" w:rsidP="00E61971">
      <w:pPr>
        <w:pStyle w:val="ListBullet2"/>
      </w:pPr>
      <w:r>
        <w:t>e</w:t>
      </w:r>
      <w:r w:rsidR="007D4267" w:rsidRPr="007D4267">
        <w:t>mphasise that the definitions of acids and bases</w:t>
      </w:r>
      <w:r w:rsidR="00EF01C5">
        <w:t>,</w:t>
      </w:r>
      <w:r w:rsidR="00EF01C5" w:rsidRPr="007D4267">
        <w:t xml:space="preserve"> </w:t>
      </w:r>
      <w:r w:rsidR="007D4267" w:rsidRPr="007D4267">
        <w:t>acids releasing hydrogen ions (H</w:t>
      </w:r>
      <w:r w:rsidR="007D4267" w:rsidRPr="007C51FA">
        <w:rPr>
          <w:rFonts w:ascii="Cambria Math" w:hAnsi="Cambria Math" w:cs="Cambria Math"/>
        </w:rPr>
        <w:t>⁺</w:t>
      </w:r>
      <w:r w:rsidR="007D4267" w:rsidRPr="007D4267">
        <w:t>) and bases releasing hydroxide ions (OH</w:t>
      </w:r>
      <w:r w:rsidR="007D4267" w:rsidRPr="007C51FA">
        <w:rPr>
          <w:rFonts w:ascii="Cambria Math" w:hAnsi="Cambria Math" w:cs="Cambria Math"/>
        </w:rPr>
        <w:t>⁻</w:t>
      </w:r>
      <w:r w:rsidR="007D4267" w:rsidRPr="007D4267">
        <w:t>) are only valid when the substance</w:t>
      </w:r>
      <w:r w:rsidR="00A24B11">
        <w:t>s are dissolved</w:t>
      </w:r>
      <w:r w:rsidR="007D4267" w:rsidRPr="007D4267">
        <w:t xml:space="preserve"> in water.</w:t>
      </w:r>
    </w:p>
    <w:p w14:paraId="1E2E3388" w14:textId="78C0B0AD" w:rsidR="003B4B4F" w:rsidRPr="000106C6" w:rsidRDefault="00247D1D" w:rsidP="002D6887">
      <w:pPr>
        <w:pStyle w:val="ListNumber"/>
      </w:pPr>
      <w:r w:rsidRPr="000106C6">
        <w:t xml:space="preserve">Use the slide </w:t>
      </w:r>
      <w:r w:rsidR="00374BF1" w:rsidRPr="00896FC2">
        <w:rPr>
          <w:rStyle w:val="Strong"/>
        </w:rPr>
        <w:t xml:space="preserve">RXN PPT </w:t>
      </w:r>
      <w:r w:rsidRPr="00896FC2">
        <w:rPr>
          <w:rStyle w:val="Strong"/>
        </w:rPr>
        <w:t xml:space="preserve">‘1.6 What is pH?’ </w:t>
      </w:r>
      <w:r w:rsidR="00AC5F56" w:rsidRPr="000106C6">
        <w:t xml:space="preserve">to define the term </w:t>
      </w:r>
      <w:r w:rsidR="002666BD">
        <w:t>‘</w:t>
      </w:r>
      <w:r w:rsidR="00AC5F56" w:rsidRPr="000106C6">
        <w:t>pH</w:t>
      </w:r>
      <w:r w:rsidR="002666BD">
        <w:t>’</w:t>
      </w:r>
      <w:r w:rsidR="00877B5C" w:rsidRPr="000106C6">
        <w:t xml:space="preserve"> and how it relates to the </w:t>
      </w:r>
      <w:r w:rsidR="00FC7DAD" w:rsidRPr="000106C6">
        <w:t>concentration of hydrogen ion</w:t>
      </w:r>
      <w:r w:rsidR="00466C00" w:rsidRPr="000106C6">
        <w:t>s</w:t>
      </w:r>
      <w:r w:rsidR="00966FFF">
        <w:t>.</w:t>
      </w:r>
    </w:p>
    <w:p w14:paraId="4CA19653" w14:textId="3F4A5D16" w:rsidR="00EB67BD" w:rsidRDefault="00F50CB5" w:rsidP="002D6887">
      <w:pPr>
        <w:pStyle w:val="ListNumber"/>
      </w:pPr>
      <w:r>
        <w:t>Show slide</w:t>
      </w:r>
      <w:r w:rsidR="003F5B64">
        <w:t xml:space="preserve"> </w:t>
      </w:r>
      <w:r w:rsidR="002A4888" w:rsidRPr="001B1192">
        <w:rPr>
          <w:rStyle w:val="Strong"/>
        </w:rPr>
        <w:t>RXN PPT</w:t>
      </w:r>
      <w:r w:rsidR="002A4888">
        <w:t xml:space="preserve"> </w:t>
      </w:r>
      <w:r w:rsidR="003F5B64">
        <w:t>‘</w:t>
      </w:r>
      <w:r w:rsidR="003F5B64" w:rsidRPr="003F5B64">
        <w:rPr>
          <w:rStyle w:val="Strong"/>
        </w:rPr>
        <w:t>1.6 Logarithmic scale versus a linear scale</w:t>
      </w:r>
      <w:r w:rsidR="003F5B64">
        <w:rPr>
          <w:rStyle w:val="Strong"/>
        </w:rPr>
        <w:t>’</w:t>
      </w:r>
      <w:r w:rsidR="003F5B64" w:rsidRPr="003F5B64">
        <w:rPr>
          <w:rStyle w:val="Strong"/>
        </w:rPr>
        <w:t xml:space="preserve"> </w:t>
      </w:r>
      <w:r w:rsidR="003F5B64" w:rsidRPr="00335BC0">
        <w:t>to</w:t>
      </w:r>
      <w:r w:rsidR="003F5B64" w:rsidRPr="003F5B64">
        <w:t xml:space="preserve"> unpack how </w:t>
      </w:r>
      <w:r w:rsidR="00EF01C5">
        <w:t xml:space="preserve">the </w:t>
      </w:r>
      <w:r w:rsidR="00EB67BD">
        <w:t>logarithmic</w:t>
      </w:r>
      <w:r w:rsidR="00372DD5">
        <w:t xml:space="preserve"> scale is different from the </w:t>
      </w:r>
      <w:r w:rsidR="00242AC3">
        <w:t xml:space="preserve">linear scale and why it is essential to </w:t>
      </w:r>
      <w:r w:rsidR="00EB67BD">
        <w:t xml:space="preserve">use a </w:t>
      </w:r>
      <w:r w:rsidR="003F5B64" w:rsidRPr="003F5B64">
        <w:t>logarithmic scale</w:t>
      </w:r>
      <w:r w:rsidR="00EB67BD">
        <w:t xml:space="preserve"> for </w:t>
      </w:r>
      <w:r w:rsidR="000D1ED9">
        <w:t>pH</w:t>
      </w:r>
      <w:r w:rsidR="00FC33F4">
        <w:t>.</w:t>
      </w:r>
    </w:p>
    <w:p w14:paraId="7226397F" w14:textId="52A067B2" w:rsidR="001D5EFF" w:rsidRPr="007C51FA" w:rsidRDefault="009B1A48" w:rsidP="002F0FFB">
      <w:pPr>
        <w:pStyle w:val="ListNumber"/>
      </w:pPr>
      <w:r w:rsidRPr="007C51FA">
        <w:t xml:space="preserve">Use slide </w:t>
      </w:r>
      <w:r w:rsidR="002A4888" w:rsidRPr="009E77F5">
        <w:rPr>
          <w:rStyle w:val="Strong"/>
        </w:rPr>
        <w:t>RXN PPT ‘</w:t>
      </w:r>
      <w:r w:rsidRPr="009E77F5">
        <w:rPr>
          <w:rStyle w:val="Strong"/>
        </w:rPr>
        <w:t>1.6 pH scale</w:t>
      </w:r>
      <w:r w:rsidR="002A4888" w:rsidRPr="009E77F5">
        <w:rPr>
          <w:rStyle w:val="Strong"/>
        </w:rPr>
        <w:t>’</w:t>
      </w:r>
      <w:r w:rsidR="00250CA8" w:rsidRPr="007C51FA">
        <w:rPr>
          <w:rStyle w:val="Strong"/>
          <w:b w:val="0"/>
          <w:bCs w:val="0"/>
        </w:rPr>
        <w:t xml:space="preserve"> </w:t>
      </w:r>
      <w:r w:rsidR="00250CA8" w:rsidRPr="007C51FA">
        <w:t>to</w:t>
      </w:r>
      <w:r w:rsidR="001D5EFF" w:rsidRPr="007C51FA">
        <w:t xml:space="preserve"> show </w:t>
      </w:r>
      <w:r w:rsidR="008537B0" w:rsidRPr="007C51FA">
        <w:t xml:space="preserve">the range of </w:t>
      </w:r>
      <w:r w:rsidR="00EF01C5">
        <w:t xml:space="preserve">the </w:t>
      </w:r>
      <w:r w:rsidR="008537B0" w:rsidRPr="007C51FA">
        <w:t>pH scale and high</w:t>
      </w:r>
      <w:r w:rsidR="001D5EFF" w:rsidRPr="007C51FA">
        <w:t xml:space="preserve">light how the colours on the </w:t>
      </w:r>
      <w:r w:rsidR="002666BD">
        <w:t>u</w:t>
      </w:r>
      <w:r w:rsidR="001D5EFF" w:rsidRPr="007C51FA">
        <w:t xml:space="preserve">niversal </w:t>
      </w:r>
      <w:r w:rsidR="002666BD">
        <w:t>i</w:t>
      </w:r>
      <w:r w:rsidR="001D5EFF" w:rsidRPr="007C51FA">
        <w:t>ndicator</w:t>
      </w:r>
      <w:r w:rsidR="002666BD">
        <w:t xml:space="preserve"> colour</w:t>
      </w:r>
      <w:r w:rsidR="001D5EFF" w:rsidRPr="007C51FA">
        <w:t xml:space="preserve"> chart correspond to this scale.</w:t>
      </w:r>
    </w:p>
    <w:p w14:paraId="0296251E" w14:textId="4091B765" w:rsidR="00AC486D" w:rsidRPr="007C51FA" w:rsidRDefault="00AC486D" w:rsidP="002F0FFB">
      <w:pPr>
        <w:pStyle w:val="ListNumber"/>
      </w:pPr>
      <w:r w:rsidRPr="007C51FA">
        <w:t>Identify the different ways to measure pH</w:t>
      </w:r>
      <w:r w:rsidR="009F41F3" w:rsidRPr="007C51FA">
        <w:t xml:space="preserve"> using slide </w:t>
      </w:r>
      <w:r w:rsidR="002A4888" w:rsidRPr="009E77F5">
        <w:rPr>
          <w:rStyle w:val="Strong"/>
        </w:rPr>
        <w:t xml:space="preserve">RXN PPT </w:t>
      </w:r>
      <w:r w:rsidR="009F41F3" w:rsidRPr="009E77F5">
        <w:rPr>
          <w:rStyle w:val="Strong"/>
        </w:rPr>
        <w:t xml:space="preserve">‘1.6 How can we measure pH?’ </w:t>
      </w:r>
      <w:r w:rsidRPr="007C51FA">
        <w:t xml:space="preserve">and </w:t>
      </w:r>
      <w:r w:rsidR="00B117B6">
        <w:t>outline</w:t>
      </w:r>
      <w:r w:rsidRPr="007C51FA">
        <w:t xml:space="preserve"> the differences between using </w:t>
      </w:r>
      <w:r w:rsidR="009369EF">
        <w:t xml:space="preserve">a </w:t>
      </w:r>
      <w:r w:rsidRPr="007C51FA">
        <w:t xml:space="preserve">pH meter and </w:t>
      </w:r>
      <w:r w:rsidR="009369EF">
        <w:t xml:space="preserve">an </w:t>
      </w:r>
      <w:r w:rsidRPr="007C51FA">
        <w:t>indicator</w:t>
      </w:r>
      <w:r w:rsidR="00712892" w:rsidRPr="007C51FA">
        <w:t>.</w:t>
      </w:r>
    </w:p>
    <w:p w14:paraId="74BAD5E2" w14:textId="2670E607" w:rsidR="00490349" w:rsidRDefault="00490349" w:rsidP="00EB765C">
      <w:pPr>
        <w:pStyle w:val="ListNumber"/>
      </w:pPr>
      <w:r>
        <w:t>Use</w:t>
      </w:r>
      <w:r w:rsidR="00AF1111" w:rsidRPr="007C51FA">
        <w:t xml:space="preserve"> </w:t>
      </w:r>
      <w:r w:rsidR="00B507C4" w:rsidRPr="007C51FA">
        <w:t xml:space="preserve">slides </w:t>
      </w:r>
      <w:r w:rsidR="00063778" w:rsidRPr="00146010">
        <w:rPr>
          <w:rStyle w:val="Strong"/>
        </w:rPr>
        <w:t xml:space="preserve">RXN PPT </w:t>
      </w:r>
      <w:r w:rsidR="00D705BA" w:rsidRPr="00146010">
        <w:rPr>
          <w:rStyle w:val="Strong"/>
        </w:rPr>
        <w:t>‘1.6 pH simulation</w:t>
      </w:r>
      <w:r w:rsidR="00063778" w:rsidRPr="00146010">
        <w:rPr>
          <w:rStyle w:val="Strong"/>
        </w:rPr>
        <w:t>’</w:t>
      </w:r>
      <w:r w:rsidR="00D705BA" w:rsidRPr="00146010">
        <w:rPr>
          <w:rStyle w:val="Strong"/>
        </w:rPr>
        <w:t xml:space="preserve"> </w:t>
      </w:r>
      <w:r w:rsidR="00063778" w:rsidRPr="00924EA2">
        <w:rPr>
          <w:rStyle w:val="Strong"/>
          <w:b w:val="0"/>
        </w:rPr>
        <w:t>(</w:t>
      </w:r>
      <w:r w:rsidR="00495B89">
        <w:rPr>
          <w:rStyle w:val="Strong"/>
          <w:b w:val="0"/>
          <w:bCs w:val="0"/>
        </w:rPr>
        <w:t>4</w:t>
      </w:r>
      <w:r w:rsidR="0042756C">
        <w:rPr>
          <w:rStyle w:val="Strong"/>
          <w:b w:val="0"/>
          <w:bCs w:val="0"/>
        </w:rPr>
        <w:t xml:space="preserve"> </w:t>
      </w:r>
      <w:r w:rsidR="00063778" w:rsidRPr="00924EA2">
        <w:rPr>
          <w:rStyle w:val="Strong"/>
          <w:b w:val="0"/>
        </w:rPr>
        <w:t>slides)</w:t>
      </w:r>
      <w:r w:rsidR="00A263EC" w:rsidRPr="007C51FA">
        <w:t xml:space="preserve"> to </w:t>
      </w:r>
      <w:r w:rsidR="00252312" w:rsidRPr="007C51FA">
        <w:t xml:space="preserve">give stepwise instructions for using the </w:t>
      </w:r>
      <w:r w:rsidR="00034474" w:rsidRPr="00034474">
        <w:t xml:space="preserve">PhET simulation </w:t>
      </w:r>
      <w:hyperlink r:id="rId46" w:history="1">
        <w:r w:rsidR="00044728" w:rsidRPr="007C51FA">
          <w:rPr>
            <w:rStyle w:val="Hyperlink"/>
          </w:rPr>
          <w:t>pH scale</w:t>
        </w:r>
      </w:hyperlink>
      <w:r w:rsidR="003421A1" w:rsidRPr="007C51FA">
        <w:t>.</w:t>
      </w:r>
    </w:p>
    <w:p w14:paraId="4536FBF1" w14:textId="66A00937" w:rsidR="00BF52A2" w:rsidRDefault="001552CA" w:rsidP="00EB765C">
      <w:pPr>
        <w:pStyle w:val="ListNumber"/>
      </w:pPr>
      <w:r w:rsidRPr="007C51FA">
        <w:t>Instruct students to complete</w:t>
      </w:r>
      <w:r w:rsidR="00EB765C">
        <w:t xml:space="preserve"> </w:t>
      </w:r>
      <w:hyperlink w:anchor="_Student_resource_−" w:history="1">
        <w:r w:rsidR="00EB765C" w:rsidRPr="00EB765C">
          <w:rPr>
            <w:rStyle w:val="Hyperlink"/>
          </w:rPr>
          <w:t xml:space="preserve">Student resource </w:t>
        </w:r>
        <w:r w:rsidR="00DA2489">
          <w:rPr>
            <w:rStyle w:val="Hyperlink"/>
          </w:rPr>
          <w:t>–</w:t>
        </w:r>
        <w:r w:rsidR="00EB765C" w:rsidRPr="00EB765C">
          <w:rPr>
            <w:rStyle w:val="Hyperlink"/>
          </w:rPr>
          <w:t xml:space="preserve"> the pH scale</w:t>
        </w:r>
      </w:hyperlink>
      <w:r w:rsidRPr="007C51FA">
        <w:t xml:space="preserve"> </w:t>
      </w:r>
      <w:r w:rsidR="00EB765C">
        <w:t>u</w:t>
      </w:r>
      <w:r w:rsidR="00EF6C85">
        <w:t xml:space="preserve">sing </w:t>
      </w:r>
      <w:r w:rsidR="00585E19">
        <w:t xml:space="preserve">information from the </w:t>
      </w:r>
      <w:r w:rsidRPr="007C51FA">
        <w:t>simulation</w:t>
      </w:r>
      <w:r w:rsidR="00490349">
        <w:t xml:space="preserve">. </w:t>
      </w:r>
      <w:r w:rsidR="00490349" w:rsidRPr="007C51FA">
        <w:t xml:space="preserve">Guide students to compare the pH of chemical substances </w:t>
      </w:r>
      <w:r w:rsidR="00912070">
        <w:t xml:space="preserve">in the table </w:t>
      </w:r>
      <w:r w:rsidR="00D540C2">
        <w:t xml:space="preserve">with </w:t>
      </w:r>
      <w:r w:rsidR="0090025C">
        <w:t>that of pure water, classify them as acidic, basic or neutral</w:t>
      </w:r>
      <w:r w:rsidR="00650504">
        <w:t xml:space="preserve"> </w:t>
      </w:r>
      <w:r w:rsidR="00364C3E" w:rsidRPr="007C51FA">
        <w:t>and answer the question</w:t>
      </w:r>
      <w:r w:rsidR="00650504">
        <w:t>s</w:t>
      </w:r>
      <w:r w:rsidR="005245C1">
        <w:t>.</w:t>
      </w:r>
    </w:p>
    <w:p w14:paraId="20968ABC" w14:textId="10E4D669" w:rsidR="00045A9B" w:rsidRDefault="00036ECD" w:rsidP="00045A9B">
      <w:pPr>
        <w:pStyle w:val="FeatureBox3"/>
      </w:pPr>
      <w:r w:rsidRPr="00AB1D86">
        <w:rPr>
          <w:rStyle w:val="Strong"/>
        </w:rPr>
        <w:t>Checkpoint</w:t>
      </w:r>
      <w:r w:rsidR="00451DCA" w:rsidRPr="00AB1D86">
        <w:rPr>
          <w:rStyle w:val="Strong"/>
        </w:rPr>
        <w:t>:</w:t>
      </w:r>
      <w:r w:rsidR="00A52756" w:rsidRPr="00A52756">
        <w:rPr>
          <w:rStyle w:val="Strong"/>
        </w:rPr>
        <w:t xml:space="preserve"> </w:t>
      </w:r>
      <w:r w:rsidR="00F25623">
        <w:t>i</w:t>
      </w:r>
      <w:r w:rsidR="00045A9B">
        <w:t xml:space="preserve">nstruct students to </w:t>
      </w:r>
      <w:r w:rsidR="00E42BF2">
        <w:t xml:space="preserve">refer to the </w:t>
      </w:r>
      <w:r w:rsidR="0010412B">
        <w:t xml:space="preserve">stimulus </w:t>
      </w:r>
      <w:r w:rsidR="008D6E12">
        <w:t xml:space="preserve">in </w:t>
      </w:r>
      <w:r w:rsidR="003D06DE" w:rsidRPr="00C3707D">
        <w:rPr>
          <w:rStyle w:val="Strong"/>
          <w:b w:val="0"/>
          <w:bCs w:val="0"/>
        </w:rPr>
        <w:t>the</w:t>
      </w:r>
      <w:r w:rsidR="003D06DE">
        <w:rPr>
          <w:rStyle w:val="Strong"/>
        </w:rPr>
        <w:t xml:space="preserve"> RXN PPT ‘1.6 Checkpoint’ </w:t>
      </w:r>
      <w:r w:rsidR="003D06DE" w:rsidRPr="00C3707D">
        <w:rPr>
          <w:rStyle w:val="Strong"/>
          <w:b w:val="0"/>
        </w:rPr>
        <w:t>to compare the pH values of different substances with</w:t>
      </w:r>
      <w:r w:rsidR="00A81854">
        <w:rPr>
          <w:rStyle w:val="Strong"/>
          <w:b w:val="0"/>
        </w:rPr>
        <w:t xml:space="preserve"> the pH</w:t>
      </w:r>
      <w:r w:rsidR="003D06DE" w:rsidRPr="00C3707D">
        <w:rPr>
          <w:rStyle w:val="Strong"/>
          <w:b w:val="0"/>
        </w:rPr>
        <w:t xml:space="preserve"> of pure water to determine whether they are acidic or basic,</w:t>
      </w:r>
      <w:r w:rsidR="00045A9B">
        <w:t xml:space="preserve"> and</w:t>
      </w:r>
      <w:r w:rsidR="00A81854">
        <w:t xml:space="preserve"> to</w:t>
      </w:r>
      <w:r w:rsidR="00045A9B">
        <w:t xml:space="preserve"> answer the question using mini whiteboards or in their </w:t>
      </w:r>
      <w:r w:rsidR="00A81854">
        <w:t>work</w:t>
      </w:r>
      <w:r w:rsidR="00045A9B">
        <w:t>books.</w:t>
      </w:r>
    </w:p>
    <w:p w14:paraId="6FD6F286" w14:textId="623B9096" w:rsidR="008413CD" w:rsidRDefault="00921500" w:rsidP="005D293D">
      <w:pPr>
        <w:pStyle w:val="FeatureBox3"/>
        <w:rPr>
          <w:b/>
        </w:rPr>
      </w:pPr>
      <w:r w:rsidRPr="00921500">
        <w:t xml:space="preserve">Refer to the pH values given in </w:t>
      </w:r>
      <w:r w:rsidR="00161F6E">
        <w:fldChar w:fldCharType="begin"/>
      </w:r>
      <w:r w:rsidR="00161F6E">
        <w:instrText xml:space="preserve"> REF _Ref228822969 \h </w:instrText>
      </w:r>
      <w:r w:rsidR="00161F6E">
        <w:fldChar w:fldCharType="separate"/>
      </w:r>
      <w:r w:rsidR="00161F6E">
        <w:t xml:space="preserve">Table </w:t>
      </w:r>
      <w:r w:rsidR="00161F6E">
        <w:rPr>
          <w:noProof/>
        </w:rPr>
        <w:t>29</w:t>
      </w:r>
      <w:r w:rsidR="00161F6E">
        <w:fldChar w:fldCharType="end"/>
      </w:r>
      <w:r w:rsidR="00161F6E">
        <w:t xml:space="preserve"> </w:t>
      </w:r>
      <w:r w:rsidRPr="00921500">
        <w:t>below and choose the correct option</w:t>
      </w:r>
      <w:r w:rsidRPr="00921500">
        <w:rPr>
          <w:b/>
          <w:bCs/>
        </w:rPr>
        <w:t>.</w:t>
      </w:r>
    </w:p>
    <w:p w14:paraId="4117777C" w14:textId="69A89946" w:rsidR="007A31A4" w:rsidRDefault="007A31A4">
      <w:pPr>
        <w:pStyle w:val="FeatureBox3"/>
        <w:numPr>
          <w:ilvl w:val="1"/>
          <w:numId w:val="68"/>
        </w:numPr>
        <w:ind w:left="567" w:hanging="567"/>
      </w:pPr>
      <w:r w:rsidRPr="009703FF">
        <w:t xml:space="preserve">Vinegar is more acidic than lemon juice because </w:t>
      </w:r>
      <w:r w:rsidR="00481C1C">
        <w:t>its</w:t>
      </w:r>
      <w:r w:rsidR="003D06DE">
        <w:t xml:space="preserve"> </w:t>
      </w:r>
      <w:r w:rsidRPr="009703FF">
        <w:t xml:space="preserve">higher pH means </w:t>
      </w:r>
      <w:r w:rsidR="003D06DE">
        <w:t xml:space="preserve">a </w:t>
      </w:r>
      <w:r w:rsidRPr="009703FF">
        <w:t>more acidic</w:t>
      </w:r>
      <w:r w:rsidR="00481C1C">
        <w:t xml:space="preserve"> solution</w:t>
      </w:r>
      <w:r w:rsidR="002A3337">
        <w:t>.</w:t>
      </w:r>
    </w:p>
    <w:p w14:paraId="3C4FB92C" w14:textId="2A16897D" w:rsidR="007A31A4" w:rsidRPr="009703FF" w:rsidRDefault="007A31A4">
      <w:pPr>
        <w:pStyle w:val="FeatureBox3"/>
        <w:numPr>
          <w:ilvl w:val="0"/>
          <w:numId w:val="68"/>
        </w:numPr>
        <w:ind w:left="567" w:hanging="567"/>
      </w:pPr>
      <w:r w:rsidRPr="009703FF">
        <w:t>Baking soda is slightly acidic because it</w:t>
      </w:r>
      <w:r w:rsidR="00706E7A">
        <w:t>s</w:t>
      </w:r>
      <w:r w:rsidRPr="009703FF" w:rsidDel="00706E7A">
        <w:t xml:space="preserve"> </w:t>
      </w:r>
      <w:r w:rsidRPr="009703FF">
        <w:t xml:space="preserve">pH </w:t>
      </w:r>
      <w:r w:rsidR="00706E7A">
        <w:t xml:space="preserve">is </w:t>
      </w:r>
      <w:r w:rsidRPr="009703FF">
        <w:t xml:space="preserve">higher than </w:t>
      </w:r>
      <w:r w:rsidR="009C00F1">
        <w:t xml:space="preserve">that of </w:t>
      </w:r>
      <w:r w:rsidRPr="009703FF">
        <w:t>water</w:t>
      </w:r>
      <w:r w:rsidR="002A3337">
        <w:t>.</w:t>
      </w:r>
    </w:p>
    <w:p w14:paraId="597FA0C1" w14:textId="26F24883" w:rsidR="007A31A4" w:rsidRPr="009703FF" w:rsidRDefault="007A31A4">
      <w:pPr>
        <w:pStyle w:val="FeatureBox3"/>
        <w:numPr>
          <w:ilvl w:val="0"/>
          <w:numId w:val="68"/>
        </w:numPr>
        <w:ind w:left="567" w:hanging="567"/>
      </w:pPr>
      <w:r w:rsidRPr="009703FF">
        <w:t>Lemon juice is similar to vinegar in acidity</w:t>
      </w:r>
      <w:r w:rsidR="00706E7A">
        <w:t>,</w:t>
      </w:r>
      <w:r w:rsidRPr="009703FF">
        <w:t xml:space="preserve"> as the</w:t>
      </w:r>
      <w:r w:rsidR="009C00F1">
        <w:t>ir</w:t>
      </w:r>
      <w:r w:rsidRPr="009703FF">
        <w:t xml:space="preserve"> pH values are not significantly different</w:t>
      </w:r>
      <w:r w:rsidR="002A3337">
        <w:t>.</w:t>
      </w:r>
    </w:p>
    <w:p w14:paraId="1046E8CE" w14:textId="2E6E77B4" w:rsidR="007A31A4" w:rsidRPr="008B72A3" w:rsidRDefault="007A31A4">
      <w:pPr>
        <w:pStyle w:val="FeatureBox3"/>
        <w:numPr>
          <w:ilvl w:val="0"/>
          <w:numId w:val="68"/>
        </w:numPr>
        <w:ind w:left="567" w:hanging="567"/>
        <w:rPr>
          <w:rStyle w:val="Strong"/>
        </w:rPr>
      </w:pPr>
      <w:r w:rsidRPr="008B72A3">
        <w:rPr>
          <w:rStyle w:val="Strong"/>
        </w:rPr>
        <w:lastRenderedPageBreak/>
        <w:t>Baking soda is slightly basic because it</w:t>
      </w:r>
      <w:r w:rsidR="009C00F1" w:rsidRPr="008B72A3">
        <w:rPr>
          <w:rStyle w:val="Strong"/>
        </w:rPr>
        <w:t>s</w:t>
      </w:r>
      <w:r w:rsidRPr="008B72A3" w:rsidDel="009C00F1">
        <w:rPr>
          <w:rStyle w:val="Strong"/>
        </w:rPr>
        <w:t xml:space="preserve"> </w:t>
      </w:r>
      <w:r w:rsidRPr="008B72A3">
        <w:rPr>
          <w:rStyle w:val="Strong"/>
        </w:rPr>
        <w:t xml:space="preserve">pH </w:t>
      </w:r>
      <w:r w:rsidR="009C00F1" w:rsidRPr="008B72A3">
        <w:rPr>
          <w:rStyle w:val="Strong"/>
        </w:rPr>
        <w:t xml:space="preserve">is </w:t>
      </w:r>
      <w:r w:rsidRPr="008B72A3">
        <w:rPr>
          <w:rStyle w:val="Strong"/>
        </w:rPr>
        <w:t xml:space="preserve">higher than </w:t>
      </w:r>
      <w:r w:rsidR="00F45D88" w:rsidRPr="008B72A3">
        <w:rPr>
          <w:rStyle w:val="Strong"/>
        </w:rPr>
        <w:t xml:space="preserve">that of </w:t>
      </w:r>
      <w:r w:rsidRPr="008B72A3">
        <w:rPr>
          <w:rStyle w:val="Strong"/>
        </w:rPr>
        <w:t>water</w:t>
      </w:r>
      <w:r w:rsidR="008B72A3">
        <w:rPr>
          <w:rStyle w:val="Strong"/>
        </w:rPr>
        <w:t>.</w:t>
      </w:r>
    </w:p>
    <w:p w14:paraId="707ADE5A" w14:textId="19015F63" w:rsidR="007A31A4" w:rsidRPr="007A31A4" w:rsidRDefault="005426A3" w:rsidP="007A31A4">
      <w:pPr>
        <w:pStyle w:val="FeatureBox3"/>
      </w:pPr>
      <w:r>
        <w:fldChar w:fldCharType="begin"/>
      </w:r>
      <w:r>
        <w:instrText xml:space="preserve"> REF _Ref228823072 \h </w:instrText>
      </w:r>
      <w:r>
        <w:fldChar w:fldCharType="separate"/>
      </w:r>
      <w:r>
        <w:t xml:space="preserve">Table </w:t>
      </w:r>
      <w:r>
        <w:rPr>
          <w:noProof/>
        </w:rPr>
        <w:t>30</w:t>
      </w:r>
      <w:r>
        <w:fldChar w:fldCharType="end"/>
      </w:r>
      <w:r>
        <w:t xml:space="preserve"> </w:t>
      </w:r>
      <w:r w:rsidR="007A31A4">
        <w:t>contains an explanation for each response.</w:t>
      </w:r>
    </w:p>
    <w:p w14:paraId="4DC7B2A7" w14:textId="38AF3818" w:rsidR="00AB1D86" w:rsidRDefault="00635722" w:rsidP="00635722">
      <w:pPr>
        <w:pStyle w:val="Caption"/>
        <w:rPr>
          <w:b/>
          <w:bCs/>
        </w:rPr>
      </w:pPr>
      <w:bookmarkStart w:id="108" w:name="_Ref228822969"/>
      <w:r>
        <w:t xml:space="preserve">Table </w:t>
      </w:r>
      <w:fldSimple w:instr=" SEQ Table \* ARABIC ">
        <w:r w:rsidR="0024319A">
          <w:rPr>
            <w:noProof/>
          </w:rPr>
          <w:t>29</w:t>
        </w:r>
      </w:fldSimple>
      <w:bookmarkEnd w:id="108"/>
      <w:r>
        <w:t xml:space="preserve"> </w:t>
      </w:r>
      <w:r w:rsidR="00E84B9D">
        <w:t xml:space="preserve">– </w:t>
      </w:r>
      <w:r w:rsidR="008C2F60">
        <w:t xml:space="preserve">pH data for </w:t>
      </w:r>
      <w:r w:rsidR="00770C68">
        <w:t xml:space="preserve">various </w:t>
      </w:r>
      <w:r w:rsidR="008C2F60">
        <w:t>substance</w:t>
      </w:r>
      <w:r w:rsidR="005D3B8B">
        <w:t>s</w:t>
      </w:r>
    </w:p>
    <w:tbl>
      <w:tblPr>
        <w:tblStyle w:val="Tableheader"/>
        <w:tblW w:w="5560" w:type="dxa"/>
        <w:tblLook w:val="0420" w:firstRow="1" w:lastRow="0" w:firstColumn="0" w:lastColumn="0" w:noHBand="0" w:noVBand="1"/>
        <w:tblDescription w:val="pH data for various substances."/>
      </w:tblPr>
      <w:tblGrid>
        <w:gridCol w:w="2980"/>
        <w:gridCol w:w="2580"/>
      </w:tblGrid>
      <w:tr w:rsidR="00566069" w:rsidRPr="009E4EB6" w14:paraId="3CE3BE4B" w14:textId="77777777" w:rsidTr="009E4EB6">
        <w:trPr>
          <w:cnfStyle w:val="100000000000" w:firstRow="1" w:lastRow="0" w:firstColumn="0" w:lastColumn="0" w:oddVBand="0" w:evenVBand="0" w:oddHBand="0" w:evenHBand="0" w:firstRowFirstColumn="0" w:firstRowLastColumn="0" w:lastRowFirstColumn="0" w:lastRowLastColumn="0"/>
          <w:trHeight w:val="856"/>
        </w:trPr>
        <w:tc>
          <w:tcPr>
            <w:tcW w:w="2980" w:type="dxa"/>
            <w:hideMark/>
          </w:tcPr>
          <w:p w14:paraId="569B4401" w14:textId="77777777" w:rsidR="009E4EB6" w:rsidRPr="008346E0" w:rsidRDefault="009E4EB6" w:rsidP="009E4EB6">
            <w:pPr>
              <w:rPr>
                <w:rStyle w:val="Strong"/>
                <w:b/>
                <w:bCs w:val="0"/>
              </w:rPr>
            </w:pPr>
            <w:r w:rsidRPr="008346E0">
              <w:rPr>
                <w:rStyle w:val="Strong"/>
                <w:b/>
                <w:bCs w:val="0"/>
              </w:rPr>
              <w:t>Substance</w:t>
            </w:r>
          </w:p>
        </w:tc>
        <w:tc>
          <w:tcPr>
            <w:tcW w:w="2580" w:type="dxa"/>
            <w:hideMark/>
          </w:tcPr>
          <w:p w14:paraId="1D8CC810" w14:textId="77777777" w:rsidR="009E4EB6" w:rsidRPr="008346E0" w:rsidRDefault="009E4EB6" w:rsidP="009E4EB6">
            <w:pPr>
              <w:rPr>
                <w:rStyle w:val="Strong"/>
                <w:b/>
                <w:bCs w:val="0"/>
              </w:rPr>
            </w:pPr>
            <w:r w:rsidRPr="008346E0">
              <w:rPr>
                <w:rStyle w:val="Strong"/>
                <w:b/>
                <w:bCs w:val="0"/>
              </w:rPr>
              <w:t>pH</w:t>
            </w:r>
          </w:p>
        </w:tc>
      </w:tr>
      <w:tr w:rsidR="00566069" w:rsidRPr="009E4EB6" w14:paraId="39B349EF" w14:textId="77777777" w:rsidTr="009E4EB6">
        <w:trPr>
          <w:cnfStyle w:val="000000100000" w:firstRow="0" w:lastRow="0" w:firstColumn="0" w:lastColumn="0" w:oddVBand="0" w:evenVBand="0" w:oddHBand="1" w:evenHBand="0" w:firstRowFirstColumn="0" w:firstRowLastColumn="0" w:lastRowFirstColumn="0" w:lastRowLastColumn="0"/>
          <w:trHeight w:val="856"/>
        </w:trPr>
        <w:tc>
          <w:tcPr>
            <w:tcW w:w="2980" w:type="dxa"/>
            <w:hideMark/>
          </w:tcPr>
          <w:p w14:paraId="08080ABB" w14:textId="3AF89C34" w:rsidR="009E4EB6" w:rsidRPr="009E4EB6" w:rsidRDefault="001018DC" w:rsidP="009E4EB6">
            <w:r w:rsidRPr="009E4EB6">
              <w:t xml:space="preserve">Pure </w:t>
            </w:r>
            <w:r w:rsidR="009E4EB6" w:rsidRPr="009E4EB6">
              <w:t>water</w:t>
            </w:r>
          </w:p>
        </w:tc>
        <w:tc>
          <w:tcPr>
            <w:tcW w:w="2580" w:type="dxa"/>
            <w:hideMark/>
          </w:tcPr>
          <w:p w14:paraId="3790665A" w14:textId="77777777" w:rsidR="009E4EB6" w:rsidRPr="009E4EB6" w:rsidRDefault="009E4EB6" w:rsidP="009E4EB6">
            <w:r w:rsidRPr="009E4EB6">
              <w:t>7.0</w:t>
            </w:r>
          </w:p>
        </w:tc>
      </w:tr>
      <w:tr w:rsidR="00566069" w:rsidRPr="009E4EB6" w14:paraId="5351024B" w14:textId="77777777" w:rsidTr="009E4EB6">
        <w:trPr>
          <w:cnfStyle w:val="000000010000" w:firstRow="0" w:lastRow="0" w:firstColumn="0" w:lastColumn="0" w:oddVBand="0" w:evenVBand="0" w:oddHBand="0" w:evenHBand="1" w:firstRowFirstColumn="0" w:firstRowLastColumn="0" w:lastRowFirstColumn="0" w:lastRowLastColumn="0"/>
          <w:trHeight w:val="856"/>
        </w:trPr>
        <w:tc>
          <w:tcPr>
            <w:tcW w:w="2980" w:type="dxa"/>
            <w:hideMark/>
          </w:tcPr>
          <w:p w14:paraId="2E283B5A" w14:textId="16815A5A" w:rsidR="009E4EB6" w:rsidRPr="009E4EB6" w:rsidRDefault="001018DC" w:rsidP="009E4EB6">
            <w:r w:rsidRPr="009E4EB6">
              <w:t>Vinegar</w:t>
            </w:r>
          </w:p>
        </w:tc>
        <w:tc>
          <w:tcPr>
            <w:tcW w:w="2580" w:type="dxa"/>
            <w:hideMark/>
          </w:tcPr>
          <w:p w14:paraId="5879CA41" w14:textId="77777777" w:rsidR="009E4EB6" w:rsidRPr="009E4EB6" w:rsidRDefault="009E4EB6" w:rsidP="009E4EB6">
            <w:r w:rsidRPr="009E4EB6">
              <w:t>3.0</w:t>
            </w:r>
          </w:p>
        </w:tc>
      </w:tr>
      <w:tr w:rsidR="00566069" w:rsidRPr="009E4EB6" w14:paraId="496DB2CB" w14:textId="77777777" w:rsidTr="009E4EB6">
        <w:trPr>
          <w:cnfStyle w:val="000000100000" w:firstRow="0" w:lastRow="0" w:firstColumn="0" w:lastColumn="0" w:oddVBand="0" w:evenVBand="0" w:oddHBand="1" w:evenHBand="0" w:firstRowFirstColumn="0" w:firstRowLastColumn="0" w:lastRowFirstColumn="0" w:lastRowLastColumn="0"/>
          <w:trHeight w:val="856"/>
        </w:trPr>
        <w:tc>
          <w:tcPr>
            <w:tcW w:w="2980" w:type="dxa"/>
            <w:hideMark/>
          </w:tcPr>
          <w:p w14:paraId="65D1D98D" w14:textId="5D64C6A6" w:rsidR="009E4EB6" w:rsidRPr="009E4EB6" w:rsidRDefault="009E4EB6" w:rsidP="009E4EB6">
            <w:r w:rsidRPr="009E4EB6">
              <w:t>Baking soda</w:t>
            </w:r>
          </w:p>
        </w:tc>
        <w:tc>
          <w:tcPr>
            <w:tcW w:w="2580" w:type="dxa"/>
            <w:hideMark/>
          </w:tcPr>
          <w:p w14:paraId="3E93DC0D" w14:textId="77777777" w:rsidR="009E4EB6" w:rsidRPr="009E4EB6" w:rsidRDefault="009E4EB6" w:rsidP="009E4EB6">
            <w:r w:rsidRPr="009E4EB6">
              <w:t>9.0</w:t>
            </w:r>
          </w:p>
        </w:tc>
      </w:tr>
      <w:tr w:rsidR="00566069" w:rsidRPr="009E4EB6" w14:paraId="5E3E36CC" w14:textId="77777777" w:rsidTr="009E4EB6">
        <w:trPr>
          <w:cnfStyle w:val="000000010000" w:firstRow="0" w:lastRow="0" w:firstColumn="0" w:lastColumn="0" w:oddVBand="0" w:evenVBand="0" w:oddHBand="0" w:evenHBand="1" w:firstRowFirstColumn="0" w:firstRowLastColumn="0" w:lastRowFirstColumn="0" w:lastRowLastColumn="0"/>
          <w:trHeight w:val="856"/>
        </w:trPr>
        <w:tc>
          <w:tcPr>
            <w:tcW w:w="2980" w:type="dxa"/>
            <w:hideMark/>
          </w:tcPr>
          <w:p w14:paraId="1070E7F2" w14:textId="3D9C50E4" w:rsidR="009E4EB6" w:rsidRPr="009E4EB6" w:rsidRDefault="009E4EB6" w:rsidP="009E4EB6">
            <w:r w:rsidRPr="009E4EB6">
              <w:t>Lemon juice</w:t>
            </w:r>
          </w:p>
        </w:tc>
        <w:tc>
          <w:tcPr>
            <w:tcW w:w="2580" w:type="dxa"/>
            <w:hideMark/>
          </w:tcPr>
          <w:p w14:paraId="567EEC5B" w14:textId="77777777" w:rsidR="009E4EB6" w:rsidRPr="009E4EB6" w:rsidRDefault="009E4EB6" w:rsidP="009E4EB6">
            <w:r w:rsidRPr="009E4EB6">
              <w:t>2.0</w:t>
            </w:r>
          </w:p>
        </w:tc>
      </w:tr>
      <w:tr w:rsidR="00566069" w:rsidRPr="009E4EB6" w14:paraId="1B11426B" w14:textId="77777777" w:rsidTr="009E4EB6">
        <w:trPr>
          <w:cnfStyle w:val="000000100000" w:firstRow="0" w:lastRow="0" w:firstColumn="0" w:lastColumn="0" w:oddVBand="0" w:evenVBand="0" w:oddHBand="1" w:evenHBand="0" w:firstRowFirstColumn="0" w:firstRowLastColumn="0" w:lastRowFirstColumn="0" w:lastRowLastColumn="0"/>
          <w:trHeight w:val="856"/>
        </w:trPr>
        <w:tc>
          <w:tcPr>
            <w:tcW w:w="2980" w:type="dxa"/>
            <w:hideMark/>
          </w:tcPr>
          <w:p w14:paraId="13C924DA" w14:textId="4D67E4A1" w:rsidR="009E4EB6" w:rsidRPr="009E4EB6" w:rsidRDefault="009E4EB6" w:rsidP="009E4EB6">
            <w:r w:rsidRPr="009E4EB6">
              <w:t>Oven cleaner</w:t>
            </w:r>
          </w:p>
        </w:tc>
        <w:tc>
          <w:tcPr>
            <w:tcW w:w="2580" w:type="dxa"/>
            <w:hideMark/>
          </w:tcPr>
          <w:p w14:paraId="26977286" w14:textId="77777777" w:rsidR="009E4EB6" w:rsidRPr="009E4EB6" w:rsidRDefault="009E4EB6" w:rsidP="009E4EB6">
            <w:r w:rsidRPr="009E4EB6">
              <w:t>12</w:t>
            </w:r>
          </w:p>
        </w:tc>
      </w:tr>
    </w:tbl>
    <w:p w14:paraId="7E85ADD3" w14:textId="059B19F6" w:rsidR="00685B77" w:rsidRDefault="008B72A3" w:rsidP="008B72A3">
      <w:pPr>
        <w:pStyle w:val="Caption"/>
      </w:pPr>
      <w:bookmarkStart w:id="109" w:name="_Ref228823072"/>
      <w:r>
        <w:t xml:space="preserve">Table </w:t>
      </w:r>
      <w:fldSimple w:instr=" SEQ Table \* ARABIC ">
        <w:r w:rsidR="0024319A">
          <w:rPr>
            <w:noProof/>
          </w:rPr>
          <w:t>30</w:t>
        </w:r>
      </w:fldSimple>
      <w:bookmarkEnd w:id="109"/>
      <w:r>
        <w:t xml:space="preserve"> </w:t>
      </w:r>
      <w:r w:rsidR="005429B8">
        <w:t>–</w:t>
      </w:r>
      <w:r w:rsidR="00685B77" w:rsidRPr="006248CB">
        <w:t xml:space="preserve"> </w:t>
      </w:r>
      <w:r w:rsidR="00685B77">
        <w:t>the explanation for correct and incorrect responses</w:t>
      </w:r>
    </w:p>
    <w:tbl>
      <w:tblPr>
        <w:tblStyle w:val="Tableheader"/>
        <w:tblW w:w="0" w:type="auto"/>
        <w:tblLook w:val="04A0" w:firstRow="1" w:lastRow="0" w:firstColumn="1" w:lastColumn="0" w:noHBand="0" w:noVBand="1"/>
        <w:tblDescription w:val="Explanation for correct and incorrect responses for options A to D."/>
      </w:tblPr>
      <w:tblGrid>
        <w:gridCol w:w="1413"/>
        <w:gridCol w:w="8215"/>
      </w:tblGrid>
      <w:tr w:rsidR="00566069" w14:paraId="4F3D2A6A" w14:textId="77777777" w:rsidTr="00C045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96A6366" w14:textId="5B9EF65A" w:rsidR="00685B77" w:rsidRPr="00B12160" w:rsidRDefault="00CF738A" w:rsidP="002249E9">
            <w:pPr>
              <w:rPr>
                <w:rStyle w:val="Strong"/>
                <w:b/>
                <w:bCs w:val="0"/>
              </w:rPr>
            </w:pPr>
            <w:r w:rsidRPr="00B12160">
              <w:rPr>
                <w:rStyle w:val="Strong"/>
                <w:b/>
                <w:bCs w:val="0"/>
              </w:rPr>
              <w:t>Option</w:t>
            </w:r>
          </w:p>
        </w:tc>
        <w:tc>
          <w:tcPr>
            <w:tcW w:w="8215" w:type="dxa"/>
          </w:tcPr>
          <w:p w14:paraId="317421B0" w14:textId="6E4E2B30" w:rsidR="00685B77" w:rsidRPr="00B12160" w:rsidRDefault="00685B77" w:rsidP="002249E9">
            <w:pPr>
              <w:cnfStyle w:val="100000000000" w:firstRow="1" w:lastRow="0" w:firstColumn="0" w:lastColumn="0" w:oddVBand="0" w:evenVBand="0" w:oddHBand="0" w:evenHBand="0" w:firstRowFirstColumn="0" w:firstRowLastColumn="0" w:lastRowFirstColumn="0" w:lastRowLastColumn="0"/>
              <w:rPr>
                <w:rStyle w:val="Strong"/>
                <w:b/>
                <w:bCs w:val="0"/>
              </w:rPr>
            </w:pPr>
            <w:r w:rsidRPr="00B12160">
              <w:rPr>
                <w:rStyle w:val="Strong"/>
                <w:b/>
                <w:bCs w:val="0"/>
              </w:rPr>
              <w:t>Explanation</w:t>
            </w:r>
          </w:p>
        </w:tc>
      </w:tr>
      <w:tr w:rsidR="00566069" w14:paraId="0F001409" w14:textId="77777777" w:rsidTr="00C04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890F74D" w14:textId="3B43E0A3" w:rsidR="00685B77" w:rsidRPr="00B12160" w:rsidRDefault="00685B77" w:rsidP="002249E9">
            <w:pPr>
              <w:rPr>
                <w:rStyle w:val="Strong"/>
                <w:b/>
                <w:bCs w:val="0"/>
              </w:rPr>
            </w:pPr>
            <w:r w:rsidRPr="00B12160">
              <w:rPr>
                <w:rStyle w:val="Strong"/>
                <w:b/>
                <w:bCs w:val="0"/>
              </w:rPr>
              <w:t>A</w:t>
            </w:r>
          </w:p>
        </w:tc>
        <w:tc>
          <w:tcPr>
            <w:tcW w:w="8215" w:type="dxa"/>
          </w:tcPr>
          <w:p w14:paraId="6C6C3A28" w14:textId="19BC8732" w:rsidR="00685B77" w:rsidRDefault="00CF738A" w:rsidP="002249E9">
            <w:pPr>
              <w:cnfStyle w:val="000000100000" w:firstRow="0" w:lastRow="0" w:firstColumn="0" w:lastColumn="0" w:oddVBand="0" w:evenVBand="0" w:oddHBand="1" w:evenHBand="0" w:firstRowFirstColumn="0" w:firstRowLastColumn="0" w:lastRowFirstColumn="0" w:lastRowLastColumn="0"/>
            </w:pPr>
            <w:r>
              <w:t>Incorrect.</w:t>
            </w:r>
            <w:r w:rsidR="00962982">
              <w:t xml:space="preserve"> </w:t>
            </w:r>
            <w:r>
              <w:t>Vinegar</w:t>
            </w:r>
            <w:r w:rsidR="00962982">
              <w:t xml:space="preserve"> has </w:t>
            </w:r>
            <w:r w:rsidR="001018DC">
              <w:t xml:space="preserve">a </w:t>
            </w:r>
            <w:r w:rsidR="00486860">
              <w:t>higher</w:t>
            </w:r>
            <w:r w:rsidR="00962982">
              <w:t xml:space="preserve"> pH (</w:t>
            </w:r>
            <w:r w:rsidR="00C04509">
              <w:t>3</w:t>
            </w:r>
            <w:r w:rsidR="00962982">
              <w:t xml:space="preserve">) than </w:t>
            </w:r>
            <w:r w:rsidR="00486860">
              <w:t>lemon juice</w:t>
            </w:r>
            <w:r w:rsidR="00C04509">
              <w:t xml:space="preserve"> (2)</w:t>
            </w:r>
            <w:r w:rsidR="001018DC">
              <w:t xml:space="preserve"> which</w:t>
            </w:r>
            <w:r w:rsidR="00C04509">
              <w:t xml:space="preserve"> means it is less acidic</w:t>
            </w:r>
            <w:r w:rsidR="008E7398">
              <w:t>.</w:t>
            </w:r>
          </w:p>
        </w:tc>
      </w:tr>
      <w:tr w:rsidR="00566069" w14:paraId="4898A216" w14:textId="77777777" w:rsidTr="00C0450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10D485B" w14:textId="360D9B5E" w:rsidR="00685B77" w:rsidRPr="00B12160" w:rsidRDefault="00685B77" w:rsidP="002249E9">
            <w:pPr>
              <w:rPr>
                <w:rStyle w:val="Strong"/>
                <w:b/>
                <w:bCs w:val="0"/>
              </w:rPr>
            </w:pPr>
            <w:r w:rsidRPr="00B12160">
              <w:rPr>
                <w:rStyle w:val="Strong"/>
                <w:b/>
                <w:bCs w:val="0"/>
              </w:rPr>
              <w:t>B</w:t>
            </w:r>
          </w:p>
        </w:tc>
        <w:tc>
          <w:tcPr>
            <w:tcW w:w="8215" w:type="dxa"/>
          </w:tcPr>
          <w:p w14:paraId="459D8F8B" w14:textId="2124F4A8" w:rsidR="00685B77" w:rsidRDefault="00C930C2" w:rsidP="002249E9">
            <w:pPr>
              <w:cnfStyle w:val="000000010000" w:firstRow="0" w:lastRow="0" w:firstColumn="0" w:lastColumn="0" w:oddVBand="0" w:evenVBand="0" w:oddHBand="0" w:evenHBand="1" w:firstRowFirstColumn="0" w:firstRowLastColumn="0" w:lastRowFirstColumn="0" w:lastRowLastColumn="0"/>
            </w:pPr>
            <w:r>
              <w:t>Incorrect</w:t>
            </w:r>
            <w:r w:rsidR="00575143">
              <w:t>. Baking soda is basic</w:t>
            </w:r>
            <w:r w:rsidR="001018DC">
              <w:t>,</w:t>
            </w:r>
            <w:r w:rsidR="00575143">
              <w:t xml:space="preserve"> not acidic</w:t>
            </w:r>
            <w:r w:rsidR="001018DC">
              <w:t>,</w:t>
            </w:r>
            <w:r w:rsidR="00011744">
              <w:t xml:space="preserve"> because its pH value is higher than </w:t>
            </w:r>
            <w:r w:rsidR="003A0970">
              <w:t xml:space="preserve">that of </w:t>
            </w:r>
            <w:r w:rsidR="00011744">
              <w:t>pure water</w:t>
            </w:r>
            <w:r w:rsidR="008E7398">
              <w:t>.</w:t>
            </w:r>
          </w:p>
        </w:tc>
      </w:tr>
      <w:tr w:rsidR="00566069" w14:paraId="2210B44F" w14:textId="77777777" w:rsidTr="00C04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28EF09F" w14:textId="430E29EF" w:rsidR="00685B77" w:rsidRPr="00B12160" w:rsidRDefault="00685B77" w:rsidP="002249E9">
            <w:pPr>
              <w:rPr>
                <w:rStyle w:val="Strong"/>
                <w:b/>
                <w:bCs w:val="0"/>
              </w:rPr>
            </w:pPr>
            <w:r w:rsidRPr="00B12160">
              <w:rPr>
                <w:rStyle w:val="Strong"/>
                <w:b/>
                <w:bCs w:val="0"/>
              </w:rPr>
              <w:t>C</w:t>
            </w:r>
          </w:p>
        </w:tc>
        <w:tc>
          <w:tcPr>
            <w:tcW w:w="8215" w:type="dxa"/>
          </w:tcPr>
          <w:p w14:paraId="60B1DA4D" w14:textId="24CC99BF" w:rsidR="00685B77" w:rsidRDefault="001619E0" w:rsidP="002249E9">
            <w:pPr>
              <w:cnfStyle w:val="000000100000" w:firstRow="0" w:lastRow="0" w:firstColumn="0" w:lastColumn="0" w:oddVBand="0" w:evenVBand="0" w:oddHBand="1" w:evenHBand="0" w:firstRowFirstColumn="0" w:firstRowLastColumn="0" w:lastRowFirstColumn="0" w:lastRowLastColumn="0"/>
            </w:pPr>
            <w:r>
              <w:t xml:space="preserve">Incorrect. </w:t>
            </w:r>
            <w:r w:rsidR="00331824">
              <w:t xml:space="preserve">Lemon juice is </w:t>
            </w:r>
            <w:r w:rsidR="0096038D">
              <w:t xml:space="preserve">more acidic than vinegar </w:t>
            </w:r>
            <w:r w:rsidR="00482B4F">
              <w:t xml:space="preserve">because </w:t>
            </w:r>
            <w:r w:rsidR="002F62BA">
              <w:t>it has a</w:t>
            </w:r>
            <w:r w:rsidR="00E57E41">
              <w:t xml:space="preserve"> </w:t>
            </w:r>
            <w:r w:rsidR="002F62BA">
              <w:t xml:space="preserve">lower </w:t>
            </w:r>
            <w:r w:rsidR="00B56C72">
              <w:t>pH</w:t>
            </w:r>
            <w:r w:rsidR="00E57E41">
              <w:t>. T</w:t>
            </w:r>
            <w:r w:rsidR="00482B4F">
              <w:t xml:space="preserve">he pH scale is </w:t>
            </w:r>
            <w:r w:rsidR="00482B4F" w:rsidDel="003A0970">
              <w:t>logarithmic</w:t>
            </w:r>
            <w:r w:rsidR="008B303C">
              <w:t>.</w:t>
            </w:r>
            <w:r w:rsidR="003A0970">
              <w:t xml:space="preserve"> </w:t>
            </w:r>
            <w:r w:rsidR="008B303C">
              <w:t>A</w:t>
            </w:r>
            <w:r w:rsidR="003A0970">
              <w:t xml:space="preserve">lthough the pH of lemon juice differs by </w:t>
            </w:r>
            <w:r w:rsidR="008B303C">
              <w:t>one</w:t>
            </w:r>
            <w:r w:rsidR="00BE1151">
              <w:t>,</w:t>
            </w:r>
            <w:r w:rsidR="007E4F9F">
              <w:t xml:space="preserve"> the concentration of hydrogen ions is 10 time</w:t>
            </w:r>
            <w:r w:rsidR="008E66B4">
              <w:t>s</w:t>
            </w:r>
            <w:r w:rsidR="007E4F9F">
              <w:t xml:space="preserve"> </w:t>
            </w:r>
            <w:r w:rsidR="00BE1151">
              <w:t>higher</w:t>
            </w:r>
            <w:r w:rsidR="007E4F9F">
              <w:t xml:space="preserve"> in lemon juice </w:t>
            </w:r>
            <w:r w:rsidR="003A0970">
              <w:t>than in</w:t>
            </w:r>
            <w:r w:rsidR="007E4F9F">
              <w:t xml:space="preserve"> vinegar.</w:t>
            </w:r>
          </w:p>
        </w:tc>
      </w:tr>
      <w:tr w:rsidR="00566069" w14:paraId="7E20615B" w14:textId="77777777" w:rsidTr="00C0450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A8A2882" w14:textId="116B85ED" w:rsidR="00685B77" w:rsidRPr="00B12160" w:rsidRDefault="00685B77" w:rsidP="002249E9">
            <w:pPr>
              <w:rPr>
                <w:rStyle w:val="Strong"/>
                <w:b/>
                <w:bCs w:val="0"/>
              </w:rPr>
            </w:pPr>
            <w:r w:rsidRPr="00B12160">
              <w:rPr>
                <w:rStyle w:val="Strong"/>
                <w:b/>
                <w:bCs w:val="0"/>
              </w:rPr>
              <w:t>D</w:t>
            </w:r>
          </w:p>
        </w:tc>
        <w:tc>
          <w:tcPr>
            <w:tcW w:w="8215" w:type="dxa"/>
          </w:tcPr>
          <w:p w14:paraId="1140CDB5" w14:textId="1CEBC3AC" w:rsidR="00685B77" w:rsidRPr="00F43344" w:rsidRDefault="00D40E70" w:rsidP="000F4D1E">
            <w:pPr>
              <w:cnfStyle w:val="000000010000" w:firstRow="0" w:lastRow="0" w:firstColumn="0" w:lastColumn="0" w:oddVBand="0" w:evenVBand="0" w:oddHBand="0" w:evenHBand="1" w:firstRowFirstColumn="0" w:firstRowLastColumn="0" w:lastRowFirstColumn="0" w:lastRowLastColumn="0"/>
              <w:rPr>
                <w:rStyle w:val="Strong"/>
                <w:b w:val="0"/>
                <w:bCs w:val="0"/>
              </w:rPr>
            </w:pPr>
            <w:r w:rsidRPr="00D86779">
              <w:rPr>
                <w:rStyle w:val="Strong"/>
              </w:rPr>
              <w:t>Correct.</w:t>
            </w:r>
            <w:r w:rsidRPr="00F43344">
              <w:rPr>
                <w:rStyle w:val="Strong"/>
                <w:b w:val="0"/>
                <w:bCs w:val="0"/>
              </w:rPr>
              <w:t xml:space="preserve"> </w:t>
            </w:r>
            <w:r w:rsidR="00D86779">
              <w:rPr>
                <w:rStyle w:val="Strong"/>
                <w:b w:val="0"/>
                <w:bCs w:val="0"/>
              </w:rPr>
              <w:t>B</w:t>
            </w:r>
            <w:r w:rsidR="000F4D1E">
              <w:rPr>
                <w:rStyle w:val="Strong"/>
                <w:b w:val="0"/>
                <w:bCs w:val="0"/>
              </w:rPr>
              <w:t>aking soda is slightly basic because i</w:t>
            </w:r>
            <w:r w:rsidR="00EC3A92">
              <w:rPr>
                <w:rStyle w:val="Strong"/>
                <w:b w:val="0"/>
                <w:bCs w:val="0"/>
              </w:rPr>
              <w:t>ts pH is</w:t>
            </w:r>
            <w:r w:rsidR="006E7BA3">
              <w:rPr>
                <w:rStyle w:val="Strong"/>
                <w:b w:val="0"/>
                <w:bCs w:val="0"/>
              </w:rPr>
              <w:t xml:space="preserve"> higher (9) </w:t>
            </w:r>
            <w:r w:rsidR="003A0970">
              <w:rPr>
                <w:rStyle w:val="Strong"/>
                <w:b w:val="0"/>
                <w:bCs w:val="0"/>
              </w:rPr>
              <w:t>than water's</w:t>
            </w:r>
            <w:r w:rsidR="006E7BA3">
              <w:rPr>
                <w:rStyle w:val="Strong"/>
                <w:b w:val="0"/>
                <w:bCs w:val="0"/>
              </w:rPr>
              <w:t xml:space="preserve"> (7)</w:t>
            </w:r>
            <w:r w:rsidR="003A0970">
              <w:rPr>
                <w:rStyle w:val="Strong"/>
                <w:b w:val="0"/>
                <w:bCs w:val="0"/>
              </w:rPr>
              <w:t>,</w:t>
            </w:r>
            <w:r w:rsidR="006E7BA3">
              <w:rPr>
                <w:rStyle w:val="Strong"/>
                <w:b w:val="0"/>
                <w:bCs w:val="0"/>
              </w:rPr>
              <w:t xml:space="preserve"> but it is not very high</w:t>
            </w:r>
            <w:r w:rsidR="003A0970">
              <w:rPr>
                <w:rStyle w:val="Strong"/>
                <w:b w:val="0"/>
                <w:bCs w:val="0"/>
              </w:rPr>
              <w:t>,</w:t>
            </w:r>
            <w:r w:rsidR="00F10168">
              <w:rPr>
                <w:rStyle w:val="Strong"/>
                <w:b w:val="0"/>
                <w:bCs w:val="0"/>
              </w:rPr>
              <w:t xml:space="preserve"> such as 13 or 14.</w:t>
            </w:r>
          </w:p>
        </w:tc>
      </w:tr>
    </w:tbl>
    <w:p w14:paraId="7BA64D84" w14:textId="33EDE667" w:rsidR="00092903" w:rsidRDefault="006C7FD1" w:rsidP="002F2B1E">
      <w:pPr>
        <w:keepNext/>
        <w:rPr>
          <w:rStyle w:val="Strong"/>
        </w:rPr>
      </w:pPr>
      <w:r w:rsidRPr="006C7FD1">
        <w:rPr>
          <w:rStyle w:val="Strong"/>
        </w:rPr>
        <w:lastRenderedPageBreak/>
        <w:t xml:space="preserve">Sample response: Student resource – </w:t>
      </w:r>
      <w:r w:rsidR="007E75FE">
        <w:rPr>
          <w:rStyle w:val="Strong"/>
        </w:rPr>
        <w:t xml:space="preserve">the pH </w:t>
      </w:r>
      <w:r w:rsidR="0036696F">
        <w:rPr>
          <w:rStyle w:val="Strong"/>
        </w:rPr>
        <w:t>scale</w:t>
      </w:r>
    </w:p>
    <w:p w14:paraId="4CEACCD4" w14:textId="77777777" w:rsidR="002F2B1E" w:rsidRPr="00AE3FD1" w:rsidRDefault="002F2B1E" w:rsidP="002F2B1E">
      <w:pPr>
        <w:pStyle w:val="FeatureBox4"/>
        <w:keepNext/>
      </w:pPr>
      <w:r>
        <w:rPr>
          <w:rStyle w:val="Strong"/>
        </w:rPr>
        <w:t>Note:</w:t>
      </w:r>
      <w:r w:rsidRPr="004D3F21">
        <w:t xml:space="preserve"> a</w:t>
      </w:r>
      <w:r>
        <w:t>dditional stimulus information has been removed from the sample response.</w:t>
      </w:r>
    </w:p>
    <w:p w14:paraId="031173B9" w14:textId="4FE7FB86" w:rsidR="00734435" w:rsidRPr="00734435" w:rsidRDefault="00734435" w:rsidP="002F2B1E">
      <w:pPr>
        <w:keepNext/>
        <w:rPr>
          <w:rStyle w:val="Strong"/>
        </w:rPr>
      </w:pPr>
      <w:r w:rsidRPr="00734435">
        <w:rPr>
          <w:rStyle w:val="Strong"/>
        </w:rPr>
        <w:t>pH of common substances</w:t>
      </w:r>
    </w:p>
    <w:p w14:paraId="1D193C7E" w14:textId="35E7B262" w:rsidR="00092903" w:rsidRDefault="00F31F39" w:rsidP="00B07944">
      <w:r>
        <w:t>Complete the second column of the table by running the</w:t>
      </w:r>
      <w:r w:rsidR="002955B3">
        <w:t xml:space="preserve"> PhET simulation</w:t>
      </w:r>
      <w:r>
        <w:t xml:space="preserve"> </w:t>
      </w:r>
      <w:hyperlink r:id="rId47" w:history="1">
        <w:r w:rsidR="008E7398">
          <w:rPr>
            <w:rStyle w:val="Hyperlink"/>
          </w:rPr>
          <w:t>pH scale</w:t>
        </w:r>
      </w:hyperlink>
      <w:r>
        <w:t xml:space="preserve">. Complete the last column by classifying each substance as </w:t>
      </w:r>
      <w:r w:rsidDel="003A0970">
        <w:t>acidic</w:t>
      </w:r>
      <w:r w:rsidR="000279F4">
        <w:t xml:space="preserve">, </w:t>
      </w:r>
      <w:r w:rsidR="003A0970">
        <w:t>basic</w:t>
      </w:r>
      <w:r>
        <w:t xml:space="preserve"> or neutral based on </w:t>
      </w:r>
      <w:r w:rsidR="003A0970">
        <w:t xml:space="preserve">its </w:t>
      </w:r>
      <w:r>
        <w:t>pH value.</w:t>
      </w:r>
    </w:p>
    <w:p w14:paraId="6C326A77" w14:textId="2E2674C5" w:rsidR="00092903" w:rsidRPr="00735ABB" w:rsidRDefault="00D956B2" w:rsidP="00D956B2">
      <w:pPr>
        <w:pStyle w:val="Caption"/>
      </w:pPr>
      <w:r>
        <w:t xml:space="preserve">Table </w:t>
      </w:r>
      <w:fldSimple w:instr=" SEQ Table \* ARABIC ">
        <w:r w:rsidR="0024319A">
          <w:rPr>
            <w:noProof/>
          </w:rPr>
          <w:t>31</w:t>
        </w:r>
      </w:fldSimple>
      <w:r>
        <w:t xml:space="preserve"> </w:t>
      </w:r>
      <w:r w:rsidRPr="000A01E4">
        <w:t>– pH of chemical substances</w:t>
      </w:r>
    </w:p>
    <w:tbl>
      <w:tblPr>
        <w:tblStyle w:val="Tableheader"/>
        <w:tblW w:w="5000" w:type="pct"/>
        <w:tblLook w:val="04A0" w:firstRow="1" w:lastRow="0" w:firstColumn="1" w:lastColumn="0" w:noHBand="0" w:noVBand="1"/>
        <w:tblDescription w:val="This table contains a sample student response."/>
      </w:tblPr>
      <w:tblGrid>
        <w:gridCol w:w="2718"/>
        <w:gridCol w:w="1682"/>
        <w:gridCol w:w="5230"/>
      </w:tblGrid>
      <w:tr w:rsidR="00092903" w:rsidRPr="00E853EF" w14:paraId="5B9BB1DD" w14:textId="77777777" w:rsidTr="00E853EF">
        <w:trPr>
          <w:cnfStyle w:val="100000000000" w:firstRow="1" w:lastRow="0" w:firstColumn="0" w:lastColumn="0" w:oddVBand="0" w:evenVBand="0" w:oddHBand="0"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652B3603" w14:textId="77777777" w:rsidR="00092903" w:rsidRPr="00E853EF" w:rsidRDefault="00092903" w:rsidP="00E853EF">
            <w:r w:rsidRPr="00E853EF">
              <w:t>Substance</w:t>
            </w:r>
          </w:p>
        </w:tc>
        <w:tc>
          <w:tcPr>
            <w:tcW w:w="1129" w:type="pct"/>
          </w:tcPr>
          <w:p w14:paraId="2024583A" w14:textId="36F628D4" w:rsidR="00092903" w:rsidRPr="00E853EF" w:rsidRDefault="00092903" w:rsidP="00E853EF">
            <w:pPr>
              <w:cnfStyle w:val="100000000000" w:firstRow="1" w:lastRow="0" w:firstColumn="0" w:lastColumn="0" w:oddVBand="0" w:evenVBand="0" w:oddHBand="0" w:evenHBand="0" w:firstRowFirstColumn="0" w:firstRowLastColumn="0" w:lastRowFirstColumn="0" w:lastRowLastColumn="0"/>
            </w:pPr>
            <w:r w:rsidRPr="00E853EF">
              <w:t>pH</w:t>
            </w:r>
          </w:p>
        </w:tc>
        <w:tc>
          <w:tcPr>
            <w:tcW w:w="2204" w:type="pct"/>
          </w:tcPr>
          <w:p w14:paraId="2D5972F3" w14:textId="4C5FAC1E" w:rsidR="00092903" w:rsidRPr="00E853EF" w:rsidRDefault="00092903" w:rsidP="00E853EF">
            <w:pPr>
              <w:cnfStyle w:val="100000000000" w:firstRow="1" w:lastRow="0" w:firstColumn="0" w:lastColumn="0" w:oddVBand="0" w:evenVBand="0" w:oddHBand="0" w:evenHBand="0" w:firstRowFirstColumn="0" w:firstRowLastColumn="0" w:lastRowFirstColumn="0" w:lastRowLastColumn="0"/>
            </w:pPr>
            <w:r w:rsidRPr="00E853EF">
              <w:t>Acidic</w:t>
            </w:r>
            <w:r w:rsidR="00E853EF">
              <w:t xml:space="preserve">, </w:t>
            </w:r>
            <w:r w:rsidRPr="00E853EF">
              <w:t>basic</w:t>
            </w:r>
            <w:r w:rsidR="00E853EF">
              <w:t xml:space="preserve"> or </w:t>
            </w:r>
            <w:r w:rsidRPr="00E853EF">
              <w:t>neutral</w:t>
            </w:r>
          </w:p>
        </w:tc>
      </w:tr>
      <w:tr w:rsidR="0036696F" w:rsidRPr="00E853EF" w14:paraId="066F412E" w14:textId="77777777" w:rsidTr="00E853EF">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7F03401A" w14:textId="73317AF3" w:rsidR="0036696F" w:rsidRPr="00E853EF" w:rsidRDefault="0036696F" w:rsidP="00E853EF">
            <w:r w:rsidRPr="00E853EF">
              <w:t>Battery acid</w:t>
            </w:r>
          </w:p>
        </w:tc>
        <w:tc>
          <w:tcPr>
            <w:tcW w:w="1129" w:type="pct"/>
          </w:tcPr>
          <w:p w14:paraId="7BA87782" w14:textId="29326EA0" w:rsidR="0036696F" w:rsidRPr="00E853EF" w:rsidRDefault="00A94C9A" w:rsidP="00E853EF">
            <w:pPr>
              <w:cnfStyle w:val="000000100000" w:firstRow="0" w:lastRow="0" w:firstColumn="0" w:lastColumn="0" w:oddVBand="0" w:evenVBand="0" w:oddHBand="1" w:evenHBand="0" w:firstRowFirstColumn="0" w:firstRowLastColumn="0" w:lastRowFirstColumn="0" w:lastRowLastColumn="0"/>
            </w:pPr>
            <w:r w:rsidRPr="00E853EF">
              <w:t>1:00</w:t>
            </w:r>
          </w:p>
        </w:tc>
        <w:tc>
          <w:tcPr>
            <w:tcW w:w="2204" w:type="pct"/>
          </w:tcPr>
          <w:p w14:paraId="08FDA9FF" w14:textId="362A9225" w:rsidR="0036696F" w:rsidRPr="00E853EF" w:rsidRDefault="00D7236D" w:rsidP="00E853EF">
            <w:pPr>
              <w:cnfStyle w:val="000000100000" w:firstRow="0" w:lastRow="0" w:firstColumn="0" w:lastColumn="0" w:oddVBand="0" w:evenVBand="0" w:oddHBand="1" w:evenHBand="0" w:firstRowFirstColumn="0" w:firstRowLastColumn="0" w:lastRowFirstColumn="0" w:lastRowLastColumn="0"/>
            </w:pPr>
            <w:r w:rsidRPr="00E853EF">
              <w:t>Very acid</w:t>
            </w:r>
            <w:r w:rsidR="000A17F6" w:rsidRPr="00E853EF">
              <w:t>ic</w:t>
            </w:r>
            <w:r w:rsidR="006448B7" w:rsidRPr="00E853EF">
              <w:t xml:space="preserve"> because </w:t>
            </w:r>
            <w:r w:rsidR="002515A6" w:rsidRPr="00E853EF">
              <w:t xml:space="preserve">its </w:t>
            </w:r>
            <w:r w:rsidR="006448B7" w:rsidRPr="00E853EF">
              <w:t xml:space="preserve">pH is much lower than </w:t>
            </w:r>
            <w:r w:rsidR="00695ABD" w:rsidRPr="00E853EF">
              <w:t>7</w:t>
            </w:r>
            <w:r w:rsidR="00E708A5" w:rsidRPr="00E853EF">
              <w:t>.</w:t>
            </w:r>
          </w:p>
        </w:tc>
      </w:tr>
      <w:tr w:rsidR="00695ABD" w:rsidRPr="00E853EF" w14:paraId="0943058F" w14:textId="77777777" w:rsidTr="00E853EF">
        <w:trPr>
          <w:cnfStyle w:val="000000010000" w:firstRow="0" w:lastRow="0" w:firstColumn="0" w:lastColumn="0" w:oddVBand="0" w:evenVBand="0" w:oddHBand="0" w:evenHBand="1"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75243542" w14:textId="1BE25095" w:rsidR="00695ABD" w:rsidRPr="00E853EF" w:rsidRDefault="00695ABD" w:rsidP="00E853EF">
            <w:r w:rsidRPr="00E853EF">
              <w:t>Blood</w:t>
            </w:r>
          </w:p>
        </w:tc>
        <w:tc>
          <w:tcPr>
            <w:tcW w:w="1129" w:type="pct"/>
          </w:tcPr>
          <w:p w14:paraId="034EF59D" w14:textId="5FC1B795" w:rsidR="00695ABD" w:rsidRPr="00E853EF" w:rsidRDefault="00695ABD" w:rsidP="00E853EF">
            <w:pPr>
              <w:cnfStyle w:val="000000010000" w:firstRow="0" w:lastRow="0" w:firstColumn="0" w:lastColumn="0" w:oddVBand="0" w:evenVBand="0" w:oddHBand="0" w:evenHBand="1" w:firstRowFirstColumn="0" w:firstRowLastColumn="0" w:lastRowFirstColumn="0" w:lastRowLastColumn="0"/>
            </w:pPr>
            <w:r w:rsidRPr="00E853EF">
              <w:t>7.40</w:t>
            </w:r>
          </w:p>
        </w:tc>
        <w:tc>
          <w:tcPr>
            <w:tcW w:w="2204" w:type="pct"/>
          </w:tcPr>
          <w:p w14:paraId="07314C26" w14:textId="1A357521" w:rsidR="00695ABD" w:rsidRPr="00E853EF" w:rsidRDefault="000E7249" w:rsidP="00E853EF">
            <w:pPr>
              <w:cnfStyle w:val="000000010000" w:firstRow="0" w:lastRow="0" w:firstColumn="0" w:lastColumn="0" w:oddVBand="0" w:evenVBand="0" w:oddHBand="0" w:evenHBand="1" w:firstRowFirstColumn="0" w:firstRowLastColumn="0" w:lastRowFirstColumn="0" w:lastRowLastColumn="0"/>
            </w:pPr>
            <w:r w:rsidRPr="00E853EF">
              <w:t>Mildly basic</w:t>
            </w:r>
            <w:r w:rsidR="00695ABD" w:rsidRPr="00E853EF">
              <w:t xml:space="preserve"> because </w:t>
            </w:r>
            <w:r w:rsidR="002515A6" w:rsidRPr="00E853EF">
              <w:t xml:space="preserve">its </w:t>
            </w:r>
            <w:r w:rsidR="00695ABD" w:rsidRPr="00E853EF">
              <w:t>pH is</w:t>
            </w:r>
            <w:r w:rsidR="00FA4C43" w:rsidRPr="00E853EF">
              <w:t xml:space="preserve"> slightly</w:t>
            </w:r>
            <w:r w:rsidR="00695ABD" w:rsidRPr="00E853EF">
              <w:t xml:space="preserve"> </w:t>
            </w:r>
            <w:r w:rsidR="00437492" w:rsidRPr="00E853EF">
              <w:t>higher</w:t>
            </w:r>
            <w:r w:rsidR="00695ABD" w:rsidRPr="00E853EF">
              <w:t xml:space="preserve"> than </w:t>
            </w:r>
            <w:r w:rsidR="00437492" w:rsidRPr="00E853EF">
              <w:t>7</w:t>
            </w:r>
            <w:r w:rsidR="00E708A5" w:rsidRPr="00E853EF">
              <w:t>.</w:t>
            </w:r>
          </w:p>
        </w:tc>
      </w:tr>
      <w:tr w:rsidR="00695ABD" w:rsidRPr="00E853EF" w14:paraId="72263B3B" w14:textId="77777777" w:rsidTr="00E853EF">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6B38E873" w14:textId="613AD1E2" w:rsidR="00695ABD" w:rsidRPr="00E853EF" w:rsidRDefault="00695ABD" w:rsidP="00E853EF">
            <w:r w:rsidRPr="00E853EF">
              <w:t>Chicken soup</w:t>
            </w:r>
          </w:p>
        </w:tc>
        <w:tc>
          <w:tcPr>
            <w:tcW w:w="1129" w:type="pct"/>
          </w:tcPr>
          <w:p w14:paraId="507746B8" w14:textId="6D4B9FBB" w:rsidR="00695ABD" w:rsidRPr="00E853EF" w:rsidRDefault="00695ABD" w:rsidP="00E853EF">
            <w:pPr>
              <w:cnfStyle w:val="000000100000" w:firstRow="0" w:lastRow="0" w:firstColumn="0" w:lastColumn="0" w:oddVBand="0" w:evenVBand="0" w:oddHBand="1" w:evenHBand="0" w:firstRowFirstColumn="0" w:firstRowLastColumn="0" w:lastRowFirstColumn="0" w:lastRowLastColumn="0"/>
            </w:pPr>
            <w:r w:rsidRPr="00E853EF">
              <w:t>5.80</w:t>
            </w:r>
          </w:p>
        </w:tc>
        <w:tc>
          <w:tcPr>
            <w:tcW w:w="2204" w:type="pct"/>
          </w:tcPr>
          <w:p w14:paraId="0AE0EE64" w14:textId="651D57E0" w:rsidR="00695ABD" w:rsidRPr="00E853EF" w:rsidRDefault="000E7249" w:rsidP="00E853EF">
            <w:pPr>
              <w:cnfStyle w:val="000000100000" w:firstRow="0" w:lastRow="0" w:firstColumn="0" w:lastColumn="0" w:oddVBand="0" w:evenVBand="0" w:oddHBand="1" w:evenHBand="0" w:firstRowFirstColumn="0" w:firstRowLastColumn="0" w:lastRowFirstColumn="0" w:lastRowLastColumn="0"/>
            </w:pPr>
            <w:r w:rsidRPr="00E853EF">
              <w:t>A</w:t>
            </w:r>
            <w:r w:rsidR="00695ABD" w:rsidRPr="00E853EF">
              <w:t xml:space="preserve">cidic because </w:t>
            </w:r>
            <w:r w:rsidR="002515A6" w:rsidRPr="00E853EF">
              <w:t xml:space="preserve">its </w:t>
            </w:r>
            <w:r w:rsidR="00695ABD" w:rsidRPr="00E853EF">
              <w:t>pH is lower than 7</w:t>
            </w:r>
            <w:r w:rsidR="00E708A5" w:rsidRPr="00E853EF">
              <w:t>.</w:t>
            </w:r>
          </w:p>
        </w:tc>
      </w:tr>
      <w:tr w:rsidR="00695ABD" w:rsidRPr="00E853EF" w14:paraId="1D78C58B" w14:textId="77777777" w:rsidTr="00E853EF">
        <w:trPr>
          <w:cnfStyle w:val="000000010000" w:firstRow="0" w:lastRow="0" w:firstColumn="0" w:lastColumn="0" w:oddVBand="0" w:evenVBand="0" w:oddHBand="0" w:evenHBand="1"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3FBB3C85" w14:textId="1E2AC219" w:rsidR="00695ABD" w:rsidRPr="00E853EF" w:rsidRDefault="00695ABD" w:rsidP="00E853EF">
            <w:r w:rsidRPr="00E853EF">
              <w:t>Coffee</w:t>
            </w:r>
          </w:p>
        </w:tc>
        <w:tc>
          <w:tcPr>
            <w:tcW w:w="1129" w:type="pct"/>
          </w:tcPr>
          <w:p w14:paraId="031FA96A" w14:textId="6527CAA8" w:rsidR="00695ABD" w:rsidRPr="00E853EF" w:rsidRDefault="00695ABD" w:rsidP="00E853EF">
            <w:pPr>
              <w:cnfStyle w:val="000000010000" w:firstRow="0" w:lastRow="0" w:firstColumn="0" w:lastColumn="0" w:oddVBand="0" w:evenVBand="0" w:oddHBand="0" w:evenHBand="1" w:firstRowFirstColumn="0" w:firstRowLastColumn="0" w:lastRowFirstColumn="0" w:lastRowLastColumn="0"/>
            </w:pPr>
            <w:r w:rsidRPr="00E853EF">
              <w:t>5.00</w:t>
            </w:r>
          </w:p>
        </w:tc>
        <w:tc>
          <w:tcPr>
            <w:tcW w:w="2204" w:type="pct"/>
          </w:tcPr>
          <w:p w14:paraId="70B2FBF4" w14:textId="57BBBF42" w:rsidR="00695ABD" w:rsidRPr="00E853EF" w:rsidRDefault="00437492" w:rsidP="00E853EF">
            <w:pPr>
              <w:cnfStyle w:val="000000010000" w:firstRow="0" w:lastRow="0" w:firstColumn="0" w:lastColumn="0" w:oddVBand="0" w:evenVBand="0" w:oddHBand="0" w:evenHBand="1" w:firstRowFirstColumn="0" w:firstRowLastColumn="0" w:lastRowFirstColumn="0" w:lastRowLastColumn="0"/>
            </w:pPr>
            <w:r w:rsidRPr="00E853EF">
              <w:t>A</w:t>
            </w:r>
            <w:r w:rsidR="00695ABD" w:rsidRPr="00E853EF">
              <w:t xml:space="preserve">cidic because </w:t>
            </w:r>
            <w:r w:rsidR="002515A6" w:rsidRPr="00E853EF">
              <w:t xml:space="preserve">its </w:t>
            </w:r>
            <w:r w:rsidR="00695ABD" w:rsidRPr="00E853EF">
              <w:t>pH is</w:t>
            </w:r>
            <w:r w:rsidRPr="00E853EF">
              <w:t xml:space="preserve"> </w:t>
            </w:r>
            <w:r w:rsidR="00695ABD" w:rsidRPr="00E853EF">
              <w:t>lower than 7</w:t>
            </w:r>
            <w:r w:rsidR="00E708A5" w:rsidRPr="00E853EF">
              <w:t>.</w:t>
            </w:r>
          </w:p>
        </w:tc>
      </w:tr>
      <w:tr w:rsidR="00695ABD" w:rsidRPr="00E853EF" w14:paraId="50808C5B" w14:textId="77777777" w:rsidTr="00E853EF">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3D3F2051" w14:textId="247CD9F3" w:rsidR="00695ABD" w:rsidRPr="00E853EF" w:rsidRDefault="00695ABD" w:rsidP="00E853EF">
            <w:r w:rsidRPr="00E853EF">
              <w:t>Drain cleaner</w:t>
            </w:r>
          </w:p>
        </w:tc>
        <w:tc>
          <w:tcPr>
            <w:tcW w:w="1129" w:type="pct"/>
          </w:tcPr>
          <w:p w14:paraId="585CF455" w14:textId="65F4B373" w:rsidR="00695ABD" w:rsidRPr="00E853EF" w:rsidRDefault="00695ABD" w:rsidP="00E853EF">
            <w:pPr>
              <w:cnfStyle w:val="000000100000" w:firstRow="0" w:lastRow="0" w:firstColumn="0" w:lastColumn="0" w:oddVBand="0" w:evenVBand="0" w:oddHBand="1" w:evenHBand="0" w:firstRowFirstColumn="0" w:firstRowLastColumn="0" w:lastRowFirstColumn="0" w:lastRowLastColumn="0"/>
            </w:pPr>
            <w:r w:rsidRPr="00E853EF">
              <w:t>13.00</w:t>
            </w:r>
          </w:p>
        </w:tc>
        <w:tc>
          <w:tcPr>
            <w:tcW w:w="2204" w:type="pct"/>
          </w:tcPr>
          <w:p w14:paraId="01165326" w14:textId="58A53D5D" w:rsidR="00695ABD" w:rsidRPr="00E853EF" w:rsidRDefault="00695ABD" w:rsidP="00E853EF">
            <w:pPr>
              <w:cnfStyle w:val="000000100000" w:firstRow="0" w:lastRow="0" w:firstColumn="0" w:lastColumn="0" w:oddVBand="0" w:evenVBand="0" w:oddHBand="1" w:evenHBand="0" w:firstRowFirstColumn="0" w:firstRowLastColumn="0" w:lastRowFirstColumn="0" w:lastRowLastColumn="0"/>
            </w:pPr>
            <w:r w:rsidRPr="00E853EF">
              <w:t xml:space="preserve">Very </w:t>
            </w:r>
            <w:r w:rsidR="00D32CE0" w:rsidRPr="00E853EF">
              <w:t>basic</w:t>
            </w:r>
            <w:r w:rsidRPr="00E853EF">
              <w:t xml:space="preserve"> because </w:t>
            </w:r>
            <w:r w:rsidR="002515A6" w:rsidRPr="00E853EF">
              <w:t xml:space="preserve">its </w:t>
            </w:r>
            <w:r w:rsidRPr="00E853EF">
              <w:t xml:space="preserve">pH is much </w:t>
            </w:r>
            <w:r w:rsidR="00E708A5" w:rsidRPr="00E853EF">
              <w:t>higher than 7.</w:t>
            </w:r>
          </w:p>
        </w:tc>
      </w:tr>
      <w:tr w:rsidR="00695ABD" w:rsidRPr="00E853EF" w14:paraId="1E8B6D22" w14:textId="77777777" w:rsidTr="00E853EF">
        <w:trPr>
          <w:cnfStyle w:val="000000010000" w:firstRow="0" w:lastRow="0" w:firstColumn="0" w:lastColumn="0" w:oddVBand="0" w:evenVBand="0" w:oddHBand="0" w:evenHBand="1"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6E9557B3" w14:textId="17922896" w:rsidR="00695ABD" w:rsidRPr="00E853EF" w:rsidRDefault="00695ABD" w:rsidP="00E853EF">
            <w:r w:rsidRPr="00E853EF">
              <w:t>Hand soap</w:t>
            </w:r>
          </w:p>
        </w:tc>
        <w:tc>
          <w:tcPr>
            <w:tcW w:w="1129" w:type="pct"/>
          </w:tcPr>
          <w:p w14:paraId="6D70CE10" w14:textId="193B1ACE" w:rsidR="00695ABD" w:rsidRPr="00E853EF" w:rsidRDefault="00695ABD" w:rsidP="00E853EF">
            <w:pPr>
              <w:cnfStyle w:val="000000010000" w:firstRow="0" w:lastRow="0" w:firstColumn="0" w:lastColumn="0" w:oddVBand="0" w:evenVBand="0" w:oddHBand="0" w:evenHBand="1" w:firstRowFirstColumn="0" w:firstRowLastColumn="0" w:lastRowFirstColumn="0" w:lastRowLastColumn="0"/>
            </w:pPr>
            <w:r w:rsidRPr="00E853EF">
              <w:t>10.00</w:t>
            </w:r>
          </w:p>
        </w:tc>
        <w:tc>
          <w:tcPr>
            <w:tcW w:w="2204" w:type="pct"/>
          </w:tcPr>
          <w:p w14:paraId="1B9E2F5B" w14:textId="562FF253" w:rsidR="00695ABD" w:rsidRPr="00E853EF" w:rsidRDefault="00102B94" w:rsidP="00E853EF">
            <w:pPr>
              <w:cnfStyle w:val="000000010000" w:firstRow="0" w:lastRow="0" w:firstColumn="0" w:lastColumn="0" w:oddVBand="0" w:evenVBand="0" w:oddHBand="0" w:evenHBand="1" w:firstRowFirstColumn="0" w:firstRowLastColumn="0" w:lastRowFirstColumn="0" w:lastRowLastColumn="0"/>
            </w:pPr>
            <w:r w:rsidRPr="00E853EF">
              <w:t>B</w:t>
            </w:r>
            <w:r w:rsidR="00695ABD" w:rsidRPr="00E853EF">
              <w:t xml:space="preserve">asic because </w:t>
            </w:r>
            <w:r w:rsidR="002515A6" w:rsidRPr="00E853EF">
              <w:t xml:space="preserve">its </w:t>
            </w:r>
            <w:r w:rsidR="00695ABD" w:rsidRPr="00E853EF">
              <w:t>pH is</w:t>
            </w:r>
            <w:r w:rsidR="00E708A5" w:rsidRPr="00E853EF">
              <w:t xml:space="preserve"> higher than 7.</w:t>
            </w:r>
          </w:p>
        </w:tc>
      </w:tr>
      <w:tr w:rsidR="00695ABD" w:rsidRPr="00E853EF" w14:paraId="0140AE0B" w14:textId="77777777" w:rsidTr="00E853EF">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65E6783B" w14:textId="3266CC01" w:rsidR="00695ABD" w:rsidRPr="00E853EF" w:rsidRDefault="00695ABD" w:rsidP="00E853EF">
            <w:r w:rsidRPr="00E853EF">
              <w:t>Milk</w:t>
            </w:r>
          </w:p>
        </w:tc>
        <w:tc>
          <w:tcPr>
            <w:tcW w:w="1129" w:type="pct"/>
          </w:tcPr>
          <w:p w14:paraId="3363F842" w14:textId="4256561A" w:rsidR="00695ABD" w:rsidRPr="00E853EF" w:rsidRDefault="00695ABD" w:rsidP="00E853EF">
            <w:pPr>
              <w:cnfStyle w:val="000000100000" w:firstRow="0" w:lastRow="0" w:firstColumn="0" w:lastColumn="0" w:oddVBand="0" w:evenVBand="0" w:oddHBand="1" w:evenHBand="0" w:firstRowFirstColumn="0" w:firstRowLastColumn="0" w:lastRowFirstColumn="0" w:lastRowLastColumn="0"/>
            </w:pPr>
            <w:r w:rsidRPr="00E853EF">
              <w:t>6.50</w:t>
            </w:r>
          </w:p>
        </w:tc>
        <w:tc>
          <w:tcPr>
            <w:tcW w:w="2204" w:type="pct"/>
          </w:tcPr>
          <w:p w14:paraId="1D37D059" w14:textId="08703651" w:rsidR="00695ABD" w:rsidRPr="00E853EF" w:rsidRDefault="00200E32" w:rsidP="00E853EF">
            <w:pPr>
              <w:cnfStyle w:val="000000100000" w:firstRow="0" w:lastRow="0" w:firstColumn="0" w:lastColumn="0" w:oddVBand="0" w:evenVBand="0" w:oddHBand="1" w:evenHBand="0" w:firstRowFirstColumn="0" w:firstRowLastColumn="0" w:lastRowFirstColumn="0" w:lastRowLastColumn="0"/>
            </w:pPr>
            <w:r w:rsidRPr="00E853EF">
              <w:t xml:space="preserve">Mildly </w:t>
            </w:r>
            <w:r w:rsidR="00695ABD" w:rsidRPr="00E853EF">
              <w:t xml:space="preserve">acidic because </w:t>
            </w:r>
            <w:r w:rsidR="002515A6" w:rsidRPr="00E853EF">
              <w:t xml:space="preserve">its </w:t>
            </w:r>
            <w:r w:rsidR="00695ABD" w:rsidRPr="00E853EF">
              <w:t>pH is</w:t>
            </w:r>
            <w:r w:rsidR="00F63444" w:rsidRPr="00E853EF">
              <w:t xml:space="preserve"> closer</w:t>
            </w:r>
            <w:r w:rsidRPr="00E853EF">
              <w:t xml:space="preserve"> to </w:t>
            </w:r>
            <w:r w:rsidR="00695ABD" w:rsidRPr="00E853EF">
              <w:t>7</w:t>
            </w:r>
            <w:r w:rsidR="00EA6E8A" w:rsidRPr="00E853EF">
              <w:t>.</w:t>
            </w:r>
          </w:p>
        </w:tc>
      </w:tr>
      <w:tr w:rsidR="00695ABD" w:rsidRPr="00E853EF" w14:paraId="2ECB6E3A" w14:textId="77777777" w:rsidTr="00E853EF">
        <w:trPr>
          <w:cnfStyle w:val="000000010000" w:firstRow="0" w:lastRow="0" w:firstColumn="0" w:lastColumn="0" w:oddVBand="0" w:evenVBand="0" w:oddHBand="0" w:evenHBand="1"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296188F4" w14:textId="0BBD8F32" w:rsidR="00695ABD" w:rsidRPr="00E853EF" w:rsidRDefault="00695ABD" w:rsidP="00E853EF">
            <w:r w:rsidRPr="00E853EF">
              <w:t>Orange juice</w:t>
            </w:r>
          </w:p>
        </w:tc>
        <w:tc>
          <w:tcPr>
            <w:tcW w:w="1129" w:type="pct"/>
          </w:tcPr>
          <w:p w14:paraId="2CB08B79" w14:textId="22938B56" w:rsidR="00695ABD" w:rsidRPr="00E853EF" w:rsidRDefault="00695ABD" w:rsidP="00E853EF">
            <w:pPr>
              <w:cnfStyle w:val="000000010000" w:firstRow="0" w:lastRow="0" w:firstColumn="0" w:lastColumn="0" w:oddVBand="0" w:evenVBand="0" w:oddHBand="0" w:evenHBand="1" w:firstRowFirstColumn="0" w:firstRowLastColumn="0" w:lastRowFirstColumn="0" w:lastRowLastColumn="0"/>
            </w:pPr>
            <w:r w:rsidRPr="00E853EF">
              <w:t>3.50</w:t>
            </w:r>
          </w:p>
        </w:tc>
        <w:tc>
          <w:tcPr>
            <w:tcW w:w="2204" w:type="pct"/>
          </w:tcPr>
          <w:p w14:paraId="0BE36CA3" w14:textId="53E084EF" w:rsidR="00695ABD" w:rsidRPr="00E853EF" w:rsidRDefault="009F7AD6" w:rsidP="00E853EF">
            <w:pPr>
              <w:cnfStyle w:val="000000010000" w:firstRow="0" w:lastRow="0" w:firstColumn="0" w:lastColumn="0" w:oddVBand="0" w:evenVBand="0" w:oddHBand="0" w:evenHBand="1" w:firstRowFirstColumn="0" w:firstRowLastColumn="0" w:lastRowFirstColumn="0" w:lastRowLastColumn="0"/>
            </w:pPr>
            <w:r w:rsidRPr="00E853EF">
              <w:t>A</w:t>
            </w:r>
            <w:r w:rsidR="00695ABD" w:rsidRPr="00E853EF">
              <w:t xml:space="preserve">cidic because </w:t>
            </w:r>
            <w:r w:rsidR="002515A6" w:rsidRPr="00E853EF">
              <w:t xml:space="preserve">its </w:t>
            </w:r>
            <w:r w:rsidR="00695ABD" w:rsidRPr="00E853EF">
              <w:t>pH is much lower than 7</w:t>
            </w:r>
            <w:r w:rsidR="00EA6E8A" w:rsidRPr="00E853EF">
              <w:t>.</w:t>
            </w:r>
          </w:p>
        </w:tc>
      </w:tr>
      <w:tr w:rsidR="00695ABD" w:rsidRPr="00E853EF" w14:paraId="2DEB89AD" w14:textId="77777777" w:rsidTr="00E853EF">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4D5065B6" w14:textId="36A06A01" w:rsidR="00695ABD" w:rsidRPr="00E853EF" w:rsidRDefault="00695ABD" w:rsidP="00E853EF">
            <w:r w:rsidRPr="00E853EF">
              <w:t>Soda pop</w:t>
            </w:r>
          </w:p>
        </w:tc>
        <w:tc>
          <w:tcPr>
            <w:tcW w:w="1129" w:type="pct"/>
          </w:tcPr>
          <w:p w14:paraId="3C4B0E8C" w14:textId="37F3187B" w:rsidR="00695ABD" w:rsidRPr="00E853EF" w:rsidRDefault="00695ABD" w:rsidP="00E853EF">
            <w:pPr>
              <w:cnfStyle w:val="000000100000" w:firstRow="0" w:lastRow="0" w:firstColumn="0" w:lastColumn="0" w:oddVBand="0" w:evenVBand="0" w:oddHBand="1" w:evenHBand="0" w:firstRowFirstColumn="0" w:firstRowLastColumn="0" w:lastRowFirstColumn="0" w:lastRowLastColumn="0"/>
            </w:pPr>
            <w:r w:rsidRPr="00E853EF">
              <w:t>2.50</w:t>
            </w:r>
          </w:p>
        </w:tc>
        <w:tc>
          <w:tcPr>
            <w:tcW w:w="2204" w:type="pct"/>
          </w:tcPr>
          <w:p w14:paraId="2679E8FA" w14:textId="6758B7E9" w:rsidR="00695ABD" w:rsidRPr="00E853EF" w:rsidRDefault="002B558D" w:rsidP="00E853EF">
            <w:pPr>
              <w:cnfStyle w:val="000000100000" w:firstRow="0" w:lastRow="0" w:firstColumn="0" w:lastColumn="0" w:oddVBand="0" w:evenVBand="0" w:oddHBand="1" w:evenHBand="0" w:firstRowFirstColumn="0" w:firstRowLastColumn="0" w:lastRowFirstColumn="0" w:lastRowLastColumn="0"/>
            </w:pPr>
            <w:r w:rsidRPr="00E853EF">
              <w:t>A</w:t>
            </w:r>
            <w:r w:rsidR="00695ABD" w:rsidRPr="00E853EF">
              <w:t xml:space="preserve">cidic because </w:t>
            </w:r>
            <w:r w:rsidR="002515A6" w:rsidRPr="00E853EF">
              <w:t xml:space="preserve">its </w:t>
            </w:r>
            <w:r w:rsidR="00695ABD" w:rsidRPr="00E853EF">
              <w:t>pH is much lower than 7</w:t>
            </w:r>
            <w:r w:rsidR="00C91ACC" w:rsidRPr="00E853EF">
              <w:t>.</w:t>
            </w:r>
          </w:p>
        </w:tc>
      </w:tr>
      <w:tr w:rsidR="00695ABD" w:rsidRPr="00E853EF" w14:paraId="677801CD" w14:textId="77777777" w:rsidTr="00E853EF">
        <w:trPr>
          <w:cnfStyle w:val="000000010000" w:firstRow="0" w:lastRow="0" w:firstColumn="0" w:lastColumn="0" w:oddVBand="0" w:evenVBand="0" w:oddHBand="0" w:evenHBand="1"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400D76EF" w14:textId="05868DF8" w:rsidR="00695ABD" w:rsidRPr="00E853EF" w:rsidRDefault="00695ABD" w:rsidP="00E853EF">
            <w:r w:rsidRPr="00E853EF">
              <w:t>Spit</w:t>
            </w:r>
          </w:p>
        </w:tc>
        <w:tc>
          <w:tcPr>
            <w:tcW w:w="1129" w:type="pct"/>
          </w:tcPr>
          <w:p w14:paraId="7C0FADDE" w14:textId="25DA6F93" w:rsidR="00695ABD" w:rsidRPr="00E853EF" w:rsidRDefault="00695ABD" w:rsidP="00E853EF">
            <w:pPr>
              <w:cnfStyle w:val="000000010000" w:firstRow="0" w:lastRow="0" w:firstColumn="0" w:lastColumn="0" w:oddVBand="0" w:evenVBand="0" w:oddHBand="0" w:evenHBand="1" w:firstRowFirstColumn="0" w:firstRowLastColumn="0" w:lastRowFirstColumn="0" w:lastRowLastColumn="0"/>
            </w:pPr>
            <w:r w:rsidRPr="00E853EF">
              <w:t>7.50</w:t>
            </w:r>
          </w:p>
        </w:tc>
        <w:tc>
          <w:tcPr>
            <w:tcW w:w="2204" w:type="pct"/>
          </w:tcPr>
          <w:p w14:paraId="008E2041" w14:textId="19FA49C0" w:rsidR="00695ABD" w:rsidRPr="00E853EF" w:rsidRDefault="002B558D" w:rsidP="00E853EF">
            <w:pPr>
              <w:cnfStyle w:val="000000010000" w:firstRow="0" w:lastRow="0" w:firstColumn="0" w:lastColumn="0" w:oddVBand="0" w:evenVBand="0" w:oddHBand="0" w:evenHBand="1" w:firstRowFirstColumn="0" w:firstRowLastColumn="0" w:lastRowFirstColumn="0" w:lastRowLastColumn="0"/>
            </w:pPr>
            <w:r w:rsidRPr="00E853EF">
              <w:t>Slightly basic</w:t>
            </w:r>
            <w:r w:rsidR="00695ABD" w:rsidRPr="00E853EF">
              <w:t xml:space="preserve"> because </w:t>
            </w:r>
            <w:r w:rsidR="002515A6" w:rsidRPr="00E853EF">
              <w:t xml:space="preserve">its </w:t>
            </w:r>
            <w:r w:rsidR="00695ABD" w:rsidRPr="00E853EF">
              <w:t>pH is much lower than 7</w:t>
            </w:r>
            <w:r w:rsidR="00174BC3">
              <w:t>.</w:t>
            </w:r>
          </w:p>
        </w:tc>
      </w:tr>
      <w:tr w:rsidR="00695ABD" w:rsidRPr="00E853EF" w14:paraId="1BA286A9" w14:textId="77777777" w:rsidTr="00E853EF">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01EA0B6A" w14:textId="70C6BC2D" w:rsidR="00695ABD" w:rsidRPr="00E853EF" w:rsidRDefault="00695ABD" w:rsidP="00E853EF">
            <w:r w:rsidRPr="00E853EF">
              <w:lastRenderedPageBreak/>
              <w:t>Vomit</w:t>
            </w:r>
          </w:p>
        </w:tc>
        <w:tc>
          <w:tcPr>
            <w:tcW w:w="1129" w:type="pct"/>
          </w:tcPr>
          <w:p w14:paraId="5E844477" w14:textId="4744ED63" w:rsidR="00695ABD" w:rsidRPr="00E853EF" w:rsidRDefault="00695ABD" w:rsidP="00E853EF">
            <w:pPr>
              <w:cnfStyle w:val="000000100000" w:firstRow="0" w:lastRow="0" w:firstColumn="0" w:lastColumn="0" w:oddVBand="0" w:evenVBand="0" w:oddHBand="1" w:evenHBand="0" w:firstRowFirstColumn="0" w:firstRowLastColumn="0" w:lastRowFirstColumn="0" w:lastRowLastColumn="0"/>
            </w:pPr>
            <w:r w:rsidRPr="00E853EF">
              <w:t>2.00</w:t>
            </w:r>
          </w:p>
        </w:tc>
        <w:tc>
          <w:tcPr>
            <w:tcW w:w="2204" w:type="pct"/>
          </w:tcPr>
          <w:p w14:paraId="134365BC" w14:textId="125A82F6" w:rsidR="00695ABD" w:rsidRPr="00E853EF" w:rsidRDefault="00695ABD" w:rsidP="00E853EF">
            <w:pPr>
              <w:cnfStyle w:val="000000100000" w:firstRow="0" w:lastRow="0" w:firstColumn="0" w:lastColumn="0" w:oddVBand="0" w:evenVBand="0" w:oddHBand="1" w:evenHBand="0" w:firstRowFirstColumn="0" w:firstRowLastColumn="0" w:lastRowFirstColumn="0" w:lastRowLastColumn="0"/>
            </w:pPr>
            <w:r w:rsidRPr="00E853EF">
              <w:t xml:space="preserve">Very acidic because </w:t>
            </w:r>
            <w:r w:rsidR="002515A6" w:rsidRPr="00E853EF">
              <w:t xml:space="preserve">its </w:t>
            </w:r>
            <w:r w:rsidRPr="00E853EF">
              <w:t>pH is much lower than 7</w:t>
            </w:r>
            <w:r w:rsidR="00174BC3">
              <w:t>.</w:t>
            </w:r>
          </w:p>
        </w:tc>
      </w:tr>
      <w:tr w:rsidR="00695ABD" w:rsidRPr="00E853EF" w14:paraId="0B40B6BC" w14:textId="77777777" w:rsidTr="00E853EF">
        <w:trPr>
          <w:cnfStyle w:val="000000010000" w:firstRow="0" w:lastRow="0" w:firstColumn="0" w:lastColumn="0" w:oddVBand="0" w:evenVBand="0" w:oddHBand="0" w:evenHBand="1"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667" w:type="pct"/>
          </w:tcPr>
          <w:p w14:paraId="4514BF0F" w14:textId="09552059" w:rsidR="00695ABD" w:rsidRPr="00E853EF" w:rsidRDefault="00695ABD" w:rsidP="00E853EF">
            <w:r w:rsidRPr="00E853EF">
              <w:t>Water</w:t>
            </w:r>
          </w:p>
        </w:tc>
        <w:tc>
          <w:tcPr>
            <w:tcW w:w="1129" w:type="pct"/>
          </w:tcPr>
          <w:p w14:paraId="253A9789" w14:textId="6E07FAEC" w:rsidR="00695ABD" w:rsidRPr="00E853EF" w:rsidRDefault="00695ABD" w:rsidP="00E853EF">
            <w:pPr>
              <w:cnfStyle w:val="000000010000" w:firstRow="0" w:lastRow="0" w:firstColumn="0" w:lastColumn="0" w:oddVBand="0" w:evenVBand="0" w:oddHBand="0" w:evenHBand="1" w:firstRowFirstColumn="0" w:firstRowLastColumn="0" w:lastRowFirstColumn="0" w:lastRowLastColumn="0"/>
            </w:pPr>
            <w:r w:rsidRPr="00E853EF">
              <w:t>7.00</w:t>
            </w:r>
          </w:p>
        </w:tc>
        <w:tc>
          <w:tcPr>
            <w:tcW w:w="2204" w:type="pct"/>
          </w:tcPr>
          <w:p w14:paraId="53D41BF0" w14:textId="30567848" w:rsidR="00695ABD" w:rsidRPr="00E853EF" w:rsidRDefault="00D46847" w:rsidP="00E853EF">
            <w:pPr>
              <w:cnfStyle w:val="000000010000" w:firstRow="0" w:lastRow="0" w:firstColumn="0" w:lastColumn="0" w:oddVBand="0" w:evenVBand="0" w:oddHBand="0" w:evenHBand="1" w:firstRowFirstColumn="0" w:firstRowLastColumn="0" w:lastRowFirstColumn="0" w:lastRowLastColumn="0"/>
            </w:pPr>
            <w:r w:rsidRPr="00E853EF">
              <w:t>Neutral</w:t>
            </w:r>
            <w:r w:rsidR="00174BC3">
              <w:t>.</w:t>
            </w:r>
          </w:p>
        </w:tc>
      </w:tr>
    </w:tbl>
    <w:p w14:paraId="1088891C" w14:textId="31BE7901" w:rsidR="009A0141" w:rsidRDefault="001825ED">
      <w:pPr>
        <w:pStyle w:val="ListNumber"/>
        <w:numPr>
          <w:ilvl w:val="0"/>
          <w:numId w:val="69"/>
        </w:numPr>
      </w:pPr>
      <w:r>
        <w:t>Rank the following substances from</w:t>
      </w:r>
      <w:r w:rsidR="000279F4">
        <w:t xml:space="preserve"> the</w:t>
      </w:r>
      <w:r>
        <w:t xml:space="preserve"> most acidic</w:t>
      </w:r>
      <w:r w:rsidR="004111E4">
        <w:t xml:space="preserve"> (first) </w:t>
      </w:r>
      <w:r>
        <w:t xml:space="preserve">to </w:t>
      </w:r>
      <w:r w:rsidR="000279F4">
        <w:t xml:space="preserve">the </w:t>
      </w:r>
      <w:r>
        <w:t>most basic</w:t>
      </w:r>
      <w:r w:rsidR="004111E4">
        <w:t xml:space="preserve"> (last)</w:t>
      </w:r>
      <w:r w:rsidR="00674F8E">
        <w:t>.</w:t>
      </w:r>
    </w:p>
    <w:p w14:paraId="480C8DEA" w14:textId="1DDCB18D" w:rsidR="00A94416" w:rsidRDefault="008D592E" w:rsidP="000C4E2B">
      <w:pPr>
        <w:pStyle w:val="FeatureBox"/>
      </w:pPr>
      <w:r w:rsidRPr="008D592E">
        <w:rPr>
          <w:rStyle w:val="Strong"/>
        </w:rPr>
        <w:t>Word bank:</w:t>
      </w:r>
      <w:r>
        <w:t xml:space="preserve"> w</w:t>
      </w:r>
      <w:r w:rsidR="00F94A08">
        <w:t>ater, coffee, orange juice</w:t>
      </w:r>
      <w:r w:rsidR="007B14DF">
        <w:t>, battery acid</w:t>
      </w:r>
      <w:r w:rsidR="00B250DB">
        <w:t xml:space="preserve">, </w:t>
      </w:r>
      <w:r w:rsidR="007B14DF">
        <w:t>drain cleaner</w:t>
      </w:r>
      <w:r>
        <w:t>,</w:t>
      </w:r>
      <w:r w:rsidR="007B14DF">
        <w:t xml:space="preserve"> blood</w:t>
      </w:r>
    </w:p>
    <w:p w14:paraId="5A50C56C" w14:textId="038BBFEF" w:rsidR="00B250DB" w:rsidRDefault="00B250DB" w:rsidP="00627C3B">
      <w:pPr>
        <w:pStyle w:val="ListParagraph"/>
      </w:pPr>
      <w:r>
        <w:t>Provide your ranking</w:t>
      </w:r>
      <w:r w:rsidR="000D0796">
        <w:t xml:space="preserve"> and the reasoning behind your ranking</w:t>
      </w:r>
      <w:r w:rsidR="000279F4">
        <w:t>.</w:t>
      </w:r>
    </w:p>
    <w:tbl>
      <w:tblPr>
        <w:tblStyle w:val="TableGrid"/>
        <w:tblW w:w="0" w:type="auto"/>
        <w:tblLook w:val="04A0" w:firstRow="1" w:lastRow="0" w:firstColumn="1" w:lastColumn="0" w:noHBand="0" w:noVBand="1"/>
        <w:tblDescription w:val="A sample student response."/>
      </w:tblPr>
      <w:tblGrid>
        <w:gridCol w:w="9628"/>
      </w:tblGrid>
      <w:tr w:rsidR="00C061B1" w14:paraId="71E5A647" w14:textId="77777777" w:rsidTr="007B14DF">
        <w:tc>
          <w:tcPr>
            <w:tcW w:w="9628" w:type="dxa"/>
          </w:tcPr>
          <w:p w14:paraId="0219BAC3" w14:textId="1397CFED" w:rsidR="007B14DF" w:rsidRDefault="004D114D">
            <w:pPr>
              <w:pStyle w:val="ListNumber"/>
              <w:numPr>
                <w:ilvl w:val="0"/>
                <w:numId w:val="84"/>
              </w:numPr>
            </w:pPr>
            <w:r>
              <w:t>Battery acid</w:t>
            </w:r>
            <w:r w:rsidR="00E617AE">
              <w:t xml:space="preserve"> (most acidic)</w:t>
            </w:r>
          </w:p>
          <w:p w14:paraId="23D4020D" w14:textId="77777777" w:rsidR="00E617AE" w:rsidRDefault="00E617AE">
            <w:pPr>
              <w:pStyle w:val="ListNumber"/>
              <w:numPr>
                <w:ilvl w:val="0"/>
                <w:numId w:val="84"/>
              </w:numPr>
            </w:pPr>
            <w:r>
              <w:t>Orange juice</w:t>
            </w:r>
          </w:p>
          <w:p w14:paraId="5534868E" w14:textId="2DCB2353" w:rsidR="00E617AE" w:rsidRDefault="00E617AE">
            <w:pPr>
              <w:pStyle w:val="ListNumber"/>
              <w:numPr>
                <w:ilvl w:val="0"/>
                <w:numId w:val="84"/>
              </w:numPr>
            </w:pPr>
            <w:r>
              <w:t>Coffee</w:t>
            </w:r>
          </w:p>
          <w:p w14:paraId="7F695A20" w14:textId="09347F1E" w:rsidR="00E617AE" w:rsidRDefault="00E617AE">
            <w:pPr>
              <w:pStyle w:val="ListNumber"/>
              <w:numPr>
                <w:ilvl w:val="0"/>
                <w:numId w:val="84"/>
              </w:numPr>
            </w:pPr>
            <w:r>
              <w:t>Water</w:t>
            </w:r>
          </w:p>
          <w:p w14:paraId="5FDA6504" w14:textId="77777777" w:rsidR="00E617AE" w:rsidRDefault="00E617AE">
            <w:pPr>
              <w:pStyle w:val="ListNumber"/>
              <w:numPr>
                <w:ilvl w:val="0"/>
                <w:numId w:val="84"/>
              </w:numPr>
            </w:pPr>
            <w:r>
              <w:t>Blood</w:t>
            </w:r>
          </w:p>
          <w:p w14:paraId="4AC8C1FF" w14:textId="77777777" w:rsidR="00E617AE" w:rsidRDefault="00E617AE">
            <w:pPr>
              <w:pStyle w:val="ListNumber"/>
              <w:numPr>
                <w:ilvl w:val="0"/>
                <w:numId w:val="84"/>
              </w:numPr>
            </w:pPr>
            <w:r>
              <w:t>Drain cleaner (most basic)</w:t>
            </w:r>
          </w:p>
          <w:p w14:paraId="6438CB8C" w14:textId="3AAA8121" w:rsidR="005F3135" w:rsidRDefault="005F3135" w:rsidP="00E1047D">
            <w:r w:rsidRPr="005F3135">
              <w:t>The ranking is determined by comparing the p</w:t>
            </w:r>
            <w:r>
              <w:t>H</w:t>
            </w:r>
            <w:r w:rsidR="00A8468B">
              <w:t xml:space="preserve"> values. T</w:t>
            </w:r>
            <w:r w:rsidRPr="005F3135">
              <w:t>he lower the pH, the more acidic</w:t>
            </w:r>
            <w:r w:rsidR="003F617C">
              <w:t xml:space="preserve"> the substance</w:t>
            </w:r>
            <w:r w:rsidR="009A78D6">
              <w:t>.</w:t>
            </w:r>
            <w:r w:rsidRPr="005F3135">
              <w:t xml:space="preserve"> </w:t>
            </w:r>
            <w:r w:rsidR="009A78D6">
              <w:t>T</w:t>
            </w:r>
            <w:r w:rsidRPr="005F3135">
              <w:t>he higher the pH, the more basic</w:t>
            </w:r>
            <w:r w:rsidR="00A8468B">
              <w:t xml:space="preserve"> </w:t>
            </w:r>
            <w:r w:rsidR="003F617C">
              <w:t xml:space="preserve">the </w:t>
            </w:r>
            <w:r w:rsidR="00A8468B">
              <w:t>substance</w:t>
            </w:r>
            <w:r w:rsidR="003F617C">
              <w:t>.</w:t>
            </w:r>
          </w:p>
        </w:tc>
      </w:tr>
    </w:tbl>
    <w:p w14:paraId="7A835001" w14:textId="4B2CCB85" w:rsidR="00092903" w:rsidRDefault="00092903" w:rsidP="009A78D6">
      <w:pPr>
        <w:pStyle w:val="ListNumber"/>
      </w:pPr>
      <w:r w:rsidRPr="0013601B">
        <w:t>What pattern</w:t>
      </w:r>
      <w:r>
        <w:t>s</w:t>
      </w:r>
      <w:r w:rsidRPr="0013601B">
        <w:t xml:space="preserve"> do you notice between the pH of substance</w:t>
      </w:r>
      <w:r>
        <w:t>s</w:t>
      </w:r>
      <w:r w:rsidRPr="0013601B">
        <w:t xml:space="preserve"> and </w:t>
      </w:r>
      <w:r>
        <w:t xml:space="preserve">their use </w:t>
      </w:r>
      <w:r w:rsidRPr="0013601B">
        <w:t>in everyday life?</w:t>
      </w:r>
    </w:p>
    <w:tbl>
      <w:tblPr>
        <w:tblStyle w:val="TableGrid"/>
        <w:tblW w:w="9561" w:type="dxa"/>
        <w:tblLook w:val="04A0" w:firstRow="1" w:lastRow="0" w:firstColumn="1" w:lastColumn="0" w:noHBand="0" w:noVBand="1"/>
        <w:tblDescription w:val="A sample student response."/>
      </w:tblPr>
      <w:tblGrid>
        <w:gridCol w:w="9561"/>
      </w:tblGrid>
      <w:tr w:rsidR="00C061B1" w14:paraId="34F972F6" w14:textId="77777777" w:rsidTr="00A12137">
        <w:trPr>
          <w:trHeight w:val="1471"/>
        </w:trPr>
        <w:tc>
          <w:tcPr>
            <w:tcW w:w="9561" w:type="dxa"/>
          </w:tcPr>
          <w:p w14:paraId="1AA1319F" w14:textId="0D7F9787" w:rsidR="00092903" w:rsidRDefault="00B10C8B" w:rsidP="00A12137">
            <w:r w:rsidRPr="00B10C8B">
              <w:t xml:space="preserve">Generally, food items such as orange juice, chicken soup </w:t>
            </w:r>
            <w:r w:rsidR="003113C7">
              <w:t xml:space="preserve">and </w:t>
            </w:r>
            <w:r w:rsidRPr="00B10C8B">
              <w:t>coffee are slightly acidic, whereas cleaners</w:t>
            </w:r>
            <w:r w:rsidR="007E0C67">
              <w:t>,</w:t>
            </w:r>
            <w:r w:rsidRPr="00B10C8B">
              <w:t xml:space="preserve"> such as detergents and drain </w:t>
            </w:r>
            <w:r w:rsidR="003113C7">
              <w:t>cleaners</w:t>
            </w:r>
            <w:r w:rsidR="007E0C67">
              <w:t>,</w:t>
            </w:r>
            <w:r w:rsidR="003113C7" w:rsidRPr="00B10C8B">
              <w:t xml:space="preserve"> </w:t>
            </w:r>
            <w:r w:rsidRPr="00B10C8B">
              <w:t>are basic. Some chemicals</w:t>
            </w:r>
            <w:r w:rsidR="003113C7">
              <w:t>,</w:t>
            </w:r>
            <w:r w:rsidRPr="00B10C8B">
              <w:t xml:space="preserve"> such as battery acid</w:t>
            </w:r>
            <w:r w:rsidR="003113C7">
              <w:t>,</w:t>
            </w:r>
            <w:r w:rsidRPr="00B10C8B">
              <w:t xml:space="preserve"> have a very low pH. Blood, milk</w:t>
            </w:r>
            <w:r w:rsidR="00243B6B">
              <w:t xml:space="preserve"> and water have pH values close to neutrality</w:t>
            </w:r>
            <w:r w:rsidRPr="00B10C8B">
              <w:t>.</w:t>
            </w:r>
          </w:p>
        </w:tc>
      </w:tr>
    </w:tbl>
    <w:p w14:paraId="4546EEB7" w14:textId="2E4763DE" w:rsidR="006D5968" w:rsidRDefault="006D5968" w:rsidP="009A78D6">
      <w:r>
        <w:br w:type="page"/>
      </w:r>
    </w:p>
    <w:p w14:paraId="2930F47A" w14:textId="0067AD2F" w:rsidR="00A44EC9" w:rsidRDefault="0055007B" w:rsidP="007E0C67">
      <w:pPr>
        <w:pStyle w:val="Heading3"/>
      </w:pPr>
      <w:bookmarkStart w:id="110" w:name="_Student_resource_−"/>
      <w:bookmarkStart w:id="111" w:name="_Ref214268024"/>
      <w:bookmarkStart w:id="112" w:name="_Toc230021425"/>
      <w:bookmarkEnd w:id="110"/>
      <w:r>
        <w:lastRenderedPageBreak/>
        <w:t>Student resource</w:t>
      </w:r>
      <w:r w:rsidR="00A44EC9">
        <w:t xml:space="preserve"> − </w:t>
      </w:r>
      <w:r w:rsidR="00A231D2">
        <w:t>t</w:t>
      </w:r>
      <w:r w:rsidR="00A44EC9">
        <w:t xml:space="preserve">he pH </w:t>
      </w:r>
      <w:r w:rsidR="00A44EC9" w:rsidRPr="007E0C67">
        <w:t>scale</w:t>
      </w:r>
      <w:bookmarkEnd w:id="111"/>
      <w:bookmarkEnd w:id="112"/>
    </w:p>
    <w:p w14:paraId="3377F8C6" w14:textId="2AD2C9C6" w:rsidR="00D8671F" w:rsidRPr="00D92802" w:rsidRDefault="00D8671F" w:rsidP="00370E63">
      <w:pPr>
        <w:pStyle w:val="FeatureBox"/>
        <w:rPr>
          <w:rStyle w:val="Strong"/>
        </w:rPr>
      </w:pPr>
      <w:bookmarkStart w:id="113" w:name="_Hlk213920156"/>
      <w:r w:rsidRPr="00D92802">
        <w:rPr>
          <w:rStyle w:val="Strong"/>
        </w:rPr>
        <w:t>Introduction</w:t>
      </w:r>
    </w:p>
    <w:p w14:paraId="79A20E63" w14:textId="5832FD11" w:rsidR="00D8671F" w:rsidRDefault="007E0C67" w:rsidP="00370E63">
      <w:pPr>
        <w:pStyle w:val="FeatureBox"/>
      </w:pPr>
      <w:r>
        <w:t>‘</w:t>
      </w:r>
      <w:r w:rsidR="00D8671F" w:rsidRPr="00D8671F">
        <w:t>pH</w:t>
      </w:r>
      <w:r>
        <w:t>’</w:t>
      </w:r>
      <w:r w:rsidR="00D8671F" w:rsidRPr="00D8671F">
        <w:t xml:space="preserve"> is a logarithmic scale used in science to show how many hydrogen ions are in a solution.</w:t>
      </w:r>
      <w:r w:rsidR="00583140">
        <w:t xml:space="preserve"> </w:t>
      </w:r>
      <w:r w:rsidR="00FA19FC" w:rsidRPr="00FA19FC">
        <w:t>It shows the quantitative measure of acidity or basicity of aqueous or other liquid solutions.</w:t>
      </w:r>
      <w:r>
        <w:t xml:space="preserve"> </w:t>
      </w:r>
      <w:r w:rsidR="00FA19FC" w:rsidRPr="00FA19FC">
        <w:t xml:space="preserve">The pH scale goes from </w:t>
      </w:r>
      <w:r>
        <w:t>zero</w:t>
      </w:r>
      <w:r w:rsidR="00FA19FC" w:rsidRPr="00FA19FC">
        <w:t xml:space="preserve"> to 14</w:t>
      </w:r>
      <w:r>
        <w:t>:</w:t>
      </w:r>
    </w:p>
    <w:p w14:paraId="0651590D" w14:textId="6B559F56" w:rsidR="00CA0D00" w:rsidRPr="00CA0D00" w:rsidRDefault="00CA0D00">
      <w:pPr>
        <w:pStyle w:val="FeatureBox"/>
        <w:numPr>
          <w:ilvl w:val="0"/>
          <w:numId w:val="10"/>
        </w:numPr>
        <w:ind w:hanging="720"/>
      </w:pPr>
      <w:r w:rsidRPr="00CA0D00">
        <w:t xml:space="preserve">A pH of 7 means the solution is neutral </w:t>
      </w:r>
      <w:r w:rsidR="00C937BE">
        <w:t>(</w:t>
      </w:r>
      <w:r w:rsidRPr="00CA0D00">
        <w:t>like water</w:t>
      </w:r>
      <w:r w:rsidR="00C937BE">
        <w:t>)</w:t>
      </w:r>
      <w:r w:rsidR="00A402A7">
        <w:t>.</w:t>
      </w:r>
    </w:p>
    <w:p w14:paraId="79D209CE" w14:textId="69A5809C" w:rsidR="00CA0D00" w:rsidRPr="00CA0D00" w:rsidRDefault="00CA0D00">
      <w:pPr>
        <w:pStyle w:val="FeatureBox"/>
        <w:numPr>
          <w:ilvl w:val="0"/>
          <w:numId w:val="10"/>
        </w:numPr>
        <w:ind w:hanging="720"/>
      </w:pPr>
      <w:r w:rsidRPr="00CA0D00">
        <w:t>A pH less than 7 means the solution is acidic (like lemon juice).</w:t>
      </w:r>
    </w:p>
    <w:p w14:paraId="09CF2BFC" w14:textId="3CFD7F3E" w:rsidR="00CA0D00" w:rsidRPr="00CA0D00" w:rsidRDefault="00CA0D00">
      <w:pPr>
        <w:pStyle w:val="FeatureBox"/>
        <w:numPr>
          <w:ilvl w:val="0"/>
          <w:numId w:val="10"/>
        </w:numPr>
        <w:ind w:hanging="720"/>
      </w:pPr>
      <w:r w:rsidRPr="00CA0D00">
        <w:t>A pH greater than 7 means the solution is basic or alkaline (like soap or baking soda)</w:t>
      </w:r>
      <w:r w:rsidR="007E0C67">
        <w:t>.</w:t>
      </w:r>
    </w:p>
    <w:p w14:paraId="6BD717AB" w14:textId="15AAA8EC" w:rsidR="00CA0D00" w:rsidRPr="009428FA" w:rsidRDefault="00CA0D00" w:rsidP="00370E63">
      <w:pPr>
        <w:pStyle w:val="FeatureBox"/>
      </w:pPr>
      <w:r w:rsidRPr="009428FA">
        <w:t>The lower the pH, the more acidic it is</w:t>
      </w:r>
      <w:r w:rsidR="00C937BE">
        <w:t>.</w:t>
      </w:r>
      <w:r w:rsidR="00243B6B" w:rsidRPr="009428FA">
        <w:t xml:space="preserve"> </w:t>
      </w:r>
      <w:r w:rsidR="00C937BE">
        <w:t>T</w:t>
      </w:r>
      <w:r w:rsidRPr="009428FA">
        <w:t>he higher the pH, the more basic it is</w:t>
      </w:r>
      <w:r w:rsidR="00095D0C" w:rsidRPr="009428FA">
        <w:t>.</w:t>
      </w:r>
    </w:p>
    <w:p w14:paraId="57FBDBEE" w14:textId="61B4D173" w:rsidR="00095D0C" w:rsidRPr="00CA0D00" w:rsidRDefault="00FF61F5" w:rsidP="00095D0C">
      <w:pPr>
        <w:pStyle w:val="Caption"/>
      </w:pPr>
      <w:r>
        <w:t xml:space="preserve">Figure </w:t>
      </w:r>
      <w:r w:rsidR="00583140">
        <w:t>1</w:t>
      </w:r>
      <w:r w:rsidR="3073A839">
        <w:t xml:space="preserve"> –</w:t>
      </w:r>
      <w:r w:rsidR="00095D0C">
        <w:t xml:space="preserve"> </w:t>
      </w:r>
      <w:r w:rsidR="00A74782">
        <w:t>t</w:t>
      </w:r>
      <w:r w:rsidR="00B5684F">
        <w:t xml:space="preserve">he colour range of the </w:t>
      </w:r>
      <w:r w:rsidR="00C937BE">
        <w:t>u</w:t>
      </w:r>
      <w:r w:rsidR="00B5684F">
        <w:t xml:space="preserve">niversal </w:t>
      </w:r>
      <w:r w:rsidR="00C937BE">
        <w:t>i</w:t>
      </w:r>
      <w:r w:rsidR="00B5684F">
        <w:t xml:space="preserve">ndicator </w:t>
      </w:r>
      <w:r w:rsidR="00A402A7">
        <w:t>with the corresponding pH values</w:t>
      </w:r>
    </w:p>
    <w:p w14:paraId="7843A27A" w14:textId="35DCE8B7" w:rsidR="00CA0D00" w:rsidRDefault="00F71545" w:rsidP="00FA19FC">
      <w:r w:rsidRPr="00F71545">
        <w:rPr>
          <w:noProof/>
        </w:rPr>
        <w:drawing>
          <wp:inline distT="0" distB="0" distL="0" distR="0" wp14:anchorId="76D8833A" wp14:editId="00954078">
            <wp:extent cx="5686425" cy="840040"/>
            <wp:effectExtent l="76200" t="76200" r="123825" b="132080"/>
            <wp:docPr id="404134357" name="Picture 1" descr="A screenshot of a universal indicator colou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34357" name="Picture 1" descr="A screenshot of a universal indicator colour chart."/>
                    <pic:cNvPicPr/>
                  </pic:nvPicPr>
                  <pic:blipFill>
                    <a:blip r:embed="rId48"/>
                    <a:stretch>
                      <a:fillRect/>
                    </a:stretch>
                  </pic:blipFill>
                  <pic:spPr>
                    <a:xfrm>
                      <a:off x="0" y="0"/>
                      <a:ext cx="5707011" cy="8430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6BD2590" w14:textId="25036E89" w:rsidR="0061332B" w:rsidRPr="004E252A" w:rsidRDefault="0061332B" w:rsidP="004E252A">
      <w:pPr>
        <w:rPr>
          <w:rStyle w:val="Strong"/>
        </w:rPr>
      </w:pPr>
      <w:r w:rsidRPr="004E252A">
        <w:rPr>
          <w:rStyle w:val="Strong"/>
        </w:rPr>
        <w:t>pH of common substances</w:t>
      </w:r>
    </w:p>
    <w:p w14:paraId="0BD8D964" w14:textId="7997B3E1" w:rsidR="001F7EBC" w:rsidRPr="001F7EBC" w:rsidRDefault="001F7EBC" w:rsidP="001F7EBC">
      <w:r>
        <w:t>Complete the second column of the table by running the</w:t>
      </w:r>
      <w:r w:rsidR="002B07D7">
        <w:t xml:space="preserve"> PhET simulation</w:t>
      </w:r>
      <w:r>
        <w:t xml:space="preserve"> </w:t>
      </w:r>
      <w:hyperlink r:id="rId49" w:history="1">
        <w:r w:rsidR="008E7398">
          <w:rPr>
            <w:rStyle w:val="Hyperlink"/>
          </w:rPr>
          <w:t>pH scale</w:t>
        </w:r>
      </w:hyperlink>
      <w:r>
        <w:t xml:space="preserve">. Complete the last column by classifying each substance as </w:t>
      </w:r>
      <w:r w:rsidDel="00C56EFE">
        <w:t>acidic</w:t>
      </w:r>
      <w:r w:rsidR="002B07D7">
        <w:t xml:space="preserve">, </w:t>
      </w:r>
      <w:r w:rsidR="00C56EFE">
        <w:t>basic</w:t>
      </w:r>
      <w:r>
        <w:t xml:space="preserve"> or neutral based on </w:t>
      </w:r>
      <w:r w:rsidR="00C56EFE">
        <w:t xml:space="preserve">its </w:t>
      </w:r>
      <w:r>
        <w:t>pH value.</w:t>
      </w:r>
    </w:p>
    <w:p w14:paraId="7546B031" w14:textId="5DDC8346" w:rsidR="001C3B21" w:rsidRPr="00735ABB" w:rsidRDefault="001C3B21" w:rsidP="001C3B21">
      <w:pPr>
        <w:pStyle w:val="Caption"/>
      </w:pPr>
      <w:r>
        <w:t>Table 1</w:t>
      </w:r>
      <w:r w:rsidR="000A3652">
        <w:t xml:space="preserve"> –</w:t>
      </w:r>
      <w:r w:rsidR="00E547F7">
        <w:t xml:space="preserve"> </w:t>
      </w:r>
      <w:r w:rsidR="00166ECD">
        <w:t>pH of chemical substances</w:t>
      </w:r>
    </w:p>
    <w:tbl>
      <w:tblPr>
        <w:tblStyle w:val="Tableheader"/>
        <w:tblW w:w="5000" w:type="pct"/>
        <w:tblLook w:val="04A0" w:firstRow="1" w:lastRow="0" w:firstColumn="1" w:lastColumn="0" w:noHBand="0" w:noVBand="1"/>
        <w:tblDescription w:val="This table contains empty cells for student responses."/>
      </w:tblPr>
      <w:tblGrid>
        <w:gridCol w:w="3210"/>
        <w:gridCol w:w="3211"/>
        <w:gridCol w:w="3209"/>
      </w:tblGrid>
      <w:tr w:rsidR="00F7203D" w14:paraId="6DABCD26" w14:textId="77777777" w:rsidTr="00FE5B5A">
        <w:trPr>
          <w:cnfStyle w:val="100000000000" w:firstRow="1" w:lastRow="0" w:firstColumn="0" w:lastColumn="0" w:oddVBand="0" w:evenVBand="0" w:oddHBand="0"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350EB672" w14:textId="77777777" w:rsidR="00F7203D" w:rsidRPr="00FE5B5A" w:rsidRDefault="00F7203D" w:rsidP="00BC2C6C">
            <w:pPr>
              <w:rPr>
                <w:rStyle w:val="Strong"/>
                <w:b/>
                <w:bCs w:val="0"/>
              </w:rPr>
            </w:pPr>
            <w:r w:rsidRPr="00FE5B5A">
              <w:rPr>
                <w:rStyle w:val="Strong"/>
                <w:b/>
                <w:bCs w:val="0"/>
              </w:rPr>
              <w:t>Substance</w:t>
            </w:r>
          </w:p>
        </w:tc>
        <w:tc>
          <w:tcPr>
            <w:tcW w:w="1667" w:type="pct"/>
          </w:tcPr>
          <w:p w14:paraId="1CD762C4" w14:textId="5C1975C9" w:rsidR="00F7203D" w:rsidRPr="00186738" w:rsidRDefault="00DA68E3" w:rsidP="00BC2C6C">
            <w:pPr>
              <w:cnfStyle w:val="100000000000" w:firstRow="1" w:lastRow="0" w:firstColumn="0" w:lastColumn="0" w:oddVBand="0" w:evenVBand="0" w:oddHBand="0" w:evenHBand="0" w:firstRowFirstColumn="0" w:firstRowLastColumn="0" w:lastRowFirstColumn="0" w:lastRowLastColumn="0"/>
              <w:rPr>
                <w:rStyle w:val="Strong"/>
                <w:b/>
                <w:bCs w:val="0"/>
              </w:rPr>
            </w:pPr>
            <w:r w:rsidRPr="00186738">
              <w:rPr>
                <w:rStyle w:val="Strong"/>
                <w:b/>
                <w:bCs w:val="0"/>
              </w:rPr>
              <w:t>pH</w:t>
            </w:r>
          </w:p>
        </w:tc>
        <w:tc>
          <w:tcPr>
            <w:tcW w:w="1667" w:type="pct"/>
          </w:tcPr>
          <w:p w14:paraId="041D289D" w14:textId="18576450" w:rsidR="00F7203D" w:rsidRPr="00186738" w:rsidRDefault="00F7203D" w:rsidP="00BC2C6C">
            <w:pPr>
              <w:cnfStyle w:val="100000000000" w:firstRow="1" w:lastRow="0" w:firstColumn="0" w:lastColumn="0" w:oddVBand="0" w:evenVBand="0" w:oddHBand="0" w:evenHBand="0" w:firstRowFirstColumn="0" w:firstRowLastColumn="0" w:lastRowFirstColumn="0" w:lastRowLastColumn="0"/>
              <w:rPr>
                <w:rStyle w:val="Strong"/>
                <w:b/>
                <w:bCs w:val="0"/>
              </w:rPr>
            </w:pPr>
            <w:r w:rsidRPr="00186738">
              <w:rPr>
                <w:rStyle w:val="Strong"/>
                <w:b/>
                <w:bCs w:val="0"/>
              </w:rPr>
              <w:t>Acidic</w:t>
            </w:r>
            <w:r w:rsidR="00186738" w:rsidRPr="00186738">
              <w:rPr>
                <w:rStyle w:val="Strong"/>
                <w:b/>
                <w:bCs w:val="0"/>
              </w:rPr>
              <w:t xml:space="preserve">, </w:t>
            </w:r>
            <w:r w:rsidRPr="00186738">
              <w:rPr>
                <w:rStyle w:val="Strong"/>
                <w:b/>
                <w:bCs w:val="0"/>
              </w:rPr>
              <w:t>basic</w:t>
            </w:r>
            <w:r w:rsidR="00186738" w:rsidRPr="00186738">
              <w:rPr>
                <w:rStyle w:val="Strong"/>
                <w:b/>
                <w:bCs w:val="0"/>
              </w:rPr>
              <w:t xml:space="preserve"> or </w:t>
            </w:r>
            <w:r w:rsidRPr="00186738">
              <w:rPr>
                <w:rStyle w:val="Strong"/>
                <w:b/>
                <w:bCs w:val="0"/>
              </w:rPr>
              <w:t>neutral</w:t>
            </w:r>
          </w:p>
        </w:tc>
      </w:tr>
      <w:tr w:rsidR="00F7203D" w14:paraId="1740C30A" w14:textId="77777777" w:rsidTr="00FE5B5A">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72EA1AE5" w14:textId="30F58495" w:rsidR="00F7203D" w:rsidRPr="00FE5B5A" w:rsidRDefault="00F7203D" w:rsidP="00BC2C6C">
            <w:pPr>
              <w:rPr>
                <w:rStyle w:val="Strong"/>
                <w:b/>
                <w:bCs w:val="0"/>
              </w:rPr>
            </w:pPr>
            <w:r w:rsidRPr="00FE5B5A">
              <w:rPr>
                <w:rStyle w:val="Strong"/>
                <w:b/>
                <w:bCs w:val="0"/>
              </w:rPr>
              <w:t>Battery acid</w:t>
            </w:r>
          </w:p>
        </w:tc>
        <w:tc>
          <w:tcPr>
            <w:tcW w:w="1667" w:type="pct"/>
          </w:tcPr>
          <w:p w14:paraId="6EC894CE" w14:textId="77777777" w:rsidR="00F7203D" w:rsidRDefault="00F7203D" w:rsidP="00BC2C6C">
            <w:pPr>
              <w:cnfStyle w:val="000000100000" w:firstRow="0" w:lastRow="0" w:firstColumn="0" w:lastColumn="0" w:oddVBand="0" w:evenVBand="0" w:oddHBand="1" w:evenHBand="0" w:firstRowFirstColumn="0" w:firstRowLastColumn="0" w:lastRowFirstColumn="0" w:lastRowLastColumn="0"/>
            </w:pPr>
          </w:p>
        </w:tc>
        <w:tc>
          <w:tcPr>
            <w:tcW w:w="1667" w:type="pct"/>
          </w:tcPr>
          <w:p w14:paraId="4BEB26EA" w14:textId="765D27B0" w:rsidR="00F7203D" w:rsidRDefault="00F7203D" w:rsidP="00BC2C6C">
            <w:pPr>
              <w:cnfStyle w:val="000000100000" w:firstRow="0" w:lastRow="0" w:firstColumn="0" w:lastColumn="0" w:oddVBand="0" w:evenVBand="0" w:oddHBand="1" w:evenHBand="0" w:firstRowFirstColumn="0" w:firstRowLastColumn="0" w:lastRowFirstColumn="0" w:lastRowLastColumn="0"/>
            </w:pPr>
          </w:p>
        </w:tc>
      </w:tr>
      <w:tr w:rsidR="00F7203D" w14:paraId="1ED7FD2D" w14:textId="77777777" w:rsidTr="00FE5B5A">
        <w:trPr>
          <w:cnfStyle w:val="000000010000" w:firstRow="0" w:lastRow="0" w:firstColumn="0" w:lastColumn="0" w:oddVBand="0" w:evenVBand="0" w:oddHBand="0" w:evenHBand="1"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2A871CEB" w14:textId="2822DAAB" w:rsidR="00F7203D" w:rsidRPr="00FE5B5A" w:rsidRDefault="00F7203D" w:rsidP="00BC2C6C">
            <w:pPr>
              <w:rPr>
                <w:rStyle w:val="Strong"/>
                <w:b/>
                <w:bCs w:val="0"/>
              </w:rPr>
            </w:pPr>
            <w:r w:rsidRPr="00FE5B5A">
              <w:rPr>
                <w:rStyle w:val="Strong"/>
                <w:b/>
                <w:bCs w:val="0"/>
              </w:rPr>
              <w:t>Blood</w:t>
            </w:r>
          </w:p>
        </w:tc>
        <w:tc>
          <w:tcPr>
            <w:tcW w:w="1667" w:type="pct"/>
          </w:tcPr>
          <w:p w14:paraId="55ACD22E" w14:textId="77777777" w:rsidR="00F7203D" w:rsidRDefault="00F7203D" w:rsidP="00BC2C6C">
            <w:pPr>
              <w:cnfStyle w:val="000000010000" w:firstRow="0" w:lastRow="0" w:firstColumn="0" w:lastColumn="0" w:oddVBand="0" w:evenVBand="0" w:oddHBand="0" w:evenHBand="1" w:firstRowFirstColumn="0" w:firstRowLastColumn="0" w:lastRowFirstColumn="0" w:lastRowLastColumn="0"/>
            </w:pPr>
          </w:p>
        </w:tc>
        <w:tc>
          <w:tcPr>
            <w:tcW w:w="1667" w:type="pct"/>
          </w:tcPr>
          <w:p w14:paraId="0B9CF10B" w14:textId="61A6C3A7" w:rsidR="00F7203D" w:rsidRDefault="00F7203D" w:rsidP="00BC2C6C">
            <w:pPr>
              <w:cnfStyle w:val="000000010000" w:firstRow="0" w:lastRow="0" w:firstColumn="0" w:lastColumn="0" w:oddVBand="0" w:evenVBand="0" w:oddHBand="0" w:evenHBand="1" w:firstRowFirstColumn="0" w:firstRowLastColumn="0" w:lastRowFirstColumn="0" w:lastRowLastColumn="0"/>
            </w:pPr>
          </w:p>
        </w:tc>
      </w:tr>
      <w:tr w:rsidR="00F7203D" w14:paraId="08C45FAE" w14:textId="77777777" w:rsidTr="00FE5B5A">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5F187A71" w14:textId="601A8610" w:rsidR="00F7203D" w:rsidRPr="00FE5B5A" w:rsidRDefault="00F7203D" w:rsidP="00BC2C6C">
            <w:pPr>
              <w:rPr>
                <w:rStyle w:val="Strong"/>
                <w:b/>
                <w:bCs w:val="0"/>
              </w:rPr>
            </w:pPr>
            <w:r w:rsidRPr="00FE5B5A">
              <w:rPr>
                <w:rStyle w:val="Strong"/>
                <w:b/>
                <w:bCs w:val="0"/>
              </w:rPr>
              <w:t>Chicken soup</w:t>
            </w:r>
          </w:p>
        </w:tc>
        <w:tc>
          <w:tcPr>
            <w:tcW w:w="1667" w:type="pct"/>
          </w:tcPr>
          <w:p w14:paraId="2916ED32" w14:textId="77777777" w:rsidR="00F7203D" w:rsidRDefault="00F7203D" w:rsidP="00BC2C6C">
            <w:pPr>
              <w:cnfStyle w:val="000000100000" w:firstRow="0" w:lastRow="0" w:firstColumn="0" w:lastColumn="0" w:oddVBand="0" w:evenVBand="0" w:oddHBand="1" w:evenHBand="0" w:firstRowFirstColumn="0" w:firstRowLastColumn="0" w:lastRowFirstColumn="0" w:lastRowLastColumn="0"/>
            </w:pPr>
          </w:p>
        </w:tc>
        <w:tc>
          <w:tcPr>
            <w:tcW w:w="1667" w:type="pct"/>
          </w:tcPr>
          <w:p w14:paraId="68510F49" w14:textId="602FE953" w:rsidR="00F7203D" w:rsidRDefault="00F7203D" w:rsidP="00BC2C6C">
            <w:pPr>
              <w:cnfStyle w:val="000000100000" w:firstRow="0" w:lastRow="0" w:firstColumn="0" w:lastColumn="0" w:oddVBand="0" w:evenVBand="0" w:oddHBand="1" w:evenHBand="0" w:firstRowFirstColumn="0" w:firstRowLastColumn="0" w:lastRowFirstColumn="0" w:lastRowLastColumn="0"/>
            </w:pPr>
          </w:p>
        </w:tc>
      </w:tr>
      <w:tr w:rsidR="00F7203D" w14:paraId="1DDD5017" w14:textId="77777777" w:rsidTr="00FE5B5A">
        <w:trPr>
          <w:cnfStyle w:val="000000010000" w:firstRow="0" w:lastRow="0" w:firstColumn="0" w:lastColumn="0" w:oddVBand="0" w:evenVBand="0" w:oddHBand="0" w:evenHBand="1"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709748DC" w14:textId="4351334D" w:rsidR="00F7203D" w:rsidRPr="00FE5B5A" w:rsidRDefault="00F7203D" w:rsidP="00BC2C6C">
            <w:pPr>
              <w:rPr>
                <w:rStyle w:val="Strong"/>
                <w:b/>
                <w:bCs w:val="0"/>
              </w:rPr>
            </w:pPr>
            <w:r w:rsidRPr="00FE5B5A">
              <w:rPr>
                <w:rStyle w:val="Strong"/>
                <w:b/>
                <w:bCs w:val="0"/>
              </w:rPr>
              <w:lastRenderedPageBreak/>
              <w:t>Coffee</w:t>
            </w:r>
          </w:p>
        </w:tc>
        <w:tc>
          <w:tcPr>
            <w:tcW w:w="1667" w:type="pct"/>
          </w:tcPr>
          <w:p w14:paraId="75E44D27" w14:textId="77777777" w:rsidR="00F7203D" w:rsidRDefault="00F7203D" w:rsidP="00BC2C6C">
            <w:pPr>
              <w:cnfStyle w:val="000000010000" w:firstRow="0" w:lastRow="0" w:firstColumn="0" w:lastColumn="0" w:oddVBand="0" w:evenVBand="0" w:oddHBand="0" w:evenHBand="1" w:firstRowFirstColumn="0" w:firstRowLastColumn="0" w:lastRowFirstColumn="0" w:lastRowLastColumn="0"/>
            </w:pPr>
          </w:p>
        </w:tc>
        <w:tc>
          <w:tcPr>
            <w:tcW w:w="1667" w:type="pct"/>
          </w:tcPr>
          <w:p w14:paraId="127E99C2" w14:textId="2288D1C6" w:rsidR="00F7203D" w:rsidRDefault="00F7203D" w:rsidP="00BC2C6C">
            <w:pPr>
              <w:cnfStyle w:val="000000010000" w:firstRow="0" w:lastRow="0" w:firstColumn="0" w:lastColumn="0" w:oddVBand="0" w:evenVBand="0" w:oddHBand="0" w:evenHBand="1" w:firstRowFirstColumn="0" w:firstRowLastColumn="0" w:lastRowFirstColumn="0" w:lastRowLastColumn="0"/>
            </w:pPr>
          </w:p>
        </w:tc>
      </w:tr>
      <w:tr w:rsidR="00F7203D" w14:paraId="56007376" w14:textId="77777777" w:rsidTr="00FE5B5A">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4E564710" w14:textId="16107887" w:rsidR="00F7203D" w:rsidRPr="00FE5B5A" w:rsidRDefault="00F7203D" w:rsidP="00BC2C6C">
            <w:pPr>
              <w:rPr>
                <w:rStyle w:val="Strong"/>
                <w:b/>
                <w:bCs w:val="0"/>
              </w:rPr>
            </w:pPr>
            <w:r w:rsidRPr="00FE5B5A">
              <w:rPr>
                <w:rStyle w:val="Strong"/>
                <w:b/>
                <w:bCs w:val="0"/>
              </w:rPr>
              <w:t>Drain cleaner</w:t>
            </w:r>
          </w:p>
        </w:tc>
        <w:tc>
          <w:tcPr>
            <w:tcW w:w="1667" w:type="pct"/>
          </w:tcPr>
          <w:p w14:paraId="7DBCF14A" w14:textId="77777777" w:rsidR="00F7203D" w:rsidRDefault="00F7203D" w:rsidP="00BC2C6C">
            <w:pPr>
              <w:cnfStyle w:val="000000100000" w:firstRow="0" w:lastRow="0" w:firstColumn="0" w:lastColumn="0" w:oddVBand="0" w:evenVBand="0" w:oddHBand="1" w:evenHBand="0" w:firstRowFirstColumn="0" w:firstRowLastColumn="0" w:lastRowFirstColumn="0" w:lastRowLastColumn="0"/>
            </w:pPr>
          </w:p>
        </w:tc>
        <w:tc>
          <w:tcPr>
            <w:tcW w:w="1667" w:type="pct"/>
          </w:tcPr>
          <w:p w14:paraId="0909BF66" w14:textId="7A071BA8" w:rsidR="00F7203D" w:rsidRDefault="00F7203D" w:rsidP="00BC2C6C">
            <w:pPr>
              <w:cnfStyle w:val="000000100000" w:firstRow="0" w:lastRow="0" w:firstColumn="0" w:lastColumn="0" w:oddVBand="0" w:evenVBand="0" w:oddHBand="1" w:evenHBand="0" w:firstRowFirstColumn="0" w:firstRowLastColumn="0" w:lastRowFirstColumn="0" w:lastRowLastColumn="0"/>
            </w:pPr>
          </w:p>
        </w:tc>
      </w:tr>
      <w:tr w:rsidR="00F7203D" w14:paraId="728DCB05" w14:textId="77777777" w:rsidTr="00FE5B5A">
        <w:trPr>
          <w:cnfStyle w:val="000000010000" w:firstRow="0" w:lastRow="0" w:firstColumn="0" w:lastColumn="0" w:oddVBand="0" w:evenVBand="0" w:oddHBand="0" w:evenHBand="1"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6A5A53AD" w14:textId="390A64A1" w:rsidR="00F7203D" w:rsidRPr="00FE5B5A" w:rsidRDefault="00F7203D" w:rsidP="00BC2C6C">
            <w:pPr>
              <w:rPr>
                <w:rStyle w:val="Strong"/>
                <w:b/>
                <w:bCs w:val="0"/>
              </w:rPr>
            </w:pPr>
            <w:r w:rsidRPr="00FE5B5A">
              <w:rPr>
                <w:rStyle w:val="Strong"/>
                <w:b/>
                <w:bCs w:val="0"/>
              </w:rPr>
              <w:t>Hand soap</w:t>
            </w:r>
          </w:p>
        </w:tc>
        <w:tc>
          <w:tcPr>
            <w:tcW w:w="1667" w:type="pct"/>
          </w:tcPr>
          <w:p w14:paraId="407245E7" w14:textId="77777777" w:rsidR="00F7203D" w:rsidRDefault="00F7203D" w:rsidP="00BC2C6C">
            <w:pPr>
              <w:cnfStyle w:val="000000010000" w:firstRow="0" w:lastRow="0" w:firstColumn="0" w:lastColumn="0" w:oddVBand="0" w:evenVBand="0" w:oddHBand="0" w:evenHBand="1" w:firstRowFirstColumn="0" w:firstRowLastColumn="0" w:lastRowFirstColumn="0" w:lastRowLastColumn="0"/>
            </w:pPr>
          </w:p>
        </w:tc>
        <w:tc>
          <w:tcPr>
            <w:tcW w:w="1667" w:type="pct"/>
          </w:tcPr>
          <w:p w14:paraId="5531CCE2" w14:textId="322494EE" w:rsidR="00F7203D" w:rsidRDefault="00F7203D" w:rsidP="00BC2C6C">
            <w:pPr>
              <w:cnfStyle w:val="000000010000" w:firstRow="0" w:lastRow="0" w:firstColumn="0" w:lastColumn="0" w:oddVBand="0" w:evenVBand="0" w:oddHBand="0" w:evenHBand="1" w:firstRowFirstColumn="0" w:firstRowLastColumn="0" w:lastRowFirstColumn="0" w:lastRowLastColumn="0"/>
            </w:pPr>
          </w:p>
        </w:tc>
      </w:tr>
      <w:tr w:rsidR="00F7203D" w14:paraId="2CDF5D75" w14:textId="77777777" w:rsidTr="00FE5B5A">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44B2859D" w14:textId="2F19A2F1" w:rsidR="00F7203D" w:rsidRPr="00FE5B5A" w:rsidRDefault="00F7203D" w:rsidP="00BC2C6C">
            <w:pPr>
              <w:rPr>
                <w:rStyle w:val="Strong"/>
                <w:b/>
                <w:bCs w:val="0"/>
              </w:rPr>
            </w:pPr>
            <w:r w:rsidRPr="00FE5B5A">
              <w:rPr>
                <w:rStyle w:val="Strong"/>
                <w:b/>
                <w:bCs w:val="0"/>
              </w:rPr>
              <w:t>Milk</w:t>
            </w:r>
          </w:p>
        </w:tc>
        <w:tc>
          <w:tcPr>
            <w:tcW w:w="1667" w:type="pct"/>
          </w:tcPr>
          <w:p w14:paraId="4CC044B3" w14:textId="77777777" w:rsidR="00F7203D" w:rsidRDefault="00F7203D" w:rsidP="00BC2C6C">
            <w:pPr>
              <w:cnfStyle w:val="000000100000" w:firstRow="0" w:lastRow="0" w:firstColumn="0" w:lastColumn="0" w:oddVBand="0" w:evenVBand="0" w:oddHBand="1" w:evenHBand="0" w:firstRowFirstColumn="0" w:firstRowLastColumn="0" w:lastRowFirstColumn="0" w:lastRowLastColumn="0"/>
            </w:pPr>
          </w:p>
        </w:tc>
        <w:tc>
          <w:tcPr>
            <w:tcW w:w="1667" w:type="pct"/>
          </w:tcPr>
          <w:p w14:paraId="1E869A6F" w14:textId="2AD1C6B1" w:rsidR="00F7203D" w:rsidRDefault="00F7203D" w:rsidP="00BC2C6C">
            <w:pPr>
              <w:cnfStyle w:val="000000100000" w:firstRow="0" w:lastRow="0" w:firstColumn="0" w:lastColumn="0" w:oddVBand="0" w:evenVBand="0" w:oddHBand="1" w:evenHBand="0" w:firstRowFirstColumn="0" w:firstRowLastColumn="0" w:lastRowFirstColumn="0" w:lastRowLastColumn="0"/>
            </w:pPr>
          </w:p>
        </w:tc>
      </w:tr>
      <w:tr w:rsidR="00F7203D" w14:paraId="7696619E" w14:textId="77777777" w:rsidTr="00FE5B5A">
        <w:trPr>
          <w:cnfStyle w:val="000000010000" w:firstRow="0" w:lastRow="0" w:firstColumn="0" w:lastColumn="0" w:oddVBand="0" w:evenVBand="0" w:oddHBand="0" w:evenHBand="1"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10110FC6" w14:textId="058CBCF0" w:rsidR="00F7203D" w:rsidRPr="00FE5B5A" w:rsidRDefault="00F7203D" w:rsidP="00BC2C6C">
            <w:pPr>
              <w:rPr>
                <w:rStyle w:val="Strong"/>
                <w:b/>
                <w:bCs w:val="0"/>
              </w:rPr>
            </w:pPr>
            <w:r w:rsidRPr="00FE5B5A">
              <w:rPr>
                <w:rStyle w:val="Strong"/>
                <w:b/>
                <w:bCs w:val="0"/>
              </w:rPr>
              <w:t>Orange juice</w:t>
            </w:r>
          </w:p>
        </w:tc>
        <w:tc>
          <w:tcPr>
            <w:tcW w:w="1667" w:type="pct"/>
          </w:tcPr>
          <w:p w14:paraId="1C1A9599" w14:textId="77777777" w:rsidR="00F7203D" w:rsidRDefault="00F7203D" w:rsidP="00BC2C6C">
            <w:pPr>
              <w:cnfStyle w:val="000000010000" w:firstRow="0" w:lastRow="0" w:firstColumn="0" w:lastColumn="0" w:oddVBand="0" w:evenVBand="0" w:oddHBand="0" w:evenHBand="1" w:firstRowFirstColumn="0" w:firstRowLastColumn="0" w:lastRowFirstColumn="0" w:lastRowLastColumn="0"/>
            </w:pPr>
          </w:p>
        </w:tc>
        <w:tc>
          <w:tcPr>
            <w:tcW w:w="1667" w:type="pct"/>
          </w:tcPr>
          <w:p w14:paraId="2C3489C7" w14:textId="0B1768C2" w:rsidR="00F7203D" w:rsidRDefault="00F7203D" w:rsidP="00BC2C6C">
            <w:pPr>
              <w:cnfStyle w:val="000000010000" w:firstRow="0" w:lastRow="0" w:firstColumn="0" w:lastColumn="0" w:oddVBand="0" w:evenVBand="0" w:oddHBand="0" w:evenHBand="1" w:firstRowFirstColumn="0" w:firstRowLastColumn="0" w:lastRowFirstColumn="0" w:lastRowLastColumn="0"/>
            </w:pPr>
          </w:p>
        </w:tc>
      </w:tr>
      <w:tr w:rsidR="00F7203D" w14:paraId="24E53838" w14:textId="77777777" w:rsidTr="00FE5B5A">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022BF1CC" w14:textId="0F482E43" w:rsidR="00F7203D" w:rsidRPr="00FE5B5A" w:rsidRDefault="00F7203D" w:rsidP="00BC2C6C">
            <w:pPr>
              <w:rPr>
                <w:rStyle w:val="Strong"/>
                <w:b/>
                <w:bCs w:val="0"/>
              </w:rPr>
            </w:pPr>
            <w:r w:rsidRPr="00FE5B5A">
              <w:rPr>
                <w:rStyle w:val="Strong"/>
                <w:b/>
                <w:bCs w:val="0"/>
              </w:rPr>
              <w:t>Soda pop</w:t>
            </w:r>
          </w:p>
        </w:tc>
        <w:tc>
          <w:tcPr>
            <w:tcW w:w="1667" w:type="pct"/>
          </w:tcPr>
          <w:p w14:paraId="7DB52E89" w14:textId="77777777" w:rsidR="00F7203D" w:rsidRDefault="00F7203D" w:rsidP="00BC2C6C">
            <w:pPr>
              <w:cnfStyle w:val="000000100000" w:firstRow="0" w:lastRow="0" w:firstColumn="0" w:lastColumn="0" w:oddVBand="0" w:evenVBand="0" w:oddHBand="1" w:evenHBand="0" w:firstRowFirstColumn="0" w:firstRowLastColumn="0" w:lastRowFirstColumn="0" w:lastRowLastColumn="0"/>
            </w:pPr>
          </w:p>
        </w:tc>
        <w:tc>
          <w:tcPr>
            <w:tcW w:w="1667" w:type="pct"/>
          </w:tcPr>
          <w:p w14:paraId="7023B50A" w14:textId="621C960C" w:rsidR="00F7203D" w:rsidRDefault="00F7203D" w:rsidP="00BC2C6C">
            <w:pPr>
              <w:cnfStyle w:val="000000100000" w:firstRow="0" w:lastRow="0" w:firstColumn="0" w:lastColumn="0" w:oddVBand="0" w:evenVBand="0" w:oddHBand="1" w:evenHBand="0" w:firstRowFirstColumn="0" w:firstRowLastColumn="0" w:lastRowFirstColumn="0" w:lastRowLastColumn="0"/>
            </w:pPr>
          </w:p>
        </w:tc>
      </w:tr>
      <w:tr w:rsidR="00F7203D" w14:paraId="42BA14E2" w14:textId="77777777" w:rsidTr="00FE5B5A">
        <w:trPr>
          <w:cnfStyle w:val="000000010000" w:firstRow="0" w:lastRow="0" w:firstColumn="0" w:lastColumn="0" w:oddVBand="0" w:evenVBand="0" w:oddHBand="0" w:evenHBand="1"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08AA924A" w14:textId="621384D5" w:rsidR="00F7203D" w:rsidRPr="00FE5B5A" w:rsidRDefault="00F7203D" w:rsidP="00BC2C6C">
            <w:pPr>
              <w:rPr>
                <w:rStyle w:val="Strong"/>
                <w:b/>
                <w:bCs w:val="0"/>
              </w:rPr>
            </w:pPr>
            <w:r w:rsidRPr="00FE5B5A">
              <w:rPr>
                <w:rStyle w:val="Strong"/>
                <w:b/>
                <w:bCs w:val="0"/>
              </w:rPr>
              <w:t>Spit</w:t>
            </w:r>
          </w:p>
        </w:tc>
        <w:tc>
          <w:tcPr>
            <w:tcW w:w="1667" w:type="pct"/>
          </w:tcPr>
          <w:p w14:paraId="1D5B7A42" w14:textId="77777777" w:rsidR="00F7203D" w:rsidRDefault="00F7203D" w:rsidP="00BC2C6C">
            <w:pPr>
              <w:cnfStyle w:val="000000010000" w:firstRow="0" w:lastRow="0" w:firstColumn="0" w:lastColumn="0" w:oddVBand="0" w:evenVBand="0" w:oddHBand="0" w:evenHBand="1" w:firstRowFirstColumn="0" w:firstRowLastColumn="0" w:lastRowFirstColumn="0" w:lastRowLastColumn="0"/>
            </w:pPr>
          </w:p>
        </w:tc>
        <w:tc>
          <w:tcPr>
            <w:tcW w:w="1667" w:type="pct"/>
          </w:tcPr>
          <w:p w14:paraId="181397FA" w14:textId="502B0494" w:rsidR="00F7203D" w:rsidRDefault="00F7203D" w:rsidP="00BC2C6C">
            <w:pPr>
              <w:cnfStyle w:val="000000010000" w:firstRow="0" w:lastRow="0" w:firstColumn="0" w:lastColumn="0" w:oddVBand="0" w:evenVBand="0" w:oddHBand="0" w:evenHBand="1" w:firstRowFirstColumn="0" w:firstRowLastColumn="0" w:lastRowFirstColumn="0" w:lastRowLastColumn="0"/>
            </w:pPr>
          </w:p>
        </w:tc>
      </w:tr>
      <w:tr w:rsidR="00F7203D" w14:paraId="667B72CB" w14:textId="77777777" w:rsidTr="00FE5B5A">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77BFEB61" w14:textId="33F1B004" w:rsidR="00F7203D" w:rsidRPr="00FE5B5A" w:rsidRDefault="00F7203D" w:rsidP="00BC2C6C">
            <w:pPr>
              <w:rPr>
                <w:rStyle w:val="Strong"/>
                <w:b/>
                <w:bCs w:val="0"/>
              </w:rPr>
            </w:pPr>
            <w:r w:rsidRPr="00FE5B5A">
              <w:rPr>
                <w:rStyle w:val="Strong"/>
                <w:b/>
                <w:bCs w:val="0"/>
              </w:rPr>
              <w:t>Vomit</w:t>
            </w:r>
          </w:p>
        </w:tc>
        <w:tc>
          <w:tcPr>
            <w:tcW w:w="1667" w:type="pct"/>
          </w:tcPr>
          <w:p w14:paraId="385070C0" w14:textId="77777777" w:rsidR="00F7203D" w:rsidRDefault="00F7203D" w:rsidP="00BC2C6C">
            <w:pPr>
              <w:cnfStyle w:val="000000100000" w:firstRow="0" w:lastRow="0" w:firstColumn="0" w:lastColumn="0" w:oddVBand="0" w:evenVBand="0" w:oddHBand="1" w:evenHBand="0" w:firstRowFirstColumn="0" w:firstRowLastColumn="0" w:lastRowFirstColumn="0" w:lastRowLastColumn="0"/>
            </w:pPr>
          </w:p>
        </w:tc>
        <w:tc>
          <w:tcPr>
            <w:tcW w:w="1667" w:type="pct"/>
          </w:tcPr>
          <w:p w14:paraId="4486125E" w14:textId="4AEB19FA" w:rsidR="00F7203D" w:rsidRDefault="00F7203D" w:rsidP="00BC2C6C">
            <w:pPr>
              <w:cnfStyle w:val="000000100000" w:firstRow="0" w:lastRow="0" w:firstColumn="0" w:lastColumn="0" w:oddVBand="0" w:evenVBand="0" w:oddHBand="1" w:evenHBand="0" w:firstRowFirstColumn="0" w:firstRowLastColumn="0" w:lastRowFirstColumn="0" w:lastRowLastColumn="0"/>
            </w:pPr>
          </w:p>
        </w:tc>
      </w:tr>
      <w:tr w:rsidR="00F7203D" w14:paraId="6BDE9948" w14:textId="77777777" w:rsidTr="00FE5B5A">
        <w:trPr>
          <w:cnfStyle w:val="000000010000" w:firstRow="0" w:lastRow="0" w:firstColumn="0" w:lastColumn="0" w:oddVBand="0" w:evenVBand="0" w:oddHBand="0" w:evenHBand="1"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667" w:type="pct"/>
          </w:tcPr>
          <w:p w14:paraId="28EFBD00" w14:textId="58B4488B" w:rsidR="00F7203D" w:rsidRPr="00FE5B5A" w:rsidRDefault="00F7203D" w:rsidP="00BC2C6C">
            <w:pPr>
              <w:rPr>
                <w:rStyle w:val="Strong"/>
                <w:b/>
                <w:bCs w:val="0"/>
              </w:rPr>
            </w:pPr>
            <w:r w:rsidRPr="00FE5B5A">
              <w:rPr>
                <w:rStyle w:val="Strong"/>
                <w:b/>
                <w:bCs w:val="0"/>
              </w:rPr>
              <w:t>Water</w:t>
            </w:r>
          </w:p>
        </w:tc>
        <w:tc>
          <w:tcPr>
            <w:tcW w:w="1667" w:type="pct"/>
          </w:tcPr>
          <w:p w14:paraId="297ADABF" w14:textId="77777777" w:rsidR="00F7203D" w:rsidRDefault="00F7203D" w:rsidP="00BC2C6C">
            <w:pPr>
              <w:cnfStyle w:val="000000010000" w:firstRow="0" w:lastRow="0" w:firstColumn="0" w:lastColumn="0" w:oddVBand="0" w:evenVBand="0" w:oddHBand="0" w:evenHBand="1" w:firstRowFirstColumn="0" w:firstRowLastColumn="0" w:lastRowFirstColumn="0" w:lastRowLastColumn="0"/>
            </w:pPr>
          </w:p>
        </w:tc>
        <w:tc>
          <w:tcPr>
            <w:tcW w:w="1667" w:type="pct"/>
          </w:tcPr>
          <w:p w14:paraId="7306EDD2" w14:textId="5D949DE9" w:rsidR="00F7203D" w:rsidRDefault="00F7203D" w:rsidP="00BC2C6C">
            <w:pPr>
              <w:cnfStyle w:val="000000010000" w:firstRow="0" w:lastRow="0" w:firstColumn="0" w:lastColumn="0" w:oddVBand="0" w:evenVBand="0" w:oddHBand="0" w:evenHBand="1" w:firstRowFirstColumn="0" w:firstRowLastColumn="0" w:lastRowFirstColumn="0" w:lastRowLastColumn="0"/>
            </w:pPr>
          </w:p>
        </w:tc>
      </w:tr>
    </w:tbl>
    <w:p w14:paraId="50C95C4E" w14:textId="12B35794" w:rsidR="003F617C" w:rsidRDefault="003F617C">
      <w:pPr>
        <w:pStyle w:val="ListNumber"/>
        <w:numPr>
          <w:ilvl w:val="0"/>
          <w:numId w:val="70"/>
        </w:numPr>
      </w:pPr>
      <w:r>
        <w:t xml:space="preserve">Rank the following substances from </w:t>
      </w:r>
      <w:r w:rsidR="00214445">
        <w:t xml:space="preserve">the </w:t>
      </w:r>
      <w:r>
        <w:t xml:space="preserve">most acidic (first) to </w:t>
      </w:r>
      <w:r w:rsidR="00214445">
        <w:t xml:space="preserve">the </w:t>
      </w:r>
      <w:r>
        <w:t>most basic (last).</w:t>
      </w:r>
    </w:p>
    <w:p w14:paraId="57E702B0" w14:textId="2F5F131A" w:rsidR="003F617C" w:rsidRDefault="00991A13" w:rsidP="00991A13">
      <w:pPr>
        <w:pStyle w:val="FeatureBox"/>
      </w:pPr>
      <w:r w:rsidRPr="00991A13">
        <w:rPr>
          <w:rStyle w:val="Strong"/>
        </w:rPr>
        <w:t>Word bank:</w:t>
      </w:r>
      <w:r>
        <w:t xml:space="preserve"> w</w:t>
      </w:r>
      <w:r w:rsidR="003F617C">
        <w:t>ater, coffee, orange juice, battery acid, drain cleaner</w:t>
      </w:r>
      <w:r>
        <w:t>,</w:t>
      </w:r>
      <w:r w:rsidR="003F617C">
        <w:t xml:space="preserve"> blood</w:t>
      </w:r>
    </w:p>
    <w:p w14:paraId="545EF86C" w14:textId="33A1B816" w:rsidR="003F617C" w:rsidRDefault="003F617C" w:rsidP="00FE5B5A">
      <w:pPr>
        <w:pStyle w:val="ListParagraph"/>
      </w:pPr>
      <w:r>
        <w:t>Provide your ranking and the reasoning behind your ranking</w:t>
      </w:r>
      <w:r w:rsidR="008A61CF">
        <w:t>.</w:t>
      </w:r>
    </w:p>
    <w:tbl>
      <w:tblPr>
        <w:tblStyle w:val="TableGrid"/>
        <w:tblW w:w="5000" w:type="pct"/>
        <w:tblLook w:val="04A0" w:firstRow="1" w:lastRow="0" w:firstColumn="1" w:lastColumn="0" w:noHBand="0" w:noVBand="1"/>
        <w:tblDescription w:val="Space for students to provide answer.&#10;"/>
      </w:tblPr>
      <w:tblGrid>
        <w:gridCol w:w="9628"/>
      </w:tblGrid>
      <w:tr w:rsidR="00C061B1" w14:paraId="59331743" w14:textId="77777777" w:rsidTr="00C4755B">
        <w:trPr>
          <w:trHeight w:val="1557"/>
        </w:trPr>
        <w:tc>
          <w:tcPr>
            <w:tcW w:w="5000" w:type="pct"/>
          </w:tcPr>
          <w:p w14:paraId="6DE73041" w14:textId="77777777" w:rsidR="003F617C" w:rsidRDefault="003F617C" w:rsidP="00BC6685"/>
        </w:tc>
      </w:tr>
    </w:tbl>
    <w:p w14:paraId="613B7ACB" w14:textId="0D5361B7" w:rsidR="0062673F" w:rsidRPr="00BC6685" w:rsidRDefault="0013601B" w:rsidP="00E45B0F">
      <w:pPr>
        <w:pStyle w:val="ListNumber"/>
        <w:keepNext/>
      </w:pPr>
      <w:r w:rsidRPr="00BC6685">
        <w:lastRenderedPageBreak/>
        <w:t>What patterns do you notice between the pH of substances and their use in everyday life?</w:t>
      </w:r>
    </w:p>
    <w:tbl>
      <w:tblPr>
        <w:tblStyle w:val="TableGrid"/>
        <w:tblW w:w="5000" w:type="pct"/>
        <w:tblLook w:val="04A0" w:firstRow="1" w:lastRow="0" w:firstColumn="1" w:lastColumn="0" w:noHBand="0" w:noVBand="1"/>
        <w:tblDescription w:val="Space for students to provide answer.&#10;"/>
      </w:tblPr>
      <w:tblGrid>
        <w:gridCol w:w="9628"/>
      </w:tblGrid>
      <w:tr w:rsidR="00C061B1" w14:paraId="07F611D5" w14:textId="77777777" w:rsidTr="00C4755B">
        <w:trPr>
          <w:trHeight w:val="1471"/>
        </w:trPr>
        <w:tc>
          <w:tcPr>
            <w:tcW w:w="5000" w:type="pct"/>
          </w:tcPr>
          <w:p w14:paraId="556467FC" w14:textId="77777777" w:rsidR="0013601B" w:rsidRDefault="0013601B" w:rsidP="0013601B"/>
        </w:tc>
      </w:tr>
      <w:bookmarkEnd w:id="113"/>
    </w:tbl>
    <w:p w14:paraId="70CE4380" w14:textId="1F7832A4" w:rsidR="003733A4" w:rsidRPr="008A61CF" w:rsidRDefault="003733A4" w:rsidP="008A61CF">
      <w:pPr>
        <w:spacing w:before="0" w:after="0"/>
      </w:pPr>
      <w:r>
        <w:br w:type="page"/>
      </w:r>
    </w:p>
    <w:p w14:paraId="5D6C2C66" w14:textId="3AFA55B6" w:rsidR="002C7C49" w:rsidRDefault="00395699" w:rsidP="00214445">
      <w:pPr>
        <w:pStyle w:val="Heading2"/>
      </w:pPr>
      <w:bookmarkStart w:id="114" w:name="_Toc230021426"/>
      <w:r>
        <w:lastRenderedPageBreak/>
        <w:t xml:space="preserve">Testing household </w:t>
      </w:r>
      <w:r w:rsidR="00815EB9">
        <w:t>chemicals with a natural indicator</w:t>
      </w:r>
      <w:bookmarkEnd w:id="114"/>
    </w:p>
    <w:p w14:paraId="42357B5B" w14:textId="1D7D4423" w:rsidR="00DA584A" w:rsidRPr="00C943C8" w:rsidRDefault="00DA584A">
      <w:pPr>
        <w:pStyle w:val="ListNumber"/>
        <w:numPr>
          <w:ilvl w:val="0"/>
          <w:numId w:val="71"/>
        </w:numPr>
      </w:pPr>
      <w:r w:rsidRPr="00C943C8">
        <w:t xml:space="preserve">Introduce the concept of </w:t>
      </w:r>
      <w:r w:rsidR="00D04404" w:rsidRPr="00C943C8">
        <w:t>natural indicators by</w:t>
      </w:r>
      <w:r w:rsidR="00C41DE2" w:rsidRPr="00C943C8">
        <w:t xml:space="preserve"> </w:t>
      </w:r>
      <w:r w:rsidR="00C23962" w:rsidRPr="00C943C8">
        <w:t xml:space="preserve">telling students that natural indicators </w:t>
      </w:r>
      <w:r w:rsidR="00FE47A7" w:rsidRPr="00C943C8">
        <w:t>are substances found in plants that change colour when they come into contact with acids or bases.</w:t>
      </w:r>
      <w:r w:rsidR="000C230C" w:rsidRPr="00C943C8">
        <w:t xml:space="preserve"> </w:t>
      </w:r>
      <w:r w:rsidR="00F6279F" w:rsidRPr="00C943C8">
        <w:t xml:space="preserve">Give examples </w:t>
      </w:r>
      <w:r w:rsidR="00C56EFE" w:rsidRPr="00C943C8">
        <w:t>such as red cabbage, beetroot, turmeric, tea,</w:t>
      </w:r>
      <w:r w:rsidR="002349CC" w:rsidRPr="00C943C8">
        <w:t xml:space="preserve"> and flowers like petunia and rose</w:t>
      </w:r>
      <w:r w:rsidR="00DF2B37" w:rsidRPr="00C943C8">
        <w:t>.</w:t>
      </w:r>
    </w:p>
    <w:p w14:paraId="17337A64" w14:textId="5BCF806C" w:rsidR="00137408" w:rsidRDefault="00013F07">
      <w:pPr>
        <w:pStyle w:val="ListNumber"/>
        <w:numPr>
          <w:ilvl w:val="0"/>
          <w:numId w:val="71"/>
        </w:numPr>
      </w:pPr>
      <w:r w:rsidRPr="00C943C8">
        <w:t>Use</w:t>
      </w:r>
      <w:r>
        <w:t xml:space="preserve"> an example of red cabbage</w:t>
      </w:r>
      <w:r w:rsidR="00556E9A">
        <w:t xml:space="preserve"> </w:t>
      </w:r>
      <w:r w:rsidR="00941DD0">
        <w:t xml:space="preserve">and </w:t>
      </w:r>
      <w:r w:rsidR="00BD49FC">
        <w:t>explain that r</w:t>
      </w:r>
      <w:r w:rsidR="005A764F">
        <w:t>ed cabbage contains a</w:t>
      </w:r>
      <w:r w:rsidR="008E4335">
        <w:t xml:space="preserve"> </w:t>
      </w:r>
      <w:r w:rsidR="00BD49FC">
        <w:t xml:space="preserve">natural </w:t>
      </w:r>
      <w:r w:rsidR="005A764F">
        <w:t xml:space="preserve">pigment called </w:t>
      </w:r>
      <w:r w:rsidR="008E4335">
        <w:t>anthocyanin</w:t>
      </w:r>
      <w:r w:rsidR="005A764F">
        <w:t xml:space="preserve">, which </w:t>
      </w:r>
      <w:r w:rsidR="00454718">
        <w:t>changes colour in acidic and basic substances</w:t>
      </w:r>
      <w:r w:rsidR="008E4335">
        <w:t xml:space="preserve">. </w:t>
      </w:r>
      <w:r w:rsidR="008E4335" w:rsidRPr="008E4335">
        <w:t>This makes red cabbage a natural pH indicator.</w:t>
      </w:r>
      <w:r w:rsidR="00137408">
        <w:t xml:space="preserve"> State </w:t>
      </w:r>
      <w:r w:rsidR="00355B7F">
        <w:t>that:</w:t>
      </w:r>
    </w:p>
    <w:p w14:paraId="4C72A698" w14:textId="78BA6766" w:rsidR="00137408" w:rsidRDefault="00383ADD" w:rsidP="00C943C8">
      <w:pPr>
        <w:pStyle w:val="ListBullet2"/>
      </w:pPr>
      <w:r>
        <w:t>i</w:t>
      </w:r>
      <w:r w:rsidR="00C56EFE">
        <w:t xml:space="preserve">n </w:t>
      </w:r>
      <w:r w:rsidR="00137408" w:rsidRPr="00C943C8">
        <w:t>acidic</w:t>
      </w:r>
      <w:r w:rsidR="00137408">
        <w:t xml:space="preserve"> solutions</w:t>
      </w:r>
      <w:r w:rsidR="00C56EFE">
        <w:t>,</w:t>
      </w:r>
      <w:r w:rsidR="00137408">
        <w:t xml:space="preserve"> the indicator turns red or pink</w:t>
      </w:r>
    </w:p>
    <w:p w14:paraId="656DE9A9" w14:textId="311C2F10" w:rsidR="00137408" w:rsidRDefault="00383ADD" w:rsidP="004E252A">
      <w:pPr>
        <w:pStyle w:val="ListBullet2"/>
      </w:pPr>
      <w:r>
        <w:t>i</w:t>
      </w:r>
      <w:r w:rsidR="00B228B8">
        <w:t xml:space="preserve">n </w:t>
      </w:r>
      <w:r w:rsidR="00137408">
        <w:t>neutral solutions, it stays purple</w:t>
      </w:r>
    </w:p>
    <w:p w14:paraId="44A9ED6F" w14:textId="58D48697" w:rsidR="00137408" w:rsidRDefault="00383ADD" w:rsidP="004E252A">
      <w:pPr>
        <w:pStyle w:val="ListBullet2"/>
      </w:pPr>
      <w:r>
        <w:t>i</w:t>
      </w:r>
      <w:r w:rsidR="00B228B8">
        <w:t xml:space="preserve">n </w:t>
      </w:r>
      <w:r w:rsidR="00137408">
        <w:t>alkaline solutions</w:t>
      </w:r>
      <w:r w:rsidR="00B228B8">
        <w:t>,</w:t>
      </w:r>
      <w:r w:rsidR="00137408">
        <w:t xml:space="preserve"> it turns blue, green, or yellow depending on the base. If it is mildly basic, the colour is blue or green</w:t>
      </w:r>
      <w:r w:rsidR="00B228B8">
        <w:t>,</w:t>
      </w:r>
      <w:r w:rsidR="00137408">
        <w:t xml:space="preserve"> but for very basic solutions, it is yellow</w:t>
      </w:r>
      <w:r w:rsidR="00B43AB6">
        <w:t>.</w:t>
      </w:r>
    </w:p>
    <w:p w14:paraId="7FB3725E" w14:textId="2B7BB062" w:rsidR="00825E26" w:rsidRPr="00C943C8" w:rsidRDefault="0033367F" w:rsidP="00C943C8">
      <w:pPr>
        <w:pStyle w:val="ListNumber"/>
      </w:pPr>
      <w:r w:rsidRPr="00C943C8">
        <w:t>Tell students t</w:t>
      </w:r>
      <w:r w:rsidR="00451F5D" w:rsidRPr="00C943C8">
        <w:t xml:space="preserve">he pigment is extracted by blending </w:t>
      </w:r>
      <w:r w:rsidR="005E2AB6" w:rsidRPr="00C943C8">
        <w:t>r</w:t>
      </w:r>
      <w:r w:rsidR="00451F5D" w:rsidRPr="00C943C8">
        <w:t>ed cabbage with water or soaking it in hot water. The resulting purple solution can be used to test a variety of household substances</w:t>
      </w:r>
      <w:r w:rsidRPr="00C943C8">
        <w:t>. They will be investigating red ca</w:t>
      </w:r>
      <w:r w:rsidR="00410447" w:rsidRPr="00C943C8">
        <w:t>bbage</w:t>
      </w:r>
      <w:r w:rsidR="004E48C2" w:rsidRPr="00C943C8">
        <w:t>.</w:t>
      </w:r>
    </w:p>
    <w:p w14:paraId="50F964C0" w14:textId="204A8B0A" w:rsidR="00845C84" w:rsidRPr="00C943C8" w:rsidRDefault="004E48C2" w:rsidP="00C943C8">
      <w:pPr>
        <w:pStyle w:val="ListNumber"/>
      </w:pPr>
      <w:r w:rsidRPr="00C943C8">
        <w:t>Provide the</w:t>
      </w:r>
      <w:r w:rsidR="00E95831" w:rsidRPr="00C943C8">
        <w:t xml:space="preserve"> preprepared red cabbage indicator to students</w:t>
      </w:r>
      <w:r w:rsidR="00ED7794" w:rsidRPr="00C943C8">
        <w:t xml:space="preserve">. </w:t>
      </w:r>
      <w:r w:rsidR="00EB0EF6" w:rsidRPr="00C943C8">
        <w:t>Th</w:t>
      </w:r>
      <w:r w:rsidR="00E70BFD" w:rsidRPr="00C943C8">
        <w:t xml:space="preserve">e </w:t>
      </w:r>
      <w:r w:rsidR="00EB0EF6" w:rsidRPr="00C943C8">
        <w:t xml:space="preserve">procedure </w:t>
      </w:r>
      <w:r w:rsidR="00B228B8" w:rsidRPr="00C943C8">
        <w:t xml:space="preserve">for </w:t>
      </w:r>
      <w:r w:rsidR="00EB0EF6" w:rsidRPr="00C943C8">
        <w:t xml:space="preserve">preparing the </w:t>
      </w:r>
      <w:r w:rsidR="004A4B9A" w:rsidRPr="00C943C8">
        <w:t xml:space="preserve">indicator </w:t>
      </w:r>
      <w:r w:rsidR="00EB1A06" w:rsidRPr="00C943C8">
        <w:t>can be found</w:t>
      </w:r>
      <w:r w:rsidR="001D46AA" w:rsidRPr="00C943C8">
        <w:t xml:space="preserve"> in</w:t>
      </w:r>
      <w:r w:rsidR="00C943C8">
        <w:t xml:space="preserve"> </w:t>
      </w:r>
      <w:hyperlink w:anchor="_Preparation_of_a" w:history="1">
        <w:r w:rsidR="00C943C8" w:rsidRPr="006E7611">
          <w:rPr>
            <w:rStyle w:val="Hyperlink"/>
          </w:rPr>
          <w:t>Preparation of a red cabbage indicator</w:t>
        </w:r>
      </w:hyperlink>
      <w:r w:rsidR="00C943C8">
        <w:t>.</w:t>
      </w:r>
    </w:p>
    <w:p w14:paraId="4A4ED19A" w14:textId="629514F1" w:rsidR="004E48C2" w:rsidRDefault="006B3CEA" w:rsidP="00C943C8">
      <w:pPr>
        <w:pStyle w:val="ListNumber"/>
      </w:pPr>
      <w:r w:rsidRPr="00C943C8">
        <w:t>Refer</w:t>
      </w:r>
      <w:r>
        <w:t xml:space="preserve"> to the</w:t>
      </w:r>
      <w:r w:rsidR="00DA229C">
        <w:t xml:space="preserve"> </w:t>
      </w:r>
      <w:hyperlink w:anchor="_Student_resource_–_14" w:history="1">
        <w:r w:rsidR="00DA229C" w:rsidRPr="00973B2B">
          <w:rPr>
            <w:rStyle w:val="Hyperlink"/>
          </w:rPr>
          <w:t>Student resource – testing household chemicals with a natural indicator</w:t>
        </w:r>
      </w:hyperlink>
      <w:r w:rsidR="00DA229C">
        <w:t xml:space="preserve"> fo</w:t>
      </w:r>
      <w:r>
        <w:t>r equipment an</w:t>
      </w:r>
      <w:r w:rsidR="007D20CA">
        <w:t>d</w:t>
      </w:r>
      <w:r>
        <w:t xml:space="preserve"> the list of household chemicals</w:t>
      </w:r>
      <w:r w:rsidR="007D20CA">
        <w:t>.</w:t>
      </w:r>
      <w:r>
        <w:t xml:space="preserve"> </w:t>
      </w:r>
      <w:r w:rsidR="00ED7794">
        <w:t>Outline the s</w:t>
      </w:r>
      <w:r w:rsidR="00963B4B">
        <w:t>teps in</w:t>
      </w:r>
      <w:r w:rsidR="00EB0EF6">
        <w:t xml:space="preserve"> </w:t>
      </w:r>
      <w:r w:rsidR="00963B4B">
        <w:t>the</w:t>
      </w:r>
      <w:r w:rsidR="00845C84">
        <w:t xml:space="preserve"> procedure and</w:t>
      </w:r>
      <w:r w:rsidR="00A55F25">
        <w:t xml:space="preserve"> demonstrate </w:t>
      </w:r>
      <w:r w:rsidR="00013CA3">
        <w:t>how to use the indicator to test household chemicals</w:t>
      </w:r>
      <w:r w:rsidR="007165A6">
        <w:t>.</w:t>
      </w:r>
    </w:p>
    <w:p w14:paraId="4FAB59F0" w14:textId="65505818" w:rsidR="00DD0A6A" w:rsidRDefault="00FE37AC" w:rsidP="00DA229C">
      <w:pPr>
        <w:pStyle w:val="ListNumber"/>
      </w:pPr>
      <w:r>
        <w:t xml:space="preserve">Discuss the </w:t>
      </w:r>
      <w:r w:rsidDel="00B228B8">
        <w:t>follow</w:t>
      </w:r>
      <w:r w:rsidR="00B228B8">
        <w:t>-up</w:t>
      </w:r>
      <w:r>
        <w:t xml:space="preserve"> </w:t>
      </w:r>
      <w:r w:rsidR="003574FF">
        <w:t>investigation questions with students</w:t>
      </w:r>
      <w:r w:rsidR="00CC7CCF">
        <w:t>.</w:t>
      </w:r>
    </w:p>
    <w:p w14:paraId="05D03E92" w14:textId="72B1AAB2" w:rsidR="00C13F52" w:rsidRDefault="00DA229C" w:rsidP="00DA229C">
      <w:pPr>
        <w:pStyle w:val="Caption"/>
        <w:rPr>
          <w:rStyle w:val="Strong"/>
        </w:rPr>
      </w:pPr>
      <w:r>
        <w:lastRenderedPageBreak/>
        <w:t xml:space="preserve">Figure </w:t>
      </w:r>
      <w:fldSimple w:instr=" SEQ Figure \* ARABIC ">
        <w:r w:rsidR="0024319A">
          <w:rPr>
            <w:noProof/>
          </w:rPr>
          <w:t>8</w:t>
        </w:r>
      </w:fldSimple>
      <w:r>
        <w:t xml:space="preserve"> </w:t>
      </w:r>
      <w:r w:rsidR="00C13F52">
        <w:t>– equipment set</w:t>
      </w:r>
      <w:r w:rsidR="00027287">
        <w:t>-</w:t>
      </w:r>
      <w:r w:rsidR="00C13F52">
        <w:t>up and results for t</w:t>
      </w:r>
      <w:r w:rsidR="00C13F52" w:rsidRPr="00180D18">
        <w:t>esting household chemicals with a natural indicator</w:t>
      </w:r>
      <w:r w:rsidR="00C13F52">
        <w:t xml:space="preserve"> and </w:t>
      </w:r>
      <w:r w:rsidR="00415F8F">
        <w:t xml:space="preserve">a </w:t>
      </w:r>
      <w:r w:rsidR="00C13F52">
        <w:t>universal indicator</w:t>
      </w:r>
    </w:p>
    <w:p w14:paraId="1C8A6EFA" w14:textId="00730EEE" w:rsidR="00C13F52" w:rsidRPr="000903FF" w:rsidRDefault="00C13F52" w:rsidP="00C13F52">
      <w:pPr>
        <w:rPr>
          <w:b/>
          <w:bCs/>
        </w:rPr>
      </w:pPr>
      <w:r w:rsidRPr="00C13F52">
        <w:rPr>
          <w:noProof/>
        </w:rPr>
        <w:drawing>
          <wp:inline distT="0" distB="0" distL="0" distR="0" wp14:anchorId="29E92060" wp14:editId="0800D098">
            <wp:extent cx="5797848" cy="4362674"/>
            <wp:effectExtent l="0" t="0" r="0" b="0"/>
            <wp:docPr id="1000174367" name="Picture 1" descr="A set of reagents and the colour change in the household chemicals on addition of universal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4367" name="Picture 1" descr="A set of reagents and the colour change in the household chemicals on addition of universal indicator."/>
                    <pic:cNvPicPr/>
                  </pic:nvPicPr>
                  <pic:blipFill>
                    <a:blip r:embed="rId50"/>
                    <a:stretch>
                      <a:fillRect/>
                    </a:stretch>
                  </pic:blipFill>
                  <pic:spPr>
                    <a:xfrm>
                      <a:off x="0" y="0"/>
                      <a:ext cx="5797848" cy="4362674"/>
                    </a:xfrm>
                    <a:prstGeom prst="rect">
                      <a:avLst/>
                    </a:prstGeom>
                  </pic:spPr>
                </pic:pic>
              </a:graphicData>
            </a:graphic>
          </wp:inline>
        </w:drawing>
      </w:r>
    </w:p>
    <w:p w14:paraId="70BB6468" w14:textId="290CD345" w:rsidR="00045537" w:rsidRDefault="00045537" w:rsidP="001C08EB">
      <w:pPr>
        <w:pStyle w:val="ListNumber"/>
      </w:pPr>
      <w:r>
        <w:t xml:space="preserve">Instruct students to complete </w:t>
      </w:r>
      <w:r w:rsidR="0099427D">
        <w:t xml:space="preserve">the </w:t>
      </w:r>
      <w:r w:rsidR="002E459F">
        <w:t xml:space="preserve">experiment, </w:t>
      </w:r>
      <w:r w:rsidR="007B3211">
        <w:t>record their observations in the results table an</w:t>
      </w:r>
      <w:r w:rsidR="00B148CB">
        <w:t>d answer the discussion questions</w:t>
      </w:r>
      <w:r w:rsidR="00EB0D4B">
        <w:t>.</w:t>
      </w:r>
    </w:p>
    <w:p w14:paraId="670C68A8" w14:textId="4C53C33C" w:rsidR="00815EB9" w:rsidRPr="00161F6E" w:rsidRDefault="00823A85" w:rsidP="00161F6E">
      <w:pPr>
        <w:rPr>
          <w:rStyle w:val="Strong"/>
        </w:rPr>
      </w:pPr>
      <w:bookmarkStart w:id="115" w:name="_Preparation_of_a"/>
      <w:bookmarkStart w:id="116" w:name="_Ref215229638"/>
      <w:bookmarkEnd w:id="115"/>
      <w:r w:rsidRPr="00161F6E">
        <w:rPr>
          <w:rStyle w:val="Strong"/>
        </w:rPr>
        <w:t>Preparation of a red cabbage indicator</w:t>
      </w:r>
      <w:bookmarkEnd w:id="116"/>
    </w:p>
    <w:p w14:paraId="0DCD266A" w14:textId="77777777" w:rsidR="004D4702" w:rsidRPr="001C08EB" w:rsidRDefault="004D4702">
      <w:pPr>
        <w:pStyle w:val="ListNumber"/>
        <w:numPr>
          <w:ilvl w:val="0"/>
          <w:numId w:val="72"/>
        </w:numPr>
      </w:pPr>
      <w:r w:rsidRPr="001C08EB">
        <w:t>Chop a quarter of a red cabbage into small pieces. Smaller pieces help release more pigment.</w:t>
      </w:r>
    </w:p>
    <w:p w14:paraId="562FDF19" w14:textId="707221CF" w:rsidR="004D4702" w:rsidRPr="001C08EB" w:rsidRDefault="004D4702">
      <w:pPr>
        <w:pStyle w:val="ListNumber"/>
        <w:numPr>
          <w:ilvl w:val="0"/>
          <w:numId w:val="72"/>
        </w:numPr>
      </w:pPr>
      <w:r w:rsidRPr="001C08EB">
        <w:t>Place the chopped cabbage into a blender.</w:t>
      </w:r>
    </w:p>
    <w:p w14:paraId="4EDD51EB" w14:textId="71A08A14" w:rsidR="004D4702" w:rsidRPr="001C08EB" w:rsidRDefault="004D4702">
      <w:pPr>
        <w:pStyle w:val="ListNumber"/>
        <w:numPr>
          <w:ilvl w:val="0"/>
          <w:numId w:val="72"/>
        </w:numPr>
      </w:pPr>
      <w:r w:rsidRPr="001C08EB">
        <w:t>Add about 100</w:t>
      </w:r>
      <w:r w:rsidR="001C08EB">
        <w:t> </w:t>
      </w:r>
      <w:r w:rsidRPr="001C08EB">
        <w:t>mL of water</w:t>
      </w:r>
      <w:r w:rsidR="00BD1975" w:rsidRPr="001C08EB">
        <w:t xml:space="preserve">, </w:t>
      </w:r>
      <w:r w:rsidRPr="001C08EB">
        <w:t>just enough to cover the cabbage. Add a little more water if needed.</w:t>
      </w:r>
    </w:p>
    <w:p w14:paraId="5DD66CF6" w14:textId="77777777" w:rsidR="004D4702" w:rsidRPr="001C08EB" w:rsidRDefault="004D4702">
      <w:pPr>
        <w:pStyle w:val="ListNumber"/>
        <w:numPr>
          <w:ilvl w:val="0"/>
          <w:numId w:val="72"/>
        </w:numPr>
      </w:pPr>
      <w:r w:rsidRPr="001C08EB">
        <w:t>Blend the mixture until the cabbage is finely pulped and the water turns a deep purple colour.</w:t>
      </w:r>
    </w:p>
    <w:p w14:paraId="5999A299" w14:textId="63326729" w:rsidR="00DA6996" w:rsidRDefault="004D4702">
      <w:pPr>
        <w:pStyle w:val="ListNumber"/>
        <w:numPr>
          <w:ilvl w:val="0"/>
          <w:numId w:val="72"/>
        </w:numPr>
      </w:pPr>
      <w:r w:rsidRPr="001C08EB">
        <w:t>Sieve or filter the blended mixture using a strainer or filter paper to separate the liquid from the</w:t>
      </w:r>
      <w:r>
        <w:t xml:space="preserve"> cabbage pieces.</w:t>
      </w:r>
    </w:p>
    <w:p w14:paraId="46D54DC5" w14:textId="3E18D469" w:rsidR="00815EB9" w:rsidRDefault="004D4702" w:rsidP="001C08EB">
      <w:pPr>
        <w:pStyle w:val="ListNumber"/>
      </w:pPr>
      <w:r>
        <w:t>Collect the purple liquid in a clean container</w:t>
      </w:r>
      <w:r w:rsidR="00452835">
        <w:t>. T</w:t>
      </w:r>
      <w:r>
        <w:t>his is your red cabbage indicator.</w:t>
      </w:r>
    </w:p>
    <w:p w14:paraId="433B6CA6" w14:textId="67D29462" w:rsidR="00693505" w:rsidRPr="00161F6E" w:rsidRDefault="00161F6E" w:rsidP="00161F6E">
      <w:pPr>
        <w:pStyle w:val="FeatureBox4"/>
      </w:pPr>
      <w:r w:rsidRPr="00161F6E">
        <w:rPr>
          <w:rStyle w:val="Strong"/>
        </w:rPr>
        <w:lastRenderedPageBreak/>
        <w:t>Note:</w:t>
      </w:r>
      <w:r>
        <w:t xml:space="preserve"> i</w:t>
      </w:r>
      <w:r w:rsidR="00693505" w:rsidRPr="00161F6E">
        <w:t>f a blender is not available, skip to the alternative method below.</w:t>
      </w:r>
    </w:p>
    <w:p w14:paraId="4D6365A9" w14:textId="5ABEC5D6" w:rsidR="00815EB9" w:rsidRPr="001C08EB" w:rsidRDefault="00C476C2" w:rsidP="001C08EB">
      <w:pPr>
        <w:rPr>
          <w:rStyle w:val="Strong"/>
        </w:rPr>
      </w:pPr>
      <w:r w:rsidRPr="001C08EB">
        <w:rPr>
          <w:rStyle w:val="Strong"/>
        </w:rPr>
        <w:t xml:space="preserve">Alternative method </w:t>
      </w:r>
      <w:r w:rsidR="00FC1DEB" w:rsidRPr="001C08EB">
        <w:rPr>
          <w:rStyle w:val="Strong"/>
        </w:rPr>
        <w:t>(without a blender)</w:t>
      </w:r>
    </w:p>
    <w:p w14:paraId="720DF2A0" w14:textId="3698973A" w:rsidR="00FB64ED" w:rsidRPr="00235A8D" w:rsidRDefault="00FB64ED">
      <w:pPr>
        <w:pStyle w:val="ListNumber"/>
        <w:numPr>
          <w:ilvl w:val="0"/>
          <w:numId w:val="73"/>
        </w:numPr>
      </w:pPr>
      <w:r w:rsidRPr="00235A8D">
        <w:t xml:space="preserve">Place the chopped cabbage leaves into a </w:t>
      </w:r>
      <w:r w:rsidR="00DC2E83" w:rsidRPr="00235A8D">
        <w:t>500</w:t>
      </w:r>
      <w:r w:rsidR="00235A8D" w:rsidRPr="00235A8D">
        <w:t> </w:t>
      </w:r>
      <w:r w:rsidR="00DC2E83" w:rsidRPr="00235A8D">
        <w:t xml:space="preserve">mL </w:t>
      </w:r>
      <w:r w:rsidRPr="00235A8D">
        <w:t>beaker.</w:t>
      </w:r>
    </w:p>
    <w:p w14:paraId="61589935" w14:textId="3E541FE5" w:rsidR="00FB64ED" w:rsidRPr="00235A8D" w:rsidRDefault="00FB64ED">
      <w:pPr>
        <w:pStyle w:val="ListNumber"/>
        <w:numPr>
          <w:ilvl w:val="0"/>
          <w:numId w:val="73"/>
        </w:numPr>
      </w:pPr>
      <w:r w:rsidRPr="00235A8D">
        <w:t>Pour boiling water over the leaves until they are fully covered.</w:t>
      </w:r>
    </w:p>
    <w:p w14:paraId="1EFA7407" w14:textId="01AD1706" w:rsidR="00FB64ED" w:rsidRPr="00235A8D" w:rsidRDefault="00FB64ED">
      <w:pPr>
        <w:pStyle w:val="ListNumber"/>
        <w:numPr>
          <w:ilvl w:val="0"/>
          <w:numId w:val="73"/>
        </w:numPr>
      </w:pPr>
      <w:r w:rsidRPr="00235A8D">
        <w:t>Leave the mixture to sit for 10</w:t>
      </w:r>
      <w:r w:rsidR="00D037DC">
        <w:t xml:space="preserve"> to </w:t>
      </w:r>
      <w:r w:rsidRPr="00235A8D">
        <w:t>15 minutes. The hot water helps the pigment dissolve.</w:t>
      </w:r>
    </w:p>
    <w:p w14:paraId="406DBEA2" w14:textId="4E309247" w:rsidR="00FB64ED" w:rsidRPr="00235A8D" w:rsidRDefault="00FB64ED">
      <w:pPr>
        <w:pStyle w:val="ListNumber"/>
        <w:numPr>
          <w:ilvl w:val="0"/>
          <w:numId w:val="73"/>
        </w:numPr>
      </w:pPr>
      <w:r w:rsidRPr="00235A8D">
        <w:t xml:space="preserve">Strain the liquid into another </w:t>
      </w:r>
      <w:r w:rsidR="00DC2E83" w:rsidRPr="00235A8D">
        <w:t>beaker</w:t>
      </w:r>
      <w:r w:rsidRPr="00235A8D">
        <w:t xml:space="preserve"> to remove the leaves.</w:t>
      </w:r>
    </w:p>
    <w:p w14:paraId="21BCDDAB" w14:textId="16C4C575" w:rsidR="00815EB9" w:rsidRDefault="00FB64ED">
      <w:pPr>
        <w:pStyle w:val="ListNumber"/>
        <w:numPr>
          <w:ilvl w:val="0"/>
          <w:numId w:val="73"/>
        </w:numPr>
      </w:pPr>
      <w:r w:rsidRPr="00235A8D">
        <w:t>Cool the</w:t>
      </w:r>
      <w:r>
        <w:t xml:space="preserve"> indicator before use.</w:t>
      </w:r>
    </w:p>
    <w:p w14:paraId="4F05703B" w14:textId="31679BF6" w:rsidR="00F11762" w:rsidRDefault="00AC5E57" w:rsidP="00F11762">
      <w:pPr>
        <w:pStyle w:val="FeatureBox4"/>
      </w:pPr>
      <w:r w:rsidRPr="00235A8D">
        <w:rPr>
          <w:rStyle w:val="Strong"/>
        </w:rPr>
        <w:t>Note:</w:t>
      </w:r>
      <w:r>
        <w:t xml:space="preserve"> </w:t>
      </w:r>
      <w:r w:rsidR="00D037DC">
        <w:t>i</w:t>
      </w:r>
      <w:r>
        <w:t>f you want students to prepare the</w:t>
      </w:r>
      <w:r w:rsidR="00EC64D5">
        <w:t xml:space="preserve"> red cabbage</w:t>
      </w:r>
      <w:r>
        <w:t xml:space="preserve"> indicator, include</w:t>
      </w:r>
      <w:r w:rsidR="00AF7ABD">
        <w:t xml:space="preserve"> the procedure </w:t>
      </w:r>
      <w:r w:rsidR="0025269B">
        <w:t>i</w:t>
      </w:r>
      <w:r>
        <w:t>n the student resource.</w:t>
      </w:r>
    </w:p>
    <w:p w14:paraId="3691A843" w14:textId="646D176C" w:rsidR="00620E66" w:rsidRDefault="000903FF" w:rsidP="00620E66">
      <w:pPr>
        <w:rPr>
          <w:rStyle w:val="Strong"/>
        </w:rPr>
      </w:pPr>
      <w:r w:rsidRPr="004A69DB">
        <w:rPr>
          <w:rStyle w:val="Strong"/>
        </w:rPr>
        <w:t xml:space="preserve">Sample </w:t>
      </w:r>
      <w:r w:rsidR="00FF73C2" w:rsidRPr="004A69DB">
        <w:rPr>
          <w:rStyle w:val="Strong"/>
        </w:rPr>
        <w:t>response</w:t>
      </w:r>
      <w:r w:rsidR="004A69DB" w:rsidRPr="004A69DB">
        <w:rPr>
          <w:rStyle w:val="Strong"/>
        </w:rPr>
        <w:t>: Student resource – testing household chemicals with a natural indicator</w:t>
      </w:r>
    </w:p>
    <w:p w14:paraId="77E2338F" w14:textId="77777777" w:rsidR="005E54E7" w:rsidRPr="00AE3FD1" w:rsidRDefault="005E54E7" w:rsidP="005E54E7">
      <w:pPr>
        <w:pStyle w:val="FeatureBox4"/>
      </w:pPr>
      <w:r>
        <w:rPr>
          <w:rStyle w:val="Strong"/>
        </w:rPr>
        <w:t>Note:</w:t>
      </w:r>
      <w:r w:rsidRPr="004D3F21">
        <w:t xml:space="preserve"> a</w:t>
      </w:r>
      <w:r>
        <w:t>dditional stimulus information has been removed from the sample response.</w:t>
      </w:r>
    </w:p>
    <w:p w14:paraId="021A8C08" w14:textId="444F2755" w:rsidR="00B214D1" w:rsidRDefault="00E70F6D" w:rsidP="00E70F6D">
      <w:pPr>
        <w:rPr>
          <w:rStyle w:val="Strong"/>
        </w:rPr>
      </w:pPr>
      <w:r w:rsidRPr="00B214D1">
        <w:rPr>
          <w:rStyle w:val="Strong"/>
        </w:rPr>
        <w:t>Risk assessm</w:t>
      </w:r>
      <w:r w:rsidR="00B214D1" w:rsidRPr="00B214D1">
        <w:rPr>
          <w:rStyle w:val="Strong"/>
        </w:rPr>
        <w:t>ent</w:t>
      </w:r>
    </w:p>
    <w:p w14:paraId="7AA0FF48" w14:textId="4D98B773" w:rsidR="00B214D1" w:rsidRPr="00B214D1" w:rsidRDefault="00D956B2" w:rsidP="00D956B2">
      <w:pPr>
        <w:pStyle w:val="Caption"/>
      </w:pPr>
      <w:r>
        <w:t xml:space="preserve">Table </w:t>
      </w:r>
      <w:fldSimple w:instr=" SEQ Table \* ARABIC ">
        <w:r w:rsidR="0024319A">
          <w:rPr>
            <w:noProof/>
          </w:rPr>
          <w:t>32</w:t>
        </w:r>
      </w:fldSimple>
      <w:r w:rsidRPr="001C3920">
        <w:t xml:space="preserve"> – risk assessment for testing household chemicals with a natural indicator investigation</w:t>
      </w:r>
    </w:p>
    <w:tbl>
      <w:tblPr>
        <w:tblStyle w:val="Tableheader"/>
        <w:tblW w:w="0" w:type="auto"/>
        <w:tblLook w:val="04A0" w:firstRow="1" w:lastRow="0" w:firstColumn="1" w:lastColumn="0" w:noHBand="0" w:noVBand="1"/>
        <w:tblDescription w:val="A table showing risk assessment for the investigation. "/>
      </w:tblPr>
      <w:tblGrid>
        <w:gridCol w:w="3209"/>
        <w:gridCol w:w="2882"/>
        <w:gridCol w:w="3537"/>
      </w:tblGrid>
      <w:tr w:rsidR="00566069" w14:paraId="3E6B7B11" w14:textId="77777777" w:rsidTr="00161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2839BF6" w14:textId="77777777" w:rsidR="0022602F" w:rsidRPr="00235A8D" w:rsidRDefault="0022602F">
            <w:pPr>
              <w:rPr>
                <w:rStyle w:val="Strong"/>
                <w:b/>
                <w:bCs w:val="0"/>
              </w:rPr>
            </w:pPr>
            <w:r w:rsidRPr="00235A8D">
              <w:rPr>
                <w:rStyle w:val="Strong"/>
                <w:b/>
                <w:bCs w:val="0"/>
              </w:rPr>
              <w:t>Hazard</w:t>
            </w:r>
          </w:p>
        </w:tc>
        <w:tc>
          <w:tcPr>
            <w:tcW w:w="2882" w:type="dxa"/>
          </w:tcPr>
          <w:p w14:paraId="7E02F784" w14:textId="77777777" w:rsidR="0022602F" w:rsidRPr="00235A8D" w:rsidRDefault="0022602F">
            <w:pPr>
              <w:cnfStyle w:val="100000000000" w:firstRow="1" w:lastRow="0" w:firstColumn="0" w:lastColumn="0" w:oddVBand="0" w:evenVBand="0" w:oddHBand="0" w:evenHBand="0" w:firstRowFirstColumn="0" w:firstRowLastColumn="0" w:lastRowFirstColumn="0" w:lastRowLastColumn="0"/>
              <w:rPr>
                <w:rStyle w:val="Strong"/>
                <w:b/>
                <w:bCs w:val="0"/>
              </w:rPr>
            </w:pPr>
            <w:r w:rsidRPr="00235A8D">
              <w:rPr>
                <w:rStyle w:val="Strong"/>
                <w:b/>
                <w:bCs w:val="0"/>
              </w:rPr>
              <w:t>Risk</w:t>
            </w:r>
          </w:p>
        </w:tc>
        <w:tc>
          <w:tcPr>
            <w:tcW w:w="3537" w:type="dxa"/>
          </w:tcPr>
          <w:p w14:paraId="52DE8A46" w14:textId="77777777" w:rsidR="0022602F" w:rsidRPr="00235A8D" w:rsidRDefault="0022602F">
            <w:pPr>
              <w:cnfStyle w:val="100000000000" w:firstRow="1" w:lastRow="0" w:firstColumn="0" w:lastColumn="0" w:oddVBand="0" w:evenVBand="0" w:oddHBand="0" w:evenHBand="0" w:firstRowFirstColumn="0" w:firstRowLastColumn="0" w:lastRowFirstColumn="0" w:lastRowLastColumn="0"/>
              <w:rPr>
                <w:rStyle w:val="Strong"/>
                <w:b/>
                <w:bCs w:val="0"/>
              </w:rPr>
            </w:pPr>
            <w:r w:rsidRPr="00235A8D">
              <w:rPr>
                <w:rStyle w:val="Strong"/>
                <w:b/>
                <w:bCs w:val="0"/>
              </w:rPr>
              <w:t>Control measures</w:t>
            </w:r>
          </w:p>
        </w:tc>
      </w:tr>
      <w:tr w:rsidR="00566069" w14:paraId="361143E3" w14:textId="77777777" w:rsidTr="00161F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C5D1AA3" w14:textId="2AD39302" w:rsidR="0022602F" w:rsidRPr="00161F6E" w:rsidRDefault="0022602F" w:rsidP="00161F6E">
            <w:r w:rsidRPr="00161F6E">
              <w:t xml:space="preserve">Household chemicals like soda water, vinegar </w:t>
            </w:r>
            <w:r w:rsidR="006E6FC4" w:rsidRPr="00161F6E">
              <w:t xml:space="preserve">and </w:t>
            </w:r>
            <w:r w:rsidRPr="00161F6E">
              <w:t>sodium bicarbonate</w:t>
            </w:r>
          </w:p>
        </w:tc>
        <w:tc>
          <w:tcPr>
            <w:tcW w:w="2882" w:type="dxa"/>
          </w:tcPr>
          <w:p w14:paraId="5AD3A26D" w14:textId="77777777" w:rsidR="0022602F" w:rsidRDefault="0022602F">
            <w:pPr>
              <w:cnfStyle w:val="000000100000" w:firstRow="0" w:lastRow="0" w:firstColumn="0" w:lastColumn="0" w:oddVBand="0" w:evenVBand="0" w:oddHBand="1" w:evenHBand="0" w:firstRowFirstColumn="0" w:firstRowLastColumn="0" w:lastRowFirstColumn="0" w:lastRowLastColumn="0"/>
            </w:pPr>
            <w:r w:rsidRPr="00D43D79">
              <w:t>Skin or eye irritation</w:t>
            </w:r>
          </w:p>
        </w:tc>
        <w:tc>
          <w:tcPr>
            <w:tcW w:w="3537" w:type="dxa"/>
          </w:tcPr>
          <w:p w14:paraId="772927A5" w14:textId="0C163CA6" w:rsidR="00CD7F5C" w:rsidRDefault="0022602F" w:rsidP="00CD7F5C">
            <w:pPr>
              <w:pStyle w:val="ListBullet"/>
              <w:cnfStyle w:val="000000100000" w:firstRow="0" w:lastRow="0" w:firstColumn="0" w:lastColumn="0" w:oddVBand="0" w:evenVBand="0" w:oddHBand="1" w:evenHBand="0" w:firstRowFirstColumn="0" w:firstRowLastColumn="0" w:lastRowFirstColumn="0" w:lastRowLastColumn="0"/>
            </w:pPr>
            <w:r w:rsidRPr="00D43D79">
              <w:t xml:space="preserve">Wear </w:t>
            </w:r>
            <w:r>
              <w:t>safety</w:t>
            </w:r>
            <w:r w:rsidRPr="00D43D79">
              <w:t xml:space="preserve"> g</w:t>
            </w:r>
            <w:r>
              <w:t>lass</w:t>
            </w:r>
            <w:r w:rsidRPr="00D43D79">
              <w:t>es</w:t>
            </w:r>
            <w:r w:rsidR="00CD7F5C">
              <w:t>.</w:t>
            </w:r>
          </w:p>
          <w:p w14:paraId="040B06D1" w14:textId="19D9EC9D" w:rsidR="0022602F" w:rsidRDefault="00CD7F5C" w:rsidP="00CD7F5C">
            <w:pPr>
              <w:pStyle w:val="ListBullet"/>
              <w:cnfStyle w:val="000000100000" w:firstRow="0" w:lastRow="0" w:firstColumn="0" w:lastColumn="0" w:oddVBand="0" w:evenVBand="0" w:oddHBand="1" w:evenHBand="0" w:firstRowFirstColumn="0" w:firstRowLastColumn="0" w:lastRowFirstColumn="0" w:lastRowLastColumn="0"/>
            </w:pPr>
            <w:r>
              <w:t>A</w:t>
            </w:r>
            <w:r w:rsidR="0022602F" w:rsidRPr="00D43D79">
              <w:t>void spills</w:t>
            </w:r>
            <w:r w:rsidR="006E6FC4">
              <w:t xml:space="preserve"> and</w:t>
            </w:r>
            <w:r w:rsidR="006E6FC4" w:rsidRPr="00D43D79">
              <w:t xml:space="preserve"> </w:t>
            </w:r>
            <w:r w:rsidR="0022602F" w:rsidRPr="00D43D79">
              <w:t>clean up immediately</w:t>
            </w:r>
            <w:r w:rsidR="005C2885">
              <w:t>.</w:t>
            </w:r>
          </w:p>
        </w:tc>
      </w:tr>
      <w:tr w:rsidR="00566069" w14:paraId="2AA6CBF8" w14:textId="77777777" w:rsidTr="00161F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F662BA3" w14:textId="312C4EF2" w:rsidR="0022602F" w:rsidRPr="00161F6E" w:rsidRDefault="0022602F" w:rsidP="00161F6E">
            <w:r w:rsidRPr="00161F6E">
              <w:t>Detergent, oven cleaner</w:t>
            </w:r>
          </w:p>
        </w:tc>
        <w:tc>
          <w:tcPr>
            <w:tcW w:w="2882" w:type="dxa"/>
          </w:tcPr>
          <w:p w14:paraId="1DA4F3B1" w14:textId="77777777" w:rsidR="0022602F" w:rsidRDefault="0022602F">
            <w:pPr>
              <w:cnfStyle w:val="000000010000" w:firstRow="0" w:lastRow="0" w:firstColumn="0" w:lastColumn="0" w:oddVBand="0" w:evenVBand="0" w:oddHBand="0" w:evenHBand="1" w:firstRowFirstColumn="0" w:firstRowLastColumn="0" w:lastRowFirstColumn="0" w:lastRowLastColumn="0"/>
            </w:pPr>
            <w:r w:rsidRPr="00D43D79">
              <w:t>Skin or eye irritation</w:t>
            </w:r>
          </w:p>
        </w:tc>
        <w:tc>
          <w:tcPr>
            <w:tcW w:w="3537" w:type="dxa"/>
          </w:tcPr>
          <w:p w14:paraId="1A3C0847" w14:textId="77777777" w:rsidR="00CD7F5C" w:rsidRDefault="0022602F" w:rsidP="00CD7F5C">
            <w:pPr>
              <w:pStyle w:val="ListBullet"/>
              <w:cnfStyle w:val="000000010000" w:firstRow="0" w:lastRow="0" w:firstColumn="0" w:lastColumn="0" w:oddVBand="0" w:evenVBand="0" w:oddHBand="0" w:evenHBand="1" w:firstRowFirstColumn="0" w:firstRowLastColumn="0" w:lastRowFirstColumn="0" w:lastRowLastColumn="0"/>
            </w:pPr>
            <w:r w:rsidRPr="00D43D79">
              <w:t xml:space="preserve">Wear </w:t>
            </w:r>
            <w:r>
              <w:t>safety</w:t>
            </w:r>
            <w:r w:rsidRPr="00D43D79">
              <w:t xml:space="preserve"> g</w:t>
            </w:r>
            <w:r>
              <w:t>lass</w:t>
            </w:r>
            <w:r w:rsidRPr="00D43D79">
              <w:t>es</w:t>
            </w:r>
            <w:r w:rsidR="00487DCD">
              <w:t>.</w:t>
            </w:r>
            <w:r w:rsidRPr="00D43D79">
              <w:t xml:space="preserve"> </w:t>
            </w:r>
          </w:p>
          <w:p w14:paraId="5C25A138" w14:textId="5856EFD8" w:rsidR="0022602F" w:rsidRDefault="00487DCD" w:rsidP="00CD7F5C">
            <w:pPr>
              <w:pStyle w:val="ListBullet"/>
              <w:cnfStyle w:val="000000010000" w:firstRow="0" w:lastRow="0" w:firstColumn="0" w:lastColumn="0" w:oddVBand="0" w:evenVBand="0" w:oddHBand="0" w:evenHBand="1" w:firstRowFirstColumn="0" w:firstRowLastColumn="0" w:lastRowFirstColumn="0" w:lastRowLastColumn="0"/>
            </w:pPr>
            <w:r>
              <w:t>R</w:t>
            </w:r>
            <w:r w:rsidR="0022602F" w:rsidRPr="006700A1">
              <w:t>inse immediately if contact occurs</w:t>
            </w:r>
            <w:r w:rsidR="005C2885">
              <w:t>.</w:t>
            </w:r>
          </w:p>
        </w:tc>
      </w:tr>
      <w:tr w:rsidR="00566069" w14:paraId="39DF7BBA" w14:textId="77777777" w:rsidTr="00161F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BEBAEC7" w14:textId="6A71FF20" w:rsidR="0022602F" w:rsidRPr="00161F6E" w:rsidRDefault="00C612F0" w:rsidP="00161F6E">
            <w:r w:rsidRPr="00161F6E">
              <w:lastRenderedPageBreak/>
              <w:t>G</w:t>
            </w:r>
            <w:r w:rsidR="0022602F" w:rsidRPr="00161F6E">
              <w:t>lassware</w:t>
            </w:r>
          </w:p>
        </w:tc>
        <w:tc>
          <w:tcPr>
            <w:tcW w:w="2882" w:type="dxa"/>
          </w:tcPr>
          <w:p w14:paraId="7B9CDF48" w14:textId="0C51B66A" w:rsidR="0022602F" w:rsidRDefault="00DC5F56">
            <w:pPr>
              <w:cnfStyle w:val="000000100000" w:firstRow="0" w:lastRow="0" w:firstColumn="0" w:lastColumn="0" w:oddVBand="0" w:evenVBand="0" w:oddHBand="1" w:evenHBand="0" w:firstRowFirstColumn="0" w:firstRowLastColumn="0" w:lastRowFirstColumn="0" w:lastRowLastColumn="0"/>
            </w:pPr>
            <w:r w:rsidRPr="00DC5F56">
              <w:t>Cuts or breakage</w:t>
            </w:r>
          </w:p>
        </w:tc>
        <w:tc>
          <w:tcPr>
            <w:tcW w:w="3537" w:type="dxa"/>
          </w:tcPr>
          <w:p w14:paraId="39DCB0E1" w14:textId="77777777" w:rsidR="00CD7F5C" w:rsidRDefault="00C31233" w:rsidP="00CD7F5C">
            <w:pPr>
              <w:pStyle w:val="ListBullet"/>
              <w:cnfStyle w:val="000000100000" w:firstRow="0" w:lastRow="0" w:firstColumn="0" w:lastColumn="0" w:oddVBand="0" w:evenVBand="0" w:oddHBand="1" w:evenHBand="0" w:firstRowFirstColumn="0" w:firstRowLastColumn="0" w:lastRowFirstColumn="0" w:lastRowLastColumn="0"/>
            </w:pPr>
            <w:r w:rsidRPr="00C31233">
              <w:t>Handle carefully</w:t>
            </w:r>
            <w:r w:rsidR="00487DCD">
              <w:t>.</w:t>
            </w:r>
            <w:r w:rsidRPr="00C31233">
              <w:t xml:space="preserve"> </w:t>
            </w:r>
          </w:p>
          <w:p w14:paraId="4C2EC8F0" w14:textId="4C217044" w:rsidR="0022602F" w:rsidRDefault="00487DCD" w:rsidP="00CD7F5C">
            <w:pPr>
              <w:pStyle w:val="ListBullet"/>
              <w:cnfStyle w:val="000000100000" w:firstRow="0" w:lastRow="0" w:firstColumn="0" w:lastColumn="0" w:oddVBand="0" w:evenVBand="0" w:oddHBand="1" w:evenHBand="0" w:firstRowFirstColumn="0" w:firstRowLastColumn="0" w:lastRowFirstColumn="0" w:lastRowLastColumn="0"/>
            </w:pPr>
            <w:r>
              <w:t>R</w:t>
            </w:r>
            <w:r w:rsidR="00C31233" w:rsidRPr="00C31233">
              <w:t>eport broken glass</w:t>
            </w:r>
            <w:r w:rsidR="00C31233">
              <w:t xml:space="preserve"> and </w:t>
            </w:r>
            <w:r w:rsidR="008705BF">
              <w:t xml:space="preserve">dispose of </w:t>
            </w:r>
            <w:r w:rsidR="006E6FC4">
              <w:t xml:space="preserve">it </w:t>
            </w:r>
            <w:r w:rsidR="008705BF">
              <w:t xml:space="preserve">according to </w:t>
            </w:r>
            <w:r w:rsidR="006E6FC4">
              <w:t xml:space="preserve">the teacher's </w:t>
            </w:r>
            <w:r w:rsidR="008705BF">
              <w:t>instructions</w:t>
            </w:r>
            <w:r w:rsidR="005C2885">
              <w:t>.</w:t>
            </w:r>
          </w:p>
        </w:tc>
      </w:tr>
      <w:tr w:rsidR="00566069" w14:paraId="047637B3" w14:textId="77777777" w:rsidTr="00161F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D9A4E8F" w14:textId="476137D3" w:rsidR="0022602F" w:rsidRPr="00161F6E" w:rsidRDefault="008705BF" w:rsidP="00161F6E">
            <w:r w:rsidRPr="00161F6E">
              <w:t>Universal indicator</w:t>
            </w:r>
          </w:p>
        </w:tc>
        <w:tc>
          <w:tcPr>
            <w:tcW w:w="2882" w:type="dxa"/>
          </w:tcPr>
          <w:p w14:paraId="33C4A26F" w14:textId="2AE7AB80" w:rsidR="0022602F" w:rsidRDefault="00D1566F">
            <w:pPr>
              <w:cnfStyle w:val="000000010000" w:firstRow="0" w:lastRow="0" w:firstColumn="0" w:lastColumn="0" w:oddVBand="0" w:evenVBand="0" w:oddHBand="0" w:evenHBand="1" w:firstRowFirstColumn="0" w:firstRowLastColumn="0" w:lastRowFirstColumn="0" w:lastRowLastColumn="0"/>
            </w:pPr>
            <w:r w:rsidRPr="00D1566F">
              <w:t>Staining of skin or clothing</w:t>
            </w:r>
          </w:p>
        </w:tc>
        <w:tc>
          <w:tcPr>
            <w:tcW w:w="3537" w:type="dxa"/>
          </w:tcPr>
          <w:p w14:paraId="0D15471E" w14:textId="77777777" w:rsidR="00CD7F5C" w:rsidRDefault="004B2084" w:rsidP="00CD7F5C">
            <w:pPr>
              <w:pStyle w:val="ListBullet"/>
              <w:cnfStyle w:val="000000010000" w:firstRow="0" w:lastRow="0" w:firstColumn="0" w:lastColumn="0" w:oddVBand="0" w:evenVBand="0" w:oddHBand="0" w:evenHBand="1" w:firstRowFirstColumn="0" w:firstRowLastColumn="0" w:lastRowFirstColumn="0" w:lastRowLastColumn="0"/>
            </w:pPr>
            <w:r>
              <w:t>A</w:t>
            </w:r>
            <w:r w:rsidRPr="004B2084">
              <w:t>void spills</w:t>
            </w:r>
            <w:r w:rsidR="00487DCD">
              <w:t>.</w:t>
            </w:r>
            <w:r w:rsidRPr="004B2084">
              <w:t xml:space="preserve"> </w:t>
            </w:r>
          </w:p>
          <w:p w14:paraId="1998580A" w14:textId="627A68D9" w:rsidR="0022602F" w:rsidRDefault="00487DCD" w:rsidP="00CD7F5C">
            <w:pPr>
              <w:pStyle w:val="ListBullet"/>
              <w:cnfStyle w:val="000000010000" w:firstRow="0" w:lastRow="0" w:firstColumn="0" w:lastColumn="0" w:oddVBand="0" w:evenVBand="0" w:oddHBand="0" w:evenHBand="1" w:firstRowFirstColumn="0" w:firstRowLastColumn="0" w:lastRowFirstColumn="0" w:lastRowLastColumn="0"/>
            </w:pPr>
            <w:r>
              <w:t>W</w:t>
            </w:r>
            <w:r w:rsidR="004B2084" w:rsidRPr="004B2084">
              <w:t xml:space="preserve">ash hands </w:t>
            </w:r>
            <w:r w:rsidR="004B2084">
              <w:t xml:space="preserve">with soap </w:t>
            </w:r>
            <w:r w:rsidR="004B2084" w:rsidRPr="004B2084">
              <w:t>after use</w:t>
            </w:r>
            <w:r w:rsidR="005C2885">
              <w:t>.</w:t>
            </w:r>
          </w:p>
        </w:tc>
      </w:tr>
    </w:tbl>
    <w:p w14:paraId="4AA77012" w14:textId="5FA6512C" w:rsidR="00AC5E57" w:rsidRDefault="005C3606" w:rsidP="005C3606">
      <w:pPr>
        <w:rPr>
          <w:rStyle w:val="Strong"/>
        </w:rPr>
      </w:pPr>
      <w:r w:rsidRPr="005C3606">
        <w:rPr>
          <w:rStyle w:val="Strong"/>
        </w:rPr>
        <w:t>Results</w:t>
      </w:r>
    </w:p>
    <w:p w14:paraId="39C4016A" w14:textId="5B88FFCA" w:rsidR="00C30697" w:rsidRPr="00C30697" w:rsidRDefault="00D956B2" w:rsidP="002A5E14">
      <w:pPr>
        <w:pStyle w:val="Caption"/>
      </w:pPr>
      <w:r>
        <w:t xml:space="preserve">Table </w:t>
      </w:r>
      <w:fldSimple w:instr=" SEQ Table \* ARABIC ">
        <w:r w:rsidR="0024319A">
          <w:rPr>
            <w:noProof/>
          </w:rPr>
          <w:t>33</w:t>
        </w:r>
      </w:fldSimple>
      <w:r w:rsidRPr="00490354">
        <w:t xml:space="preserve"> – observations for testing household chemicals with a natural indicator and a universal indicator</w:t>
      </w:r>
    </w:p>
    <w:tbl>
      <w:tblPr>
        <w:tblStyle w:val="Tableheader"/>
        <w:tblW w:w="0" w:type="auto"/>
        <w:tblLayout w:type="fixed"/>
        <w:tblLook w:val="04A0" w:firstRow="1" w:lastRow="0" w:firstColumn="1" w:lastColumn="0" w:noHBand="0" w:noVBand="1"/>
        <w:tblDescription w:val="A results table showing observations for red cabbage and universal indicator for various household chemicals."/>
      </w:tblPr>
      <w:tblGrid>
        <w:gridCol w:w="1128"/>
        <w:gridCol w:w="1844"/>
        <w:gridCol w:w="1556"/>
        <w:gridCol w:w="1701"/>
        <w:gridCol w:w="1700"/>
        <w:gridCol w:w="1701"/>
      </w:tblGrid>
      <w:tr w:rsidR="005C3606" w14:paraId="3ACDBC83" w14:textId="77777777" w:rsidTr="00D44E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718CF2D7" w14:textId="77777777" w:rsidR="005C3606" w:rsidRDefault="005C3606" w:rsidP="00C612F0">
            <w:r>
              <w:t>Well number</w:t>
            </w:r>
          </w:p>
        </w:tc>
        <w:tc>
          <w:tcPr>
            <w:tcW w:w="1844" w:type="dxa"/>
          </w:tcPr>
          <w:p w14:paraId="474D0769" w14:textId="77777777" w:rsidR="005C3606" w:rsidRDefault="005C3606" w:rsidP="00C612F0">
            <w:pPr>
              <w:cnfStyle w:val="100000000000" w:firstRow="1" w:lastRow="0" w:firstColumn="0" w:lastColumn="0" w:oddVBand="0" w:evenVBand="0" w:oddHBand="0" w:evenHBand="0" w:firstRowFirstColumn="0" w:firstRowLastColumn="0" w:lastRowFirstColumn="0" w:lastRowLastColumn="0"/>
            </w:pPr>
            <w:r>
              <w:t>Household chemical</w:t>
            </w:r>
          </w:p>
        </w:tc>
        <w:tc>
          <w:tcPr>
            <w:tcW w:w="1556" w:type="dxa"/>
          </w:tcPr>
          <w:p w14:paraId="712210CC" w14:textId="77777777" w:rsidR="005C3606" w:rsidRDefault="005C3606" w:rsidP="00C612F0">
            <w:pPr>
              <w:cnfStyle w:val="100000000000" w:firstRow="1" w:lastRow="0" w:firstColumn="0" w:lastColumn="0" w:oddVBand="0" w:evenVBand="0" w:oddHBand="0" w:evenHBand="0" w:firstRowFirstColumn="0" w:firstRowLastColumn="0" w:lastRowFirstColumn="0" w:lastRowLastColumn="0"/>
            </w:pPr>
            <w:r>
              <w:t>Colour with red cabbage indicator</w:t>
            </w:r>
          </w:p>
        </w:tc>
        <w:tc>
          <w:tcPr>
            <w:tcW w:w="1701" w:type="dxa"/>
          </w:tcPr>
          <w:p w14:paraId="42EB5127" w14:textId="77777777" w:rsidR="005C3606" w:rsidRDefault="005C3606" w:rsidP="00C612F0">
            <w:pPr>
              <w:cnfStyle w:val="100000000000" w:firstRow="1" w:lastRow="0" w:firstColumn="0" w:lastColumn="0" w:oddVBand="0" w:evenVBand="0" w:oddHBand="0" w:evenHBand="0" w:firstRowFirstColumn="0" w:firstRowLastColumn="0" w:lastRowFirstColumn="0" w:lastRowLastColumn="0"/>
            </w:pPr>
            <w:r>
              <w:t>Colour with universal indicator</w:t>
            </w:r>
          </w:p>
        </w:tc>
        <w:tc>
          <w:tcPr>
            <w:tcW w:w="1700" w:type="dxa"/>
          </w:tcPr>
          <w:p w14:paraId="58952680" w14:textId="195FD181" w:rsidR="005C3606" w:rsidRDefault="005C3606" w:rsidP="00C612F0">
            <w:pPr>
              <w:cnfStyle w:val="100000000000" w:firstRow="1" w:lastRow="0" w:firstColumn="0" w:lastColumn="0" w:oddVBand="0" w:evenVBand="0" w:oddHBand="0" w:evenHBand="0" w:firstRowFirstColumn="0" w:firstRowLastColumn="0" w:lastRowFirstColumn="0" w:lastRowLastColumn="0"/>
            </w:pPr>
            <w:r>
              <w:t>Estimated pH</w:t>
            </w:r>
            <w:r w:rsidR="00120391">
              <w:t xml:space="preserve"> </w:t>
            </w:r>
          </w:p>
        </w:tc>
        <w:tc>
          <w:tcPr>
            <w:tcW w:w="1701" w:type="dxa"/>
          </w:tcPr>
          <w:p w14:paraId="6CF2D477" w14:textId="77777777" w:rsidR="005C3606" w:rsidRDefault="005C3606" w:rsidP="00C612F0">
            <w:pPr>
              <w:cnfStyle w:val="100000000000" w:firstRow="1" w:lastRow="0" w:firstColumn="0" w:lastColumn="0" w:oddVBand="0" w:evenVBand="0" w:oddHBand="0" w:evenHBand="0" w:firstRowFirstColumn="0" w:firstRowLastColumn="0" w:lastRowFirstColumn="0" w:lastRowLastColumn="0"/>
            </w:pPr>
            <w:r>
              <w:t>Classification</w:t>
            </w:r>
          </w:p>
        </w:tc>
      </w:tr>
      <w:tr w:rsidR="005C3606" w14:paraId="73627698" w14:textId="77777777" w:rsidTr="00D44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01C5BAFF" w14:textId="77777777" w:rsidR="005C3606" w:rsidRDefault="005C3606" w:rsidP="005A3393">
            <w:r>
              <w:t>1</w:t>
            </w:r>
          </w:p>
        </w:tc>
        <w:tc>
          <w:tcPr>
            <w:tcW w:w="1844" w:type="dxa"/>
          </w:tcPr>
          <w:p w14:paraId="19A36E1B" w14:textId="52961D60" w:rsidR="005C3606" w:rsidRDefault="005C3606" w:rsidP="005A3393">
            <w:pPr>
              <w:cnfStyle w:val="000000100000" w:firstRow="0" w:lastRow="0" w:firstColumn="0" w:lastColumn="0" w:oddVBand="0" w:evenVBand="0" w:oddHBand="1" w:evenHBand="0" w:firstRowFirstColumn="0" w:firstRowLastColumn="0" w:lastRowFirstColumn="0" w:lastRowLastColumn="0"/>
            </w:pPr>
            <w:r>
              <w:t>1</w:t>
            </w:r>
            <w:r w:rsidR="00502C2F">
              <w:t> </w:t>
            </w:r>
            <w:r w:rsidR="00D44E07">
              <w:rPr>
                <w:rStyle w:val="Strong"/>
                <w:b w:val="0"/>
                <w:bCs w:val="0"/>
              </w:rPr>
              <w:t>Mol L</w:t>
            </w:r>
            <w:r w:rsidR="00D44E07" w:rsidRPr="00CF3584">
              <w:rPr>
                <w:rStyle w:val="Strong"/>
                <w:b w:val="0"/>
                <w:vertAlign w:val="superscript"/>
              </w:rPr>
              <w:t>-1</w:t>
            </w:r>
            <w:r>
              <w:t xml:space="preserve"> HCl</w:t>
            </w:r>
          </w:p>
        </w:tc>
        <w:tc>
          <w:tcPr>
            <w:tcW w:w="1556" w:type="dxa"/>
          </w:tcPr>
          <w:p w14:paraId="2DC3AE65" w14:textId="055B07B2" w:rsidR="005C3606" w:rsidRDefault="00222E73" w:rsidP="005A3393">
            <w:pPr>
              <w:cnfStyle w:val="000000100000" w:firstRow="0" w:lastRow="0" w:firstColumn="0" w:lastColumn="0" w:oddVBand="0" w:evenVBand="0" w:oddHBand="1" w:evenHBand="0" w:firstRowFirstColumn="0" w:firstRowLastColumn="0" w:lastRowFirstColumn="0" w:lastRowLastColumn="0"/>
            </w:pPr>
            <w:r>
              <w:t>D</w:t>
            </w:r>
            <w:r w:rsidR="00C21929">
              <w:t>ark red</w:t>
            </w:r>
          </w:p>
        </w:tc>
        <w:tc>
          <w:tcPr>
            <w:tcW w:w="1701" w:type="dxa"/>
          </w:tcPr>
          <w:p w14:paraId="47062618" w14:textId="1042E2E7" w:rsidR="005C3606" w:rsidRDefault="00222E73" w:rsidP="005A3393">
            <w:pPr>
              <w:cnfStyle w:val="000000100000" w:firstRow="0" w:lastRow="0" w:firstColumn="0" w:lastColumn="0" w:oddVBand="0" w:evenVBand="0" w:oddHBand="1" w:evenHBand="0" w:firstRowFirstColumn="0" w:firstRowLastColumn="0" w:lastRowFirstColumn="0" w:lastRowLastColumn="0"/>
            </w:pPr>
            <w:r>
              <w:t>R</w:t>
            </w:r>
            <w:r w:rsidR="00D70A62">
              <w:t>ed</w:t>
            </w:r>
          </w:p>
        </w:tc>
        <w:tc>
          <w:tcPr>
            <w:tcW w:w="1700" w:type="dxa"/>
          </w:tcPr>
          <w:p w14:paraId="51F0328C" w14:textId="6C6AC756" w:rsidR="005C3606" w:rsidRDefault="00070739" w:rsidP="005A3393">
            <w:pPr>
              <w:cnfStyle w:val="000000100000" w:firstRow="0" w:lastRow="0" w:firstColumn="0" w:lastColumn="0" w:oddVBand="0" w:evenVBand="0" w:oddHBand="1" w:evenHBand="0" w:firstRowFirstColumn="0" w:firstRowLastColumn="0" w:lastRowFirstColumn="0" w:lastRowLastColumn="0"/>
            </w:pPr>
            <w:r>
              <w:t>3 or below</w:t>
            </w:r>
          </w:p>
        </w:tc>
        <w:tc>
          <w:tcPr>
            <w:tcW w:w="1701" w:type="dxa"/>
          </w:tcPr>
          <w:p w14:paraId="06CFF7CF" w14:textId="710763F9" w:rsidR="005C3606" w:rsidRPr="005A3393" w:rsidRDefault="00222E73" w:rsidP="005A3393">
            <w:pPr>
              <w:cnfStyle w:val="000000100000" w:firstRow="0" w:lastRow="0" w:firstColumn="0" w:lastColumn="0" w:oddVBand="0" w:evenVBand="0" w:oddHBand="1" w:evenHBand="0" w:firstRowFirstColumn="0" w:firstRowLastColumn="0" w:lastRowFirstColumn="0" w:lastRowLastColumn="0"/>
            </w:pPr>
            <w:r>
              <w:t>A</w:t>
            </w:r>
            <w:r w:rsidR="00D13471">
              <w:t>cid</w:t>
            </w:r>
          </w:p>
        </w:tc>
      </w:tr>
      <w:tr w:rsidR="005C3606" w14:paraId="64461265" w14:textId="77777777" w:rsidTr="00D44E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236CA07A" w14:textId="77777777" w:rsidR="005C3606" w:rsidRDefault="005C3606" w:rsidP="005A3393">
            <w:r>
              <w:t>2</w:t>
            </w:r>
          </w:p>
        </w:tc>
        <w:tc>
          <w:tcPr>
            <w:tcW w:w="1844" w:type="dxa"/>
          </w:tcPr>
          <w:p w14:paraId="19553A85" w14:textId="4D93EB25" w:rsidR="005C3606" w:rsidRDefault="005C3606" w:rsidP="005A3393">
            <w:pPr>
              <w:cnfStyle w:val="000000010000" w:firstRow="0" w:lastRow="0" w:firstColumn="0" w:lastColumn="0" w:oddVBand="0" w:evenVBand="0" w:oddHBand="0" w:evenHBand="1" w:firstRowFirstColumn="0" w:firstRowLastColumn="0" w:lastRowFirstColumn="0" w:lastRowLastColumn="0"/>
            </w:pPr>
            <w:r>
              <w:t>1</w:t>
            </w:r>
            <w:r w:rsidR="00502C2F">
              <w:t> </w:t>
            </w:r>
            <w:r w:rsidR="00D44E07">
              <w:rPr>
                <w:rStyle w:val="Strong"/>
                <w:b w:val="0"/>
                <w:bCs w:val="0"/>
              </w:rPr>
              <w:t>Mol L</w:t>
            </w:r>
            <w:r w:rsidR="00D44E07" w:rsidRPr="00CF3584">
              <w:rPr>
                <w:rStyle w:val="Strong"/>
                <w:b w:val="0"/>
                <w:vertAlign w:val="superscript"/>
              </w:rPr>
              <w:t>-1</w:t>
            </w:r>
            <w:r>
              <w:t xml:space="preserve"> NaOH</w:t>
            </w:r>
          </w:p>
        </w:tc>
        <w:tc>
          <w:tcPr>
            <w:tcW w:w="1556" w:type="dxa"/>
          </w:tcPr>
          <w:p w14:paraId="75B2BDC1" w14:textId="4393402B" w:rsidR="005C3606" w:rsidRDefault="00222E73" w:rsidP="005A3393">
            <w:pPr>
              <w:cnfStyle w:val="000000010000" w:firstRow="0" w:lastRow="0" w:firstColumn="0" w:lastColumn="0" w:oddVBand="0" w:evenVBand="0" w:oddHBand="0" w:evenHBand="1" w:firstRowFirstColumn="0" w:firstRowLastColumn="0" w:lastRowFirstColumn="0" w:lastRowLastColumn="0"/>
            </w:pPr>
            <w:r>
              <w:t>Y</w:t>
            </w:r>
            <w:r w:rsidR="00C21929">
              <w:t>ellow</w:t>
            </w:r>
          </w:p>
        </w:tc>
        <w:tc>
          <w:tcPr>
            <w:tcW w:w="1701" w:type="dxa"/>
          </w:tcPr>
          <w:p w14:paraId="65269337" w14:textId="03117D14" w:rsidR="005C3606" w:rsidRDefault="00222E73" w:rsidP="005A3393">
            <w:pPr>
              <w:cnfStyle w:val="000000010000" w:firstRow="0" w:lastRow="0" w:firstColumn="0" w:lastColumn="0" w:oddVBand="0" w:evenVBand="0" w:oddHBand="0" w:evenHBand="1" w:firstRowFirstColumn="0" w:firstRowLastColumn="0" w:lastRowFirstColumn="0" w:lastRowLastColumn="0"/>
            </w:pPr>
            <w:r>
              <w:t>B</w:t>
            </w:r>
            <w:r w:rsidR="00316E72">
              <w:t>lue</w:t>
            </w:r>
          </w:p>
        </w:tc>
        <w:tc>
          <w:tcPr>
            <w:tcW w:w="1700" w:type="dxa"/>
          </w:tcPr>
          <w:p w14:paraId="13EA99CC" w14:textId="49B1CFDC" w:rsidR="005C3606" w:rsidRDefault="006D5CB1" w:rsidP="005A3393">
            <w:pPr>
              <w:cnfStyle w:val="000000010000" w:firstRow="0" w:lastRow="0" w:firstColumn="0" w:lastColumn="0" w:oddVBand="0" w:evenVBand="0" w:oddHBand="0" w:evenHBand="1" w:firstRowFirstColumn="0" w:firstRowLastColumn="0" w:lastRowFirstColumn="0" w:lastRowLastColumn="0"/>
            </w:pPr>
            <w:r>
              <w:t>9</w:t>
            </w:r>
          </w:p>
        </w:tc>
        <w:tc>
          <w:tcPr>
            <w:tcW w:w="1701" w:type="dxa"/>
          </w:tcPr>
          <w:p w14:paraId="2A1AE168" w14:textId="50F8185E" w:rsidR="005C3606" w:rsidRDefault="00222E73" w:rsidP="005A3393">
            <w:pPr>
              <w:cnfStyle w:val="000000010000" w:firstRow="0" w:lastRow="0" w:firstColumn="0" w:lastColumn="0" w:oddVBand="0" w:evenVBand="0" w:oddHBand="0" w:evenHBand="1" w:firstRowFirstColumn="0" w:firstRowLastColumn="0" w:lastRowFirstColumn="0" w:lastRowLastColumn="0"/>
            </w:pPr>
            <w:r>
              <w:t>B</w:t>
            </w:r>
            <w:r w:rsidR="00D13471">
              <w:t>ase</w:t>
            </w:r>
          </w:p>
        </w:tc>
      </w:tr>
      <w:tr w:rsidR="005C3606" w14:paraId="51445CBE" w14:textId="77777777" w:rsidTr="00D44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6F3C8EB2" w14:textId="77777777" w:rsidR="005C3606" w:rsidRDefault="005C3606" w:rsidP="005A3393">
            <w:r>
              <w:t>3</w:t>
            </w:r>
          </w:p>
        </w:tc>
        <w:tc>
          <w:tcPr>
            <w:tcW w:w="1844" w:type="dxa"/>
          </w:tcPr>
          <w:p w14:paraId="013B32FC" w14:textId="58CBBF84" w:rsidR="005C3606" w:rsidRDefault="00222E73" w:rsidP="005A3393">
            <w:pPr>
              <w:cnfStyle w:val="000000100000" w:firstRow="0" w:lastRow="0" w:firstColumn="0" w:lastColumn="0" w:oddVBand="0" w:evenVBand="0" w:oddHBand="1" w:evenHBand="0" w:firstRowFirstColumn="0" w:firstRowLastColumn="0" w:lastRowFirstColumn="0" w:lastRowLastColumn="0"/>
            </w:pPr>
            <w:r>
              <w:t>V</w:t>
            </w:r>
            <w:r w:rsidR="005C3606">
              <w:t>inegar</w:t>
            </w:r>
          </w:p>
        </w:tc>
        <w:tc>
          <w:tcPr>
            <w:tcW w:w="1556" w:type="dxa"/>
          </w:tcPr>
          <w:p w14:paraId="571FABD0" w14:textId="1B7F14FB" w:rsidR="005C3606" w:rsidRDefault="00222E73" w:rsidP="005A3393">
            <w:pPr>
              <w:cnfStyle w:val="000000100000" w:firstRow="0" w:lastRow="0" w:firstColumn="0" w:lastColumn="0" w:oddVBand="0" w:evenVBand="0" w:oddHBand="1" w:evenHBand="0" w:firstRowFirstColumn="0" w:firstRowLastColumn="0" w:lastRowFirstColumn="0" w:lastRowLastColumn="0"/>
            </w:pPr>
            <w:r>
              <w:t>P</w:t>
            </w:r>
            <w:r w:rsidR="00941B73">
              <w:t>ink</w:t>
            </w:r>
          </w:p>
        </w:tc>
        <w:tc>
          <w:tcPr>
            <w:tcW w:w="1701" w:type="dxa"/>
          </w:tcPr>
          <w:p w14:paraId="750F223A" w14:textId="7554957B" w:rsidR="005C3606" w:rsidRDefault="00222E73" w:rsidP="005A3393">
            <w:pPr>
              <w:cnfStyle w:val="000000100000" w:firstRow="0" w:lastRow="0" w:firstColumn="0" w:lastColumn="0" w:oddVBand="0" w:evenVBand="0" w:oddHBand="1" w:evenHBand="0" w:firstRowFirstColumn="0" w:firstRowLastColumn="0" w:lastRowFirstColumn="0" w:lastRowLastColumn="0"/>
            </w:pPr>
            <w:r>
              <w:t>L</w:t>
            </w:r>
            <w:r w:rsidR="00F74D65">
              <w:t>ight red</w:t>
            </w:r>
          </w:p>
        </w:tc>
        <w:tc>
          <w:tcPr>
            <w:tcW w:w="1700" w:type="dxa"/>
          </w:tcPr>
          <w:p w14:paraId="60A1044D" w14:textId="1593B01D" w:rsidR="005C3606" w:rsidRDefault="00C46B11" w:rsidP="005A3393">
            <w:pPr>
              <w:cnfStyle w:val="000000100000" w:firstRow="0" w:lastRow="0" w:firstColumn="0" w:lastColumn="0" w:oddVBand="0" w:evenVBand="0" w:oddHBand="1" w:evenHBand="0" w:firstRowFirstColumn="0" w:firstRowLastColumn="0" w:lastRowFirstColumn="0" w:lastRowLastColumn="0"/>
            </w:pPr>
            <w:r>
              <w:t>4–5</w:t>
            </w:r>
          </w:p>
        </w:tc>
        <w:tc>
          <w:tcPr>
            <w:tcW w:w="1701" w:type="dxa"/>
          </w:tcPr>
          <w:p w14:paraId="1C2EFA48" w14:textId="48F787A5" w:rsidR="005C3606" w:rsidRDefault="00222E73" w:rsidP="005A3393">
            <w:pPr>
              <w:cnfStyle w:val="000000100000" w:firstRow="0" w:lastRow="0" w:firstColumn="0" w:lastColumn="0" w:oddVBand="0" w:evenVBand="0" w:oddHBand="1" w:evenHBand="0" w:firstRowFirstColumn="0" w:firstRowLastColumn="0" w:lastRowFirstColumn="0" w:lastRowLastColumn="0"/>
            </w:pPr>
            <w:r>
              <w:t>A</w:t>
            </w:r>
            <w:r w:rsidR="00D13471">
              <w:t>cid</w:t>
            </w:r>
          </w:p>
        </w:tc>
      </w:tr>
      <w:tr w:rsidR="005C3606" w14:paraId="2BD7C91C" w14:textId="77777777" w:rsidTr="00D44E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46A6D4E4" w14:textId="77777777" w:rsidR="005C3606" w:rsidRDefault="005C3606" w:rsidP="005A3393">
            <w:r>
              <w:t>4</w:t>
            </w:r>
          </w:p>
        </w:tc>
        <w:tc>
          <w:tcPr>
            <w:tcW w:w="1844" w:type="dxa"/>
          </w:tcPr>
          <w:p w14:paraId="09420FF0" w14:textId="5B1B9770" w:rsidR="005C3606" w:rsidRDefault="00222E73" w:rsidP="005A3393">
            <w:pPr>
              <w:cnfStyle w:val="000000010000" w:firstRow="0" w:lastRow="0" w:firstColumn="0" w:lastColumn="0" w:oddVBand="0" w:evenVBand="0" w:oddHBand="0" w:evenHBand="1" w:firstRowFirstColumn="0" w:firstRowLastColumn="0" w:lastRowFirstColumn="0" w:lastRowLastColumn="0"/>
            </w:pPr>
            <w:r>
              <w:t>S</w:t>
            </w:r>
            <w:r w:rsidR="005C3606">
              <w:t>oda water</w:t>
            </w:r>
          </w:p>
        </w:tc>
        <w:tc>
          <w:tcPr>
            <w:tcW w:w="1556" w:type="dxa"/>
          </w:tcPr>
          <w:p w14:paraId="466A2D40" w14:textId="4C8D7D00" w:rsidR="005C3606" w:rsidRDefault="00222E73" w:rsidP="005A3393">
            <w:pPr>
              <w:cnfStyle w:val="000000010000" w:firstRow="0" w:lastRow="0" w:firstColumn="0" w:lastColumn="0" w:oddVBand="0" w:evenVBand="0" w:oddHBand="0" w:evenHBand="1" w:firstRowFirstColumn="0" w:firstRowLastColumn="0" w:lastRowFirstColumn="0" w:lastRowLastColumn="0"/>
            </w:pPr>
            <w:r>
              <w:t>L</w:t>
            </w:r>
            <w:r w:rsidR="00941B73">
              <w:t>ight purple</w:t>
            </w:r>
          </w:p>
        </w:tc>
        <w:tc>
          <w:tcPr>
            <w:tcW w:w="1701" w:type="dxa"/>
          </w:tcPr>
          <w:p w14:paraId="7256B987" w14:textId="6B01569E" w:rsidR="005C3606" w:rsidRDefault="00222E73" w:rsidP="005A3393">
            <w:pPr>
              <w:cnfStyle w:val="000000010000" w:firstRow="0" w:lastRow="0" w:firstColumn="0" w:lastColumn="0" w:oddVBand="0" w:evenVBand="0" w:oddHBand="0" w:evenHBand="1" w:firstRowFirstColumn="0" w:firstRowLastColumn="0" w:lastRowFirstColumn="0" w:lastRowLastColumn="0"/>
            </w:pPr>
            <w:r>
              <w:t>O</w:t>
            </w:r>
            <w:r w:rsidR="00F74D65">
              <w:t>range</w:t>
            </w:r>
          </w:p>
        </w:tc>
        <w:tc>
          <w:tcPr>
            <w:tcW w:w="1700" w:type="dxa"/>
          </w:tcPr>
          <w:p w14:paraId="0418629D" w14:textId="305DC948" w:rsidR="005C3606" w:rsidRDefault="00450636" w:rsidP="005A3393">
            <w:pPr>
              <w:cnfStyle w:val="000000010000" w:firstRow="0" w:lastRow="0" w:firstColumn="0" w:lastColumn="0" w:oddVBand="0" w:evenVBand="0" w:oddHBand="0" w:evenHBand="1" w:firstRowFirstColumn="0" w:firstRowLastColumn="0" w:lastRowFirstColumn="0" w:lastRowLastColumn="0"/>
            </w:pPr>
            <w:r>
              <w:t>5–6</w:t>
            </w:r>
          </w:p>
        </w:tc>
        <w:tc>
          <w:tcPr>
            <w:tcW w:w="1701" w:type="dxa"/>
          </w:tcPr>
          <w:p w14:paraId="368BCA2C" w14:textId="2D64E1A3" w:rsidR="005C3606" w:rsidRDefault="00222E73" w:rsidP="005A3393">
            <w:pPr>
              <w:cnfStyle w:val="000000010000" w:firstRow="0" w:lastRow="0" w:firstColumn="0" w:lastColumn="0" w:oddVBand="0" w:evenVBand="0" w:oddHBand="0" w:evenHBand="1" w:firstRowFirstColumn="0" w:firstRowLastColumn="0" w:lastRowFirstColumn="0" w:lastRowLastColumn="0"/>
            </w:pPr>
            <w:r>
              <w:t>A</w:t>
            </w:r>
            <w:r w:rsidR="00D13471">
              <w:t>cid</w:t>
            </w:r>
          </w:p>
        </w:tc>
      </w:tr>
      <w:tr w:rsidR="005C3606" w14:paraId="53C112B6" w14:textId="77777777" w:rsidTr="00D44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104B09D2" w14:textId="77777777" w:rsidR="005C3606" w:rsidRDefault="005C3606" w:rsidP="005A3393">
            <w:r>
              <w:t>5</w:t>
            </w:r>
          </w:p>
        </w:tc>
        <w:tc>
          <w:tcPr>
            <w:tcW w:w="1844" w:type="dxa"/>
          </w:tcPr>
          <w:p w14:paraId="29C47E2E" w14:textId="1230F5F8" w:rsidR="005C3606" w:rsidRDefault="00222E73" w:rsidP="005A3393">
            <w:pPr>
              <w:cnfStyle w:val="000000100000" w:firstRow="0" w:lastRow="0" w:firstColumn="0" w:lastColumn="0" w:oddVBand="0" w:evenVBand="0" w:oddHBand="1" w:evenHBand="0" w:firstRowFirstColumn="0" w:firstRowLastColumn="0" w:lastRowFirstColumn="0" w:lastRowLastColumn="0"/>
            </w:pPr>
            <w:r>
              <w:t>D</w:t>
            </w:r>
            <w:r w:rsidR="005C3606">
              <w:t>etergent</w:t>
            </w:r>
          </w:p>
        </w:tc>
        <w:tc>
          <w:tcPr>
            <w:tcW w:w="1556" w:type="dxa"/>
          </w:tcPr>
          <w:p w14:paraId="722969B9" w14:textId="7B58F711" w:rsidR="005C3606" w:rsidRDefault="00222E73" w:rsidP="005A3393">
            <w:pPr>
              <w:cnfStyle w:val="000000100000" w:firstRow="0" w:lastRow="0" w:firstColumn="0" w:lastColumn="0" w:oddVBand="0" w:evenVBand="0" w:oddHBand="1" w:evenHBand="0" w:firstRowFirstColumn="0" w:firstRowLastColumn="0" w:lastRowFirstColumn="0" w:lastRowLastColumn="0"/>
            </w:pPr>
            <w:r>
              <w:t>D</w:t>
            </w:r>
            <w:r w:rsidR="00941B73">
              <w:t>ark purple</w:t>
            </w:r>
          </w:p>
        </w:tc>
        <w:tc>
          <w:tcPr>
            <w:tcW w:w="1701" w:type="dxa"/>
          </w:tcPr>
          <w:p w14:paraId="39C9D532" w14:textId="1F0B4E6C" w:rsidR="005C3606" w:rsidRDefault="00222E73" w:rsidP="005A3393">
            <w:pPr>
              <w:cnfStyle w:val="000000100000" w:firstRow="0" w:lastRow="0" w:firstColumn="0" w:lastColumn="0" w:oddVBand="0" w:evenVBand="0" w:oddHBand="1" w:evenHBand="0" w:firstRowFirstColumn="0" w:firstRowLastColumn="0" w:lastRowFirstColumn="0" w:lastRowLastColumn="0"/>
            </w:pPr>
            <w:r>
              <w:t>Y</w:t>
            </w:r>
            <w:r w:rsidR="00F74D65">
              <w:t>ellow</w:t>
            </w:r>
          </w:p>
        </w:tc>
        <w:tc>
          <w:tcPr>
            <w:tcW w:w="1700" w:type="dxa"/>
          </w:tcPr>
          <w:p w14:paraId="0F04A3BA" w14:textId="70D127F8" w:rsidR="005C3606" w:rsidRDefault="00EC6789" w:rsidP="005A3393">
            <w:pPr>
              <w:cnfStyle w:val="000000100000" w:firstRow="0" w:lastRow="0" w:firstColumn="0" w:lastColumn="0" w:oddVBand="0" w:evenVBand="0" w:oddHBand="1" w:evenHBand="0" w:firstRowFirstColumn="0" w:firstRowLastColumn="0" w:lastRowFirstColumn="0" w:lastRowLastColumn="0"/>
            </w:pPr>
            <w:r>
              <w:t>6</w:t>
            </w:r>
          </w:p>
        </w:tc>
        <w:tc>
          <w:tcPr>
            <w:tcW w:w="1701" w:type="dxa"/>
          </w:tcPr>
          <w:p w14:paraId="4009D1C4" w14:textId="0FCC59D5" w:rsidR="005C3606" w:rsidRDefault="00222E73" w:rsidP="005A3393">
            <w:pPr>
              <w:cnfStyle w:val="000000100000" w:firstRow="0" w:lastRow="0" w:firstColumn="0" w:lastColumn="0" w:oddVBand="0" w:evenVBand="0" w:oddHBand="1" w:evenHBand="0" w:firstRowFirstColumn="0" w:firstRowLastColumn="0" w:lastRowFirstColumn="0" w:lastRowLastColumn="0"/>
            </w:pPr>
            <w:r>
              <w:t>A</w:t>
            </w:r>
            <w:r w:rsidR="007D7ADA">
              <w:t>cid</w:t>
            </w:r>
          </w:p>
        </w:tc>
      </w:tr>
      <w:tr w:rsidR="005C3606" w14:paraId="647FD509" w14:textId="77777777" w:rsidTr="00D44E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30F7A709" w14:textId="77777777" w:rsidR="005C3606" w:rsidRDefault="005C3606" w:rsidP="005A3393">
            <w:r>
              <w:t>6</w:t>
            </w:r>
          </w:p>
        </w:tc>
        <w:tc>
          <w:tcPr>
            <w:tcW w:w="1844" w:type="dxa"/>
          </w:tcPr>
          <w:p w14:paraId="27CFD2B9" w14:textId="1C6FC676" w:rsidR="005C3606" w:rsidRDefault="005C3606" w:rsidP="005A3393">
            <w:pPr>
              <w:cnfStyle w:val="000000010000" w:firstRow="0" w:lastRow="0" w:firstColumn="0" w:lastColumn="0" w:oddVBand="0" w:evenVBand="0" w:oddHBand="0" w:evenHBand="1" w:firstRowFirstColumn="0" w:firstRowLastColumn="0" w:lastRowFirstColumn="0" w:lastRowLastColumn="0"/>
            </w:pPr>
            <w:r>
              <w:t>1</w:t>
            </w:r>
            <w:r w:rsidR="00502C2F">
              <w:t> </w:t>
            </w:r>
            <w:r w:rsidR="00D44E07">
              <w:rPr>
                <w:rStyle w:val="Strong"/>
                <w:b w:val="0"/>
                <w:bCs w:val="0"/>
              </w:rPr>
              <w:t>Mol L</w:t>
            </w:r>
            <w:r w:rsidR="00D44E07" w:rsidRPr="00CF3584">
              <w:rPr>
                <w:rStyle w:val="Strong"/>
                <w:b w:val="0"/>
                <w:vertAlign w:val="superscript"/>
              </w:rPr>
              <w:t>-1</w:t>
            </w:r>
            <w:r>
              <w:t xml:space="preserve"> sodium bicarbonate</w:t>
            </w:r>
          </w:p>
        </w:tc>
        <w:tc>
          <w:tcPr>
            <w:tcW w:w="1556" w:type="dxa"/>
          </w:tcPr>
          <w:p w14:paraId="6AD3BD80" w14:textId="2D9EF6A1" w:rsidR="005C3606" w:rsidRDefault="00222E73" w:rsidP="005A3393">
            <w:pPr>
              <w:cnfStyle w:val="000000010000" w:firstRow="0" w:lastRow="0" w:firstColumn="0" w:lastColumn="0" w:oddVBand="0" w:evenVBand="0" w:oddHBand="0" w:evenHBand="1" w:firstRowFirstColumn="0" w:firstRowLastColumn="0" w:lastRowFirstColumn="0" w:lastRowLastColumn="0"/>
            </w:pPr>
            <w:r>
              <w:t>B</w:t>
            </w:r>
            <w:r w:rsidR="00D1594E">
              <w:t>lue</w:t>
            </w:r>
          </w:p>
        </w:tc>
        <w:tc>
          <w:tcPr>
            <w:tcW w:w="1701" w:type="dxa"/>
          </w:tcPr>
          <w:p w14:paraId="5819BD7A" w14:textId="46684572" w:rsidR="005C3606" w:rsidRDefault="00222E73" w:rsidP="005A3393">
            <w:pPr>
              <w:cnfStyle w:val="000000010000" w:firstRow="0" w:lastRow="0" w:firstColumn="0" w:lastColumn="0" w:oddVBand="0" w:evenVBand="0" w:oddHBand="0" w:evenHBand="1" w:firstRowFirstColumn="0" w:firstRowLastColumn="0" w:lastRowFirstColumn="0" w:lastRowLastColumn="0"/>
            </w:pPr>
            <w:r>
              <w:t>L</w:t>
            </w:r>
            <w:r w:rsidR="00D162F8">
              <w:t>ight green</w:t>
            </w:r>
          </w:p>
        </w:tc>
        <w:tc>
          <w:tcPr>
            <w:tcW w:w="1700" w:type="dxa"/>
          </w:tcPr>
          <w:p w14:paraId="6E86D366" w14:textId="73638C8F" w:rsidR="005C3606" w:rsidRDefault="00691AAA" w:rsidP="005A3393">
            <w:pPr>
              <w:cnfStyle w:val="000000010000" w:firstRow="0" w:lastRow="0" w:firstColumn="0" w:lastColumn="0" w:oddVBand="0" w:evenVBand="0" w:oddHBand="0" w:evenHBand="1" w:firstRowFirstColumn="0" w:firstRowLastColumn="0" w:lastRowFirstColumn="0" w:lastRowLastColumn="0"/>
            </w:pPr>
            <w:r>
              <w:t>8</w:t>
            </w:r>
          </w:p>
        </w:tc>
        <w:tc>
          <w:tcPr>
            <w:tcW w:w="1701" w:type="dxa"/>
          </w:tcPr>
          <w:p w14:paraId="4568E757" w14:textId="293D00C8" w:rsidR="005C3606" w:rsidRDefault="00222E73" w:rsidP="005A3393">
            <w:pPr>
              <w:cnfStyle w:val="000000010000" w:firstRow="0" w:lastRow="0" w:firstColumn="0" w:lastColumn="0" w:oddVBand="0" w:evenVBand="0" w:oddHBand="0" w:evenHBand="1" w:firstRowFirstColumn="0" w:firstRowLastColumn="0" w:lastRowFirstColumn="0" w:lastRowLastColumn="0"/>
            </w:pPr>
            <w:r>
              <w:t>B</w:t>
            </w:r>
            <w:r w:rsidR="007D7ADA">
              <w:t>ase</w:t>
            </w:r>
          </w:p>
        </w:tc>
      </w:tr>
      <w:tr w:rsidR="005C3606" w14:paraId="5184BBFD" w14:textId="77777777" w:rsidTr="00D44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171CB1B5" w14:textId="77777777" w:rsidR="005C3606" w:rsidRDefault="005C3606" w:rsidP="005A3393">
            <w:r>
              <w:t>7</w:t>
            </w:r>
          </w:p>
        </w:tc>
        <w:tc>
          <w:tcPr>
            <w:tcW w:w="1844" w:type="dxa"/>
          </w:tcPr>
          <w:p w14:paraId="42DA34C3" w14:textId="6CBED666" w:rsidR="005C3606" w:rsidRDefault="005C3606" w:rsidP="005A3393">
            <w:pPr>
              <w:cnfStyle w:val="000000100000" w:firstRow="0" w:lastRow="0" w:firstColumn="0" w:lastColumn="0" w:oddVBand="0" w:evenVBand="0" w:oddHBand="1" w:evenHBand="0" w:firstRowFirstColumn="0" w:firstRowLastColumn="0" w:lastRowFirstColumn="0" w:lastRowLastColumn="0"/>
            </w:pPr>
            <w:r>
              <w:t>Oven cleaner</w:t>
            </w:r>
          </w:p>
        </w:tc>
        <w:tc>
          <w:tcPr>
            <w:tcW w:w="1556" w:type="dxa"/>
          </w:tcPr>
          <w:p w14:paraId="4826E5AC" w14:textId="2453AE62" w:rsidR="005C3606" w:rsidRDefault="00222E73" w:rsidP="005A3393">
            <w:pPr>
              <w:cnfStyle w:val="000000100000" w:firstRow="0" w:lastRow="0" w:firstColumn="0" w:lastColumn="0" w:oddVBand="0" w:evenVBand="0" w:oddHBand="1" w:evenHBand="0" w:firstRowFirstColumn="0" w:firstRowLastColumn="0" w:lastRowFirstColumn="0" w:lastRowLastColumn="0"/>
            </w:pPr>
            <w:r>
              <w:t>G</w:t>
            </w:r>
            <w:r w:rsidR="00D1594E">
              <w:t>reen</w:t>
            </w:r>
          </w:p>
        </w:tc>
        <w:tc>
          <w:tcPr>
            <w:tcW w:w="1701" w:type="dxa"/>
          </w:tcPr>
          <w:p w14:paraId="1745C03E" w14:textId="3955A225" w:rsidR="005C3606" w:rsidRDefault="00222E73" w:rsidP="005A3393">
            <w:pPr>
              <w:cnfStyle w:val="000000100000" w:firstRow="0" w:lastRow="0" w:firstColumn="0" w:lastColumn="0" w:oddVBand="0" w:evenVBand="0" w:oddHBand="1" w:evenHBand="0" w:firstRowFirstColumn="0" w:firstRowLastColumn="0" w:lastRowFirstColumn="0" w:lastRowLastColumn="0"/>
            </w:pPr>
            <w:r>
              <w:t>B</w:t>
            </w:r>
            <w:r w:rsidR="00D162F8">
              <w:t>luish green</w:t>
            </w:r>
          </w:p>
        </w:tc>
        <w:tc>
          <w:tcPr>
            <w:tcW w:w="1700" w:type="dxa"/>
          </w:tcPr>
          <w:p w14:paraId="69ECCC4F" w14:textId="2719DE6E" w:rsidR="005C3606" w:rsidRDefault="005A3393" w:rsidP="005A3393">
            <w:pPr>
              <w:cnfStyle w:val="000000100000" w:firstRow="0" w:lastRow="0" w:firstColumn="0" w:lastColumn="0" w:oddVBand="0" w:evenVBand="0" w:oddHBand="1" w:evenHBand="0" w:firstRowFirstColumn="0" w:firstRowLastColumn="0" w:lastRowFirstColumn="0" w:lastRowLastColumn="0"/>
            </w:pPr>
            <w:r>
              <w:t>9</w:t>
            </w:r>
          </w:p>
        </w:tc>
        <w:tc>
          <w:tcPr>
            <w:tcW w:w="1701" w:type="dxa"/>
          </w:tcPr>
          <w:p w14:paraId="3C66DEF9" w14:textId="253A364A" w:rsidR="005C3606" w:rsidRDefault="00222E73" w:rsidP="005A3393">
            <w:pPr>
              <w:cnfStyle w:val="000000100000" w:firstRow="0" w:lastRow="0" w:firstColumn="0" w:lastColumn="0" w:oddVBand="0" w:evenVBand="0" w:oddHBand="1" w:evenHBand="0" w:firstRowFirstColumn="0" w:firstRowLastColumn="0" w:lastRowFirstColumn="0" w:lastRowLastColumn="0"/>
            </w:pPr>
            <w:r>
              <w:t>B</w:t>
            </w:r>
            <w:r w:rsidR="007D7ADA">
              <w:t>ase</w:t>
            </w:r>
          </w:p>
        </w:tc>
      </w:tr>
    </w:tbl>
    <w:p w14:paraId="54198194" w14:textId="38A63B09" w:rsidR="005C3606" w:rsidRPr="00C30697" w:rsidRDefault="004A3AFB" w:rsidP="002315AB">
      <w:pPr>
        <w:keepNext/>
        <w:rPr>
          <w:rStyle w:val="Strong"/>
        </w:rPr>
      </w:pPr>
      <w:r w:rsidRPr="00C30697">
        <w:rPr>
          <w:rStyle w:val="Strong"/>
        </w:rPr>
        <w:lastRenderedPageBreak/>
        <w:t>Discussion questions</w:t>
      </w:r>
    </w:p>
    <w:p w14:paraId="17E53B89" w14:textId="36325D22" w:rsidR="00FA1712" w:rsidRDefault="00FA1712">
      <w:pPr>
        <w:pStyle w:val="ListNumber"/>
        <w:numPr>
          <w:ilvl w:val="0"/>
          <w:numId w:val="74"/>
        </w:numPr>
      </w:pPr>
      <w:r>
        <w:t xml:space="preserve">Which household chemicals </w:t>
      </w:r>
      <w:r w:rsidR="00C30697">
        <w:t>are</w:t>
      </w:r>
      <w:r>
        <w:t xml:space="preserve"> acidic? </w:t>
      </w:r>
      <w:r w:rsidR="008807E5">
        <w:t xml:space="preserve">Use </w:t>
      </w:r>
      <w:r w:rsidR="00C76C10">
        <w:t>t</w:t>
      </w:r>
      <w:r w:rsidR="008807E5">
        <w:t xml:space="preserve">he </w:t>
      </w:r>
      <w:r w:rsidR="00C76C10">
        <w:t>evidence from the results table to support your response</w:t>
      </w:r>
      <w:r w:rsidR="00805C1A">
        <w:t>.</w:t>
      </w:r>
    </w:p>
    <w:tbl>
      <w:tblPr>
        <w:tblStyle w:val="TableGrid"/>
        <w:tblW w:w="0" w:type="auto"/>
        <w:tblLook w:val="04A0" w:firstRow="1" w:lastRow="0" w:firstColumn="1" w:lastColumn="0" w:noHBand="0" w:noVBand="1"/>
        <w:tblDescription w:val="A sample student response."/>
      </w:tblPr>
      <w:tblGrid>
        <w:gridCol w:w="9628"/>
      </w:tblGrid>
      <w:tr w:rsidR="00C061B1" w14:paraId="4ADAB234" w14:textId="77777777" w:rsidTr="006C14B4">
        <w:tc>
          <w:tcPr>
            <w:tcW w:w="9628" w:type="dxa"/>
          </w:tcPr>
          <w:p w14:paraId="42E4493E" w14:textId="7C8D3186" w:rsidR="006C14B4" w:rsidRDefault="002E0863" w:rsidP="0051145B">
            <w:r>
              <w:t>Hydrochloric acid, soda water</w:t>
            </w:r>
            <w:r w:rsidR="0042301E">
              <w:t>, vi</w:t>
            </w:r>
            <w:r w:rsidR="00B81710">
              <w:t>negar and detergent are acidic</w:t>
            </w:r>
            <w:r w:rsidR="00C76C10">
              <w:t>.</w:t>
            </w:r>
            <w:r w:rsidR="00D970C2" w:rsidRPr="00D970C2">
              <w:t xml:space="preserve"> The red cabbage indicator turned pink</w:t>
            </w:r>
            <w:r w:rsidR="00D970C2">
              <w:t xml:space="preserve"> or red</w:t>
            </w:r>
            <w:r w:rsidR="003E28EA">
              <w:t>,</w:t>
            </w:r>
            <w:r w:rsidR="00D970C2">
              <w:t xml:space="preserve"> </w:t>
            </w:r>
            <w:r w:rsidR="00D970C2" w:rsidRPr="00D970C2">
              <w:t xml:space="preserve">and the universal indicator turned </w:t>
            </w:r>
            <w:r w:rsidR="00E109DA">
              <w:t>red</w:t>
            </w:r>
            <w:r w:rsidR="00A80FE6">
              <w:t xml:space="preserve">, orange or </w:t>
            </w:r>
            <w:r w:rsidR="00D970C2" w:rsidRPr="00D970C2">
              <w:t>yellow</w:t>
            </w:r>
            <w:r w:rsidR="00A80FE6">
              <w:t xml:space="preserve"> in these solutions.</w:t>
            </w:r>
            <w:r w:rsidR="00D970C2" w:rsidRPr="00D970C2">
              <w:t xml:space="preserve"> The estimated pH from the universal indicator </w:t>
            </w:r>
            <w:r w:rsidR="00D03B6A">
              <w:t xml:space="preserve">colour </w:t>
            </w:r>
            <w:r w:rsidR="00D970C2" w:rsidRPr="00D970C2">
              <w:t>chart was about</w:t>
            </w:r>
            <w:r w:rsidR="007F447C">
              <w:t xml:space="preserve"> 3</w:t>
            </w:r>
            <w:r w:rsidR="00051F7E">
              <w:t xml:space="preserve"> to </w:t>
            </w:r>
            <w:r w:rsidR="007F447C">
              <w:t>6</w:t>
            </w:r>
            <w:r w:rsidR="003E28EA">
              <w:t>,</w:t>
            </w:r>
            <w:r w:rsidR="00D970C2" w:rsidRPr="00D970C2">
              <w:t xml:space="preserve"> </w:t>
            </w:r>
            <w:r w:rsidR="00805C1A">
              <w:t>supporting this classification.</w:t>
            </w:r>
          </w:p>
        </w:tc>
      </w:tr>
    </w:tbl>
    <w:p w14:paraId="2A171EFF" w14:textId="552A7359" w:rsidR="00805C1A" w:rsidRDefault="00FA1712" w:rsidP="00502C2F">
      <w:pPr>
        <w:pStyle w:val="ListNumber"/>
      </w:pPr>
      <w:r>
        <w:t xml:space="preserve">Which chemicals were basic? </w:t>
      </w:r>
      <w:r w:rsidR="00805C1A">
        <w:t>Use the evidence from the results table to support your response.</w:t>
      </w:r>
    </w:p>
    <w:tbl>
      <w:tblPr>
        <w:tblStyle w:val="TableGrid"/>
        <w:tblW w:w="0" w:type="auto"/>
        <w:tblLook w:val="04A0" w:firstRow="1" w:lastRow="0" w:firstColumn="1" w:lastColumn="0" w:noHBand="0" w:noVBand="1"/>
        <w:tblDescription w:val="A sample student response."/>
      </w:tblPr>
      <w:tblGrid>
        <w:gridCol w:w="9628"/>
      </w:tblGrid>
      <w:tr w:rsidR="00C061B1" w14:paraId="68AC5949" w14:textId="77777777" w:rsidTr="00805C1A">
        <w:tc>
          <w:tcPr>
            <w:tcW w:w="9628" w:type="dxa"/>
          </w:tcPr>
          <w:p w14:paraId="1AE89BC3" w14:textId="45418E59" w:rsidR="00805C1A" w:rsidRDefault="008D70B1" w:rsidP="0051145B">
            <w:r>
              <w:t>Sodium hydroxide, sodium bicarbonate</w:t>
            </w:r>
            <w:r w:rsidR="00EE567E">
              <w:t xml:space="preserve"> and oven cleaner</w:t>
            </w:r>
            <w:r w:rsidR="00F25A57">
              <w:t xml:space="preserve"> </w:t>
            </w:r>
            <w:r w:rsidRPr="008D70B1">
              <w:t>were basic. The red cabbage indicator turned blue</w:t>
            </w:r>
            <w:r w:rsidR="00F25A57">
              <w:t>, green or yellow</w:t>
            </w:r>
            <w:r w:rsidR="003E28EA">
              <w:t>,</w:t>
            </w:r>
            <w:r w:rsidRPr="008D70B1">
              <w:t xml:space="preserve"> and the universal indicator turned blue</w:t>
            </w:r>
            <w:r w:rsidR="00051F7E">
              <w:t xml:space="preserve"> or </w:t>
            </w:r>
            <w:r w:rsidRPr="008D70B1">
              <w:t>purple. The estimated pH was around 9</w:t>
            </w:r>
            <w:r w:rsidR="00051F7E">
              <w:t xml:space="preserve"> to </w:t>
            </w:r>
            <w:r w:rsidRPr="008D70B1">
              <w:t>11.</w:t>
            </w:r>
          </w:p>
        </w:tc>
      </w:tr>
    </w:tbl>
    <w:p w14:paraId="06F729D7" w14:textId="1B7D168B" w:rsidR="00FA1712" w:rsidRDefault="00470F1A" w:rsidP="00502C2F">
      <w:pPr>
        <w:pStyle w:val="ListNumber"/>
      </w:pPr>
      <w:r>
        <w:t xml:space="preserve">Is </w:t>
      </w:r>
      <w:r w:rsidR="003E28EA">
        <w:t xml:space="preserve">the </w:t>
      </w:r>
      <w:r w:rsidRPr="00470F1A">
        <w:t xml:space="preserve">universal indicator more useful </w:t>
      </w:r>
      <w:r w:rsidR="00C92551">
        <w:t>than the red cabbage indicator for</w:t>
      </w:r>
      <w:r w:rsidRPr="00470F1A">
        <w:t xml:space="preserve"> determining </w:t>
      </w:r>
      <w:r w:rsidR="00C92551">
        <w:t>whether the given substance is acidic, basic or neutral</w:t>
      </w:r>
      <w:r w:rsidR="00FA1712">
        <w:t>?</w:t>
      </w:r>
      <w:r w:rsidR="00BC0536" w:rsidRPr="00BC0536">
        <w:t xml:space="preserve"> </w:t>
      </w:r>
      <w:r w:rsidR="00BC0536">
        <w:t>Give reasons for your response.</w:t>
      </w:r>
    </w:p>
    <w:tbl>
      <w:tblPr>
        <w:tblStyle w:val="TableGrid"/>
        <w:tblW w:w="0" w:type="auto"/>
        <w:tblLook w:val="04A0" w:firstRow="1" w:lastRow="0" w:firstColumn="1" w:lastColumn="0" w:noHBand="0" w:noVBand="1"/>
        <w:tblDescription w:val="A sample student response."/>
      </w:tblPr>
      <w:tblGrid>
        <w:gridCol w:w="9628"/>
      </w:tblGrid>
      <w:tr w:rsidR="00C061B1" w14:paraId="00FB07AF" w14:textId="77777777" w:rsidTr="00EA194C">
        <w:tc>
          <w:tcPr>
            <w:tcW w:w="9628" w:type="dxa"/>
          </w:tcPr>
          <w:p w14:paraId="720CAB4F" w14:textId="476E0A14" w:rsidR="00E41338" w:rsidRDefault="003E28EA" w:rsidP="00EA194C">
            <w:r>
              <w:t xml:space="preserve">The universal indicator is more useful than the </w:t>
            </w:r>
            <w:r w:rsidR="00EA194C" w:rsidRPr="00EA194C">
              <w:t xml:space="preserve">red cabbage indicator for determining whether a substance is acidic, basic or neutral. This is because </w:t>
            </w:r>
            <w:r>
              <w:t xml:space="preserve">the </w:t>
            </w:r>
            <w:r w:rsidR="00EA194C" w:rsidRPr="00EA194C">
              <w:t>universal indicator produces a</w:t>
            </w:r>
            <w:r w:rsidR="00EA194C">
              <w:t xml:space="preserve"> wide</w:t>
            </w:r>
            <w:r w:rsidR="00EA194C" w:rsidRPr="00EA194C">
              <w:t xml:space="preserve"> range of colours that correspond to </w:t>
            </w:r>
            <w:r w:rsidR="00EA194C">
              <w:t>estimated</w:t>
            </w:r>
            <w:r w:rsidR="00EA194C" w:rsidRPr="00EA194C">
              <w:t xml:space="preserve"> pH values on a colour chart. For example,</w:t>
            </w:r>
            <w:r w:rsidR="00051F7E">
              <w:t xml:space="preserve"> a</w:t>
            </w:r>
            <w:r w:rsidR="00EA194C" w:rsidRPr="00EA194C">
              <w:t xml:space="preserve"> red</w:t>
            </w:r>
            <w:r w:rsidR="009A2D8B">
              <w:t xml:space="preserve"> </w:t>
            </w:r>
            <w:r w:rsidR="007C4286">
              <w:t xml:space="preserve">colour </w:t>
            </w:r>
            <w:r w:rsidR="007C4286" w:rsidRPr="00EA194C">
              <w:t>indicates</w:t>
            </w:r>
            <w:r w:rsidR="00EA194C" w:rsidRPr="00EA194C">
              <w:t xml:space="preserve"> a</w:t>
            </w:r>
            <w:r w:rsidR="00534E77">
              <w:t xml:space="preserve">n acidic solution </w:t>
            </w:r>
            <w:r w:rsidR="009A2D8B" w:rsidRPr="009A2D8B">
              <w:t xml:space="preserve">(pH </w:t>
            </w:r>
            <w:r w:rsidR="009A2D8B">
              <w:t xml:space="preserve">about </w:t>
            </w:r>
            <w:r w:rsidR="009A2D8B" w:rsidRPr="009A2D8B">
              <w:t>1</w:t>
            </w:r>
            <w:r w:rsidR="00051F7E">
              <w:t xml:space="preserve"> to </w:t>
            </w:r>
            <w:r w:rsidR="009A2D8B" w:rsidRPr="009A2D8B">
              <w:t xml:space="preserve">3), orange or yellow indicates a </w:t>
            </w:r>
            <w:r w:rsidR="00C26BC8">
              <w:t>mildly</w:t>
            </w:r>
            <w:r w:rsidR="009A2D8B" w:rsidRPr="009A2D8B">
              <w:t xml:space="preserve"> acidic solution (pH</w:t>
            </w:r>
            <w:r w:rsidR="007C4286">
              <w:t xml:space="preserve"> about </w:t>
            </w:r>
            <w:r w:rsidR="009A2D8B" w:rsidRPr="009A2D8B">
              <w:t>4</w:t>
            </w:r>
            <w:r w:rsidR="00AE1BC4">
              <w:t xml:space="preserve"> to </w:t>
            </w:r>
            <w:r w:rsidR="009A2D8B" w:rsidRPr="009A2D8B">
              <w:t xml:space="preserve">6) </w:t>
            </w:r>
            <w:r w:rsidR="00941FA2">
              <w:t xml:space="preserve">and </w:t>
            </w:r>
            <w:r w:rsidR="009A2D8B" w:rsidRPr="009A2D8B">
              <w:t>green indicates a neutral solution (pH</w:t>
            </w:r>
            <w:r w:rsidR="000F6AF6">
              <w:t xml:space="preserve"> </w:t>
            </w:r>
            <w:r w:rsidR="009A2D8B" w:rsidRPr="009A2D8B">
              <w:t>7)</w:t>
            </w:r>
            <w:r w:rsidR="007C4286">
              <w:t xml:space="preserve">. Similarly, </w:t>
            </w:r>
            <w:r w:rsidR="004D2D80">
              <w:t xml:space="preserve">light </w:t>
            </w:r>
            <w:r w:rsidR="009A2D8B" w:rsidRPr="009A2D8B">
              <w:t xml:space="preserve">blue indicates a </w:t>
            </w:r>
            <w:r w:rsidR="004D2D80">
              <w:t xml:space="preserve">mildly </w:t>
            </w:r>
            <w:r w:rsidR="009A2D8B" w:rsidRPr="009A2D8B">
              <w:t xml:space="preserve">basic solution (pH </w:t>
            </w:r>
            <w:r w:rsidR="007C4286">
              <w:t xml:space="preserve">about </w:t>
            </w:r>
            <w:r w:rsidR="009A2D8B" w:rsidRPr="009A2D8B">
              <w:t>8</w:t>
            </w:r>
            <w:r w:rsidR="00AE1BC4">
              <w:t xml:space="preserve"> to </w:t>
            </w:r>
            <w:r w:rsidR="005D1548">
              <w:t>9</w:t>
            </w:r>
            <w:r w:rsidR="00DA15F9" w:rsidRPr="009A2D8B">
              <w:t>).</w:t>
            </w:r>
            <w:r w:rsidR="00DA15F9" w:rsidRPr="00EA194C">
              <w:t xml:space="preserve"> </w:t>
            </w:r>
            <w:r w:rsidR="00846EDB">
              <w:t xml:space="preserve">Dark blue or </w:t>
            </w:r>
            <w:r w:rsidR="00EA194C" w:rsidRPr="00EA194C">
              <w:t>purple indicates a basic solution (pH</w:t>
            </w:r>
            <w:r w:rsidR="00E41338">
              <w:t xml:space="preserve"> about </w:t>
            </w:r>
            <w:r w:rsidR="00EA194C" w:rsidRPr="00EA194C">
              <w:t>1</w:t>
            </w:r>
            <w:r w:rsidR="00E41338">
              <w:t>1</w:t>
            </w:r>
            <w:r w:rsidR="00303F4B">
              <w:t xml:space="preserve"> to</w:t>
            </w:r>
            <w:r w:rsidR="000F6AF6">
              <w:t xml:space="preserve"> </w:t>
            </w:r>
            <w:r w:rsidR="00EA194C" w:rsidRPr="00EA194C">
              <w:t xml:space="preserve">14). </w:t>
            </w:r>
          </w:p>
          <w:p w14:paraId="3FFDA6F6" w14:textId="607128C2" w:rsidR="00EA194C" w:rsidRDefault="008724E3" w:rsidP="00EA194C">
            <w:r>
              <w:t>The red cabbage indicator also changes colour in response to</w:t>
            </w:r>
            <w:r w:rsidR="005B0B69" w:rsidRPr="005B0B69">
              <w:t xml:space="preserve"> acids and bases, but it shows fewer distinct colour changes, making it harder to match to specific pH values.</w:t>
            </w:r>
            <w:r w:rsidR="005B0B69">
              <w:t xml:space="preserve"> </w:t>
            </w:r>
          </w:p>
        </w:tc>
      </w:tr>
    </w:tbl>
    <w:p w14:paraId="07597150" w14:textId="69529F79" w:rsidR="00815EB9" w:rsidRDefault="00815EB9" w:rsidP="00502C2F">
      <w:r>
        <w:br w:type="page"/>
      </w:r>
    </w:p>
    <w:p w14:paraId="6ACF425E" w14:textId="79DB1E03" w:rsidR="00E65049" w:rsidRDefault="00E65049" w:rsidP="00303F4B">
      <w:pPr>
        <w:pStyle w:val="Heading3"/>
      </w:pPr>
      <w:bookmarkStart w:id="117" w:name="_Student_resource_–_14"/>
      <w:bookmarkStart w:id="118" w:name="_Ref214887404"/>
      <w:bookmarkStart w:id="119" w:name="_Toc230021427"/>
      <w:bookmarkEnd w:id="117"/>
      <w:r>
        <w:lastRenderedPageBreak/>
        <w:t>Student resource</w:t>
      </w:r>
      <w:r w:rsidR="00CA4D3F">
        <w:t xml:space="preserve"> – t</w:t>
      </w:r>
      <w:r w:rsidR="00CA4D3F" w:rsidRPr="00CA4D3F">
        <w:t>esting household chemicals with a natural indicator</w:t>
      </w:r>
      <w:bookmarkEnd w:id="118"/>
      <w:bookmarkEnd w:id="119"/>
    </w:p>
    <w:p w14:paraId="15CE8409" w14:textId="2AAACF06" w:rsidR="001843C5" w:rsidRPr="001843C5" w:rsidRDefault="001843C5" w:rsidP="001843C5">
      <w:pPr>
        <w:rPr>
          <w:rStyle w:val="Strong"/>
        </w:rPr>
      </w:pPr>
      <w:r w:rsidRPr="001843C5">
        <w:rPr>
          <w:rStyle w:val="Strong"/>
        </w:rPr>
        <w:t xml:space="preserve">Background </w:t>
      </w:r>
      <w:r w:rsidRPr="00303F4B">
        <w:rPr>
          <w:rStyle w:val="Strong"/>
        </w:rPr>
        <w:t>information</w:t>
      </w:r>
    </w:p>
    <w:p w14:paraId="1BC34001" w14:textId="0ED88BDA" w:rsidR="00CA4D3F" w:rsidRDefault="00CA4D3F" w:rsidP="0044678B">
      <w:r>
        <w:t>Red cabbage contains a pigment called anthocyanin, which changes colour in acidic and basic substances. This makes red cabbage a natural pH indicator.</w:t>
      </w:r>
    </w:p>
    <w:p w14:paraId="2C7B338A" w14:textId="6D6AD2E8" w:rsidR="00CA4D3F" w:rsidRDefault="00CA4D3F" w:rsidP="00CA4D3F">
      <w:r>
        <w:t>The pigment is extracted by blending the red cabbage with water or soaking it in hot water. The resulting purple solution can be used to test a variety of household substances</w:t>
      </w:r>
      <w:r w:rsidR="006D4E66">
        <w:t>:</w:t>
      </w:r>
    </w:p>
    <w:p w14:paraId="0D75126C" w14:textId="62479FC0" w:rsidR="00CA4D3F" w:rsidRDefault="00CA4D3F" w:rsidP="0044678B">
      <w:pPr>
        <w:pStyle w:val="ListBullet"/>
      </w:pPr>
      <w:r>
        <w:t>In acidic solutions</w:t>
      </w:r>
      <w:r w:rsidR="00941FA2">
        <w:t>,</w:t>
      </w:r>
      <w:r>
        <w:t xml:space="preserve"> the indicator turns red or pink.</w:t>
      </w:r>
    </w:p>
    <w:p w14:paraId="5F50722E" w14:textId="43453811" w:rsidR="00CA4D3F" w:rsidRDefault="00CA4D3F" w:rsidP="00CA4D3F">
      <w:pPr>
        <w:pStyle w:val="ListBullet"/>
      </w:pPr>
      <w:r>
        <w:t>In neutral solutions</w:t>
      </w:r>
      <w:r w:rsidR="002E5CCC">
        <w:t xml:space="preserve">, </w:t>
      </w:r>
      <w:r>
        <w:t>it stays purple.</w:t>
      </w:r>
    </w:p>
    <w:p w14:paraId="58071023" w14:textId="1E351055" w:rsidR="00CA4D3F" w:rsidRDefault="00CA4D3F" w:rsidP="00CA4D3F">
      <w:pPr>
        <w:pStyle w:val="ListBullet"/>
      </w:pPr>
      <w:r>
        <w:t>In alkaline solutions</w:t>
      </w:r>
      <w:r w:rsidR="00941FA2">
        <w:t>,</w:t>
      </w:r>
      <w:r>
        <w:t xml:space="preserve"> it turns blue, green, or yellow depending on the </w:t>
      </w:r>
      <w:r w:rsidR="00257F32">
        <w:t>base. If</w:t>
      </w:r>
      <w:r w:rsidR="005F0406">
        <w:t xml:space="preserve"> it is mildly basic, the colour </w:t>
      </w:r>
      <w:r w:rsidR="00257F32">
        <w:t>is</w:t>
      </w:r>
      <w:r w:rsidR="005F0406">
        <w:t xml:space="preserve"> blue or green</w:t>
      </w:r>
      <w:r w:rsidR="00941FA2">
        <w:t>,</w:t>
      </w:r>
      <w:r w:rsidR="005F0406">
        <w:t xml:space="preserve"> but for very basic</w:t>
      </w:r>
      <w:r w:rsidR="00257F32">
        <w:t xml:space="preserve"> </w:t>
      </w:r>
      <w:r w:rsidR="005F0406">
        <w:t xml:space="preserve">solutions, it is </w:t>
      </w:r>
      <w:r w:rsidR="00257F32">
        <w:t>yellow</w:t>
      </w:r>
      <w:r w:rsidR="00055407">
        <w:t>.</w:t>
      </w:r>
    </w:p>
    <w:p w14:paraId="13785A5C" w14:textId="77777777" w:rsidR="00FF5311" w:rsidRDefault="00055407" w:rsidP="00055407">
      <w:r>
        <w:t xml:space="preserve">You will investigate </w:t>
      </w:r>
      <w:r w:rsidR="001B3A16">
        <w:t>the colour change of red cabbage in different household chemicals</w:t>
      </w:r>
      <w:r w:rsidR="00767568">
        <w:t xml:space="preserve">. </w:t>
      </w:r>
    </w:p>
    <w:p w14:paraId="253EBAD9" w14:textId="79A41BFE" w:rsidR="00055407" w:rsidRDefault="00767568" w:rsidP="00055407">
      <w:r>
        <w:t>The purpose of this investigation is</w:t>
      </w:r>
      <w:r w:rsidR="00031748">
        <w:t xml:space="preserve"> to</w:t>
      </w:r>
      <w:r>
        <w:t xml:space="preserve"> </w:t>
      </w:r>
      <w:r w:rsidR="00031748" w:rsidRPr="00031748">
        <w:t>compare the colour changes of a natural indicator (red cabbage indicator) with a universal indicator when testing household chemicals</w:t>
      </w:r>
      <w:r w:rsidR="008E4E24">
        <w:t xml:space="preserve"> and classify</w:t>
      </w:r>
      <w:r w:rsidR="00FF5311">
        <w:t>ing</w:t>
      </w:r>
      <w:r w:rsidR="008E4E24">
        <w:t xml:space="preserve"> them as acidic</w:t>
      </w:r>
      <w:r w:rsidR="00FF5311">
        <w:t>,</w:t>
      </w:r>
      <w:r w:rsidR="008E4E24">
        <w:t xml:space="preserve"> ba</w:t>
      </w:r>
      <w:r w:rsidR="004606E0">
        <w:t xml:space="preserve">sic </w:t>
      </w:r>
      <w:r w:rsidR="00FF5311">
        <w:t xml:space="preserve">or </w:t>
      </w:r>
      <w:r w:rsidR="004606E0">
        <w:t>neu</w:t>
      </w:r>
      <w:r w:rsidR="00FF5311">
        <w:t>tral.</w:t>
      </w:r>
    </w:p>
    <w:p w14:paraId="607AD591" w14:textId="3DDA6983" w:rsidR="00FF5311" w:rsidRDefault="00FF5311" w:rsidP="00055407">
      <w:pPr>
        <w:rPr>
          <w:rStyle w:val="Strong"/>
        </w:rPr>
      </w:pPr>
      <w:r w:rsidRPr="0044678B">
        <w:rPr>
          <w:rStyle w:val="Strong"/>
        </w:rPr>
        <w:t>Equipment</w:t>
      </w:r>
      <w:r w:rsidR="007C103D">
        <w:rPr>
          <w:rStyle w:val="Strong"/>
        </w:rPr>
        <w:t xml:space="preserve"> list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Description w:val="Equipment list. The last cell in the last column has been intentionally left blank."/>
      </w:tblPr>
      <w:tblGrid>
        <w:gridCol w:w="4819"/>
        <w:gridCol w:w="4819"/>
      </w:tblGrid>
      <w:tr w:rsidR="0045169F" w14:paraId="32952A21" w14:textId="77777777" w:rsidTr="0044678B">
        <w:tc>
          <w:tcPr>
            <w:tcW w:w="2500" w:type="pct"/>
          </w:tcPr>
          <w:p w14:paraId="691BB003" w14:textId="3EE0934F" w:rsidR="00FF5311" w:rsidRPr="00660A77" w:rsidRDefault="00C468DD" w:rsidP="006A4D77">
            <w:pPr>
              <w:pStyle w:val="ListBullet"/>
              <w:spacing w:before="200"/>
              <w:rPr>
                <w:rStyle w:val="Strong"/>
                <w:b w:val="0"/>
                <w:bCs w:val="0"/>
              </w:rPr>
            </w:pPr>
            <w:r>
              <w:rPr>
                <w:rStyle w:val="Strong"/>
                <w:b w:val="0"/>
                <w:bCs w:val="0"/>
              </w:rPr>
              <w:t>U</w:t>
            </w:r>
            <w:r w:rsidR="009171C8" w:rsidRPr="00660A77">
              <w:rPr>
                <w:rStyle w:val="Strong"/>
                <w:b w:val="0"/>
                <w:bCs w:val="0"/>
              </w:rPr>
              <w:t>nivers</w:t>
            </w:r>
            <w:r w:rsidR="004E6951" w:rsidRPr="00660A77">
              <w:rPr>
                <w:rStyle w:val="Strong"/>
                <w:b w:val="0"/>
                <w:bCs w:val="0"/>
              </w:rPr>
              <w:t xml:space="preserve">al indicator </w:t>
            </w:r>
            <w:r w:rsidR="007F06ED" w:rsidRPr="00660A77">
              <w:rPr>
                <w:rStyle w:val="Strong"/>
                <w:b w:val="0"/>
                <w:bCs w:val="0"/>
              </w:rPr>
              <w:t>(</w:t>
            </w:r>
            <w:r w:rsidR="004E6951" w:rsidRPr="00660A77">
              <w:rPr>
                <w:rStyle w:val="Strong"/>
                <w:b w:val="0"/>
                <w:bCs w:val="0"/>
              </w:rPr>
              <w:t>dropper bottle</w:t>
            </w:r>
            <w:r w:rsidR="007F06ED" w:rsidRPr="00660A77">
              <w:rPr>
                <w:rStyle w:val="Strong"/>
                <w:b w:val="0"/>
                <w:bCs w:val="0"/>
              </w:rPr>
              <w:t>)</w:t>
            </w:r>
          </w:p>
        </w:tc>
        <w:tc>
          <w:tcPr>
            <w:tcW w:w="2500" w:type="pct"/>
          </w:tcPr>
          <w:p w14:paraId="663C4E4F" w14:textId="540D107E" w:rsidR="00FF5311" w:rsidRPr="00B7701D" w:rsidRDefault="00C468DD" w:rsidP="006A4D77">
            <w:pPr>
              <w:pStyle w:val="ListBullet"/>
              <w:spacing w:before="200"/>
              <w:rPr>
                <w:rStyle w:val="Strong"/>
                <w:b w:val="0"/>
                <w:bCs w:val="0"/>
              </w:rPr>
            </w:pPr>
            <w:r>
              <w:rPr>
                <w:rStyle w:val="Strong"/>
                <w:b w:val="0"/>
                <w:bCs w:val="0"/>
              </w:rPr>
              <w:t>W</w:t>
            </w:r>
            <w:r w:rsidR="00F80E2A" w:rsidRPr="00B7701D">
              <w:rPr>
                <w:rStyle w:val="Strong"/>
                <w:b w:val="0"/>
                <w:bCs w:val="0"/>
              </w:rPr>
              <w:t>hite vinegar</w:t>
            </w:r>
          </w:p>
        </w:tc>
      </w:tr>
      <w:tr w:rsidR="0045169F" w14:paraId="3A88FC9C" w14:textId="77777777" w:rsidTr="0044678B">
        <w:tc>
          <w:tcPr>
            <w:tcW w:w="2500" w:type="pct"/>
          </w:tcPr>
          <w:p w14:paraId="1F7E1061" w14:textId="36E4873D" w:rsidR="00FF5311" w:rsidRPr="00660A77" w:rsidRDefault="007B3E49" w:rsidP="006A4D77">
            <w:pPr>
              <w:pStyle w:val="ListBullet"/>
              <w:spacing w:before="200"/>
              <w:rPr>
                <w:rStyle w:val="Strong"/>
                <w:b w:val="0"/>
                <w:bCs w:val="0"/>
              </w:rPr>
            </w:pPr>
            <w:r w:rsidRPr="00660A77">
              <w:rPr>
                <w:rStyle w:val="Strong"/>
                <w:b w:val="0"/>
                <w:bCs w:val="0"/>
              </w:rPr>
              <w:t>1</w:t>
            </w:r>
            <w:r w:rsidR="006D4E66">
              <w:rPr>
                <w:rStyle w:val="Strong"/>
                <w:b w:val="0"/>
                <w:bCs w:val="0"/>
              </w:rPr>
              <w:t> </w:t>
            </w:r>
            <w:r w:rsidR="00D44E07">
              <w:rPr>
                <w:rStyle w:val="Strong"/>
                <w:b w:val="0"/>
                <w:bCs w:val="0"/>
              </w:rPr>
              <w:t>Mol L</w:t>
            </w:r>
            <w:r w:rsidR="00D44E07" w:rsidRPr="00CF3584">
              <w:rPr>
                <w:rStyle w:val="Strong"/>
                <w:b w:val="0"/>
                <w:vertAlign w:val="superscript"/>
              </w:rPr>
              <w:t>-1</w:t>
            </w:r>
            <w:r w:rsidRPr="00660A77">
              <w:rPr>
                <w:rStyle w:val="Strong"/>
                <w:b w:val="0"/>
                <w:bCs w:val="0"/>
              </w:rPr>
              <w:t xml:space="preserve"> hydrochloric acid</w:t>
            </w:r>
            <w:r w:rsidR="007F06ED" w:rsidRPr="00660A77">
              <w:rPr>
                <w:rStyle w:val="Strong"/>
                <w:b w:val="0"/>
                <w:bCs w:val="0"/>
              </w:rPr>
              <w:t xml:space="preserve"> (dropper bottle)</w:t>
            </w:r>
          </w:p>
        </w:tc>
        <w:tc>
          <w:tcPr>
            <w:tcW w:w="2500" w:type="pct"/>
          </w:tcPr>
          <w:p w14:paraId="42470B4A" w14:textId="69F4A29D" w:rsidR="00FF5311" w:rsidRPr="00B7701D" w:rsidRDefault="00B43AB6" w:rsidP="006A4D77">
            <w:pPr>
              <w:pStyle w:val="ListBullet"/>
              <w:spacing w:before="200"/>
              <w:rPr>
                <w:rStyle w:val="Strong"/>
                <w:b w:val="0"/>
                <w:bCs w:val="0"/>
              </w:rPr>
            </w:pPr>
            <w:r>
              <w:rPr>
                <w:rStyle w:val="Strong"/>
                <w:b w:val="0"/>
                <w:bCs w:val="0"/>
              </w:rPr>
              <w:t>S</w:t>
            </w:r>
            <w:r w:rsidR="00B7701D" w:rsidRPr="00B7701D">
              <w:rPr>
                <w:rStyle w:val="Strong"/>
                <w:b w:val="0"/>
                <w:bCs w:val="0"/>
              </w:rPr>
              <w:t>oda water</w:t>
            </w:r>
          </w:p>
        </w:tc>
      </w:tr>
      <w:tr w:rsidR="0045169F" w14:paraId="6EE35516" w14:textId="77777777" w:rsidTr="0044678B">
        <w:tc>
          <w:tcPr>
            <w:tcW w:w="2500" w:type="pct"/>
          </w:tcPr>
          <w:p w14:paraId="344FC7A3" w14:textId="3BACA6A7" w:rsidR="00FF5311" w:rsidRPr="00660A77" w:rsidRDefault="007B3E49" w:rsidP="006A4D77">
            <w:pPr>
              <w:pStyle w:val="ListBullet"/>
              <w:spacing w:before="200"/>
              <w:rPr>
                <w:rStyle w:val="Strong"/>
                <w:b w:val="0"/>
                <w:bCs w:val="0"/>
              </w:rPr>
            </w:pPr>
            <w:r w:rsidRPr="00660A77">
              <w:rPr>
                <w:rStyle w:val="Strong"/>
                <w:b w:val="0"/>
                <w:bCs w:val="0"/>
              </w:rPr>
              <w:t>1</w:t>
            </w:r>
            <w:r w:rsidR="006D4E66">
              <w:rPr>
                <w:rStyle w:val="Strong"/>
                <w:b w:val="0"/>
                <w:bCs w:val="0"/>
              </w:rPr>
              <w:t> </w:t>
            </w:r>
            <w:r w:rsidR="00D44E07">
              <w:rPr>
                <w:rStyle w:val="Strong"/>
                <w:b w:val="0"/>
                <w:bCs w:val="0"/>
              </w:rPr>
              <w:t>Mol L</w:t>
            </w:r>
            <w:r w:rsidR="00D44E07" w:rsidRPr="00CF3584">
              <w:rPr>
                <w:rStyle w:val="Strong"/>
                <w:b w:val="0"/>
                <w:vertAlign w:val="superscript"/>
              </w:rPr>
              <w:t>-1</w:t>
            </w:r>
            <w:r w:rsidRPr="00660A77">
              <w:rPr>
                <w:rStyle w:val="Strong"/>
                <w:b w:val="0"/>
                <w:bCs w:val="0"/>
              </w:rPr>
              <w:t xml:space="preserve"> sodium hydroxide </w:t>
            </w:r>
            <w:r w:rsidR="007F06ED" w:rsidRPr="00660A77">
              <w:rPr>
                <w:rStyle w:val="Strong"/>
                <w:b w:val="0"/>
                <w:bCs w:val="0"/>
              </w:rPr>
              <w:t>(dropper bottle)</w:t>
            </w:r>
          </w:p>
        </w:tc>
        <w:tc>
          <w:tcPr>
            <w:tcW w:w="2500" w:type="pct"/>
          </w:tcPr>
          <w:p w14:paraId="73AA7F52" w14:textId="34ABDF0D" w:rsidR="00FF5311" w:rsidRPr="00B7701D" w:rsidRDefault="00B43AB6" w:rsidP="006A4D77">
            <w:pPr>
              <w:pStyle w:val="ListBullet"/>
              <w:spacing w:before="200"/>
              <w:rPr>
                <w:rStyle w:val="Strong"/>
                <w:b w:val="0"/>
                <w:bCs w:val="0"/>
              </w:rPr>
            </w:pPr>
            <w:r>
              <w:rPr>
                <w:rStyle w:val="Strong"/>
                <w:b w:val="0"/>
                <w:bCs w:val="0"/>
              </w:rPr>
              <w:t>D</w:t>
            </w:r>
            <w:r w:rsidR="00B7701D" w:rsidRPr="00B7701D">
              <w:rPr>
                <w:rStyle w:val="Strong"/>
                <w:b w:val="0"/>
                <w:bCs w:val="0"/>
              </w:rPr>
              <w:t>etergent</w:t>
            </w:r>
          </w:p>
        </w:tc>
      </w:tr>
      <w:tr w:rsidR="0045169F" w14:paraId="4F09BBC0" w14:textId="77777777" w:rsidTr="0044678B">
        <w:tc>
          <w:tcPr>
            <w:tcW w:w="2500" w:type="pct"/>
          </w:tcPr>
          <w:p w14:paraId="22442734" w14:textId="41590D3F" w:rsidR="00FF5311" w:rsidRPr="00660A77" w:rsidRDefault="00660A77" w:rsidP="006A4D77">
            <w:pPr>
              <w:pStyle w:val="ListBullet"/>
              <w:spacing w:before="200"/>
              <w:rPr>
                <w:rStyle w:val="Strong"/>
                <w:b w:val="0"/>
                <w:bCs w:val="0"/>
              </w:rPr>
            </w:pPr>
            <w:r w:rsidRPr="00660A77">
              <w:rPr>
                <w:rStyle w:val="Strong"/>
                <w:b w:val="0"/>
                <w:bCs w:val="0"/>
              </w:rPr>
              <w:t>1</w:t>
            </w:r>
            <w:r w:rsidR="006D4E66">
              <w:rPr>
                <w:rStyle w:val="Strong"/>
                <w:b w:val="0"/>
                <w:bCs w:val="0"/>
              </w:rPr>
              <w:t> </w:t>
            </w:r>
            <w:r w:rsidR="00D44E07">
              <w:rPr>
                <w:rStyle w:val="Strong"/>
                <w:b w:val="0"/>
                <w:bCs w:val="0"/>
              </w:rPr>
              <w:t>Mol L</w:t>
            </w:r>
            <w:r w:rsidR="00D44E07" w:rsidRPr="00CF3584">
              <w:rPr>
                <w:rStyle w:val="Strong"/>
                <w:b w:val="0"/>
                <w:vertAlign w:val="superscript"/>
              </w:rPr>
              <w:t>-1</w:t>
            </w:r>
            <w:r w:rsidRPr="00660A77">
              <w:rPr>
                <w:rStyle w:val="Strong"/>
                <w:b w:val="0"/>
                <w:bCs w:val="0"/>
              </w:rPr>
              <w:t xml:space="preserve"> sodium bicarbonate solution (dropper bottle)</w:t>
            </w:r>
          </w:p>
        </w:tc>
        <w:tc>
          <w:tcPr>
            <w:tcW w:w="2500" w:type="pct"/>
          </w:tcPr>
          <w:p w14:paraId="2BA0B342" w14:textId="4D1140A8" w:rsidR="00FF5311" w:rsidRPr="00B7701D" w:rsidRDefault="00B43AB6" w:rsidP="006A4D77">
            <w:pPr>
              <w:pStyle w:val="ListBullet"/>
              <w:spacing w:before="200"/>
              <w:rPr>
                <w:rStyle w:val="Strong"/>
                <w:b w:val="0"/>
                <w:bCs w:val="0"/>
              </w:rPr>
            </w:pPr>
            <w:r>
              <w:rPr>
                <w:rStyle w:val="Strong"/>
                <w:b w:val="0"/>
                <w:bCs w:val="0"/>
              </w:rPr>
              <w:t>O</w:t>
            </w:r>
            <w:r w:rsidR="00B7701D" w:rsidRPr="00B7701D">
              <w:rPr>
                <w:rStyle w:val="Strong"/>
                <w:b w:val="0"/>
                <w:bCs w:val="0"/>
              </w:rPr>
              <w:t>ven cleaner</w:t>
            </w:r>
          </w:p>
        </w:tc>
      </w:tr>
      <w:tr w:rsidR="0045169F" w:rsidRPr="00F356B3" w14:paraId="78527325" w14:textId="77777777" w:rsidTr="0044678B">
        <w:tc>
          <w:tcPr>
            <w:tcW w:w="2500" w:type="pct"/>
          </w:tcPr>
          <w:p w14:paraId="4374873F" w14:textId="46CB6058" w:rsidR="00FF5311" w:rsidRPr="00F356B3" w:rsidRDefault="00C468DD" w:rsidP="006A4D77">
            <w:pPr>
              <w:pStyle w:val="ListBullet"/>
              <w:spacing w:before="200"/>
              <w:rPr>
                <w:rStyle w:val="Strong"/>
                <w:b w:val="0"/>
                <w:bCs w:val="0"/>
              </w:rPr>
            </w:pPr>
            <w:r>
              <w:rPr>
                <w:rStyle w:val="Strong"/>
                <w:b w:val="0"/>
                <w:bCs w:val="0"/>
              </w:rPr>
              <w:t>S</w:t>
            </w:r>
            <w:r w:rsidR="00EB7FB7" w:rsidRPr="00F356B3">
              <w:rPr>
                <w:rStyle w:val="Strong"/>
                <w:b w:val="0"/>
                <w:bCs w:val="0"/>
              </w:rPr>
              <w:t>potting plates</w:t>
            </w:r>
          </w:p>
        </w:tc>
        <w:tc>
          <w:tcPr>
            <w:tcW w:w="2500" w:type="pct"/>
          </w:tcPr>
          <w:p w14:paraId="68755533" w14:textId="08EC2CF2" w:rsidR="00FF5311" w:rsidRPr="00F356B3" w:rsidRDefault="00B43AB6" w:rsidP="006A4D77">
            <w:pPr>
              <w:pStyle w:val="ListBullet"/>
              <w:spacing w:before="200"/>
              <w:rPr>
                <w:rStyle w:val="Strong"/>
                <w:b w:val="0"/>
                <w:bCs w:val="0"/>
              </w:rPr>
            </w:pPr>
            <w:r>
              <w:rPr>
                <w:rStyle w:val="Strong"/>
                <w:b w:val="0"/>
                <w:bCs w:val="0"/>
              </w:rPr>
              <w:t>D</w:t>
            </w:r>
            <w:r w:rsidR="00712030" w:rsidRPr="00F356B3">
              <w:rPr>
                <w:rStyle w:val="Strong"/>
                <w:b w:val="0"/>
                <w:bCs w:val="0"/>
              </w:rPr>
              <w:t>roppers</w:t>
            </w:r>
          </w:p>
        </w:tc>
      </w:tr>
      <w:tr w:rsidR="0045169F" w:rsidRPr="00F356B3" w14:paraId="11F18595" w14:textId="77777777" w:rsidTr="0044678B">
        <w:tc>
          <w:tcPr>
            <w:tcW w:w="2500" w:type="pct"/>
          </w:tcPr>
          <w:p w14:paraId="6F07DDD8" w14:textId="5DE385B1" w:rsidR="005403D8" w:rsidRPr="00F356B3" w:rsidRDefault="002F4CD8" w:rsidP="006A4D77">
            <w:pPr>
              <w:pStyle w:val="ListBullet"/>
              <w:spacing w:before="200"/>
              <w:rPr>
                <w:rStyle w:val="Strong"/>
                <w:b w:val="0"/>
                <w:bCs w:val="0"/>
              </w:rPr>
            </w:pPr>
            <w:r>
              <w:rPr>
                <w:rStyle w:val="Strong"/>
                <w:b w:val="0"/>
                <w:bCs w:val="0"/>
              </w:rPr>
              <w:lastRenderedPageBreak/>
              <w:t xml:space="preserve">Red cabbage </w:t>
            </w:r>
            <w:r w:rsidR="00F56972">
              <w:rPr>
                <w:rStyle w:val="Strong"/>
                <w:b w:val="0"/>
                <w:bCs w:val="0"/>
              </w:rPr>
              <w:t>indicator</w:t>
            </w:r>
          </w:p>
        </w:tc>
        <w:tc>
          <w:tcPr>
            <w:tcW w:w="2500" w:type="pct"/>
          </w:tcPr>
          <w:p w14:paraId="1BD693D1" w14:textId="4773EAAB" w:rsidR="005403D8" w:rsidRPr="00F356B3" w:rsidRDefault="002F4CD8" w:rsidP="006A4D77">
            <w:pPr>
              <w:pStyle w:val="ListBullet"/>
              <w:spacing w:before="200"/>
              <w:rPr>
                <w:rStyle w:val="Strong"/>
                <w:b w:val="0"/>
                <w:bCs w:val="0"/>
              </w:rPr>
            </w:pPr>
            <w:r>
              <w:rPr>
                <w:rStyle w:val="Strong"/>
                <w:b w:val="0"/>
                <w:bCs w:val="0"/>
              </w:rPr>
              <w:t>6</w:t>
            </w:r>
            <w:r w:rsidR="006A4D77">
              <w:t> × </w:t>
            </w:r>
            <w:r w:rsidR="00AA7039">
              <w:rPr>
                <w:rStyle w:val="Strong"/>
                <w:b w:val="0"/>
                <w:bCs w:val="0"/>
              </w:rPr>
              <w:t>50</w:t>
            </w:r>
            <w:r w:rsidR="006D4E66">
              <w:rPr>
                <w:rStyle w:val="Strong"/>
                <w:b w:val="0"/>
                <w:bCs w:val="0"/>
              </w:rPr>
              <w:t> </w:t>
            </w:r>
            <w:r w:rsidR="00AA7039">
              <w:rPr>
                <w:rStyle w:val="Strong"/>
                <w:b w:val="0"/>
                <w:bCs w:val="0"/>
              </w:rPr>
              <w:t>ml beakers</w:t>
            </w:r>
          </w:p>
        </w:tc>
      </w:tr>
      <w:tr w:rsidR="0045169F" w:rsidRPr="00F356B3" w14:paraId="1F65B4D0" w14:textId="77777777" w:rsidTr="0044678B">
        <w:tc>
          <w:tcPr>
            <w:tcW w:w="2500" w:type="pct"/>
          </w:tcPr>
          <w:p w14:paraId="29307727" w14:textId="02A89268" w:rsidR="00D03B6A" w:rsidRDefault="002A2D17" w:rsidP="006A4D77">
            <w:pPr>
              <w:pStyle w:val="ListBullet"/>
              <w:spacing w:before="200"/>
              <w:rPr>
                <w:rStyle w:val="Strong"/>
                <w:b w:val="0"/>
                <w:bCs w:val="0"/>
              </w:rPr>
            </w:pPr>
            <w:r>
              <w:t>U</w:t>
            </w:r>
            <w:r w:rsidR="00D03B6A" w:rsidRPr="00D970C2">
              <w:t xml:space="preserve">niversal indicator </w:t>
            </w:r>
            <w:r w:rsidR="00D03B6A">
              <w:t xml:space="preserve">colour </w:t>
            </w:r>
            <w:r w:rsidR="00D03B6A" w:rsidRPr="00D970C2">
              <w:t>chart</w:t>
            </w:r>
          </w:p>
        </w:tc>
        <w:tc>
          <w:tcPr>
            <w:tcW w:w="2500" w:type="pct"/>
          </w:tcPr>
          <w:p w14:paraId="4357EE81" w14:textId="77777777" w:rsidR="00D03B6A" w:rsidRDefault="00D03B6A" w:rsidP="006A4D77">
            <w:pPr>
              <w:spacing w:before="200"/>
              <w:rPr>
                <w:rStyle w:val="Strong"/>
                <w:b w:val="0"/>
                <w:bCs w:val="0"/>
              </w:rPr>
            </w:pPr>
          </w:p>
        </w:tc>
      </w:tr>
    </w:tbl>
    <w:p w14:paraId="44233157" w14:textId="77777777" w:rsidR="00AF6279" w:rsidRPr="00FB5205" w:rsidRDefault="00AF6279" w:rsidP="00AF6279">
      <w:pPr>
        <w:rPr>
          <w:rStyle w:val="Strong"/>
        </w:rPr>
      </w:pPr>
      <w:r w:rsidRPr="00FB5205">
        <w:rPr>
          <w:rStyle w:val="Strong"/>
        </w:rPr>
        <w:t>Risk assessment</w:t>
      </w:r>
    </w:p>
    <w:p w14:paraId="1575BB96" w14:textId="3F51CE53" w:rsidR="00231F34" w:rsidRDefault="00231F34" w:rsidP="006A4D77">
      <w:r>
        <w:t xml:space="preserve">Use the </w:t>
      </w:r>
      <w:r w:rsidR="006277AC">
        <w:t xml:space="preserve">information on the </w:t>
      </w:r>
      <w:r w:rsidR="00B67DD6">
        <w:t xml:space="preserve">chemical labels </w:t>
      </w:r>
      <w:r w:rsidR="00461A65">
        <w:t xml:space="preserve">and </w:t>
      </w:r>
      <w:r w:rsidR="00FB5205">
        <w:t xml:space="preserve">the equipment used to </w:t>
      </w:r>
      <w:r w:rsidR="00461A65">
        <w:t xml:space="preserve">identify hazards </w:t>
      </w:r>
      <w:r w:rsidR="00FB5205">
        <w:t xml:space="preserve">and </w:t>
      </w:r>
      <w:r w:rsidR="00B223B3">
        <w:t>complete the risk assessment table below</w:t>
      </w:r>
      <w:r w:rsidR="00FB5205">
        <w:t>.</w:t>
      </w:r>
    </w:p>
    <w:p w14:paraId="1AA3ACB6" w14:textId="534E5792" w:rsidR="001843C5" w:rsidRDefault="001843C5" w:rsidP="001843C5">
      <w:pPr>
        <w:pStyle w:val="Caption"/>
      </w:pPr>
      <w:r>
        <w:t>Table 1</w:t>
      </w:r>
      <w:r w:rsidR="007E72A7">
        <w:t xml:space="preserve"> </w:t>
      </w:r>
      <w:r w:rsidRPr="001843C5">
        <w:t>– risk assessment for testing household chemicals with a natural indicator investigation</w:t>
      </w:r>
    </w:p>
    <w:tbl>
      <w:tblPr>
        <w:tblStyle w:val="Tableheader"/>
        <w:tblW w:w="0" w:type="auto"/>
        <w:tblLook w:val="04A0" w:firstRow="1" w:lastRow="0" w:firstColumn="1" w:lastColumn="0" w:noHBand="0" w:noVBand="1"/>
        <w:tblDescription w:val="Risk assessment with blank space for student responses."/>
      </w:tblPr>
      <w:tblGrid>
        <w:gridCol w:w="3209"/>
        <w:gridCol w:w="3209"/>
        <w:gridCol w:w="3210"/>
      </w:tblGrid>
      <w:tr w:rsidR="00566069" w14:paraId="6538B18C" w14:textId="77777777" w:rsidTr="00B223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E920603" w14:textId="415E5F67" w:rsidR="00B223B3" w:rsidRPr="006A4D77" w:rsidRDefault="00706881" w:rsidP="006810F2">
            <w:pPr>
              <w:rPr>
                <w:rStyle w:val="Strong"/>
                <w:b/>
                <w:bCs w:val="0"/>
              </w:rPr>
            </w:pPr>
            <w:r w:rsidRPr="006A4D77">
              <w:rPr>
                <w:rStyle w:val="Strong"/>
                <w:b/>
                <w:bCs w:val="0"/>
              </w:rPr>
              <w:t>Hazard</w:t>
            </w:r>
          </w:p>
        </w:tc>
        <w:tc>
          <w:tcPr>
            <w:tcW w:w="3209" w:type="dxa"/>
          </w:tcPr>
          <w:p w14:paraId="22FD93BB" w14:textId="2881709D" w:rsidR="00B223B3" w:rsidRPr="006A4D77" w:rsidRDefault="00706881" w:rsidP="006810F2">
            <w:pPr>
              <w:cnfStyle w:val="100000000000" w:firstRow="1" w:lastRow="0" w:firstColumn="0" w:lastColumn="0" w:oddVBand="0" w:evenVBand="0" w:oddHBand="0" w:evenHBand="0" w:firstRowFirstColumn="0" w:firstRowLastColumn="0" w:lastRowFirstColumn="0" w:lastRowLastColumn="0"/>
              <w:rPr>
                <w:rStyle w:val="Strong"/>
                <w:b/>
                <w:bCs w:val="0"/>
              </w:rPr>
            </w:pPr>
            <w:r w:rsidRPr="006A4D77">
              <w:rPr>
                <w:rStyle w:val="Strong"/>
                <w:b/>
                <w:bCs w:val="0"/>
              </w:rPr>
              <w:t>Risk</w:t>
            </w:r>
          </w:p>
        </w:tc>
        <w:tc>
          <w:tcPr>
            <w:tcW w:w="3210" w:type="dxa"/>
          </w:tcPr>
          <w:p w14:paraId="75194353" w14:textId="314399CD" w:rsidR="00B223B3" w:rsidRPr="006A4D77" w:rsidRDefault="00137D55" w:rsidP="006810F2">
            <w:pPr>
              <w:cnfStyle w:val="100000000000" w:firstRow="1" w:lastRow="0" w:firstColumn="0" w:lastColumn="0" w:oddVBand="0" w:evenVBand="0" w:oddHBand="0" w:evenHBand="0" w:firstRowFirstColumn="0" w:firstRowLastColumn="0" w:lastRowFirstColumn="0" w:lastRowLastColumn="0"/>
              <w:rPr>
                <w:rStyle w:val="Strong"/>
                <w:b/>
                <w:bCs w:val="0"/>
              </w:rPr>
            </w:pPr>
            <w:r w:rsidRPr="006A4D77">
              <w:rPr>
                <w:rStyle w:val="Strong"/>
                <w:b/>
                <w:bCs w:val="0"/>
              </w:rPr>
              <w:t>Control me</w:t>
            </w:r>
            <w:r w:rsidR="009C2FC5" w:rsidRPr="006A4D77">
              <w:rPr>
                <w:rStyle w:val="Strong"/>
                <w:b/>
                <w:bCs w:val="0"/>
              </w:rPr>
              <w:t>asures</w:t>
            </w:r>
          </w:p>
        </w:tc>
      </w:tr>
      <w:tr w:rsidR="00566069" w14:paraId="33EFDC9D" w14:textId="77777777" w:rsidTr="00B22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B00455D" w14:textId="5753BCA3" w:rsidR="00B223B3" w:rsidRDefault="00B223B3" w:rsidP="006810F2"/>
        </w:tc>
        <w:tc>
          <w:tcPr>
            <w:tcW w:w="3209" w:type="dxa"/>
          </w:tcPr>
          <w:p w14:paraId="6471E423" w14:textId="600EF590" w:rsidR="00B223B3" w:rsidRDefault="00B223B3" w:rsidP="006810F2">
            <w:pPr>
              <w:cnfStyle w:val="000000100000" w:firstRow="0" w:lastRow="0" w:firstColumn="0" w:lastColumn="0" w:oddVBand="0" w:evenVBand="0" w:oddHBand="1" w:evenHBand="0" w:firstRowFirstColumn="0" w:firstRowLastColumn="0" w:lastRowFirstColumn="0" w:lastRowLastColumn="0"/>
            </w:pPr>
          </w:p>
        </w:tc>
        <w:tc>
          <w:tcPr>
            <w:tcW w:w="3210" w:type="dxa"/>
          </w:tcPr>
          <w:p w14:paraId="004A0D60" w14:textId="62332B3F" w:rsidR="00B223B3" w:rsidRDefault="00B223B3" w:rsidP="006810F2">
            <w:pPr>
              <w:cnfStyle w:val="000000100000" w:firstRow="0" w:lastRow="0" w:firstColumn="0" w:lastColumn="0" w:oddVBand="0" w:evenVBand="0" w:oddHBand="1" w:evenHBand="0" w:firstRowFirstColumn="0" w:firstRowLastColumn="0" w:lastRowFirstColumn="0" w:lastRowLastColumn="0"/>
            </w:pPr>
          </w:p>
        </w:tc>
      </w:tr>
      <w:tr w:rsidR="00566069" w14:paraId="55CE207E" w14:textId="77777777" w:rsidTr="00B223B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3EF4A7B" w14:textId="38EF81CF" w:rsidR="00B223B3" w:rsidRDefault="00B223B3" w:rsidP="006810F2"/>
        </w:tc>
        <w:tc>
          <w:tcPr>
            <w:tcW w:w="3209" w:type="dxa"/>
          </w:tcPr>
          <w:p w14:paraId="5E091192" w14:textId="3AB2D701" w:rsidR="00B223B3" w:rsidRDefault="00B223B3" w:rsidP="006810F2">
            <w:pPr>
              <w:cnfStyle w:val="000000010000" w:firstRow="0" w:lastRow="0" w:firstColumn="0" w:lastColumn="0" w:oddVBand="0" w:evenVBand="0" w:oddHBand="0" w:evenHBand="1" w:firstRowFirstColumn="0" w:firstRowLastColumn="0" w:lastRowFirstColumn="0" w:lastRowLastColumn="0"/>
            </w:pPr>
          </w:p>
        </w:tc>
        <w:tc>
          <w:tcPr>
            <w:tcW w:w="3210" w:type="dxa"/>
          </w:tcPr>
          <w:p w14:paraId="1CF3F36B" w14:textId="79EF08D7" w:rsidR="00B223B3" w:rsidRDefault="00B223B3" w:rsidP="006810F2">
            <w:pPr>
              <w:cnfStyle w:val="000000010000" w:firstRow="0" w:lastRow="0" w:firstColumn="0" w:lastColumn="0" w:oddVBand="0" w:evenVBand="0" w:oddHBand="0" w:evenHBand="1" w:firstRowFirstColumn="0" w:firstRowLastColumn="0" w:lastRowFirstColumn="0" w:lastRowLastColumn="0"/>
            </w:pPr>
          </w:p>
        </w:tc>
      </w:tr>
      <w:tr w:rsidR="00566069" w14:paraId="12E51BE6" w14:textId="77777777" w:rsidTr="00B22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FC16CB2" w14:textId="070A8C3E" w:rsidR="00B223B3" w:rsidRDefault="00B223B3" w:rsidP="006810F2"/>
        </w:tc>
        <w:tc>
          <w:tcPr>
            <w:tcW w:w="3209" w:type="dxa"/>
          </w:tcPr>
          <w:p w14:paraId="1A73CA39" w14:textId="77777777" w:rsidR="00B223B3" w:rsidRDefault="00B223B3" w:rsidP="006810F2">
            <w:pPr>
              <w:cnfStyle w:val="000000100000" w:firstRow="0" w:lastRow="0" w:firstColumn="0" w:lastColumn="0" w:oddVBand="0" w:evenVBand="0" w:oddHBand="1" w:evenHBand="0" w:firstRowFirstColumn="0" w:firstRowLastColumn="0" w:lastRowFirstColumn="0" w:lastRowLastColumn="0"/>
            </w:pPr>
          </w:p>
        </w:tc>
        <w:tc>
          <w:tcPr>
            <w:tcW w:w="3210" w:type="dxa"/>
          </w:tcPr>
          <w:p w14:paraId="6721B336" w14:textId="77777777" w:rsidR="00B223B3" w:rsidRDefault="00B223B3" w:rsidP="006810F2">
            <w:pPr>
              <w:cnfStyle w:val="000000100000" w:firstRow="0" w:lastRow="0" w:firstColumn="0" w:lastColumn="0" w:oddVBand="0" w:evenVBand="0" w:oddHBand="1" w:evenHBand="0" w:firstRowFirstColumn="0" w:firstRowLastColumn="0" w:lastRowFirstColumn="0" w:lastRowLastColumn="0"/>
            </w:pPr>
          </w:p>
        </w:tc>
      </w:tr>
      <w:tr w:rsidR="00566069" w14:paraId="2D8DE67F" w14:textId="77777777" w:rsidTr="00B223B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A6C1500" w14:textId="77777777" w:rsidR="00B223B3" w:rsidRDefault="00B223B3" w:rsidP="006810F2"/>
        </w:tc>
        <w:tc>
          <w:tcPr>
            <w:tcW w:w="3209" w:type="dxa"/>
          </w:tcPr>
          <w:p w14:paraId="1F6EA806" w14:textId="77777777" w:rsidR="00B223B3" w:rsidRDefault="00B223B3" w:rsidP="006810F2">
            <w:pPr>
              <w:cnfStyle w:val="000000010000" w:firstRow="0" w:lastRow="0" w:firstColumn="0" w:lastColumn="0" w:oddVBand="0" w:evenVBand="0" w:oddHBand="0" w:evenHBand="1" w:firstRowFirstColumn="0" w:firstRowLastColumn="0" w:lastRowFirstColumn="0" w:lastRowLastColumn="0"/>
            </w:pPr>
          </w:p>
        </w:tc>
        <w:tc>
          <w:tcPr>
            <w:tcW w:w="3210" w:type="dxa"/>
          </w:tcPr>
          <w:p w14:paraId="7330ADF1" w14:textId="77777777" w:rsidR="00B223B3" w:rsidRDefault="00B223B3" w:rsidP="006810F2">
            <w:pPr>
              <w:cnfStyle w:val="000000010000" w:firstRow="0" w:lastRow="0" w:firstColumn="0" w:lastColumn="0" w:oddVBand="0" w:evenVBand="0" w:oddHBand="0" w:evenHBand="1" w:firstRowFirstColumn="0" w:firstRowLastColumn="0" w:lastRowFirstColumn="0" w:lastRowLastColumn="0"/>
            </w:pPr>
          </w:p>
        </w:tc>
      </w:tr>
    </w:tbl>
    <w:p w14:paraId="121B10B7" w14:textId="04335714" w:rsidR="005950E0" w:rsidRDefault="00D56DBD" w:rsidP="00D56DBD">
      <w:pPr>
        <w:pStyle w:val="Caption"/>
        <w:rPr>
          <w:rStyle w:val="Strong"/>
        </w:rPr>
      </w:pPr>
      <w:r>
        <w:t xml:space="preserve">Figure 1 </w:t>
      </w:r>
      <w:r w:rsidR="000E7C61">
        <w:t>– equipment set</w:t>
      </w:r>
      <w:r w:rsidR="00027287">
        <w:t>-</w:t>
      </w:r>
      <w:r w:rsidR="000E7C61">
        <w:t xml:space="preserve">up for </w:t>
      </w:r>
      <w:r w:rsidR="00E63C30" w:rsidRPr="00E63C30">
        <w:t>testing household chemicals with a natural indicator</w:t>
      </w:r>
      <w:r w:rsidR="000E7C61">
        <w:t xml:space="preserve"> investigation</w:t>
      </w:r>
    </w:p>
    <w:p w14:paraId="3AEE1F37" w14:textId="58AD0EAD" w:rsidR="00DF5CC9" w:rsidRDefault="00DF5CC9" w:rsidP="007E72A7">
      <w:pPr>
        <w:rPr>
          <w:rStyle w:val="Strong"/>
        </w:rPr>
      </w:pPr>
      <w:r w:rsidRPr="00DF5CC9">
        <w:rPr>
          <w:rStyle w:val="Strong"/>
          <w:noProof/>
        </w:rPr>
        <w:drawing>
          <wp:inline distT="0" distB="0" distL="0" distR="0" wp14:anchorId="0218EDD9" wp14:editId="032FB498">
            <wp:extent cx="6120130" cy="2489200"/>
            <wp:effectExtent l="0" t="0" r="0" b="6350"/>
            <wp:docPr id="2109722010" name="Picture 1" descr="Labelled white spotting  plate with black labels showing numbers and the household chemical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22010" name="Picture 1" descr="Labelled white spotting  plate with black labels showing numbers and the household chemicals list."/>
                    <pic:cNvPicPr/>
                  </pic:nvPicPr>
                  <pic:blipFill>
                    <a:blip r:embed="rId51"/>
                    <a:stretch>
                      <a:fillRect/>
                    </a:stretch>
                  </pic:blipFill>
                  <pic:spPr>
                    <a:xfrm>
                      <a:off x="0" y="0"/>
                      <a:ext cx="6120130" cy="2489200"/>
                    </a:xfrm>
                    <a:prstGeom prst="rect">
                      <a:avLst/>
                    </a:prstGeom>
                  </pic:spPr>
                </pic:pic>
              </a:graphicData>
            </a:graphic>
          </wp:inline>
        </w:drawing>
      </w:r>
    </w:p>
    <w:p w14:paraId="7C9A9C84" w14:textId="26AF72BF" w:rsidR="000E7C61" w:rsidRPr="000E7C61" w:rsidRDefault="000E7C61" w:rsidP="00E66A8D">
      <w:pPr>
        <w:pStyle w:val="Imageattributioncaption"/>
        <w:rPr>
          <w:rStyle w:val="Strong"/>
          <w:b w:val="0"/>
          <w:bCs w:val="0"/>
        </w:rPr>
      </w:pPr>
      <w:r w:rsidRPr="000510C0">
        <w:t xml:space="preserve">Image </w:t>
      </w:r>
      <w:r w:rsidRPr="00E66A8D">
        <w:t>created</w:t>
      </w:r>
      <w:r w:rsidRPr="000510C0">
        <w:t xml:space="preserve"> using </w:t>
      </w:r>
      <w:hyperlink r:id="rId52" w:history="1">
        <w:r w:rsidRPr="000510C0">
          <w:rPr>
            <w:rStyle w:val="Hyperlink"/>
          </w:rPr>
          <w:t>Chemix</w:t>
        </w:r>
      </w:hyperlink>
      <w:r w:rsidR="00E66A8D" w:rsidRPr="00E66A8D">
        <w:t xml:space="preserve"> </w:t>
      </w:r>
      <w:r w:rsidR="00E66A8D" w:rsidRPr="00886305">
        <w:t xml:space="preserve">and is licensed under the </w:t>
      </w:r>
      <w:hyperlink r:id="rId53" w:history="1">
        <w:r w:rsidR="00E66A8D" w:rsidRPr="00886305">
          <w:rPr>
            <w:rStyle w:val="Hyperlink"/>
          </w:rPr>
          <w:t>Chemix Terms of Service</w:t>
        </w:r>
        <w:r w:rsidR="00E66A8D" w:rsidRPr="00E66A8D">
          <w:t>.</w:t>
        </w:r>
      </w:hyperlink>
    </w:p>
    <w:p w14:paraId="38A5989C" w14:textId="68721B9F" w:rsidR="006810F2" w:rsidRDefault="006810F2" w:rsidP="006810F2">
      <w:r w:rsidRPr="00773F20">
        <w:rPr>
          <w:rStyle w:val="Strong"/>
        </w:rPr>
        <w:t>Procedure</w:t>
      </w:r>
    </w:p>
    <w:p w14:paraId="2A6758B6" w14:textId="16A7A295" w:rsidR="006810F2" w:rsidRPr="00713963" w:rsidRDefault="006810F2">
      <w:pPr>
        <w:pStyle w:val="ListNumber"/>
        <w:numPr>
          <w:ilvl w:val="0"/>
          <w:numId w:val="75"/>
        </w:numPr>
      </w:pPr>
      <w:r w:rsidRPr="00713963">
        <w:t xml:space="preserve">Label </w:t>
      </w:r>
      <w:r w:rsidR="006D4E66">
        <w:t>2</w:t>
      </w:r>
      <w:r w:rsidR="006D4E66" w:rsidRPr="00713963">
        <w:t xml:space="preserve"> </w:t>
      </w:r>
      <w:r w:rsidRPr="00713963">
        <w:t xml:space="preserve">spotting plates with wells numbered </w:t>
      </w:r>
      <w:r w:rsidR="006D4E66">
        <w:t xml:space="preserve">one to </w:t>
      </w:r>
      <w:r w:rsidRPr="00713963">
        <w:t>7</w:t>
      </w:r>
      <w:r w:rsidR="009265EF" w:rsidRPr="00713963">
        <w:t>, using a marker.</w:t>
      </w:r>
    </w:p>
    <w:p w14:paraId="2C27876D" w14:textId="0D3D5145" w:rsidR="006810F2" w:rsidRPr="00713963" w:rsidRDefault="006810F2">
      <w:pPr>
        <w:pStyle w:val="ListNumber"/>
        <w:numPr>
          <w:ilvl w:val="0"/>
          <w:numId w:val="75"/>
        </w:numPr>
      </w:pPr>
      <w:r w:rsidRPr="00713963">
        <w:lastRenderedPageBreak/>
        <w:t xml:space="preserve">Add 5 drops of each household chemical to the </w:t>
      </w:r>
      <w:r w:rsidR="009265EF" w:rsidRPr="00713963">
        <w:t xml:space="preserve">corresponding </w:t>
      </w:r>
      <w:r w:rsidRPr="00713963">
        <w:t>wells on both plates</w:t>
      </w:r>
      <w:r w:rsidR="009265EF" w:rsidRPr="00713963">
        <w:t>.</w:t>
      </w:r>
      <w:r w:rsidR="00103828" w:rsidRPr="00713963">
        <w:t xml:space="preserve"> </w:t>
      </w:r>
    </w:p>
    <w:p w14:paraId="5CFE0581" w14:textId="3F631874" w:rsidR="006810F2" w:rsidRPr="00713963" w:rsidRDefault="006810F2">
      <w:pPr>
        <w:pStyle w:val="ListNumber"/>
        <w:numPr>
          <w:ilvl w:val="0"/>
          <w:numId w:val="75"/>
        </w:numPr>
      </w:pPr>
      <w:r w:rsidRPr="00713963">
        <w:t xml:space="preserve">Add </w:t>
      </w:r>
      <w:r w:rsidR="00452752">
        <w:t>one</w:t>
      </w:r>
      <w:r w:rsidRPr="00713963">
        <w:t xml:space="preserve"> drop of red cabbage indicator to each well on </w:t>
      </w:r>
      <w:r w:rsidR="00452752">
        <w:t>P</w:t>
      </w:r>
      <w:r w:rsidRPr="00713963">
        <w:t>late 1.</w:t>
      </w:r>
    </w:p>
    <w:p w14:paraId="06817A8A" w14:textId="0C0FC831" w:rsidR="006810F2" w:rsidRDefault="006810F2">
      <w:pPr>
        <w:pStyle w:val="ListNumber"/>
        <w:numPr>
          <w:ilvl w:val="0"/>
          <w:numId w:val="75"/>
        </w:numPr>
      </w:pPr>
      <w:r w:rsidRPr="00713963">
        <w:t>Add</w:t>
      </w:r>
      <w:r>
        <w:t xml:space="preserve"> </w:t>
      </w:r>
      <w:r w:rsidR="00452752">
        <w:t>one</w:t>
      </w:r>
      <w:r>
        <w:t xml:space="preserve"> drop of universal indicator to each well on </w:t>
      </w:r>
      <w:r w:rsidR="00452752">
        <w:t>P</w:t>
      </w:r>
      <w:r>
        <w:t>late 2.</w:t>
      </w:r>
    </w:p>
    <w:p w14:paraId="220F28BC" w14:textId="51C195FB" w:rsidR="006810F2" w:rsidRPr="00713963" w:rsidRDefault="006810F2" w:rsidP="00713963">
      <w:pPr>
        <w:pStyle w:val="ListNumber"/>
      </w:pPr>
      <w:r w:rsidRPr="00713963">
        <w:t>Observe and record the colour changes.</w:t>
      </w:r>
    </w:p>
    <w:p w14:paraId="58968A38" w14:textId="735284D1" w:rsidR="00C11EF0" w:rsidRPr="00713963" w:rsidRDefault="006810F2" w:rsidP="00713963">
      <w:pPr>
        <w:pStyle w:val="ListNumber"/>
      </w:pPr>
      <w:r w:rsidRPr="00713963">
        <w:t>Compare the colours shown by the natural indicator and the universal indicato</w:t>
      </w:r>
      <w:r w:rsidR="00B7480C" w:rsidRPr="00713963">
        <w:t>r</w:t>
      </w:r>
      <w:r w:rsidR="00C11EF0" w:rsidRPr="00713963">
        <w:t>.</w:t>
      </w:r>
    </w:p>
    <w:p w14:paraId="200A6187" w14:textId="0E531FAE" w:rsidR="006810F2" w:rsidRDefault="00C11EF0" w:rsidP="00713963">
      <w:pPr>
        <w:pStyle w:val="ListNumber"/>
      </w:pPr>
      <w:r w:rsidRPr="00713963">
        <w:t>Estimate</w:t>
      </w:r>
      <w:r>
        <w:t xml:space="preserve"> the pH of each substance</w:t>
      </w:r>
      <w:r w:rsidR="00E6632F">
        <w:t xml:space="preserve"> </w:t>
      </w:r>
      <w:r w:rsidR="00B7480C" w:rsidRPr="00B7480C">
        <w:t>using a universal indicator colour chart and classify it as acid</w:t>
      </w:r>
      <w:r w:rsidR="005B7111">
        <w:t>ic</w:t>
      </w:r>
      <w:r w:rsidR="00B7480C" w:rsidRPr="00B7480C">
        <w:t>, bas</w:t>
      </w:r>
      <w:r w:rsidR="005B7111">
        <w:t>ic</w:t>
      </w:r>
      <w:r w:rsidR="00B7480C" w:rsidRPr="00B7480C">
        <w:t xml:space="preserve"> or neutral.</w:t>
      </w:r>
    </w:p>
    <w:p w14:paraId="0FF356D4" w14:textId="7B8494A7" w:rsidR="00811E3C" w:rsidRPr="00953CA2" w:rsidRDefault="00683152" w:rsidP="00713963">
      <w:pPr>
        <w:rPr>
          <w:rStyle w:val="Strong"/>
        </w:rPr>
      </w:pPr>
      <w:r w:rsidRPr="007816ED">
        <w:rPr>
          <w:rStyle w:val="Strong"/>
        </w:rPr>
        <w:t>Results</w:t>
      </w:r>
    </w:p>
    <w:p w14:paraId="7BBD434F" w14:textId="7C73B4E5" w:rsidR="001843C5" w:rsidRPr="007816ED" w:rsidRDefault="001843C5" w:rsidP="001843C5">
      <w:pPr>
        <w:pStyle w:val="Caption"/>
        <w:rPr>
          <w:rStyle w:val="Strong"/>
        </w:rPr>
      </w:pPr>
      <w:r>
        <w:t>Table 2</w:t>
      </w:r>
      <w:r w:rsidRPr="001843C5">
        <w:t xml:space="preserve"> </w:t>
      </w:r>
      <w:r>
        <w:t xml:space="preserve">– </w:t>
      </w:r>
      <w:r w:rsidRPr="001843C5">
        <w:t xml:space="preserve">observations for testing household chemicals with a natural indicator and </w:t>
      </w:r>
      <w:r w:rsidR="003C31C1">
        <w:t xml:space="preserve">a </w:t>
      </w:r>
      <w:r w:rsidRPr="001843C5">
        <w:t>universal indicator</w:t>
      </w:r>
    </w:p>
    <w:tbl>
      <w:tblPr>
        <w:tblStyle w:val="Tableheader"/>
        <w:tblW w:w="0" w:type="auto"/>
        <w:tblLayout w:type="fixed"/>
        <w:tblLook w:val="04A0" w:firstRow="1" w:lastRow="0" w:firstColumn="1" w:lastColumn="0" w:noHBand="0" w:noVBand="1"/>
        <w:tblDescription w:val="A table with blank cells for recording results."/>
      </w:tblPr>
      <w:tblGrid>
        <w:gridCol w:w="1128"/>
        <w:gridCol w:w="1844"/>
        <w:gridCol w:w="1556"/>
        <w:gridCol w:w="1701"/>
        <w:gridCol w:w="1700"/>
        <w:gridCol w:w="1701"/>
      </w:tblGrid>
      <w:tr w:rsidR="00B075EB" w14:paraId="0C9D7791" w14:textId="77777777" w:rsidTr="00D44E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729064BB" w14:textId="56444DA1" w:rsidR="00B075EB" w:rsidRPr="00713963" w:rsidRDefault="00B075EB" w:rsidP="00953CA2">
            <w:pPr>
              <w:rPr>
                <w:rStyle w:val="Strong"/>
                <w:b/>
                <w:bCs w:val="0"/>
              </w:rPr>
            </w:pPr>
            <w:r w:rsidRPr="00713963">
              <w:rPr>
                <w:rStyle w:val="Strong"/>
                <w:b/>
                <w:bCs w:val="0"/>
              </w:rPr>
              <w:t>Well number</w:t>
            </w:r>
          </w:p>
        </w:tc>
        <w:tc>
          <w:tcPr>
            <w:tcW w:w="1844" w:type="dxa"/>
          </w:tcPr>
          <w:p w14:paraId="28754719" w14:textId="412A3213" w:rsidR="00B075EB" w:rsidRPr="00713963" w:rsidRDefault="00842EE3" w:rsidP="00953CA2">
            <w:pPr>
              <w:cnfStyle w:val="100000000000" w:firstRow="1" w:lastRow="0" w:firstColumn="0" w:lastColumn="0" w:oddVBand="0" w:evenVBand="0" w:oddHBand="0" w:evenHBand="0" w:firstRowFirstColumn="0" w:firstRowLastColumn="0" w:lastRowFirstColumn="0" w:lastRowLastColumn="0"/>
              <w:rPr>
                <w:rStyle w:val="Strong"/>
                <w:b/>
                <w:bCs w:val="0"/>
              </w:rPr>
            </w:pPr>
            <w:r w:rsidRPr="00713963">
              <w:rPr>
                <w:rStyle w:val="Strong"/>
                <w:b/>
                <w:bCs w:val="0"/>
              </w:rPr>
              <w:t>Household chemical</w:t>
            </w:r>
          </w:p>
        </w:tc>
        <w:tc>
          <w:tcPr>
            <w:tcW w:w="1556" w:type="dxa"/>
          </w:tcPr>
          <w:p w14:paraId="3635474D" w14:textId="02B83D7E" w:rsidR="00B075EB" w:rsidRPr="00713963" w:rsidRDefault="00D058AE" w:rsidP="00953CA2">
            <w:pPr>
              <w:cnfStyle w:val="100000000000" w:firstRow="1" w:lastRow="0" w:firstColumn="0" w:lastColumn="0" w:oddVBand="0" w:evenVBand="0" w:oddHBand="0" w:evenHBand="0" w:firstRowFirstColumn="0" w:firstRowLastColumn="0" w:lastRowFirstColumn="0" w:lastRowLastColumn="0"/>
              <w:rPr>
                <w:rStyle w:val="Strong"/>
                <w:b/>
                <w:bCs w:val="0"/>
              </w:rPr>
            </w:pPr>
            <w:r w:rsidRPr="00713963">
              <w:rPr>
                <w:rStyle w:val="Strong"/>
                <w:b/>
                <w:bCs w:val="0"/>
              </w:rPr>
              <w:t>Colour with red cabbage indicator</w:t>
            </w:r>
          </w:p>
        </w:tc>
        <w:tc>
          <w:tcPr>
            <w:tcW w:w="1701" w:type="dxa"/>
          </w:tcPr>
          <w:p w14:paraId="34FD17CF" w14:textId="5D93E95F" w:rsidR="00B075EB" w:rsidRPr="00713963" w:rsidRDefault="00D058AE" w:rsidP="00953CA2">
            <w:pPr>
              <w:cnfStyle w:val="100000000000" w:firstRow="1" w:lastRow="0" w:firstColumn="0" w:lastColumn="0" w:oddVBand="0" w:evenVBand="0" w:oddHBand="0" w:evenHBand="0" w:firstRowFirstColumn="0" w:firstRowLastColumn="0" w:lastRowFirstColumn="0" w:lastRowLastColumn="0"/>
              <w:rPr>
                <w:rStyle w:val="Strong"/>
                <w:b/>
                <w:bCs w:val="0"/>
              </w:rPr>
            </w:pPr>
            <w:r w:rsidRPr="00713963">
              <w:rPr>
                <w:rStyle w:val="Strong"/>
                <w:b/>
                <w:bCs w:val="0"/>
              </w:rPr>
              <w:t>Colour with universal indicator</w:t>
            </w:r>
          </w:p>
        </w:tc>
        <w:tc>
          <w:tcPr>
            <w:tcW w:w="1700" w:type="dxa"/>
          </w:tcPr>
          <w:p w14:paraId="6C873AEF" w14:textId="1BAA2F9F" w:rsidR="00B075EB" w:rsidRPr="00713963" w:rsidRDefault="00D058AE" w:rsidP="00953CA2">
            <w:pPr>
              <w:cnfStyle w:val="100000000000" w:firstRow="1" w:lastRow="0" w:firstColumn="0" w:lastColumn="0" w:oddVBand="0" w:evenVBand="0" w:oddHBand="0" w:evenHBand="0" w:firstRowFirstColumn="0" w:firstRowLastColumn="0" w:lastRowFirstColumn="0" w:lastRowLastColumn="0"/>
              <w:rPr>
                <w:rStyle w:val="Strong"/>
                <w:b/>
                <w:bCs w:val="0"/>
              </w:rPr>
            </w:pPr>
            <w:r w:rsidRPr="00713963">
              <w:rPr>
                <w:rStyle w:val="Strong"/>
                <w:b/>
                <w:bCs w:val="0"/>
              </w:rPr>
              <w:t>Estimated pH</w:t>
            </w:r>
          </w:p>
        </w:tc>
        <w:tc>
          <w:tcPr>
            <w:tcW w:w="1701" w:type="dxa"/>
          </w:tcPr>
          <w:p w14:paraId="1AECE1C1" w14:textId="741FFED6" w:rsidR="00B075EB" w:rsidRPr="00713963" w:rsidRDefault="00D058AE" w:rsidP="00953CA2">
            <w:pPr>
              <w:cnfStyle w:val="100000000000" w:firstRow="1" w:lastRow="0" w:firstColumn="0" w:lastColumn="0" w:oddVBand="0" w:evenVBand="0" w:oddHBand="0" w:evenHBand="0" w:firstRowFirstColumn="0" w:firstRowLastColumn="0" w:lastRowFirstColumn="0" w:lastRowLastColumn="0"/>
              <w:rPr>
                <w:rStyle w:val="Strong"/>
                <w:b/>
                <w:bCs w:val="0"/>
              </w:rPr>
            </w:pPr>
            <w:r w:rsidRPr="00713963">
              <w:rPr>
                <w:rStyle w:val="Strong"/>
                <w:b/>
                <w:bCs w:val="0"/>
              </w:rPr>
              <w:t>Clas</w:t>
            </w:r>
            <w:r w:rsidR="00C5098F" w:rsidRPr="00713963">
              <w:rPr>
                <w:rStyle w:val="Strong"/>
                <w:b/>
                <w:bCs w:val="0"/>
              </w:rPr>
              <w:t>sification</w:t>
            </w:r>
          </w:p>
        </w:tc>
      </w:tr>
      <w:tr w:rsidR="00B075EB" w14:paraId="7AF68B1B" w14:textId="77777777" w:rsidTr="00D44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1000AFF9" w14:textId="1562F820" w:rsidR="00B075EB" w:rsidRPr="00713963" w:rsidRDefault="00B075EB" w:rsidP="00953CA2">
            <w:pPr>
              <w:rPr>
                <w:rStyle w:val="Strong"/>
                <w:b/>
                <w:bCs w:val="0"/>
              </w:rPr>
            </w:pPr>
            <w:r w:rsidRPr="00713963">
              <w:rPr>
                <w:rStyle w:val="Strong"/>
                <w:b/>
                <w:bCs w:val="0"/>
              </w:rPr>
              <w:t>1</w:t>
            </w:r>
          </w:p>
        </w:tc>
        <w:tc>
          <w:tcPr>
            <w:tcW w:w="1844" w:type="dxa"/>
          </w:tcPr>
          <w:p w14:paraId="056BA313" w14:textId="7F5AA3EA" w:rsidR="00B075EB" w:rsidRPr="00953CA2" w:rsidRDefault="00455A35" w:rsidP="00953CA2">
            <w:pPr>
              <w:cnfStyle w:val="000000100000" w:firstRow="0" w:lastRow="0" w:firstColumn="0" w:lastColumn="0" w:oddVBand="0" w:evenVBand="0" w:oddHBand="1" w:evenHBand="0" w:firstRowFirstColumn="0" w:firstRowLastColumn="0" w:lastRowFirstColumn="0" w:lastRowLastColumn="0"/>
            </w:pPr>
            <w:r w:rsidRPr="00953CA2">
              <w:t>1</w:t>
            </w:r>
            <w:r w:rsidR="00713963">
              <w:t> </w:t>
            </w:r>
            <w:r w:rsidR="00D44E07">
              <w:rPr>
                <w:rStyle w:val="Strong"/>
                <w:b w:val="0"/>
                <w:bCs w:val="0"/>
              </w:rPr>
              <w:t>Mol L</w:t>
            </w:r>
            <w:r w:rsidR="00D44E07" w:rsidRPr="00CF3584">
              <w:rPr>
                <w:rStyle w:val="Strong"/>
                <w:b w:val="0"/>
                <w:vertAlign w:val="superscript"/>
              </w:rPr>
              <w:t>-1</w:t>
            </w:r>
            <w:r w:rsidRPr="00953CA2">
              <w:t xml:space="preserve"> HCl</w:t>
            </w:r>
          </w:p>
        </w:tc>
        <w:tc>
          <w:tcPr>
            <w:tcW w:w="1556" w:type="dxa"/>
          </w:tcPr>
          <w:p w14:paraId="0D5BCB8C"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c>
          <w:tcPr>
            <w:tcW w:w="1701" w:type="dxa"/>
          </w:tcPr>
          <w:p w14:paraId="159C83D1"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c>
          <w:tcPr>
            <w:tcW w:w="1700" w:type="dxa"/>
          </w:tcPr>
          <w:p w14:paraId="3079A71E"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c>
          <w:tcPr>
            <w:tcW w:w="1701" w:type="dxa"/>
          </w:tcPr>
          <w:p w14:paraId="460CFA99"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r>
      <w:tr w:rsidR="00B075EB" w14:paraId="417DBFC0" w14:textId="77777777" w:rsidTr="00D44E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5F438E9B" w14:textId="10D5A6EA" w:rsidR="00B075EB" w:rsidRPr="00713963" w:rsidRDefault="00B075EB" w:rsidP="00953CA2">
            <w:pPr>
              <w:rPr>
                <w:rStyle w:val="Strong"/>
                <w:b/>
                <w:bCs w:val="0"/>
              </w:rPr>
            </w:pPr>
            <w:r w:rsidRPr="00713963">
              <w:rPr>
                <w:rStyle w:val="Strong"/>
                <w:b/>
                <w:bCs w:val="0"/>
              </w:rPr>
              <w:t>2</w:t>
            </w:r>
          </w:p>
        </w:tc>
        <w:tc>
          <w:tcPr>
            <w:tcW w:w="1844" w:type="dxa"/>
          </w:tcPr>
          <w:p w14:paraId="3DC2BDA1" w14:textId="236F92EB" w:rsidR="00B075EB" w:rsidRPr="00953CA2" w:rsidRDefault="00455A35" w:rsidP="00953CA2">
            <w:pPr>
              <w:cnfStyle w:val="000000010000" w:firstRow="0" w:lastRow="0" w:firstColumn="0" w:lastColumn="0" w:oddVBand="0" w:evenVBand="0" w:oddHBand="0" w:evenHBand="1" w:firstRowFirstColumn="0" w:firstRowLastColumn="0" w:lastRowFirstColumn="0" w:lastRowLastColumn="0"/>
            </w:pPr>
            <w:r w:rsidRPr="00953CA2">
              <w:t>1</w:t>
            </w:r>
            <w:r w:rsidR="00713963">
              <w:t> </w:t>
            </w:r>
            <w:r w:rsidR="00D44E07">
              <w:rPr>
                <w:rStyle w:val="Strong"/>
                <w:b w:val="0"/>
                <w:bCs w:val="0"/>
              </w:rPr>
              <w:t>Mol L</w:t>
            </w:r>
            <w:r w:rsidR="00D44E07" w:rsidRPr="00CF3584">
              <w:rPr>
                <w:rStyle w:val="Strong"/>
                <w:b w:val="0"/>
                <w:vertAlign w:val="superscript"/>
              </w:rPr>
              <w:t>-1</w:t>
            </w:r>
            <w:r w:rsidR="00EA15C7" w:rsidRPr="00953CA2">
              <w:t xml:space="preserve"> NaOH</w:t>
            </w:r>
          </w:p>
        </w:tc>
        <w:tc>
          <w:tcPr>
            <w:tcW w:w="1556" w:type="dxa"/>
          </w:tcPr>
          <w:p w14:paraId="72F1A3D9"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c>
          <w:tcPr>
            <w:tcW w:w="1701" w:type="dxa"/>
          </w:tcPr>
          <w:p w14:paraId="3B27BE48"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c>
          <w:tcPr>
            <w:tcW w:w="1700" w:type="dxa"/>
          </w:tcPr>
          <w:p w14:paraId="7EBBB322"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c>
          <w:tcPr>
            <w:tcW w:w="1701" w:type="dxa"/>
          </w:tcPr>
          <w:p w14:paraId="01D41D89"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r>
      <w:tr w:rsidR="00B075EB" w14:paraId="7A494C55" w14:textId="77777777" w:rsidTr="00D44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1031FE53" w14:textId="6F7116D4" w:rsidR="00B075EB" w:rsidRPr="00713963" w:rsidRDefault="00B075EB" w:rsidP="00953CA2">
            <w:pPr>
              <w:rPr>
                <w:rStyle w:val="Strong"/>
                <w:b/>
                <w:bCs w:val="0"/>
              </w:rPr>
            </w:pPr>
            <w:r w:rsidRPr="00713963">
              <w:rPr>
                <w:rStyle w:val="Strong"/>
                <w:b/>
                <w:bCs w:val="0"/>
              </w:rPr>
              <w:t>3</w:t>
            </w:r>
          </w:p>
        </w:tc>
        <w:tc>
          <w:tcPr>
            <w:tcW w:w="1844" w:type="dxa"/>
          </w:tcPr>
          <w:p w14:paraId="68F66AE6" w14:textId="6AF96BD7" w:rsidR="00B075EB" w:rsidRPr="00953CA2" w:rsidRDefault="00B3602F" w:rsidP="00953CA2">
            <w:pPr>
              <w:cnfStyle w:val="000000100000" w:firstRow="0" w:lastRow="0" w:firstColumn="0" w:lastColumn="0" w:oddVBand="0" w:evenVBand="0" w:oddHBand="1" w:evenHBand="0" w:firstRowFirstColumn="0" w:firstRowLastColumn="0" w:lastRowFirstColumn="0" w:lastRowLastColumn="0"/>
            </w:pPr>
            <w:r>
              <w:t>V</w:t>
            </w:r>
            <w:r w:rsidR="00FE6446" w:rsidRPr="00953CA2">
              <w:t>inegar</w:t>
            </w:r>
          </w:p>
        </w:tc>
        <w:tc>
          <w:tcPr>
            <w:tcW w:w="1556" w:type="dxa"/>
          </w:tcPr>
          <w:p w14:paraId="506FF4F6"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c>
          <w:tcPr>
            <w:tcW w:w="1701" w:type="dxa"/>
          </w:tcPr>
          <w:p w14:paraId="7215616C"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c>
          <w:tcPr>
            <w:tcW w:w="1700" w:type="dxa"/>
          </w:tcPr>
          <w:p w14:paraId="39476731"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c>
          <w:tcPr>
            <w:tcW w:w="1701" w:type="dxa"/>
          </w:tcPr>
          <w:p w14:paraId="034E9F7E"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r>
      <w:tr w:rsidR="00B075EB" w14:paraId="1816002A" w14:textId="77777777" w:rsidTr="00D44E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6902557C" w14:textId="6085A937" w:rsidR="00B075EB" w:rsidRPr="00713963" w:rsidRDefault="00B075EB" w:rsidP="00953CA2">
            <w:pPr>
              <w:rPr>
                <w:rStyle w:val="Strong"/>
                <w:b/>
                <w:bCs w:val="0"/>
              </w:rPr>
            </w:pPr>
            <w:r w:rsidRPr="00713963">
              <w:rPr>
                <w:rStyle w:val="Strong"/>
                <w:b/>
                <w:bCs w:val="0"/>
              </w:rPr>
              <w:t>4</w:t>
            </w:r>
          </w:p>
        </w:tc>
        <w:tc>
          <w:tcPr>
            <w:tcW w:w="1844" w:type="dxa"/>
          </w:tcPr>
          <w:p w14:paraId="19966984" w14:textId="7DAB0279" w:rsidR="00B075EB" w:rsidRPr="00953CA2" w:rsidRDefault="00B3602F" w:rsidP="00953CA2">
            <w:pPr>
              <w:cnfStyle w:val="000000010000" w:firstRow="0" w:lastRow="0" w:firstColumn="0" w:lastColumn="0" w:oddVBand="0" w:evenVBand="0" w:oddHBand="0" w:evenHBand="1" w:firstRowFirstColumn="0" w:firstRowLastColumn="0" w:lastRowFirstColumn="0" w:lastRowLastColumn="0"/>
            </w:pPr>
            <w:r>
              <w:t>S</w:t>
            </w:r>
            <w:r w:rsidR="00FE6446" w:rsidRPr="00953CA2">
              <w:t>oda water</w:t>
            </w:r>
          </w:p>
        </w:tc>
        <w:tc>
          <w:tcPr>
            <w:tcW w:w="1556" w:type="dxa"/>
          </w:tcPr>
          <w:p w14:paraId="3A5A9CE8"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c>
          <w:tcPr>
            <w:tcW w:w="1701" w:type="dxa"/>
          </w:tcPr>
          <w:p w14:paraId="414253B6"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c>
          <w:tcPr>
            <w:tcW w:w="1700" w:type="dxa"/>
          </w:tcPr>
          <w:p w14:paraId="28924862"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c>
          <w:tcPr>
            <w:tcW w:w="1701" w:type="dxa"/>
          </w:tcPr>
          <w:p w14:paraId="0EEF9439"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r>
      <w:tr w:rsidR="00B075EB" w14:paraId="52439F56" w14:textId="77777777" w:rsidTr="00D44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1F10FA3D" w14:textId="02B999E5" w:rsidR="00B075EB" w:rsidRPr="00713963" w:rsidRDefault="00B075EB" w:rsidP="00953CA2">
            <w:pPr>
              <w:rPr>
                <w:rStyle w:val="Strong"/>
                <w:b/>
                <w:bCs w:val="0"/>
              </w:rPr>
            </w:pPr>
            <w:r w:rsidRPr="00713963">
              <w:rPr>
                <w:rStyle w:val="Strong"/>
                <w:b/>
                <w:bCs w:val="0"/>
              </w:rPr>
              <w:t>5</w:t>
            </w:r>
          </w:p>
        </w:tc>
        <w:tc>
          <w:tcPr>
            <w:tcW w:w="1844" w:type="dxa"/>
          </w:tcPr>
          <w:p w14:paraId="695CCBBA" w14:textId="248AE767" w:rsidR="00B075EB" w:rsidRPr="00953CA2" w:rsidRDefault="00B3602F" w:rsidP="00953CA2">
            <w:pPr>
              <w:cnfStyle w:val="000000100000" w:firstRow="0" w:lastRow="0" w:firstColumn="0" w:lastColumn="0" w:oddVBand="0" w:evenVBand="0" w:oddHBand="1" w:evenHBand="0" w:firstRowFirstColumn="0" w:firstRowLastColumn="0" w:lastRowFirstColumn="0" w:lastRowLastColumn="0"/>
            </w:pPr>
            <w:r>
              <w:t>D</w:t>
            </w:r>
            <w:r w:rsidR="005D706C" w:rsidRPr="00953CA2">
              <w:t>etergent</w:t>
            </w:r>
          </w:p>
        </w:tc>
        <w:tc>
          <w:tcPr>
            <w:tcW w:w="1556" w:type="dxa"/>
          </w:tcPr>
          <w:p w14:paraId="2800890C"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c>
          <w:tcPr>
            <w:tcW w:w="1701" w:type="dxa"/>
          </w:tcPr>
          <w:p w14:paraId="3796491B"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c>
          <w:tcPr>
            <w:tcW w:w="1700" w:type="dxa"/>
          </w:tcPr>
          <w:p w14:paraId="1B7F700C"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c>
          <w:tcPr>
            <w:tcW w:w="1701" w:type="dxa"/>
          </w:tcPr>
          <w:p w14:paraId="02FA2AAB" w14:textId="77777777" w:rsidR="00B075EB" w:rsidRPr="00953CA2" w:rsidRDefault="00B075EB" w:rsidP="00953CA2">
            <w:pPr>
              <w:cnfStyle w:val="000000100000" w:firstRow="0" w:lastRow="0" w:firstColumn="0" w:lastColumn="0" w:oddVBand="0" w:evenVBand="0" w:oddHBand="1" w:evenHBand="0" w:firstRowFirstColumn="0" w:firstRowLastColumn="0" w:lastRowFirstColumn="0" w:lastRowLastColumn="0"/>
            </w:pPr>
          </w:p>
        </w:tc>
      </w:tr>
      <w:tr w:rsidR="00B075EB" w14:paraId="7EF31CDE" w14:textId="77777777" w:rsidTr="00D44E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12509515" w14:textId="41FD48F1" w:rsidR="00B075EB" w:rsidRPr="00713963" w:rsidRDefault="00CE3CFD" w:rsidP="00953CA2">
            <w:pPr>
              <w:rPr>
                <w:rStyle w:val="Strong"/>
                <w:b/>
                <w:bCs w:val="0"/>
              </w:rPr>
            </w:pPr>
            <w:r w:rsidRPr="00713963">
              <w:rPr>
                <w:rStyle w:val="Strong"/>
                <w:b/>
                <w:bCs w:val="0"/>
              </w:rPr>
              <w:t>6</w:t>
            </w:r>
          </w:p>
        </w:tc>
        <w:tc>
          <w:tcPr>
            <w:tcW w:w="1844" w:type="dxa"/>
          </w:tcPr>
          <w:p w14:paraId="3873FA55" w14:textId="3A587C1D" w:rsidR="00B075EB" w:rsidRPr="00953CA2" w:rsidRDefault="009F2C41" w:rsidP="00953CA2">
            <w:pPr>
              <w:cnfStyle w:val="000000010000" w:firstRow="0" w:lastRow="0" w:firstColumn="0" w:lastColumn="0" w:oddVBand="0" w:evenVBand="0" w:oddHBand="0" w:evenHBand="1" w:firstRowFirstColumn="0" w:firstRowLastColumn="0" w:lastRowFirstColumn="0" w:lastRowLastColumn="0"/>
            </w:pPr>
            <w:r w:rsidRPr="00953CA2">
              <w:t>1</w:t>
            </w:r>
            <w:r w:rsidR="00713963">
              <w:t> </w:t>
            </w:r>
            <w:r w:rsidR="00D44E07">
              <w:rPr>
                <w:rStyle w:val="Strong"/>
                <w:b w:val="0"/>
                <w:bCs w:val="0"/>
              </w:rPr>
              <w:t>Mol L</w:t>
            </w:r>
            <w:r w:rsidR="00D44E07" w:rsidRPr="00CF3584">
              <w:rPr>
                <w:rStyle w:val="Strong"/>
                <w:b w:val="0"/>
                <w:vertAlign w:val="superscript"/>
              </w:rPr>
              <w:t>-1</w:t>
            </w:r>
            <w:r w:rsidRPr="00953CA2">
              <w:t xml:space="preserve"> sodium bicarbonate</w:t>
            </w:r>
          </w:p>
        </w:tc>
        <w:tc>
          <w:tcPr>
            <w:tcW w:w="1556" w:type="dxa"/>
          </w:tcPr>
          <w:p w14:paraId="54574F17"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c>
          <w:tcPr>
            <w:tcW w:w="1701" w:type="dxa"/>
          </w:tcPr>
          <w:p w14:paraId="348218BF"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c>
          <w:tcPr>
            <w:tcW w:w="1700" w:type="dxa"/>
          </w:tcPr>
          <w:p w14:paraId="7DFC26BB"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c>
          <w:tcPr>
            <w:tcW w:w="1701" w:type="dxa"/>
          </w:tcPr>
          <w:p w14:paraId="4D66E1D9" w14:textId="77777777" w:rsidR="00B075EB" w:rsidRPr="00953CA2" w:rsidRDefault="00B075EB" w:rsidP="00953CA2">
            <w:pPr>
              <w:cnfStyle w:val="000000010000" w:firstRow="0" w:lastRow="0" w:firstColumn="0" w:lastColumn="0" w:oddVBand="0" w:evenVBand="0" w:oddHBand="0" w:evenHBand="1" w:firstRowFirstColumn="0" w:firstRowLastColumn="0" w:lastRowFirstColumn="0" w:lastRowLastColumn="0"/>
            </w:pPr>
          </w:p>
        </w:tc>
      </w:tr>
      <w:tr w:rsidR="00CE3CFD" w14:paraId="2B8A96A8" w14:textId="77777777" w:rsidTr="00D44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tcPr>
          <w:p w14:paraId="37ABA749" w14:textId="2CE422EA" w:rsidR="00CE3CFD" w:rsidRPr="00713963" w:rsidRDefault="00CE3CFD" w:rsidP="00953CA2">
            <w:pPr>
              <w:rPr>
                <w:rStyle w:val="Strong"/>
                <w:b/>
                <w:bCs w:val="0"/>
              </w:rPr>
            </w:pPr>
            <w:r w:rsidRPr="00713963">
              <w:rPr>
                <w:rStyle w:val="Strong"/>
                <w:b/>
                <w:bCs w:val="0"/>
              </w:rPr>
              <w:t>7</w:t>
            </w:r>
          </w:p>
        </w:tc>
        <w:tc>
          <w:tcPr>
            <w:tcW w:w="1844" w:type="dxa"/>
          </w:tcPr>
          <w:p w14:paraId="4F3D79C7" w14:textId="49CF085C" w:rsidR="00CE3CFD" w:rsidRPr="00953CA2" w:rsidRDefault="00617CA1" w:rsidP="00953CA2">
            <w:pPr>
              <w:cnfStyle w:val="000000100000" w:firstRow="0" w:lastRow="0" w:firstColumn="0" w:lastColumn="0" w:oddVBand="0" w:evenVBand="0" w:oddHBand="1" w:evenHBand="0" w:firstRowFirstColumn="0" w:firstRowLastColumn="0" w:lastRowFirstColumn="0" w:lastRowLastColumn="0"/>
            </w:pPr>
            <w:r w:rsidRPr="00953CA2">
              <w:t>Oven cleaner</w:t>
            </w:r>
          </w:p>
        </w:tc>
        <w:tc>
          <w:tcPr>
            <w:tcW w:w="1556" w:type="dxa"/>
          </w:tcPr>
          <w:p w14:paraId="0475B478" w14:textId="77777777" w:rsidR="00CE3CFD" w:rsidRPr="00953CA2" w:rsidRDefault="00CE3CFD" w:rsidP="00953CA2">
            <w:pPr>
              <w:cnfStyle w:val="000000100000" w:firstRow="0" w:lastRow="0" w:firstColumn="0" w:lastColumn="0" w:oddVBand="0" w:evenVBand="0" w:oddHBand="1" w:evenHBand="0" w:firstRowFirstColumn="0" w:firstRowLastColumn="0" w:lastRowFirstColumn="0" w:lastRowLastColumn="0"/>
            </w:pPr>
          </w:p>
        </w:tc>
        <w:tc>
          <w:tcPr>
            <w:tcW w:w="1701" w:type="dxa"/>
          </w:tcPr>
          <w:p w14:paraId="329905A9" w14:textId="77777777" w:rsidR="00CE3CFD" w:rsidRPr="00953CA2" w:rsidRDefault="00CE3CFD" w:rsidP="00953CA2">
            <w:pPr>
              <w:cnfStyle w:val="000000100000" w:firstRow="0" w:lastRow="0" w:firstColumn="0" w:lastColumn="0" w:oddVBand="0" w:evenVBand="0" w:oddHBand="1" w:evenHBand="0" w:firstRowFirstColumn="0" w:firstRowLastColumn="0" w:lastRowFirstColumn="0" w:lastRowLastColumn="0"/>
            </w:pPr>
          </w:p>
        </w:tc>
        <w:tc>
          <w:tcPr>
            <w:tcW w:w="1700" w:type="dxa"/>
          </w:tcPr>
          <w:p w14:paraId="337AE25C" w14:textId="77777777" w:rsidR="00CE3CFD" w:rsidRPr="00953CA2" w:rsidRDefault="00CE3CFD" w:rsidP="00953CA2">
            <w:pPr>
              <w:cnfStyle w:val="000000100000" w:firstRow="0" w:lastRow="0" w:firstColumn="0" w:lastColumn="0" w:oddVBand="0" w:evenVBand="0" w:oddHBand="1" w:evenHBand="0" w:firstRowFirstColumn="0" w:firstRowLastColumn="0" w:lastRowFirstColumn="0" w:lastRowLastColumn="0"/>
            </w:pPr>
          </w:p>
        </w:tc>
        <w:tc>
          <w:tcPr>
            <w:tcW w:w="1701" w:type="dxa"/>
          </w:tcPr>
          <w:p w14:paraId="0C4AC595" w14:textId="77777777" w:rsidR="00CE3CFD" w:rsidRPr="00953CA2" w:rsidRDefault="00CE3CFD" w:rsidP="00953CA2">
            <w:pPr>
              <w:cnfStyle w:val="000000100000" w:firstRow="0" w:lastRow="0" w:firstColumn="0" w:lastColumn="0" w:oddVBand="0" w:evenVBand="0" w:oddHBand="1" w:evenHBand="0" w:firstRowFirstColumn="0" w:firstRowLastColumn="0" w:lastRowFirstColumn="0" w:lastRowLastColumn="0"/>
            </w:pPr>
          </w:p>
        </w:tc>
      </w:tr>
    </w:tbl>
    <w:p w14:paraId="383FF285" w14:textId="77777777" w:rsidR="003670D9" w:rsidRPr="00C30697" w:rsidRDefault="003670D9" w:rsidP="00D44E07">
      <w:pPr>
        <w:keepNext/>
        <w:rPr>
          <w:rStyle w:val="Strong"/>
        </w:rPr>
      </w:pPr>
      <w:r w:rsidRPr="00C30697">
        <w:rPr>
          <w:rStyle w:val="Strong"/>
        </w:rPr>
        <w:lastRenderedPageBreak/>
        <w:t>Discussion questions</w:t>
      </w:r>
    </w:p>
    <w:p w14:paraId="0847B741" w14:textId="77777777" w:rsidR="003670D9" w:rsidRDefault="003670D9" w:rsidP="00D44E07">
      <w:pPr>
        <w:pStyle w:val="ListNumber"/>
        <w:keepNext/>
        <w:numPr>
          <w:ilvl w:val="0"/>
          <w:numId w:val="76"/>
        </w:numPr>
      </w:pPr>
      <w:r>
        <w:t>Which household chemicals are acidic? Use the evidence from the results table to support your response.</w:t>
      </w:r>
    </w:p>
    <w:tbl>
      <w:tblPr>
        <w:tblStyle w:val="TableGrid"/>
        <w:tblW w:w="5000" w:type="pct"/>
        <w:tblLook w:val="04A0" w:firstRow="1" w:lastRow="0" w:firstColumn="1" w:lastColumn="0" w:noHBand="0" w:noVBand="1"/>
        <w:tblDescription w:val="Space for students to provide answer."/>
      </w:tblPr>
      <w:tblGrid>
        <w:gridCol w:w="9628"/>
      </w:tblGrid>
      <w:tr w:rsidR="00C061B1" w14:paraId="433316D8" w14:textId="77777777" w:rsidTr="00ED4677">
        <w:trPr>
          <w:trHeight w:val="1836"/>
        </w:trPr>
        <w:tc>
          <w:tcPr>
            <w:tcW w:w="5000" w:type="pct"/>
          </w:tcPr>
          <w:p w14:paraId="424DF169" w14:textId="02F2E0A8" w:rsidR="003670D9" w:rsidRDefault="003670D9" w:rsidP="00C468DD"/>
        </w:tc>
      </w:tr>
    </w:tbl>
    <w:p w14:paraId="1A00442C" w14:textId="77777777" w:rsidR="003670D9" w:rsidRDefault="003670D9" w:rsidP="00ED4677">
      <w:pPr>
        <w:pStyle w:val="ListNumber"/>
      </w:pPr>
      <w:r>
        <w:t>Which chemicals were basic? Use the evidence from the results table to support your response.</w:t>
      </w:r>
    </w:p>
    <w:tbl>
      <w:tblPr>
        <w:tblStyle w:val="TableGrid"/>
        <w:tblW w:w="5000" w:type="pct"/>
        <w:tblLook w:val="04A0" w:firstRow="1" w:lastRow="0" w:firstColumn="1" w:lastColumn="0" w:noHBand="0" w:noVBand="1"/>
        <w:tblDescription w:val="Space for students to provide answer."/>
      </w:tblPr>
      <w:tblGrid>
        <w:gridCol w:w="9628"/>
      </w:tblGrid>
      <w:tr w:rsidR="00C061B1" w14:paraId="28EB09AD" w14:textId="77777777" w:rsidTr="00BA0BDF">
        <w:trPr>
          <w:trHeight w:val="1747"/>
        </w:trPr>
        <w:tc>
          <w:tcPr>
            <w:tcW w:w="5000" w:type="pct"/>
          </w:tcPr>
          <w:p w14:paraId="17440E73" w14:textId="3AA1375E" w:rsidR="003670D9" w:rsidRDefault="003670D9" w:rsidP="00C468DD"/>
        </w:tc>
      </w:tr>
    </w:tbl>
    <w:p w14:paraId="5BDEF8A7" w14:textId="43B9F5D2" w:rsidR="003670D9" w:rsidRPr="00024D93" w:rsidRDefault="00024D93" w:rsidP="00BA0BDF">
      <w:pPr>
        <w:pStyle w:val="ListNumber"/>
      </w:pPr>
      <w:r w:rsidRPr="00024D93">
        <w:t xml:space="preserve">Is </w:t>
      </w:r>
      <w:r w:rsidR="00876274">
        <w:t xml:space="preserve">the </w:t>
      </w:r>
      <w:r w:rsidRPr="00024D93">
        <w:t>universal indicator more useful than the red cabbage indicator for determining whether the given substance is acidic, basic or neutral?</w:t>
      </w:r>
      <w:r>
        <w:t xml:space="preserve"> </w:t>
      </w:r>
      <w:r w:rsidR="00BC0536">
        <w:t>Give reasons for your response.</w:t>
      </w:r>
    </w:p>
    <w:tbl>
      <w:tblPr>
        <w:tblStyle w:val="TableGrid"/>
        <w:tblW w:w="5000" w:type="pct"/>
        <w:tblLook w:val="04A0" w:firstRow="1" w:lastRow="0" w:firstColumn="1" w:lastColumn="0" w:noHBand="0" w:noVBand="1"/>
        <w:tblDescription w:val="Space for students to provide answer."/>
      </w:tblPr>
      <w:tblGrid>
        <w:gridCol w:w="9628"/>
      </w:tblGrid>
      <w:tr w:rsidR="00C061B1" w14:paraId="7F026288" w14:textId="77777777" w:rsidTr="00BA0BDF">
        <w:trPr>
          <w:trHeight w:val="2819"/>
        </w:trPr>
        <w:tc>
          <w:tcPr>
            <w:tcW w:w="5000" w:type="pct"/>
          </w:tcPr>
          <w:p w14:paraId="620899D5" w14:textId="29F34DB3" w:rsidR="003670D9" w:rsidRDefault="003670D9" w:rsidP="003670D9"/>
        </w:tc>
      </w:tr>
    </w:tbl>
    <w:p w14:paraId="5CDFEFB2" w14:textId="2869971B" w:rsidR="008F6031" w:rsidRDefault="008F6031" w:rsidP="00BA0BDF">
      <w:r>
        <w:br w:type="page"/>
      </w:r>
    </w:p>
    <w:p w14:paraId="524F539B" w14:textId="3A3195D2" w:rsidR="003E44C2" w:rsidRDefault="00BA3C66" w:rsidP="00A12107">
      <w:pPr>
        <w:pStyle w:val="Heading1"/>
      </w:pPr>
      <w:bookmarkStart w:id="120" w:name="_Toc230021428"/>
      <w:r>
        <w:lastRenderedPageBreak/>
        <w:t xml:space="preserve">1.7 </w:t>
      </w:r>
      <w:r w:rsidR="003E44C2">
        <w:t>pH changes in a neutralisation reaction</w:t>
      </w:r>
      <w:bookmarkEnd w:id="120"/>
    </w:p>
    <w:p w14:paraId="736CC66A" w14:textId="742179BC" w:rsidR="00085637" w:rsidRDefault="00A12107" w:rsidP="00A12107">
      <w:pPr>
        <w:pStyle w:val="Caption"/>
      </w:pPr>
      <w:r>
        <w:t xml:space="preserve">Table </w:t>
      </w:r>
      <w:fldSimple w:instr=" SEQ Table \* ARABIC ">
        <w:r w:rsidR="0024319A">
          <w:rPr>
            <w:noProof/>
          </w:rPr>
          <w:t>34</w:t>
        </w:r>
      </w:fldSimple>
      <w:r>
        <w:t xml:space="preserve"> </w:t>
      </w:r>
      <w:r w:rsidR="00085637">
        <w:t xml:space="preserve">– </w:t>
      </w:r>
      <w:r w:rsidR="00D46098">
        <w:t>l</w:t>
      </w:r>
      <w:r w:rsidR="00085637">
        <w:t>earning intentions and success criteria</w:t>
      </w:r>
      <w:r w:rsidR="00052FA4">
        <w:t xml:space="preserve"> for </w:t>
      </w:r>
      <w:r w:rsidR="00C00D54">
        <w:t xml:space="preserve">‘1.7 </w:t>
      </w:r>
      <w:r w:rsidR="00052FA4">
        <w:t>pH changes in a neutralisation reaction</w:t>
      </w:r>
      <w:r w:rsidR="00C00D54">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389"/>
        <w:gridCol w:w="5241"/>
      </w:tblGrid>
      <w:tr w:rsidR="00566069" w:rsidRPr="00156F4B" w14:paraId="7F83D455" w14:textId="77777777" w:rsidTr="00CE04EA">
        <w:trPr>
          <w:cnfStyle w:val="100000000000" w:firstRow="1" w:lastRow="0" w:firstColumn="0" w:lastColumn="0" w:oddVBand="0" w:evenVBand="0" w:oddHBand="0" w:evenHBand="0" w:firstRowFirstColumn="0" w:firstRowLastColumn="0" w:lastRowFirstColumn="0" w:lastRowLastColumn="0"/>
        </w:trPr>
        <w:tc>
          <w:tcPr>
            <w:tcW w:w="2279" w:type="pct"/>
          </w:tcPr>
          <w:p w14:paraId="087CC513" w14:textId="77777777" w:rsidR="005455D5" w:rsidRPr="00156F4B" w:rsidRDefault="005455D5" w:rsidP="00345AFC">
            <w:pPr>
              <w:rPr>
                <w:b w:val="0"/>
              </w:rPr>
            </w:pPr>
            <w:r>
              <w:t>We are learning:</w:t>
            </w:r>
          </w:p>
        </w:tc>
        <w:tc>
          <w:tcPr>
            <w:tcW w:w="2721" w:type="pct"/>
          </w:tcPr>
          <w:p w14:paraId="35A113DD" w14:textId="77777777" w:rsidR="005455D5" w:rsidRPr="00156F4B" w:rsidRDefault="005455D5" w:rsidP="00345AFC">
            <w:pPr>
              <w:rPr>
                <w:b w:val="0"/>
              </w:rPr>
            </w:pPr>
            <w:r>
              <w:t>I can:</w:t>
            </w:r>
          </w:p>
        </w:tc>
      </w:tr>
      <w:tr w:rsidR="00566069" w:rsidRPr="00156F4B" w14:paraId="057FBB13" w14:textId="77777777" w:rsidTr="00CE04EA">
        <w:trPr>
          <w:cnfStyle w:val="000000100000" w:firstRow="0" w:lastRow="0" w:firstColumn="0" w:lastColumn="0" w:oddVBand="0" w:evenVBand="0" w:oddHBand="1" w:evenHBand="0" w:firstRowFirstColumn="0" w:firstRowLastColumn="0" w:lastRowFirstColumn="0" w:lastRowLastColumn="0"/>
        </w:trPr>
        <w:tc>
          <w:tcPr>
            <w:tcW w:w="2279" w:type="pct"/>
          </w:tcPr>
          <w:p w14:paraId="615DCCE4" w14:textId="40F6D094" w:rsidR="005455D5" w:rsidRPr="00156F4B" w:rsidRDefault="00804C01">
            <w:pPr>
              <w:pStyle w:val="ListBullet"/>
              <w:numPr>
                <w:ilvl w:val="0"/>
                <w:numId w:val="6"/>
              </w:numPr>
            </w:pPr>
            <w:r>
              <w:t xml:space="preserve">to </w:t>
            </w:r>
            <w:r w:rsidR="00A944ED">
              <w:t xml:space="preserve">describe </w:t>
            </w:r>
            <w:r w:rsidR="009253A0" w:rsidRPr="009253A0">
              <w:t>a range of chemical</w:t>
            </w:r>
            <w:r w:rsidR="00A944ED">
              <w:t xml:space="preserve"> r</w:t>
            </w:r>
            <w:r w:rsidR="00531605">
              <w:t>e</w:t>
            </w:r>
            <w:r w:rsidR="00A944ED">
              <w:t>actions</w:t>
            </w:r>
          </w:p>
        </w:tc>
        <w:tc>
          <w:tcPr>
            <w:tcW w:w="2721" w:type="pct"/>
          </w:tcPr>
          <w:p w14:paraId="6BE4C91F" w14:textId="77777777" w:rsidR="005455D5" w:rsidRPr="0086306A" w:rsidRDefault="00531605" w:rsidP="00D24D88">
            <w:pPr>
              <w:pStyle w:val="ListBullet"/>
            </w:pPr>
            <w:r w:rsidRPr="00D24D88">
              <w:t>define</w:t>
            </w:r>
            <w:r w:rsidRPr="0086306A">
              <w:t xml:space="preserve"> neutralisation </w:t>
            </w:r>
            <w:r w:rsidR="00D37FA7" w:rsidRPr="0086306A">
              <w:t>reactions</w:t>
            </w:r>
          </w:p>
          <w:p w14:paraId="2ED0FBE3" w14:textId="321C3264" w:rsidR="00D37FA7" w:rsidRDefault="00460B70" w:rsidP="0086306A">
            <w:pPr>
              <w:pStyle w:val="ListBullet"/>
            </w:pPr>
            <w:r w:rsidRPr="0086306A">
              <w:t>predict the products</w:t>
            </w:r>
            <w:r w:rsidR="00B41377" w:rsidRPr="0086306A">
              <w:t xml:space="preserve"> </w:t>
            </w:r>
            <w:r w:rsidR="004E08A2" w:rsidRPr="0086306A">
              <w:t xml:space="preserve">of </w:t>
            </w:r>
            <w:r w:rsidR="00057B0F">
              <w:t xml:space="preserve">a </w:t>
            </w:r>
            <w:r w:rsidR="004E08A2" w:rsidRPr="0086306A">
              <w:t>neutralisation reaction</w:t>
            </w:r>
          </w:p>
          <w:p w14:paraId="45666D66" w14:textId="6A58EE5D" w:rsidR="00D37FA7" w:rsidRPr="0086306A" w:rsidRDefault="003E133B" w:rsidP="0086306A">
            <w:pPr>
              <w:pStyle w:val="ListBullet"/>
            </w:pPr>
            <w:r>
              <w:t xml:space="preserve">describe the changes in pH </w:t>
            </w:r>
            <w:r w:rsidR="00C964C6">
              <w:t xml:space="preserve">in </w:t>
            </w:r>
            <w:r>
              <w:t>neutralisation</w:t>
            </w:r>
            <w:r w:rsidR="00C964C6">
              <w:t xml:space="preserve"> reactions</w:t>
            </w:r>
          </w:p>
        </w:tc>
      </w:tr>
      <w:tr w:rsidR="00566069" w:rsidRPr="00156F4B" w14:paraId="31EE5CD8" w14:textId="77777777" w:rsidTr="00CE04EA">
        <w:trPr>
          <w:cnfStyle w:val="000000010000" w:firstRow="0" w:lastRow="0" w:firstColumn="0" w:lastColumn="0" w:oddVBand="0" w:evenVBand="0" w:oddHBand="0" w:evenHBand="1" w:firstRowFirstColumn="0" w:firstRowLastColumn="0" w:lastRowFirstColumn="0" w:lastRowLastColumn="0"/>
          <w:trHeight w:val="643"/>
        </w:trPr>
        <w:tc>
          <w:tcPr>
            <w:tcW w:w="2279" w:type="pct"/>
          </w:tcPr>
          <w:p w14:paraId="1038734A" w14:textId="3193A5B0" w:rsidR="005455D5" w:rsidRPr="00156F4B" w:rsidRDefault="005455D5" w:rsidP="005455D5">
            <w:pPr>
              <w:pStyle w:val="ListBullet"/>
            </w:pPr>
            <w:r w:rsidRPr="004A5D6A">
              <w:t>to use the right tools to make accurate observations and measurements</w:t>
            </w:r>
          </w:p>
        </w:tc>
        <w:tc>
          <w:tcPr>
            <w:tcW w:w="2721" w:type="pct"/>
          </w:tcPr>
          <w:p w14:paraId="0B58143A" w14:textId="36ED56C5" w:rsidR="005455D5" w:rsidRPr="0086306A" w:rsidRDefault="00AF6629" w:rsidP="0086306A">
            <w:pPr>
              <w:pStyle w:val="ListBullet"/>
            </w:pPr>
            <w:r w:rsidRPr="0086306A">
              <w:t>use</w:t>
            </w:r>
            <w:r w:rsidR="008262CD" w:rsidRPr="0086306A">
              <w:t xml:space="preserve"> </w:t>
            </w:r>
            <w:r w:rsidR="004F1C5D" w:rsidRPr="0086306A">
              <w:t xml:space="preserve">digital </w:t>
            </w:r>
            <w:r w:rsidR="00A16C97" w:rsidRPr="0086306A">
              <w:t xml:space="preserve">tools </w:t>
            </w:r>
            <w:r w:rsidR="00E14630" w:rsidRPr="0086306A">
              <w:t xml:space="preserve">to measure </w:t>
            </w:r>
            <w:r w:rsidR="00E63DC7" w:rsidRPr="0086306A">
              <w:t>the</w:t>
            </w:r>
            <w:r w:rsidR="00491B4B" w:rsidRPr="0086306A">
              <w:t xml:space="preserve"> </w:t>
            </w:r>
            <w:r w:rsidR="002260EE" w:rsidRPr="0086306A">
              <w:t>pH of different chemical substances</w:t>
            </w:r>
          </w:p>
          <w:p w14:paraId="60AB97E0" w14:textId="39A2866E" w:rsidR="002260EE" w:rsidRPr="0086306A" w:rsidRDefault="00BF7057" w:rsidP="0086306A">
            <w:pPr>
              <w:pStyle w:val="ListBullet"/>
            </w:pPr>
            <w:r w:rsidRPr="0086306A">
              <w:t>compare how precise the digital and visual methods are in measuring pH</w:t>
            </w:r>
          </w:p>
        </w:tc>
      </w:tr>
      <w:tr w:rsidR="00566069" w:rsidRPr="00156F4B" w14:paraId="2994C719" w14:textId="77777777" w:rsidTr="00CE04EA">
        <w:trPr>
          <w:cnfStyle w:val="000000100000" w:firstRow="0" w:lastRow="0" w:firstColumn="0" w:lastColumn="0" w:oddVBand="0" w:evenVBand="0" w:oddHBand="1" w:evenHBand="0" w:firstRowFirstColumn="0" w:firstRowLastColumn="0" w:lastRowFirstColumn="0" w:lastRowLastColumn="0"/>
          <w:trHeight w:val="643"/>
        </w:trPr>
        <w:tc>
          <w:tcPr>
            <w:tcW w:w="2279" w:type="pct"/>
          </w:tcPr>
          <w:p w14:paraId="476E7CA3" w14:textId="39958B0B" w:rsidR="00E97B2B" w:rsidRPr="004A5D6A" w:rsidRDefault="00A4239A" w:rsidP="005455D5">
            <w:pPr>
              <w:pStyle w:val="ListBullet"/>
            </w:pPr>
            <w:r w:rsidRPr="00A4239A">
              <w:t>to follow a planned procedure to undertake a</w:t>
            </w:r>
            <w:r w:rsidR="003136A3">
              <w:t xml:space="preserve"> </w:t>
            </w:r>
            <w:r w:rsidRPr="00A4239A">
              <w:t>valid investigation</w:t>
            </w:r>
            <w:r w:rsidR="00357089">
              <w:t>.</w:t>
            </w:r>
          </w:p>
        </w:tc>
        <w:tc>
          <w:tcPr>
            <w:tcW w:w="2721" w:type="pct"/>
          </w:tcPr>
          <w:p w14:paraId="5FF528DF" w14:textId="00A2CD1F" w:rsidR="00E97B2B" w:rsidRDefault="00141ABA" w:rsidP="0086306A">
            <w:pPr>
              <w:pStyle w:val="ListBullet"/>
            </w:pPr>
            <w:r>
              <w:t xml:space="preserve">use </w:t>
            </w:r>
            <w:r w:rsidR="00E97757">
              <w:t>a</w:t>
            </w:r>
            <w:r>
              <w:t xml:space="preserve"> </w:t>
            </w:r>
            <w:r w:rsidR="006D0B4A">
              <w:t xml:space="preserve">pH </w:t>
            </w:r>
            <w:r w:rsidR="00380BBD">
              <w:t>meter</w:t>
            </w:r>
            <w:r w:rsidR="006D0B4A">
              <w:t xml:space="preserve"> to accurately and </w:t>
            </w:r>
            <w:r w:rsidR="006C1E01">
              <w:t xml:space="preserve">correctly </w:t>
            </w:r>
            <w:r w:rsidR="006D0B4A">
              <w:t>record pH data</w:t>
            </w:r>
          </w:p>
          <w:p w14:paraId="1F5A8714" w14:textId="23133DFC" w:rsidR="006D0B4A" w:rsidRDefault="006D0B4A" w:rsidP="0086306A">
            <w:pPr>
              <w:pStyle w:val="ListBullet"/>
            </w:pPr>
            <w:r>
              <w:t xml:space="preserve">use universal </w:t>
            </w:r>
            <w:r w:rsidR="00994559">
              <w:t>indicator</w:t>
            </w:r>
            <w:r>
              <w:t xml:space="preserve"> to estimate the p</w:t>
            </w:r>
            <w:r w:rsidR="004F2308">
              <w:t>H of a given solution</w:t>
            </w:r>
          </w:p>
          <w:p w14:paraId="74B046B0" w14:textId="29D37D7C" w:rsidR="003266A6" w:rsidRPr="0086306A" w:rsidRDefault="004B7CB8" w:rsidP="0086306A">
            <w:pPr>
              <w:pStyle w:val="ListBullet"/>
            </w:pPr>
            <w:r>
              <w:t xml:space="preserve">identify </w:t>
            </w:r>
            <w:r w:rsidR="002E73D7">
              <w:t xml:space="preserve">errors in the </w:t>
            </w:r>
            <w:r w:rsidR="00BD4E13">
              <w:t xml:space="preserve">investigation </w:t>
            </w:r>
            <w:r w:rsidR="00E61697">
              <w:t>procedure</w:t>
            </w:r>
            <w:r w:rsidR="00BD4E13">
              <w:t xml:space="preserve"> and </w:t>
            </w:r>
            <w:r w:rsidR="00BC56BC">
              <w:t xml:space="preserve">the </w:t>
            </w:r>
            <w:r w:rsidR="00565FFD">
              <w:t xml:space="preserve">use of </w:t>
            </w:r>
            <w:r w:rsidR="00BD4E13">
              <w:t>tools</w:t>
            </w:r>
            <w:r w:rsidR="00BC56BC">
              <w:t>,</w:t>
            </w:r>
            <w:r w:rsidR="002E73D7">
              <w:t xml:space="preserve"> </w:t>
            </w:r>
            <w:r w:rsidR="00565FFD">
              <w:t xml:space="preserve">such as </w:t>
            </w:r>
            <w:r w:rsidR="00057B0F">
              <w:t xml:space="preserve">a </w:t>
            </w:r>
            <w:r w:rsidR="00565FFD">
              <w:t xml:space="preserve">pH </w:t>
            </w:r>
            <w:r w:rsidR="00380BBD">
              <w:t>meter</w:t>
            </w:r>
            <w:r w:rsidR="00BC56BC">
              <w:t>,</w:t>
            </w:r>
            <w:r w:rsidR="00380BBD">
              <w:t xml:space="preserve"> </w:t>
            </w:r>
            <w:r w:rsidR="002E73D7">
              <w:t>that can impact the results</w:t>
            </w:r>
            <w:r w:rsidR="00D110B5">
              <w:t>.</w:t>
            </w:r>
          </w:p>
        </w:tc>
      </w:tr>
    </w:tbl>
    <w:p w14:paraId="2C46B63F" w14:textId="7E039340" w:rsidR="002710DA" w:rsidRPr="00B949D6" w:rsidRDefault="00E667A1" w:rsidP="0060765B">
      <w:pPr>
        <w:pStyle w:val="Heading2"/>
      </w:pPr>
      <w:bookmarkStart w:id="121" w:name="_Toc230021429"/>
      <w:r w:rsidRPr="00A231D2">
        <w:t>Neutralis</w:t>
      </w:r>
      <w:r w:rsidR="005462F6" w:rsidRPr="00A231D2">
        <w:t xml:space="preserve">ation </w:t>
      </w:r>
      <w:r w:rsidR="005462F6" w:rsidRPr="0060765B">
        <w:t>reactions</w:t>
      </w:r>
      <w:bookmarkEnd w:id="121"/>
    </w:p>
    <w:p w14:paraId="0909311C" w14:textId="47F6E2E4" w:rsidR="00596E62" w:rsidRDefault="007F5943">
      <w:pPr>
        <w:pStyle w:val="ListNumber"/>
        <w:numPr>
          <w:ilvl w:val="0"/>
          <w:numId w:val="77"/>
        </w:numPr>
      </w:pPr>
      <w:r w:rsidRPr="00A92902">
        <w:t xml:space="preserve">Show slide </w:t>
      </w:r>
      <w:r w:rsidR="00227E09" w:rsidRPr="00A92902">
        <w:rPr>
          <w:rStyle w:val="Strong"/>
        </w:rPr>
        <w:t xml:space="preserve">RXN PPT </w:t>
      </w:r>
      <w:r w:rsidR="00530EF9" w:rsidRPr="00A92902">
        <w:rPr>
          <w:rStyle w:val="Strong"/>
        </w:rPr>
        <w:t>‘1.7 Neutralisation reactions</w:t>
      </w:r>
      <w:r w:rsidR="009258B7" w:rsidRPr="00A92902">
        <w:rPr>
          <w:rStyle w:val="Strong"/>
        </w:rPr>
        <w:t>’</w:t>
      </w:r>
      <w:r w:rsidR="004C0DE1" w:rsidRPr="00022BD7">
        <w:t xml:space="preserve"> </w:t>
      </w:r>
      <w:r w:rsidR="009258B7" w:rsidRPr="00022BD7">
        <w:t>(slide</w:t>
      </w:r>
      <w:r w:rsidR="004C0DE1" w:rsidRPr="00022BD7">
        <w:t xml:space="preserve"> 1</w:t>
      </w:r>
      <w:r w:rsidR="00842D53" w:rsidRPr="00022BD7">
        <w:t xml:space="preserve"> of </w:t>
      </w:r>
      <w:r w:rsidR="004C0DE1" w:rsidRPr="00022BD7">
        <w:t>2</w:t>
      </w:r>
      <w:r w:rsidR="009258B7" w:rsidRPr="00022BD7">
        <w:t>)</w:t>
      </w:r>
      <w:r w:rsidR="00530EF9" w:rsidRPr="00A92902">
        <w:t xml:space="preserve"> </w:t>
      </w:r>
      <w:r w:rsidR="00464114" w:rsidRPr="00A92902">
        <w:t xml:space="preserve">to define </w:t>
      </w:r>
      <w:r w:rsidR="00022BD7">
        <w:t>‘</w:t>
      </w:r>
      <w:r w:rsidR="00464114" w:rsidRPr="00A92902">
        <w:t>neutralisation reactions</w:t>
      </w:r>
      <w:r w:rsidR="00022BD7">
        <w:t>’</w:t>
      </w:r>
      <w:r w:rsidR="0038684E" w:rsidRPr="00A92902">
        <w:t xml:space="preserve"> by giving an example. </w:t>
      </w:r>
      <w:r w:rsidR="00CF4CEF" w:rsidRPr="00A92902">
        <w:t xml:space="preserve">Illustrate the reaction between hydrogen ions and hydroxide ions </w:t>
      </w:r>
      <w:r w:rsidR="001C6A66" w:rsidRPr="00A92902">
        <w:t>using</w:t>
      </w:r>
      <w:r w:rsidR="00554F72">
        <w:t xml:space="preserve"> </w:t>
      </w:r>
      <w:r w:rsidR="00461AAE">
        <w:t xml:space="preserve">the </w:t>
      </w:r>
      <w:r w:rsidR="00461AAE" w:rsidDel="002E6875">
        <w:t>space</w:t>
      </w:r>
      <w:r w:rsidR="002E6875">
        <w:t>-filling</w:t>
      </w:r>
      <w:r w:rsidR="00461AAE">
        <w:t xml:space="preserve"> model </w:t>
      </w:r>
      <w:r w:rsidR="006F6300">
        <w:t xml:space="preserve">shown in the </w:t>
      </w:r>
      <w:r w:rsidR="00023B58">
        <w:t>slide</w:t>
      </w:r>
      <w:r w:rsidR="000E718D" w:rsidRPr="00A92902">
        <w:t>.</w:t>
      </w:r>
    </w:p>
    <w:p w14:paraId="2951ECC8" w14:textId="6CA4DFBF" w:rsidR="00C2222B" w:rsidRDefault="00596E62" w:rsidP="0090470B">
      <w:pPr>
        <w:pStyle w:val="ListNumber"/>
      </w:pPr>
      <w:r>
        <w:lastRenderedPageBreak/>
        <w:t>Ask</w:t>
      </w:r>
      <w:r w:rsidRPr="00B949D6">
        <w:t xml:space="preserve"> students if they have come across any neutralisation reaction</w:t>
      </w:r>
      <w:r w:rsidR="00ED4C20">
        <w:t>s</w:t>
      </w:r>
      <w:r w:rsidRPr="00B949D6">
        <w:t xml:space="preserve"> in everyday life</w:t>
      </w:r>
      <w:r w:rsidR="00CA6AB0">
        <w:t xml:space="preserve">. </w:t>
      </w:r>
      <w:r w:rsidR="00EF1792">
        <w:t xml:space="preserve">Provide some </w:t>
      </w:r>
      <w:r w:rsidR="00EF1792" w:rsidRPr="00E9262D">
        <w:t>examples</w:t>
      </w:r>
      <w:r w:rsidR="002E6875">
        <w:t>,</w:t>
      </w:r>
      <w:r w:rsidR="00EF1792" w:rsidRPr="00E9262D">
        <w:t xml:space="preserve"> such as </w:t>
      </w:r>
      <w:r w:rsidR="002E6BEF" w:rsidRPr="00E9262D">
        <w:t>using</w:t>
      </w:r>
      <w:r w:rsidR="00EE2D2B" w:rsidRPr="00E9262D">
        <w:t xml:space="preserve"> antacid </w:t>
      </w:r>
      <w:r w:rsidR="002E6BEF" w:rsidRPr="00E9262D">
        <w:t>tablets t</w:t>
      </w:r>
      <w:r w:rsidR="00EE2D2B" w:rsidRPr="00E9262D">
        <w:t>o neutralise stomach acid</w:t>
      </w:r>
      <w:r w:rsidR="002E6875">
        <w:t xml:space="preserve"> or</w:t>
      </w:r>
      <w:r w:rsidR="002E6875" w:rsidRPr="00E9262D">
        <w:t xml:space="preserve"> </w:t>
      </w:r>
      <w:r w:rsidR="007B71A0">
        <w:t xml:space="preserve">sodium </w:t>
      </w:r>
      <w:r w:rsidR="004841A4" w:rsidRPr="008A2E06">
        <w:t xml:space="preserve">bicarbonate </w:t>
      </w:r>
      <w:r w:rsidR="008A2E06" w:rsidRPr="008A2E06">
        <w:t>to neutralise bee</w:t>
      </w:r>
      <w:r w:rsidR="00C8218B" w:rsidRPr="008A2E06">
        <w:t xml:space="preserve"> stings</w:t>
      </w:r>
      <w:r w:rsidR="00F212C0" w:rsidRPr="008A2E06">
        <w:t>.</w:t>
      </w:r>
      <w:r w:rsidR="000E718D" w:rsidRPr="00E9262D">
        <w:t xml:space="preserve"> </w:t>
      </w:r>
    </w:p>
    <w:p w14:paraId="2862B6E6" w14:textId="3D5E9C89" w:rsidR="000B6657" w:rsidRDefault="000C655E" w:rsidP="0090470B">
      <w:pPr>
        <w:pStyle w:val="ListNumber"/>
      </w:pPr>
      <w:r>
        <w:t xml:space="preserve">Use slide </w:t>
      </w:r>
      <w:r w:rsidR="00842D53" w:rsidRPr="0090470B">
        <w:rPr>
          <w:rStyle w:val="Strong"/>
        </w:rPr>
        <w:t>RXN PPT ‘1.7 Neutralisation reactions’</w:t>
      </w:r>
      <w:r w:rsidR="00842D53" w:rsidRPr="005B13F7">
        <w:t xml:space="preserve"> (slide 2 of 2)</w:t>
      </w:r>
      <w:r w:rsidR="00842D53">
        <w:t xml:space="preserve"> to o</w:t>
      </w:r>
      <w:r w:rsidR="00BC4C0D">
        <w:t xml:space="preserve">utline </w:t>
      </w:r>
      <w:r w:rsidR="004C0DE1" w:rsidRPr="00A92902">
        <w:t>how to predict the products of a neutralisation reaction based on the type of a</w:t>
      </w:r>
      <w:r w:rsidR="000678F4" w:rsidRPr="00A92902">
        <w:t xml:space="preserve">cid and base used. </w:t>
      </w:r>
      <w:r w:rsidR="00427A46" w:rsidRPr="00A92902">
        <w:t>Recall that, similar to the reaction between an acid and a metal, a salt is also produced during a neutralisation reaction.</w:t>
      </w:r>
      <w:r w:rsidR="0086766F" w:rsidRPr="00A92902">
        <w:t xml:space="preserve"> </w:t>
      </w:r>
    </w:p>
    <w:p w14:paraId="2977AAC1" w14:textId="2911CBF4" w:rsidR="004C27FD" w:rsidRDefault="004C27FD" w:rsidP="004C27FD">
      <w:pPr>
        <w:pStyle w:val="FeatureBox3"/>
      </w:pPr>
      <w:r w:rsidRPr="000A0575">
        <w:rPr>
          <w:rStyle w:val="Strong"/>
        </w:rPr>
        <w:t>Checkpoint:</w:t>
      </w:r>
      <w:r w:rsidRPr="000A0575">
        <w:t xml:space="preserve"> </w:t>
      </w:r>
      <w:r w:rsidR="001126E3">
        <w:t>d</w:t>
      </w:r>
      <w:r w:rsidR="00BE7511">
        <w:t xml:space="preserve">isplay slide </w:t>
      </w:r>
      <w:r w:rsidR="00BE7511" w:rsidRPr="00A92902">
        <w:rPr>
          <w:rStyle w:val="Strong"/>
        </w:rPr>
        <w:t>RXN PPT ‘1.7</w:t>
      </w:r>
      <w:r w:rsidR="00BE7511">
        <w:rPr>
          <w:rStyle w:val="Strong"/>
        </w:rPr>
        <w:t xml:space="preserve"> Checkpoint’</w:t>
      </w:r>
      <w:r w:rsidR="00D25F6C" w:rsidRPr="001126E3">
        <w:t xml:space="preserve">. </w:t>
      </w:r>
      <w:r w:rsidR="00585A8A">
        <w:t>S</w:t>
      </w:r>
      <w:r w:rsidRPr="000A0575">
        <w:t>tudents predict the salt</w:t>
      </w:r>
      <w:r>
        <w:t>s</w:t>
      </w:r>
      <w:r w:rsidRPr="000A0575">
        <w:t xml:space="preserve"> produced in the neutralisation reaction</w:t>
      </w:r>
      <w:r>
        <w:t>s</w:t>
      </w:r>
      <w:r w:rsidRPr="000A0575">
        <w:t xml:space="preserve"> and write the</w:t>
      </w:r>
      <w:r>
        <w:t>ir</w:t>
      </w:r>
      <w:r w:rsidRPr="000A0575">
        <w:t xml:space="preserve"> relevant chemical formula</w:t>
      </w:r>
      <w:r w:rsidR="00F909CA">
        <w:t>s</w:t>
      </w:r>
      <w:r>
        <w:t xml:space="preserve"> in the</w:t>
      </w:r>
      <w:r w:rsidR="00040535">
        <w:t xml:space="preserve">ir </w:t>
      </w:r>
      <w:r w:rsidR="005B13F7">
        <w:t xml:space="preserve">workbooks </w:t>
      </w:r>
      <w:r w:rsidR="00040535">
        <w:t>or on mini whiteboards</w:t>
      </w:r>
      <w:r w:rsidR="00403CC4">
        <w:t>.</w:t>
      </w:r>
      <w:r w:rsidR="005C46D0">
        <w:t xml:space="preserve"> </w:t>
      </w:r>
    </w:p>
    <w:p w14:paraId="11BD218A" w14:textId="04FFA076" w:rsidR="005C46D0" w:rsidRPr="00DA3479" w:rsidRDefault="005C46D0" w:rsidP="005C46D0">
      <w:pPr>
        <w:pStyle w:val="FeatureBox3"/>
      </w:pPr>
      <w:r>
        <w:t xml:space="preserve">Refer to </w:t>
      </w:r>
      <w:r w:rsidRPr="001126E3">
        <w:rPr>
          <w:rStyle w:val="Strong"/>
        </w:rPr>
        <w:t>RXN PPT ‘</w:t>
      </w:r>
      <w:r w:rsidR="00D25F6C" w:rsidRPr="001126E3">
        <w:rPr>
          <w:rStyle w:val="Strong"/>
        </w:rPr>
        <w:t>1.7 Checkpoint – sample answer’</w:t>
      </w:r>
      <w:r w:rsidR="00D25F6C" w:rsidRPr="00D25F6C">
        <w:rPr>
          <w:b/>
          <w:bCs/>
        </w:rPr>
        <w:t xml:space="preserve"> </w:t>
      </w:r>
      <w:r w:rsidR="00DA3479" w:rsidRPr="00DA3479">
        <w:t>for sample answers.</w:t>
      </w:r>
    </w:p>
    <w:p w14:paraId="4780FBC0" w14:textId="5ADB0A85" w:rsidR="00023B58" w:rsidRDefault="0090470B" w:rsidP="0090470B">
      <w:pPr>
        <w:pStyle w:val="Caption"/>
      </w:pPr>
      <w:r>
        <w:t xml:space="preserve">Table </w:t>
      </w:r>
      <w:fldSimple w:instr=" SEQ Table \* ARABIC ">
        <w:r w:rsidR="0024319A">
          <w:rPr>
            <w:noProof/>
          </w:rPr>
          <w:t>35</w:t>
        </w:r>
      </w:fldSimple>
      <w:r>
        <w:t xml:space="preserve"> </w:t>
      </w:r>
      <w:r w:rsidR="00023B58">
        <w:t>– salts formed in the neutralisation reactions</w:t>
      </w:r>
    </w:p>
    <w:tbl>
      <w:tblPr>
        <w:tblStyle w:val="Tableheader"/>
        <w:tblW w:w="0" w:type="auto"/>
        <w:tblLook w:val="04A0" w:firstRow="1" w:lastRow="0" w:firstColumn="1" w:lastColumn="0" w:noHBand="0" w:noVBand="1"/>
        <w:tblDescription w:val="A sample student response."/>
      </w:tblPr>
      <w:tblGrid>
        <w:gridCol w:w="2407"/>
        <w:gridCol w:w="2407"/>
        <w:gridCol w:w="2407"/>
        <w:gridCol w:w="2407"/>
      </w:tblGrid>
      <w:tr w:rsidR="00C061B1" w14:paraId="0D476CB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A46E033" w14:textId="77777777" w:rsidR="00023B58" w:rsidRPr="00D31686" w:rsidRDefault="00023B58">
            <w:pPr>
              <w:rPr>
                <w:rStyle w:val="Strong"/>
                <w:b/>
                <w:bCs w:val="0"/>
              </w:rPr>
            </w:pPr>
            <w:r w:rsidRPr="00D31686">
              <w:rPr>
                <w:rStyle w:val="Strong"/>
                <w:b/>
                <w:bCs w:val="0"/>
              </w:rPr>
              <w:t>Acid</w:t>
            </w:r>
          </w:p>
        </w:tc>
        <w:tc>
          <w:tcPr>
            <w:tcW w:w="2407" w:type="dxa"/>
          </w:tcPr>
          <w:p w14:paraId="4C13CA23" w14:textId="77777777" w:rsidR="00023B58" w:rsidRPr="00D31686" w:rsidRDefault="00023B58">
            <w:pPr>
              <w:cnfStyle w:val="100000000000" w:firstRow="1" w:lastRow="0" w:firstColumn="0" w:lastColumn="0" w:oddVBand="0" w:evenVBand="0" w:oddHBand="0" w:evenHBand="0" w:firstRowFirstColumn="0" w:firstRowLastColumn="0" w:lastRowFirstColumn="0" w:lastRowLastColumn="0"/>
              <w:rPr>
                <w:rStyle w:val="Strong"/>
                <w:b/>
                <w:bCs w:val="0"/>
              </w:rPr>
            </w:pPr>
            <w:r w:rsidRPr="00D31686">
              <w:rPr>
                <w:rStyle w:val="Strong"/>
                <w:b/>
                <w:bCs w:val="0"/>
              </w:rPr>
              <w:t>Base</w:t>
            </w:r>
          </w:p>
        </w:tc>
        <w:tc>
          <w:tcPr>
            <w:tcW w:w="2407" w:type="dxa"/>
          </w:tcPr>
          <w:p w14:paraId="2E3E70BD" w14:textId="77777777" w:rsidR="00023B58" w:rsidRPr="00D31686" w:rsidRDefault="00023B58">
            <w:pPr>
              <w:cnfStyle w:val="100000000000" w:firstRow="1" w:lastRow="0" w:firstColumn="0" w:lastColumn="0" w:oddVBand="0" w:evenVBand="0" w:oddHBand="0" w:evenHBand="0" w:firstRowFirstColumn="0" w:firstRowLastColumn="0" w:lastRowFirstColumn="0" w:lastRowLastColumn="0"/>
              <w:rPr>
                <w:rStyle w:val="Strong"/>
                <w:b/>
                <w:bCs w:val="0"/>
              </w:rPr>
            </w:pPr>
            <w:r w:rsidRPr="00D31686">
              <w:rPr>
                <w:rStyle w:val="Strong"/>
                <w:b/>
                <w:bCs w:val="0"/>
              </w:rPr>
              <w:t>Salt</w:t>
            </w:r>
          </w:p>
        </w:tc>
        <w:tc>
          <w:tcPr>
            <w:tcW w:w="2407" w:type="dxa"/>
          </w:tcPr>
          <w:p w14:paraId="2C77DC33" w14:textId="77777777" w:rsidR="00023B58" w:rsidRPr="00D31686" w:rsidRDefault="00023B58">
            <w:pPr>
              <w:cnfStyle w:val="100000000000" w:firstRow="1" w:lastRow="0" w:firstColumn="0" w:lastColumn="0" w:oddVBand="0" w:evenVBand="0" w:oddHBand="0" w:evenHBand="0" w:firstRowFirstColumn="0" w:firstRowLastColumn="0" w:lastRowFirstColumn="0" w:lastRowLastColumn="0"/>
              <w:rPr>
                <w:rStyle w:val="Strong"/>
                <w:b/>
                <w:bCs w:val="0"/>
              </w:rPr>
            </w:pPr>
            <w:r w:rsidRPr="00D31686">
              <w:rPr>
                <w:rStyle w:val="Strong"/>
                <w:b/>
                <w:bCs w:val="0"/>
              </w:rPr>
              <w:t>Chemical formula of the salt</w:t>
            </w:r>
          </w:p>
        </w:tc>
      </w:tr>
      <w:tr w:rsidR="00C061B1" w14:paraId="08DC902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82185D1" w14:textId="77777777" w:rsidR="00023B58" w:rsidRPr="00D31686" w:rsidRDefault="00023B58">
            <w:pPr>
              <w:rPr>
                <w:rStyle w:val="Strong"/>
                <w:b/>
                <w:bCs w:val="0"/>
              </w:rPr>
            </w:pPr>
            <w:r w:rsidRPr="00D31686">
              <w:rPr>
                <w:rStyle w:val="Strong"/>
                <w:b/>
                <w:bCs w:val="0"/>
              </w:rPr>
              <w:t>hydrochloric acid</w:t>
            </w:r>
          </w:p>
        </w:tc>
        <w:tc>
          <w:tcPr>
            <w:tcW w:w="2407" w:type="dxa"/>
          </w:tcPr>
          <w:p w14:paraId="0917494B" w14:textId="77777777" w:rsidR="00023B58" w:rsidRDefault="00023B58">
            <w:pPr>
              <w:cnfStyle w:val="000000100000" w:firstRow="0" w:lastRow="0" w:firstColumn="0" w:lastColumn="0" w:oddVBand="0" w:evenVBand="0" w:oddHBand="1" w:evenHBand="0" w:firstRowFirstColumn="0" w:firstRowLastColumn="0" w:lastRowFirstColumn="0" w:lastRowLastColumn="0"/>
            </w:pPr>
            <w:r>
              <w:t>sodium hydroxide</w:t>
            </w:r>
          </w:p>
        </w:tc>
        <w:tc>
          <w:tcPr>
            <w:tcW w:w="2407" w:type="dxa"/>
          </w:tcPr>
          <w:p w14:paraId="5D6375B8" w14:textId="77777777" w:rsidR="00023B58" w:rsidRDefault="00023B58">
            <w:pPr>
              <w:cnfStyle w:val="000000100000" w:firstRow="0" w:lastRow="0" w:firstColumn="0" w:lastColumn="0" w:oddVBand="0" w:evenVBand="0" w:oddHBand="1" w:evenHBand="0" w:firstRowFirstColumn="0" w:firstRowLastColumn="0" w:lastRowFirstColumn="0" w:lastRowLastColumn="0"/>
            </w:pPr>
            <w:r>
              <w:t>sodium chloride</w:t>
            </w:r>
          </w:p>
        </w:tc>
        <w:tc>
          <w:tcPr>
            <w:tcW w:w="2407" w:type="dxa"/>
          </w:tcPr>
          <w:p w14:paraId="4BA80BE1" w14:textId="77777777" w:rsidR="00023B58" w:rsidRDefault="00023B58">
            <w:pPr>
              <w:cnfStyle w:val="000000100000" w:firstRow="0" w:lastRow="0" w:firstColumn="0" w:lastColumn="0" w:oddVBand="0" w:evenVBand="0" w:oddHBand="1" w:evenHBand="0" w:firstRowFirstColumn="0" w:firstRowLastColumn="0" w:lastRowFirstColumn="0" w:lastRowLastColumn="0"/>
            </w:pPr>
            <w:r>
              <w:t>NaCl</w:t>
            </w:r>
          </w:p>
        </w:tc>
      </w:tr>
      <w:tr w:rsidR="00C061B1" w14:paraId="31ECEC9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0921037" w14:textId="77777777" w:rsidR="00023B58" w:rsidRPr="00D31686" w:rsidRDefault="00023B58">
            <w:pPr>
              <w:rPr>
                <w:rStyle w:val="Strong"/>
                <w:b/>
                <w:bCs w:val="0"/>
              </w:rPr>
            </w:pPr>
            <w:r w:rsidRPr="00D31686">
              <w:rPr>
                <w:rStyle w:val="Strong"/>
                <w:b/>
                <w:bCs w:val="0"/>
              </w:rPr>
              <w:t>sulfuric acid</w:t>
            </w:r>
          </w:p>
        </w:tc>
        <w:tc>
          <w:tcPr>
            <w:tcW w:w="2407" w:type="dxa"/>
          </w:tcPr>
          <w:p w14:paraId="4E84D9BB" w14:textId="77777777" w:rsidR="00023B58" w:rsidRDefault="00023B58">
            <w:pPr>
              <w:cnfStyle w:val="000000010000" w:firstRow="0" w:lastRow="0" w:firstColumn="0" w:lastColumn="0" w:oddVBand="0" w:evenVBand="0" w:oddHBand="0" w:evenHBand="1" w:firstRowFirstColumn="0" w:firstRowLastColumn="0" w:lastRowFirstColumn="0" w:lastRowLastColumn="0"/>
            </w:pPr>
            <w:r>
              <w:t>sodium hydroxide</w:t>
            </w:r>
          </w:p>
        </w:tc>
        <w:tc>
          <w:tcPr>
            <w:tcW w:w="2407" w:type="dxa"/>
          </w:tcPr>
          <w:p w14:paraId="59A1CD46" w14:textId="77777777" w:rsidR="00023B58" w:rsidRDefault="00023B58">
            <w:pPr>
              <w:cnfStyle w:val="000000010000" w:firstRow="0" w:lastRow="0" w:firstColumn="0" w:lastColumn="0" w:oddVBand="0" w:evenVBand="0" w:oddHBand="0" w:evenHBand="1" w:firstRowFirstColumn="0" w:firstRowLastColumn="0" w:lastRowFirstColumn="0" w:lastRowLastColumn="0"/>
            </w:pPr>
            <w:r>
              <w:t>sodium sulfate</w:t>
            </w:r>
          </w:p>
        </w:tc>
        <w:tc>
          <w:tcPr>
            <w:tcW w:w="2407" w:type="dxa"/>
          </w:tcPr>
          <w:p w14:paraId="2F4CD750" w14:textId="77777777" w:rsidR="00023B58" w:rsidRPr="00004A7C" w:rsidRDefault="00023B58">
            <w:pPr>
              <w:cnfStyle w:val="000000010000" w:firstRow="0" w:lastRow="0" w:firstColumn="0" w:lastColumn="0" w:oddVBand="0" w:evenVBand="0" w:oddHBand="0" w:evenHBand="1" w:firstRowFirstColumn="0" w:firstRowLastColumn="0" w:lastRowFirstColumn="0" w:lastRowLastColumn="0"/>
              <w:rPr>
                <w:vertAlign w:val="subscript"/>
              </w:rPr>
            </w:pPr>
            <w:r>
              <w:t>Na</w:t>
            </w:r>
            <w:r>
              <w:rPr>
                <w:vertAlign w:val="subscript"/>
              </w:rPr>
              <w:t>2</w:t>
            </w:r>
            <w:r>
              <w:t>SO</w:t>
            </w:r>
            <w:r>
              <w:rPr>
                <w:vertAlign w:val="subscript"/>
              </w:rPr>
              <w:t>4</w:t>
            </w:r>
          </w:p>
        </w:tc>
      </w:tr>
      <w:tr w:rsidR="00C061B1" w14:paraId="1502FD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93CE5C5" w14:textId="77777777" w:rsidR="00023B58" w:rsidRPr="00D31686" w:rsidRDefault="00023B58">
            <w:pPr>
              <w:rPr>
                <w:rStyle w:val="Strong"/>
                <w:b/>
                <w:bCs w:val="0"/>
              </w:rPr>
            </w:pPr>
            <w:r w:rsidRPr="00D31686">
              <w:rPr>
                <w:rStyle w:val="Strong"/>
                <w:b/>
                <w:bCs w:val="0"/>
              </w:rPr>
              <w:t>nitric acid</w:t>
            </w:r>
          </w:p>
        </w:tc>
        <w:tc>
          <w:tcPr>
            <w:tcW w:w="2407" w:type="dxa"/>
          </w:tcPr>
          <w:p w14:paraId="6047A802" w14:textId="77777777" w:rsidR="00023B58" w:rsidRDefault="00023B58">
            <w:pPr>
              <w:cnfStyle w:val="000000100000" w:firstRow="0" w:lastRow="0" w:firstColumn="0" w:lastColumn="0" w:oddVBand="0" w:evenVBand="0" w:oddHBand="1" w:evenHBand="0" w:firstRowFirstColumn="0" w:firstRowLastColumn="0" w:lastRowFirstColumn="0" w:lastRowLastColumn="0"/>
            </w:pPr>
            <w:r>
              <w:t>potassium hydroxide</w:t>
            </w:r>
          </w:p>
        </w:tc>
        <w:tc>
          <w:tcPr>
            <w:tcW w:w="2407" w:type="dxa"/>
          </w:tcPr>
          <w:p w14:paraId="38052EB7" w14:textId="77777777" w:rsidR="00023B58" w:rsidRDefault="00023B58">
            <w:pPr>
              <w:cnfStyle w:val="000000100000" w:firstRow="0" w:lastRow="0" w:firstColumn="0" w:lastColumn="0" w:oddVBand="0" w:evenVBand="0" w:oddHBand="1" w:evenHBand="0" w:firstRowFirstColumn="0" w:firstRowLastColumn="0" w:lastRowFirstColumn="0" w:lastRowLastColumn="0"/>
            </w:pPr>
            <w:r>
              <w:t>potassium nitrate</w:t>
            </w:r>
          </w:p>
        </w:tc>
        <w:tc>
          <w:tcPr>
            <w:tcW w:w="2407" w:type="dxa"/>
          </w:tcPr>
          <w:p w14:paraId="39DE0217" w14:textId="77777777" w:rsidR="00023B58" w:rsidRPr="003B7FB2" w:rsidRDefault="00023B58">
            <w:pPr>
              <w:cnfStyle w:val="000000100000" w:firstRow="0" w:lastRow="0" w:firstColumn="0" w:lastColumn="0" w:oddVBand="0" w:evenVBand="0" w:oddHBand="1" w:evenHBand="0" w:firstRowFirstColumn="0" w:firstRowLastColumn="0" w:lastRowFirstColumn="0" w:lastRowLastColumn="0"/>
              <w:rPr>
                <w:vertAlign w:val="subscript"/>
              </w:rPr>
            </w:pPr>
            <w:r>
              <w:t>KNO</w:t>
            </w:r>
            <w:r>
              <w:rPr>
                <w:vertAlign w:val="subscript"/>
              </w:rPr>
              <w:t>3</w:t>
            </w:r>
          </w:p>
        </w:tc>
      </w:tr>
      <w:tr w:rsidR="00C061B1" w14:paraId="235B182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EC40CD7" w14:textId="77777777" w:rsidR="00023B58" w:rsidRPr="00D31686" w:rsidRDefault="00023B58">
            <w:pPr>
              <w:rPr>
                <w:rStyle w:val="Strong"/>
                <w:b/>
                <w:bCs w:val="0"/>
              </w:rPr>
            </w:pPr>
            <w:r w:rsidRPr="00D31686">
              <w:rPr>
                <w:rStyle w:val="Strong"/>
                <w:b/>
                <w:bCs w:val="0"/>
              </w:rPr>
              <w:t>hydrochloric acid</w:t>
            </w:r>
          </w:p>
        </w:tc>
        <w:tc>
          <w:tcPr>
            <w:tcW w:w="2407" w:type="dxa"/>
          </w:tcPr>
          <w:p w14:paraId="322D58D1" w14:textId="77777777" w:rsidR="00023B58" w:rsidRDefault="00023B58">
            <w:pPr>
              <w:cnfStyle w:val="000000010000" w:firstRow="0" w:lastRow="0" w:firstColumn="0" w:lastColumn="0" w:oddVBand="0" w:evenVBand="0" w:oddHBand="0" w:evenHBand="1" w:firstRowFirstColumn="0" w:firstRowLastColumn="0" w:lastRowFirstColumn="0" w:lastRowLastColumn="0"/>
            </w:pPr>
            <w:r>
              <w:t>calcium hydroxide</w:t>
            </w:r>
          </w:p>
        </w:tc>
        <w:tc>
          <w:tcPr>
            <w:tcW w:w="2407" w:type="dxa"/>
          </w:tcPr>
          <w:p w14:paraId="10B5130F" w14:textId="77777777" w:rsidR="00023B58" w:rsidRDefault="00023B58">
            <w:pPr>
              <w:cnfStyle w:val="000000010000" w:firstRow="0" w:lastRow="0" w:firstColumn="0" w:lastColumn="0" w:oddVBand="0" w:evenVBand="0" w:oddHBand="0" w:evenHBand="1" w:firstRowFirstColumn="0" w:firstRowLastColumn="0" w:lastRowFirstColumn="0" w:lastRowLastColumn="0"/>
            </w:pPr>
            <w:r>
              <w:t>calcium chloride</w:t>
            </w:r>
          </w:p>
        </w:tc>
        <w:tc>
          <w:tcPr>
            <w:tcW w:w="2407" w:type="dxa"/>
          </w:tcPr>
          <w:p w14:paraId="0DA8E4B8" w14:textId="77777777" w:rsidR="00023B58" w:rsidRPr="0077554C" w:rsidRDefault="00023B58">
            <w:pPr>
              <w:cnfStyle w:val="000000010000" w:firstRow="0" w:lastRow="0" w:firstColumn="0" w:lastColumn="0" w:oddVBand="0" w:evenVBand="0" w:oddHBand="0" w:evenHBand="1" w:firstRowFirstColumn="0" w:firstRowLastColumn="0" w:lastRowFirstColumn="0" w:lastRowLastColumn="0"/>
              <w:rPr>
                <w:vertAlign w:val="subscript"/>
              </w:rPr>
            </w:pPr>
            <w:r>
              <w:t>CaCl</w:t>
            </w:r>
            <w:r>
              <w:rPr>
                <w:vertAlign w:val="subscript"/>
              </w:rPr>
              <w:t>2</w:t>
            </w:r>
          </w:p>
        </w:tc>
      </w:tr>
    </w:tbl>
    <w:p w14:paraId="385B75C6" w14:textId="3E1AB722" w:rsidR="00023B58" w:rsidRPr="00023B58" w:rsidRDefault="00023B58" w:rsidP="00D31686">
      <w:r>
        <w:br w:type="page"/>
      </w:r>
    </w:p>
    <w:p w14:paraId="2B1681EA" w14:textId="3E1AB722" w:rsidR="00673D59" w:rsidRDefault="00CE7CA5" w:rsidP="0077367E">
      <w:pPr>
        <w:pStyle w:val="Heading2"/>
      </w:pPr>
      <w:bookmarkStart w:id="122" w:name="_Toc230021430"/>
      <w:r>
        <w:lastRenderedPageBreak/>
        <w:t>Investigating</w:t>
      </w:r>
      <w:r w:rsidR="00F8422E">
        <w:t xml:space="preserve"> pH changes in a neutralisation reaction</w:t>
      </w:r>
      <w:bookmarkEnd w:id="122"/>
    </w:p>
    <w:p w14:paraId="45EB5D02" w14:textId="51EE2755" w:rsidR="00070F15" w:rsidRPr="00F8422E" w:rsidRDefault="00283820">
      <w:pPr>
        <w:pStyle w:val="ListNumber"/>
        <w:numPr>
          <w:ilvl w:val="0"/>
          <w:numId w:val="78"/>
        </w:numPr>
      </w:pPr>
      <w:r w:rsidRPr="00F8422E">
        <w:t>Use slides</w:t>
      </w:r>
      <w:r w:rsidR="003F0EB5" w:rsidRPr="00F8422E">
        <w:t xml:space="preserve"> </w:t>
      </w:r>
      <w:r w:rsidR="009F50E4" w:rsidRPr="00F8422E">
        <w:rPr>
          <w:rStyle w:val="Strong"/>
        </w:rPr>
        <w:t xml:space="preserve">RXN PPT </w:t>
      </w:r>
      <w:r w:rsidR="00907E96" w:rsidRPr="00F8422E">
        <w:rPr>
          <w:rStyle w:val="Strong"/>
        </w:rPr>
        <w:t>‘</w:t>
      </w:r>
      <w:r w:rsidR="003F0EB5" w:rsidRPr="00F8422E">
        <w:rPr>
          <w:rStyle w:val="Strong"/>
        </w:rPr>
        <w:t>1.7 Neutralisation reaction examples</w:t>
      </w:r>
      <w:r w:rsidR="00D81E6B" w:rsidRPr="00F8422E">
        <w:rPr>
          <w:rStyle w:val="Strong"/>
        </w:rPr>
        <w:t xml:space="preserve">’ </w:t>
      </w:r>
      <w:r w:rsidR="00D81E6B" w:rsidRPr="00B37228">
        <w:t>(</w:t>
      </w:r>
      <w:r w:rsidR="001A4A80">
        <w:t xml:space="preserve">2 </w:t>
      </w:r>
      <w:r w:rsidR="00D81E6B" w:rsidRPr="00B37228">
        <w:t>slides)</w:t>
      </w:r>
      <w:r w:rsidR="00794601" w:rsidRPr="0077367E">
        <w:rPr>
          <w:rStyle w:val="Strong"/>
          <w:b w:val="0"/>
          <w:bCs w:val="0"/>
        </w:rPr>
        <w:t xml:space="preserve"> </w:t>
      </w:r>
      <w:r w:rsidR="00794601" w:rsidRPr="00F8422E">
        <w:t>to</w:t>
      </w:r>
      <w:r w:rsidR="003F0EB5" w:rsidRPr="00F8422E">
        <w:t xml:space="preserve"> </w:t>
      </w:r>
      <w:r w:rsidR="00794601" w:rsidRPr="00F8422E">
        <w:t>e</w:t>
      </w:r>
      <w:r w:rsidR="00D37E6D" w:rsidRPr="00F8422E">
        <w:t xml:space="preserve">xplain the </w:t>
      </w:r>
      <w:r w:rsidR="0082783A" w:rsidRPr="00F8422E">
        <w:t>use of neutralisation reactions in eve</w:t>
      </w:r>
      <w:r w:rsidR="009723EC" w:rsidRPr="00F8422E">
        <w:t>ryday applications</w:t>
      </w:r>
      <w:r w:rsidR="00794601" w:rsidRPr="00F8422E">
        <w:t xml:space="preserve"> such</w:t>
      </w:r>
      <w:r w:rsidR="006821CE" w:rsidRPr="00F8422E">
        <w:t xml:space="preserve"> as treating </w:t>
      </w:r>
      <w:r w:rsidR="00211D4A">
        <w:t>heartburn</w:t>
      </w:r>
      <w:r w:rsidR="006821CE" w:rsidRPr="00F8422E">
        <w:t>, testing soil</w:t>
      </w:r>
      <w:r w:rsidR="00CC1E50" w:rsidRPr="00F8422E">
        <w:t xml:space="preserve"> p</w:t>
      </w:r>
      <w:r w:rsidR="0065761A" w:rsidRPr="00F8422E">
        <w:t xml:space="preserve">H and </w:t>
      </w:r>
      <w:r w:rsidR="00A738A4" w:rsidRPr="00F8422E">
        <w:t>neutralising</w:t>
      </w:r>
      <w:r w:rsidR="001649F3" w:rsidRPr="00F8422E">
        <w:t xml:space="preserve"> </w:t>
      </w:r>
      <w:r w:rsidR="00932A16" w:rsidRPr="00F8422E">
        <w:t>the acidic</w:t>
      </w:r>
      <w:r w:rsidR="001649F3" w:rsidRPr="00F8422E">
        <w:t xml:space="preserve"> soil with bases</w:t>
      </w:r>
      <w:r w:rsidR="00932A16" w:rsidRPr="00F8422E">
        <w:t xml:space="preserve">. </w:t>
      </w:r>
      <w:r w:rsidR="00C608D4" w:rsidRPr="00F8422E">
        <w:t xml:space="preserve">Similarly, explain why it is essential to </w:t>
      </w:r>
      <w:r w:rsidR="003C205A" w:rsidRPr="00F8422E">
        <w:t xml:space="preserve">test the pH of </w:t>
      </w:r>
      <w:r w:rsidR="000333FC" w:rsidRPr="00F8422E">
        <w:t>wastewater</w:t>
      </w:r>
      <w:r w:rsidR="003C205A" w:rsidRPr="00F8422E">
        <w:t xml:space="preserve"> a</w:t>
      </w:r>
      <w:r w:rsidR="006A6275" w:rsidRPr="00F8422E">
        <w:t>nd brushing</w:t>
      </w:r>
      <w:r w:rsidR="00787565" w:rsidRPr="00F8422E">
        <w:t xml:space="preserve"> </w:t>
      </w:r>
      <w:r w:rsidR="006A6275" w:rsidRPr="00F8422E">
        <w:t xml:space="preserve">teeth </w:t>
      </w:r>
      <w:r w:rsidR="004B13A3" w:rsidRPr="00F8422E">
        <w:t>to prevent tooth decay.</w:t>
      </w:r>
    </w:p>
    <w:p w14:paraId="549AB560" w14:textId="187DC1C5" w:rsidR="006A23DA" w:rsidRPr="00F8422E" w:rsidRDefault="00B670DF" w:rsidP="00B37228">
      <w:pPr>
        <w:pStyle w:val="ListNumber"/>
      </w:pPr>
      <w:r w:rsidRPr="00F8422E">
        <w:t>Refer to the method</w:t>
      </w:r>
      <w:r w:rsidR="00A8798B" w:rsidRPr="00F8422E">
        <w:t xml:space="preserve"> in th</w:t>
      </w:r>
      <w:r w:rsidR="001A4A80">
        <w:t xml:space="preserve">e </w:t>
      </w:r>
      <w:hyperlink w:anchor="_Student_resource_–_12" w:history="1">
        <w:r w:rsidR="001A4A80" w:rsidRPr="001A4A80">
          <w:rPr>
            <w:rStyle w:val="Hyperlink"/>
          </w:rPr>
          <w:t>Student resource – investigating pH changes in a neutralisation reaction</w:t>
        </w:r>
      </w:hyperlink>
      <w:r w:rsidR="001A4A80">
        <w:t>. S</w:t>
      </w:r>
      <w:r w:rsidR="00255D24" w:rsidRPr="00F8422E">
        <w:t>how slide</w:t>
      </w:r>
      <w:r w:rsidR="005E548B">
        <w:t>s</w:t>
      </w:r>
      <w:r w:rsidR="00401993" w:rsidRPr="00F8422E">
        <w:t xml:space="preserve"> </w:t>
      </w:r>
      <w:r w:rsidR="00235FE6" w:rsidRPr="00F8422E">
        <w:rPr>
          <w:rStyle w:val="Strong"/>
        </w:rPr>
        <w:t xml:space="preserve">RXN </w:t>
      </w:r>
      <w:r w:rsidR="00235FE6" w:rsidRPr="00B37228">
        <w:rPr>
          <w:rStyle w:val="Strong"/>
        </w:rPr>
        <w:t>PPT</w:t>
      </w:r>
      <w:r w:rsidR="00235FE6" w:rsidRPr="00F8422E">
        <w:rPr>
          <w:rStyle w:val="Strong"/>
        </w:rPr>
        <w:t xml:space="preserve"> ‘</w:t>
      </w:r>
      <w:r w:rsidR="00401993" w:rsidRPr="00F8422E">
        <w:rPr>
          <w:rStyle w:val="Strong"/>
        </w:rPr>
        <w:t xml:space="preserve">1.7 </w:t>
      </w:r>
      <w:r w:rsidR="00BF25AC" w:rsidRPr="00BF25AC">
        <w:rPr>
          <w:b/>
          <w:bCs/>
        </w:rPr>
        <w:t>Equipment set</w:t>
      </w:r>
      <w:r w:rsidR="00027287">
        <w:rPr>
          <w:b/>
          <w:bCs/>
        </w:rPr>
        <w:t>-</w:t>
      </w:r>
      <w:r w:rsidR="00BF25AC" w:rsidRPr="00BF25AC">
        <w:rPr>
          <w:b/>
          <w:bCs/>
        </w:rPr>
        <w:t>up for a neutralisation reaction</w:t>
      </w:r>
      <w:r w:rsidR="00BF25AC">
        <w:rPr>
          <w:b/>
          <w:bCs/>
        </w:rPr>
        <w:t>’</w:t>
      </w:r>
      <w:r w:rsidR="00FA31CB" w:rsidRPr="00027287">
        <w:t>.</w:t>
      </w:r>
      <w:r w:rsidR="00027287" w:rsidRPr="00027287">
        <w:t xml:space="preserve"> </w:t>
      </w:r>
      <w:r w:rsidR="00CD69FA" w:rsidRPr="00F8422E">
        <w:t xml:space="preserve">Explain that it is essential to calibrate the pH </w:t>
      </w:r>
      <w:r w:rsidR="00B90673" w:rsidRPr="00F8422E">
        <w:t xml:space="preserve">meter to ensure </w:t>
      </w:r>
      <w:r w:rsidR="00CB16F9" w:rsidRPr="00F8422E">
        <w:t xml:space="preserve">it </w:t>
      </w:r>
      <w:r w:rsidR="00994559">
        <w:t xml:space="preserve">provides accurate </w:t>
      </w:r>
      <w:r w:rsidR="00B90673" w:rsidRPr="00F8422E">
        <w:t>readings</w:t>
      </w:r>
      <w:r w:rsidR="00CB16F9" w:rsidRPr="00F8422E">
        <w:t>.</w:t>
      </w:r>
    </w:p>
    <w:p w14:paraId="1C002CB0" w14:textId="57AFF971" w:rsidR="00DD55BA" w:rsidRDefault="00B90673" w:rsidP="006A23DA">
      <w:pPr>
        <w:pStyle w:val="FeatureBox4"/>
      </w:pPr>
      <w:r w:rsidRPr="00B37228">
        <w:rPr>
          <w:rStyle w:val="Strong"/>
        </w:rPr>
        <w:t>Note:</w:t>
      </w:r>
      <w:r>
        <w:t xml:space="preserve"> </w:t>
      </w:r>
      <w:r w:rsidR="00027287">
        <w:t>a</w:t>
      </w:r>
      <w:r w:rsidR="003B6FAA">
        <w:t xml:space="preserve"> pH meter is calibrated by </w:t>
      </w:r>
      <w:r w:rsidR="00067663">
        <w:t>thoroughly rinsing</w:t>
      </w:r>
      <w:r w:rsidR="006A23DA" w:rsidRPr="006A23DA">
        <w:t xml:space="preserve"> the electrode </w:t>
      </w:r>
      <w:r w:rsidR="00B006E6">
        <w:t>with distilled water</w:t>
      </w:r>
      <w:r w:rsidR="00E51030">
        <w:t>, then immersing it in a pH</w:t>
      </w:r>
      <w:r w:rsidR="00C10A32">
        <w:t> </w:t>
      </w:r>
      <w:r w:rsidR="00E51030">
        <w:t>7 standard buffer and waiting until the reading stabilises</w:t>
      </w:r>
      <w:r w:rsidR="00A01C59">
        <w:t>.</w:t>
      </w:r>
      <w:r w:rsidR="006A23DA" w:rsidRPr="006A23DA">
        <w:t xml:space="preserve"> Repeat this process with at least </w:t>
      </w:r>
      <w:r w:rsidR="00C10A32">
        <w:t>2</w:t>
      </w:r>
      <w:r w:rsidR="00C10A32" w:rsidRPr="006A23DA">
        <w:t xml:space="preserve"> </w:t>
      </w:r>
      <w:r w:rsidR="006A23DA" w:rsidRPr="006A23DA">
        <w:t xml:space="preserve">more </w:t>
      </w:r>
      <w:r w:rsidR="001A72DA">
        <w:t xml:space="preserve">standard </w:t>
      </w:r>
      <w:r w:rsidR="006A23DA" w:rsidRPr="006A23DA">
        <w:t>buffer solution</w:t>
      </w:r>
      <w:r w:rsidR="001A72DA">
        <w:t>s</w:t>
      </w:r>
      <w:r w:rsidR="000C4CD5">
        <w:t xml:space="preserve"> at</w:t>
      </w:r>
      <w:r w:rsidR="006A23DA" w:rsidRPr="006A23DA">
        <w:t xml:space="preserve"> pH</w:t>
      </w:r>
      <w:r w:rsidR="00C10A32">
        <w:t> </w:t>
      </w:r>
      <w:r w:rsidR="006A23DA" w:rsidRPr="006A23DA">
        <w:t>4</w:t>
      </w:r>
      <w:r w:rsidR="001A72DA">
        <w:t xml:space="preserve"> and 10. Refer to the </w:t>
      </w:r>
      <w:r w:rsidR="00D34C21">
        <w:t xml:space="preserve">pH meter </w:t>
      </w:r>
      <w:r w:rsidR="00183216">
        <w:t xml:space="preserve">manual for </w:t>
      </w:r>
      <w:r w:rsidR="00E51030">
        <w:t xml:space="preserve">instructions on entering and exiting </w:t>
      </w:r>
      <w:r w:rsidR="00D34C21">
        <w:t>calibration mode</w:t>
      </w:r>
      <w:r w:rsidR="00E51030">
        <w:t>s</w:t>
      </w:r>
      <w:r w:rsidR="00D34C21">
        <w:t>.</w:t>
      </w:r>
    </w:p>
    <w:p w14:paraId="26C65268" w14:textId="38419989" w:rsidR="00B27487" w:rsidRDefault="00B27487" w:rsidP="008A2E06">
      <w:pPr>
        <w:pStyle w:val="ListNumber"/>
      </w:pPr>
      <w:r>
        <w:t xml:space="preserve">Demonstrate to students how to properly clean the pH meter by thoroughly rinsing the bulb </w:t>
      </w:r>
      <w:r w:rsidR="007F70FC">
        <w:t xml:space="preserve">of </w:t>
      </w:r>
      <w:r w:rsidR="00490AEA">
        <w:t xml:space="preserve">the </w:t>
      </w:r>
      <w:r w:rsidR="007F70FC">
        <w:t xml:space="preserve">pH meter </w:t>
      </w:r>
      <w:r>
        <w:t xml:space="preserve">with distilled water and wiping it gently with a paper towel. Explain that if the pH </w:t>
      </w:r>
      <w:r w:rsidR="0034249D">
        <w:t>meter</w:t>
      </w:r>
      <w:r>
        <w:t xml:space="preserve"> is not correctly calibrated, it will produce a </w:t>
      </w:r>
      <w:r w:rsidR="00C10A32">
        <w:t>‘systematic error’</w:t>
      </w:r>
      <w:r>
        <w:t xml:space="preserve">, meaning </w:t>
      </w:r>
      <w:r w:rsidR="007C7FBC">
        <w:t>the same amount will offset every measurement</w:t>
      </w:r>
      <w:r>
        <w:t xml:space="preserve">. For example, if the pH of distilled water is measured as 7.4, the reading is consistently 0.4 units </w:t>
      </w:r>
      <w:r w:rsidR="00F37CE9">
        <w:t xml:space="preserve">higher than the true </w:t>
      </w:r>
      <w:r w:rsidR="001E11DB">
        <w:t>value. Tell</w:t>
      </w:r>
      <w:r w:rsidR="00180CB1" w:rsidRPr="00180CB1">
        <w:t xml:space="preserve"> </w:t>
      </w:r>
      <w:r w:rsidR="001E11DB" w:rsidRPr="001E11DB">
        <w:t xml:space="preserve">students that if </w:t>
      </w:r>
      <w:r w:rsidR="00413D64">
        <w:t>beakers or the pH meter are not rinsed thoroughly</w:t>
      </w:r>
      <w:r w:rsidR="001E11DB" w:rsidRPr="001E11DB">
        <w:t xml:space="preserve">, they may contaminate the solutions being tested. This will introduce </w:t>
      </w:r>
      <w:r w:rsidR="00B61DA2">
        <w:t>‘random errors;</w:t>
      </w:r>
      <w:r w:rsidR="001E11DB" w:rsidRPr="001E11DB">
        <w:t>, leading to inconsistent and unreliable pH measurements.</w:t>
      </w:r>
    </w:p>
    <w:p w14:paraId="07F5ABB5" w14:textId="09CF37AE" w:rsidR="004343AA" w:rsidRDefault="00A35564" w:rsidP="008A2E06">
      <w:pPr>
        <w:pStyle w:val="ListNumber"/>
      </w:pPr>
      <w:r>
        <w:t>Tell students that m</w:t>
      </w:r>
      <w:r w:rsidRPr="00A35564">
        <w:t>olarity</w:t>
      </w:r>
      <w:r w:rsidR="00686BE8">
        <w:t>, represented as ‘</w:t>
      </w:r>
      <w:r w:rsidR="00D44E07">
        <w:rPr>
          <w:rStyle w:val="Strong"/>
          <w:b w:val="0"/>
          <w:bCs w:val="0"/>
        </w:rPr>
        <w:t>Mol L</w:t>
      </w:r>
      <w:r w:rsidR="00D44E07" w:rsidRPr="00CF3584">
        <w:rPr>
          <w:rStyle w:val="Strong"/>
          <w:b w:val="0"/>
          <w:vertAlign w:val="superscript"/>
        </w:rPr>
        <w:t>-1</w:t>
      </w:r>
      <w:r w:rsidR="00686BE8">
        <w:t>’</w:t>
      </w:r>
      <w:r w:rsidR="00490AEA">
        <w:t>,</w:t>
      </w:r>
      <w:r w:rsidR="00686BE8">
        <w:t xml:space="preserve"> is a measure of concentration. It </w:t>
      </w:r>
      <w:r w:rsidRPr="00A35564">
        <w:t>tells us how concentrated a solution is by showing how much of a substance is dissolved in a certain amount of liquid.</w:t>
      </w:r>
      <w:r>
        <w:t xml:space="preserve"> </w:t>
      </w:r>
      <w:r w:rsidR="00686BE8">
        <w:t xml:space="preserve">For example, </w:t>
      </w:r>
      <w:r w:rsidR="00E65F91">
        <w:t xml:space="preserve">a </w:t>
      </w:r>
      <w:r w:rsidR="00686BE8">
        <w:t>1</w:t>
      </w:r>
      <w:r w:rsidR="00B37228">
        <w:t> </w:t>
      </w:r>
      <w:r w:rsidR="00D44E07">
        <w:rPr>
          <w:rStyle w:val="Strong"/>
          <w:b w:val="0"/>
          <w:bCs w:val="0"/>
        </w:rPr>
        <w:t>Mol L</w:t>
      </w:r>
      <w:r w:rsidR="00D44E07" w:rsidRPr="00CF3584">
        <w:rPr>
          <w:rStyle w:val="Strong"/>
          <w:b w:val="0"/>
          <w:vertAlign w:val="superscript"/>
        </w:rPr>
        <w:t>-1</w:t>
      </w:r>
      <w:r w:rsidR="007C7FBC">
        <w:t xml:space="preserve"> solution is half as concentrated as a 2</w:t>
      </w:r>
      <w:r w:rsidR="00B37228">
        <w:t> </w:t>
      </w:r>
      <w:r w:rsidR="00D44E07">
        <w:rPr>
          <w:rStyle w:val="Strong"/>
          <w:b w:val="0"/>
          <w:bCs w:val="0"/>
        </w:rPr>
        <w:t>Mol L</w:t>
      </w:r>
      <w:r w:rsidR="00D44E07" w:rsidRPr="00CF3584">
        <w:rPr>
          <w:rStyle w:val="Strong"/>
          <w:b w:val="0"/>
          <w:vertAlign w:val="superscript"/>
        </w:rPr>
        <w:t>-1</w:t>
      </w:r>
      <w:r w:rsidR="004343AA">
        <w:t xml:space="preserve"> </w:t>
      </w:r>
      <w:r w:rsidR="00E65F91">
        <w:t xml:space="preserve">solution </w:t>
      </w:r>
      <w:r w:rsidR="004343AA">
        <w:t xml:space="preserve">and </w:t>
      </w:r>
      <w:r w:rsidR="00416D77">
        <w:t>twice as concentrated as a 0.5</w:t>
      </w:r>
      <w:r w:rsidR="00B37228">
        <w:t> </w:t>
      </w:r>
      <w:r w:rsidR="00D44E07">
        <w:rPr>
          <w:rStyle w:val="Strong"/>
          <w:b w:val="0"/>
          <w:bCs w:val="0"/>
        </w:rPr>
        <w:t>Mol L</w:t>
      </w:r>
      <w:r w:rsidR="00D44E07" w:rsidRPr="00CF3584">
        <w:rPr>
          <w:rStyle w:val="Strong"/>
          <w:b w:val="0"/>
          <w:vertAlign w:val="superscript"/>
        </w:rPr>
        <w:t>-1</w:t>
      </w:r>
      <w:r w:rsidR="00416D77">
        <w:t xml:space="preserve"> solution</w:t>
      </w:r>
      <w:r w:rsidR="004343AA">
        <w:t>.</w:t>
      </w:r>
    </w:p>
    <w:p w14:paraId="77C41F3A" w14:textId="3E88B81D" w:rsidR="00C71ED0" w:rsidRDefault="009E533B" w:rsidP="008A2E06">
      <w:pPr>
        <w:pStyle w:val="ListNumber"/>
      </w:pPr>
      <w:r>
        <w:t>Outline</w:t>
      </w:r>
      <w:r w:rsidR="003B39D1">
        <w:t xml:space="preserve"> the </w:t>
      </w:r>
      <w:r w:rsidR="00F267F0">
        <w:t>process to dilute the solut</w:t>
      </w:r>
      <w:r w:rsidR="00475C6D">
        <w:t xml:space="preserve">ion. Show </w:t>
      </w:r>
      <w:r w:rsidR="00C5242F">
        <w:t>students</w:t>
      </w:r>
      <w:r w:rsidR="00475C6D">
        <w:t xml:space="preserve"> that </w:t>
      </w:r>
      <w:r w:rsidR="005B0059">
        <w:t xml:space="preserve">adding 50% water </w:t>
      </w:r>
      <w:r w:rsidR="005917E7">
        <w:t>(5</w:t>
      </w:r>
      <w:r w:rsidR="00B61DA2">
        <w:t> </w:t>
      </w:r>
      <w:r w:rsidR="005B0059">
        <w:t xml:space="preserve">mL </w:t>
      </w:r>
      <w:r w:rsidR="00E13F26">
        <w:t>NaOH and 5</w:t>
      </w:r>
      <w:r w:rsidR="00B61DA2">
        <w:t> </w:t>
      </w:r>
      <w:r w:rsidR="00E13F26">
        <w:t xml:space="preserve">mL </w:t>
      </w:r>
      <w:r w:rsidR="00845D72">
        <w:t xml:space="preserve">distilled </w:t>
      </w:r>
      <w:r w:rsidR="009F2B78">
        <w:t>water)</w:t>
      </w:r>
      <w:r w:rsidR="00E13F26">
        <w:t xml:space="preserve"> will dilute the solution to half </w:t>
      </w:r>
      <w:r w:rsidR="00C02F9B">
        <w:t>its original concentration, that is, to 0.5</w:t>
      </w:r>
      <w:r w:rsidR="00B61DA2">
        <w:t> </w:t>
      </w:r>
      <w:r w:rsidR="00B765D4">
        <w:t>M NaOH. Similarly</w:t>
      </w:r>
      <w:r w:rsidR="009F2B78">
        <w:t>,</w:t>
      </w:r>
      <w:r w:rsidR="00B765D4">
        <w:t xml:space="preserve"> </w:t>
      </w:r>
      <w:r w:rsidR="003B1270">
        <w:t xml:space="preserve">adding </w:t>
      </w:r>
      <w:r w:rsidR="0055300E">
        <w:t>80% water</w:t>
      </w:r>
      <w:r w:rsidR="009F2B78">
        <w:t xml:space="preserve"> (</w:t>
      </w:r>
      <w:r w:rsidR="005D659E">
        <w:t>2</w:t>
      </w:r>
      <w:r w:rsidR="00B37228">
        <w:t> </w:t>
      </w:r>
      <w:r w:rsidR="005D659E">
        <w:t xml:space="preserve">mL NaOH </w:t>
      </w:r>
      <w:r w:rsidR="00D85DAB">
        <w:t>and 8</w:t>
      </w:r>
      <w:r w:rsidR="002A71DA">
        <w:t> </w:t>
      </w:r>
      <w:r w:rsidR="00D85DAB">
        <w:t>mL water) will dilute it t</w:t>
      </w:r>
      <w:r w:rsidR="00B6162F">
        <w:t xml:space="preserve">o </w:t>
      </w:r>
      <w:r w:rsidR="002A71DA">
        <w:t>one-fifth</w:t>
      </w:r>
      <w:r w:rsidR="00B6162F">
        <w:t xml:space="preserve"> of </w:t>
      </w:r>
      <w:r w:rsidR="005917E7">
        <w:t>its</w:t>
      </w:r>
      <w:r w:rsidR="001625C0">
        <w:t xml:space="preserve"> origin</w:t>
      </w:r>
      <w:r w:rsidR="004B4A28">
        <w:t>al concentration</w:t>
      </w:r>
      <w:r w:rsidR="00EC4C82">
        <w:t>.</w:t>
      </w:r>
      <w:r w:rsidR="00E4243D">
        <w:t xml:space="preserve"> Refer to the student resource for the </w:t>
      </w:r>
      <w:r w:rsidR="0091038A">
        <w:t>dilution procedure.</w:t>
      </w:r>
    </w:p>
    <w:p w14:paraId="06755D11" w14:textId="60C07A5B" w:rsidR="00353A63" w:rsidRDefault="002A71DA" w:rsidP="002A71DA">
      <w:pPr>
        <w:pStyle w:val="Caption"/>
      </w:pPr>
      <w:r>
        <w:lastRenderedPageBreak/>
        <w:t xml:space="preserve">Table </w:t>
      </w:r>
      <w:fldSimple w:instr=" SEQ Table \* ARABIC ">
        <w:r w:rsidR="0024319A">
          <w:rPr>
            <w:noProof/>
          </w:rPr>
          <w:t>36</w:t>
        </w:r>
      </w:fldSimple>
      <w:r>
        <w:t xml:space="preserve"> </w:t>
      </w:r>
      <w:r w:rsidR="004533B9" w:rsidRPr="007A3799">
        <w:t xml:space="preserve">– </w:t>
      </w:r>
      <w:r w:rsidR="00FB6787" w:rsidRPr="007A3799">
        <w:t>p</w:t>
      </w:r>
      <w:r w:rsidR="004533B9" w:rsidRPr="007A3799">
        <w:t xml:space="preserve">reparing diluted samples of </w:t>
      </w:r>
      <w:r w:rsidR="004533B9" w:rsidRPr="00413391">
        <w:t>NaOH</w:t>
      </w:r>
    </w:p>
    <w:tbl>
      <w:tblPr>
        <w:tblStyle w:val="Tableheader"/>
        <w:tblW w:w="0" w:type="auto"/>
        <w:tblLook w:val="0420" w:firstRow="1" w:lastRow="0" w:firstColumn="0" w:lastColumn="0" w:noHBand="0" w:noVBand="1"/>
        <w:tblDescription w:val="This table contains information for diluting solutions."/>
      </w:tblPr>
      <w:tblGrid>
        <w:gridCol w:w="2407"/>
        <w:gridCol w:w="2407"/>
        <w:gridCol w:w="2407"/>
        <w:gridCol w:w="2407"/>
      </w:tblGrid>
      <w:tr w:rsidR="00C061B1" w14:paraId="3782F862" w14:textId="77777777">
        <w:trPr>
          <w:cnfStyle w:val="100000000000" w:firstRow="1" w:lastRow="0" w:firstColumn="0" w:lastColumn="0" w:oddVBand="0" w:evenVBand="0" w:oddHBand="0" w:evenHBand="0" w:firstRowFirstColumn="0" w:firstRowLastColumn="0" w:lastRowFirstColumn="0" w:lastRowLastColumn="0"/>
        </w:trPr>
        <w:tc>
          <w:tcPr>
            <w:tcW w:w="2407" w:type="dxa"/>
          </w:tcPr>
          <w:p w14:paraId="4074230D" w14:textId="74E52C77" w:rsidR="00EE286B" w:rsidRPr="00D44E07" w:rsidRDefault="00EE286B">
            <w:pPr>
              <w:rPr>
                <w:rStyle w:val="Strong"/>
                <w:b/>
                <w:bCs w:val="0"/>
              </w:rPr>
            </w:pPr>
            <w:r w:rsidRPr="00D44E07">
              <w:rPr>
                <w:rStyle w:val="Strong"/>
                <w:b/>
                <w:bCs w:val="0"/>
              </w:rPr>
              <w:t>Volume of 1</w:t>
            </w:r>
            <w:r w:rsidR="002A71DA" w:rsidRPr="00D44E07">
              <w:rPr>
                <w:rStyle w:val="Strong"/>
                <w:b/>
                <w:bCs w:val="0"/>
              </w:rPr>
              <w:t> </w:t>
            </w:r>
            <w:r w:rsidR="00D44E07" w:rsidRPr="00D44E07">
              <w:rPr>
                <w:rStyle w:val="Strong"/>
                <w:b/>
                <w:bCs w:val="0"/>
              </w:rPr>
              <w:t>Mol L</w:t>
            </w:r>
            <w:r w:rsidR="00D44E07" w:rsidRPr="00D44E07">
              <w:rPr>
                <w:rStyle w:val="Strong"/>
                <w:b/>
                <w:bCs w:val="0"/>
                <w:vertAlign w:val="superscript"/>
              </w:rPr>
              <w:t>-1</w:t>
            </w:r>
            <w:r w:rsidRPr="00D44E07">
              <w:rPr>
                <w:rStyle w:val="Strong"/>
                <w:b/>
                <w:bCs w:val="0"/>
              </w:rPr>
              <w:t xml:space="preserve"> NaOH</w:t>
            </w:r>
          </w:p>
        </w:tc>
        <w:tc>
          <w:tcPr>
            <w:tcW w:w="2407" w:type="dxa"/>
          </w:tcPr>
          <w:p w14:paraId="42718D87" w14:textId="77777777" w:rsidR="00EE286B" w:rsidRPr="002A71DA" w:rsidRDefault="00EE286B">
            <w:pPr>
              <w:rPr>
                <w:rStyle w:val="Strong"/>
                <w:b/>
                <w:bCs w:val="0"/>
              </w:rPr>
            </w:pPr>
            <w:r w:rsidRPr="002A71DA">
              <w:rPr>
                <w:rStyle w:val="Strong"/>
                <w:b/>
                <w:bCs w:val="0"/>
              </w:rPr>
              <w:t>Volume of distilled water (mL)</w:t>
            </w:r>
          </w:p>
        </w:tc>
        <w:tc>
          <w:tcPr>
            <w:tcW w:w="2407" w:type="dxa"/>
          </w:tcPr>
          <w:p w14:paraId="194F4BC9" w14:textId="77777777" w:rsidR="00EE286B" w:rsidRPr="002A71DA" w:rsidRDefault="00EE286B">
            <w:pPr>
              <w:rPr>
                <w:rStyle w:val="Strong"/>
                <w:b/>
                <w:bCs w:val="0"/>
              </w:rPr>
            </w:pPr>
            <w:r w:rsidRPr="002A71DA">
              <w:rPr>
                <w:rStyle w:val="Strong"/>
                <w:b/>
                <w:bCs w:val="0"/>
              </w:rPr>
              <w:t>Total volume of the solution (mL)</w:t>
            </w:r>
          </w:p>
        </w:tc>
        <w:tc>
          <w:tcPr>
            <w:tcW w:w="2407" w:type="dxa"/>
          </w:tcPr>
          <w:p w14:paraId="121B2C66" w14:textId="0CEF0470" w:rsidR="00EE286B" w:rsidRPr="00D44E07" w:rsidRDefault="00EE286B">
            <w:pPr>
              <w:rPr>
                <w:rStyle w:val="Strong"/>
                <w:b/>
                <w:bCs w:val="0"/>
              </w:rPr>
            </w:pPr>
            <w:r w:rsidRPr="00D44E07">
              <w:rPr>
                <w:rStyle w:val="Strong"/>
                <w:b/>
                <w:bCs w:val="0"/>
              </w:rPr>
              <w:t>Concentration of NaOH (</w:t>
            </w:r>
            <w:r w:rsidR="00D44E07" w:rsidRPr="00D44E07">
              <w:rPr>
                <w:rStyle w:val="Strong"/>
                <w:b/>
                <w:bCs w:val="0"/>
              </w:rPr>
              <w:t>Mol L</w:t>
            </w:r>
            <w:r w:rsidR="00D44E07" w:rsidRPr="00D44E07">
              <w:rPr>
                <w:rStyle w:val="Strong"/>
                <w:b/>
                <w:bCs w:val="0"/>
                <w:vertAlign w:val="superscript"/>
              </w:rPr>
              <w:t>-1</w:t>
            </w:r>
            <w:r w:rsidRPr="00D44E07">
              <w:rPr>
                <w:rStyle w:val="Strong"/>
                <w:b/>
                <w:bCs w:val="0"/>
              </w:rPr>
              <w:t>)</w:t>
            </w:r>
          </w:p>
        </w:tc>
      </w:tr>
      <w:tr w:rsidR="00C061B1" w14:paraId="53C3652C" w14:textId="77777777">
        <w:trPr>
          <w:cnfStyle w:val="000000100000" w:firstRow="0" w:lastRow="0" w:firstColumn="0" w:lastColumn="0" w:oddVBand="0" w:evenVBand="0" w:oddHBand="1" w:evenHBand="0" w:firstRowFirstColumn="0" w:firstRowLastColumn="0" w:lastRowFirstColumn="0" w:lastRowLastColumn="0"/>
        </w:trPr>
        <w:tc>
          <w:tcPr>
            <w:tcW w:w="2407" w:type="dxa"/>
          </w:tcPr>
          <w:p w14:paraId="367F8B56" w14:textId="77777777" w:rsidR="00EE286B" w:rsidRDefault="00EE286B">
            <w:r>
              <w:t>10</w:t>
            </w:r>
          </w:p>
        </w:tc>
        <w:tc>
          <w:tcPr>
            <w:tcW w:w="2407" w:type="dxa"/>
          </w:tcPr>
          <w:p w14:paraId="561143DF" w14:textId="77777777" w:rsidR="00EE286B" w:rsidRDefault="00EE286B">
            <w:r>
              <w:t>0</w:t>
            </w:r>
          </w:p>
        </w:tc>
        <w:tc>
          <w:tcPr>
            <w:tcW w:w="2407" w:type="dxa"/>
          </w:tcPr>
          <w:p w14:paraId="6F65B5D9" w14:textId="77777777" w:rsidR="00EE286B" w:rsidRDefault="00EE286B">
            <w:r>
              <w:t>10</w:t>
            </w:r>
          </w:p>
        </w:tc>
        <w:tc>
          <w:tcPr>
            <w:tcW w:w="2407" w:type="dxa"/>
          </w:tcPr>
          <w:p w14:paraId="2BFE3EFE" w14:textId="77777777" w:rsidR="00EE286B" w:rsidRDefault="00EE286B">
            <w:r>
              <w:t>1</w:t>
            </w:r>
          </w:p>
        </w:tc>
      </w:tr>
      <w:tr w:rsidR="00C061B1" w14:paraId="3603E383" w14:textId="77777777">
        <w:trPr>
          <w:cnfStyle w:val="000000010000" w:firstRow="0" w:lastRow="0" w:firstColumn="0" w:lastColumn="0" w:oddVBand="0" w:evenVBand="0" w:oddHBand="0" w:evenHBand="1" w:firstRowFirstColumn="0" w:firstRowLastColumn="0" w:lastRowFirstColumn="0" w:lastRowLastColumn="0"/>
        </w:trPr>
        <w:tc>
          <w:tcPr>
            <w:tcW w:w="2407" w:type="dxa"/>
          </w:tcPr>
          <w:p w14:paraId="0A0D2D18" w14:textId="77777777" w:rsidR="00EE286B" w:rsidRDefault="00EE286B">
            <w:r>
              <w:t>5</w:t>
            </w:r>
          </w:p>
        </w:tc>
        <w:tc>
          <w:tcPr>
            <w:tcW w:w="2407" w:type="dxa"/>
          </w:tcPr>
          <w:p w14:paraId="3687989C" w14:textId="77777777" w:rsidR="00EE286B" w:rsidRDefault="00EE286B">
            <w:r>
              <w:t>5</w:t>
            </w:r>
          </w:p>
        </w:tc>
        <w:tc>
          <w:tcPr>
            <w:tcW w:w="2407" w:type="dxa"/>
          </w:tcPr>
          <w:p w14:paraId="0AF65691" w14:textId="77777777" w:rsidR="00EE286B" w:rsidRDefault="00EE286B">
            <w:r>
              <w:t>10</w:t>
            </w:r>
          </w:p>
        </w:tc>
        <w:tc>
          <w:tcPr>
            <w:tcW w:w="2407" w:type="dxa"/>
          </w:tcPr>
          <w:p w14:paraId="2763AD81" w14:textId="77777777" w:rsidR="00EE286B" w:rsidRDefault="00EE286B">
            <w:r>
              <w:t>0.5</w:t>
            </w:r>
          </w:p>
        </w:tc>
      </w:tr>
      <w:tr w:rsidR="00C061B1" w14:paraId="2C29EAB5" w14:textId="77777777">
        <w:trPr>
          <w:cnfStyle w:val="000000100000" w:firstRow="0" w:lastRow="0" w:firstColumn="0" w:lastColumn="0" w:oddVBand="0" w:evenVBand="0" w:oddHBand="1" w:evenHBand="0" w:firstRowFirstColumn="0" w:firstRowLastColumn="0" w:lastRowFirstColumn="0" w:lastRowLastColumn="0"/>
        </w:trPr>
        <w:tc>
          <w:tcPr>
            <w:tcW w:w="2407" w:type="dxa"/>
          </w:tcPr>
          <w:p w14:paraId="4E3BF487" w14:textId="77777777" w:rsidR="00EE286B" w:rsidRDefault="00EE286B">
            <w:r>
              <w:t>2</w:t>
            </w:r>
          </w:p>
        </w:tc>
        <w:tc>
          <w:tcPr>
            <w:tcW w:w="2407" w:type="dxa"/>
          </w:tcPr>
          <w:p w14:paraId="6D20B402" w14:textId="77777777" w:rsidR="00EE286B" w:rsidRDefault="00EE286B">
            <w:r>
              <w:t>8</w:t>
            </w:r>
          </w:p>
        </w:tc>
        <w:tc>
          <w:tcPr>
            <w:tcW w:w="2407" w:type="dxa"/>
          </w:tcPr>
          <w:p w14:paraId="1AA6B02F" w14:textId="77777777" w:rsidR="00EE286B" w:rsidRDefault="00EE286B">
            <w:r>
              <w:t>10</w:t>
            </w:r>
          </w:p>
        </w:tc>
        <w:tc>
          <w:tcPr>
            <w:tcW w:w="2407" w:type="dxa"/>
          </w:tcPr>
          <w:p w14:paraId="07C1AD81" w14:textId="77777777" w:rsidR="00EE286B" w:rsidRDefault="00EE286B">
            <w:r>
              <w:t>0.2</w:t>
            </w:r>
          </w:p>
        </w:tc>
      </w:tr>
    </w:tbl>
    <w:p w14:paraId="773E0193" w14:textId="4D82627C" w:rsidR="00FE72D8" w:rsidRDefault="00EC4C82" w:rsidP="00FE72D8">
      <w:pPr>
        <w:pStyle w:val="FeatureBox2"/>
      </w:pPr>
      <w:r w:rsidRPr="00F50D6A">
        <w:rPr>
          <w:rStyle w:val="Strong"/>
        </w:rPr>
        <w:t>Differentiation:</w:t>
      </w:r>
      <w:r>
        <w:t xml:space="preserve"> </w:t>
      </w:r>
      <w:r w:rsidR="00F50D6A">
        <w:t>t</w:t>
      </w:r>
      <w:r w:rsidR="00D14F43">
        <w:t xml:space="preserve">o </w:t>
      </w:r>
      <w:r>
        <w:t>support students with learning needs</w:t>
      </w:r>
      <w:r w:rsidR="000B06F3">
        <w:t xml:space="preserve"> and avoid the complexity around </w:t>
      </w:r>
      <w:r w:rsidR="00EA6839">
        <w:t>dilution,</w:t>
      </w:r>
      <w:r w:rsidR="0068745A">
        <w:t xml:space="preserve"> you can refer to </w:t>
      </w:r>
      <w:r w:rsidR="00890E54">
        <w:t xml:space="preserve">a </w:t>
      </w:r>
      <w:r w:rsidR="00E33A64">
        <w:t>0.5</w:t>
      </w:r>
      <w:r w:rsidR="00F50D6A">
        <w:t> </w:t>
      </w:r>
      <w:r w:rsidR="00D44E07">
        <w:rPr>
          <w:rStyle w:val="Strong"/>
          <w:b w:val="0"/>
          <w:bCs w:val="0"/>
        </w:rPr>
        <w:t>Mol L</w:t>
      </w:r>
      <w:r w:rsidR="00D44E07" w:rsidRPr="00CF3584">
        <w:rPr>
          <w:rStyle w:val="Strong"/>
          <w:b w:val="0"/>
          <w:vertAlign w:val="superscript"/>
        </w:rPr>
        <w:t>-1</w:t>
      </w:r>
      <w:r w:rsidR="00E33A64">
        <w:t xml:space="preserve"> solution as dilute and </w:t>
      </w:r>
      <w:r w:rsidR="00890E54">
        <w:t xml:space="preserve">a </w:t>
      </w:r>
      <w:r w:rsidR="00E33A64">
        <w:t>0.2</w:t>
      </w:r>
      <w:r w:rsidR="00F50D6A">
        <w:t> </w:t>
      </w:r>
      <w:r w:rsidR="00D44E07">
        <w:rPr>
          <w:rStyle w:val="Strong"/>
          <w:b w:val="0"/>
          <w:bCs w:val="0"/>
        </w:rPr>
        <w:t>Mol L</w:t>
      </w:r>
      <w:r w:rsidR="00D44E07" w:rsidRPr="00CF3584">
        <w:rPr>
          <w:rStyle w:val="Strong"/>
          <w:b w:val="0"/>
          <w:vertAlign w:val="superscript"/>
        </w:rPr>
        <w:t>-1</w:t>
      </w:r>
      <w:r w:rsidR="00E33A64">
        <w:t xml:space="preserve"> solution as very dilute.</w:t>
      </w:r>
    </w:p>
    <w:p w14:paraId="21E1DE0D" w14:textId="2B710CB9" w:rsidR="00FE72D8" w:rsidRPr="00C75876" w:rsidRDefault="00FE72D8" w:rsidP="002A71DA">
      <w:pPr>
        <w:pStyle w:val="ListNumber"/>
      </w:pPr>
      <w:r w:rsidRPr="00C75876">
        <w:t>Students analyse the investigation data</w:t>
      </w:r>
      <w:r w:rsidR="00A82E32">
        <w:t>.</w:t>
      </w:r>
      <w:r w:rsidRPr="00C75876">
        <w:t xml:space="preserve"> </w:t>
      </w:r>
      <w:r w:rsidR="00A82E32">
        <w:t>Then, they</w:t>
      </w:r>
      <w:r w:rsidR="00A82E32" w:rsidRPr="00C75876">
        <w:t xml:space="preserve"> </w:t>
      </w:r>
      <w:r w:rsidRPr="00C75876">
        <w:t xml:space="preserve">complete questions </w:t>
      </w:r>
      <w:r w:rsidR="004E0917" w:rsidRPr="00C75876">
        <w:t xml:space="preserve">related to the investigation </w:t>
      </w:r>
      <w:r w:rsidRPr="00C75876">
        <w:t>and compare the precision of digital tools</w:t>
      </w:r>
      <w:r w:rsidR="00890E54">
        <w:t>,</w:t>
      </w:r>
      <w:r w:rsidR="0048717B" w:rsidRPr="00C75876">
        <w:t xml:space="preserve"> such as </w:t>
      </w:r>
      <w:r w:rsidR="00890E54">
        <w:t xml:space="preserve">a </w:t>
      </w:r>
      <w:r w:rsidR="0048717B" w:rsidRPr="00C75876">
        <w:t>pH meter</w:t>
      </w:r>
      <w:r w:rsidR="00890E54">
        <w:t>,</w:t>
      </w:r>
      <w:r w:rsidRPr="00C75876">
        <w:t xml:space="preserve"> with visual methods</w:t>
      </w:r>
      <w:r w:rsidR="00D14F43">
        <w:t>,</w:t>
      </w:r>
      <w:r w:rsidRPr="00C75876">
        <w:t xml:space="preserve"> such as </w:t>
      </w:r>
      <w:r w:rsidR="00890E54">
        <w:t>a</w:t>
      </w:r>
      <w:r w:rsidR="00DD723B">
        <w:t xml:space="preserve"> pH</w:t>
      </w:r>
      <w:r w:rsidR="00890E54">
        <w:t xml:space="preserve"> </w:t>
      </w:r>
      <w:r w:rsidRPr="00C75876">
        <w:t>indicator.</w:t>
      </w:r>
    </w:p>
    <w:p w14:paraId="0A4AD11B" w14:textId="755454A5" w:rsidR="000D2DB8" w:rsidRDefault="000D2DB8" w:rsidP="000E2C41">
      <w:pPr>
        <w:rPr>
          <w:rStyle w:val="Strong"/>
        </w:rPr>
      </w:pPr>
      <w:r w:rsidRPr="000E2C41">
        <w:rPr>
          <w:rStyle w:val="Strong"/>
        </w:rPr>
        <w:t>Sample response: Student resource –</w:t>
      </w:r>
      <w:r w:rsidR="008961BB" w:rsidRPr="008961BB">
        <w:t xml:space="preserve"> </w:t>
      </w:r>
      <w:r w:rsidR="000957BD">
        <w:rPr>
          <w:rStyle w:val="Strong"/>
        </w:rPr>
        <w:t>i</w:t>
      </w:r>
      <w:r w:rsidR="000957BD" w:rsidRPr="008961BB">
        <w:rPr>
          <w:rStyle w:val="Strong"/>
        </w:rPr>
        <w:t>nvestigati</w:t>
      </w:r>
      <w:r w:rsidR="000957BD">
        <w:rPr>
          <w:rStyle w:val="Strong"/>
        </w:rPr>
        <w:t>ng</w:t>
      </w:r>
      <w:r w:rsidR="008961BB" w:rsidRPr="008961BB">
        <w:rPr>
          <w:rStyle w:val="Strong"/>
        </w:rPr>
        <w:t xml:space="preserve"> pH changes in a neutralisation reaction</w:t>
      </w:r>
    </w:p>
    <w:p w14:paraId="58998F15" w14:textId="77777777" w:rsidR="00492CE3" w:rsidRPr="00AE3FD1" w:rsidRDefault="00492CE3" w:rsidP="00492CE3">
      <w:pPr>
        <w:pStyle w:val="FeatureBox4"/>
      </w:pPr>
      <w:r>
        <w:rPr>
          <w:rStyle w:val="Strong"/>
        </w:rPr>
        <w:t>Note:</w:t>
      </w:r>
      <w:r w:rsidRPr="004D3F21">
        <w:t xml:space="preserve"> a</w:t>
      </w:r>
      <w:r>
        <w:t>dditional stimulus information has been removed from the sample response.</w:t>
      </w:r>
    </w:p>
    <w:p w14:paraId="5F400380" w14:textId="77777777" w:rsidR="00834AFA" w:rsidRDefault="00247CB8" w:rsidP="00834AFA">
      <w:pPr>
        <w:rPr>
          <w:rStyle w:val="Strong"/>
        </w:rPr>
      </w:pPr>
      <w:r w:rsidRPr="003F26E1">
        <w:rPr>
          <w:rStyle w:val="Strong"/>
        </w:rPr>
        <w:t>Results</w:t>
      </w:r>
    </w:p>
    <w:p w14:paraId="5AE7A3C6" w14:textId="585D03EC" w:rsidR="00247CB8" w:rsidRPr="00BF41B7" w:rsidRDefault="00D956B2" w:rsidP="00D956B2">
      <w:pPr>
        <w:pStyle w:val="Caption"/>
      </w:pPr>
      <w:r>
        <w:t xml:space="preserve">Table </w:t>
      </w:r>
      <w:fldSimple w:instr=" SEQ Table \* ARABIC ">
        <w:r w:rsidR="0024319A">
          <w:rPr>
            <w:noProof/>
          </w:rPr>
          <w:t>37</w:t>
        </w:r>
      </w:fldSimple>
      <w:r w:rsidRPr="0052703E">
        <w:t xml:space="preserve"> – neutralisation of hydrochloric acid with different concentrations of sodium hydroxide</w:t>
      </w:r>
    </w:p>
    <w:tbl>
      <w:tblPr>
        <w:tblStyle w:val="Tableheader"/>
        <w:tblW w:w="0" w:type="auto"/>
        <w:tblLook w:val="0420" w:firstRow="1" w:lastRow="0" w:firstColumn="0" w:lastColumn="0" w:noHBand="0" w:noVBand="1"/>
        <w:tblDescription w:val="This table contains sample results."/>
      </w:tblPr>
      <w:tblGrid>
        <w:gridCol w:w="1696"/>
        <w:gridCol w:w="1985"/>
        <w:gridCol w:w="1132"/>
        <w:gridCol w:w="1605"/>
        <w:gridCol w:w="1605"/>
        <w:gridCol w:w="1605"/>
      </w:tblGrid>
      <w:tr w:rsidR="00566069" w14:paraId="7CD391FC" w14:textId="77777777" w:rsidTr="00D44E07">
        <w:trPr>
          <w:cnfStyle w:val="100000000000" w:firstRow="1" w:lastRow="0" w:firstColumn="0" w:lastColumn="0" w:oddVBand="0" w:evenVBand="0" w:oddHBand="0" w:evenHBand="0" w:firstRowFirstColumn="0" w:firstRowLastColumn="0" w:lastRowFirstColumn="0" w:lastRowLastColumn="0"/>
        </w:trPr>
        <w:tc>
          <w:tcPr>
            <w:tcW w:w="1696" w:type="dxa"/>
          </w:tcPr>
          <w:p w14:paraId="0382C1DE" w14:textId="77777777" w:rsidR="00247CB8" w:rsidRPr="00BF41B7" w:rsidRDefault="00247CB8" w:rsidP="00A12137">
            <w:pPr>
              <w:rPr>
                <w:rStyle w:val="Strong"/>
                <w:b/>
                <w:bCs w:val="0"/>
              </w:rPr>
            </w:pPr>
            <w:r w:rsidRPr="00BF41B7">
              <w:rPr>
                <w:rStyle w:val="Strong"/>
                <w:b/>
                <w:bCs w:val="0"/>
              </w:rPr>
              <w:t>Acid</w:t>
            </w:r>
          </w:p>
        </w:tc>
        <w:tc>
          <w:tcPr>
            <w:tcW w:w="1985" w:type="dxa"/>
          </w:tcPr>
          <w:p w14:paraId="4A541A72" w14:textId="77777777" w:rsidR="00247CB8" w:rsidRPr="00BF41B7" w:rsidRDefault="00247CB8" w:rsidP="00A12137">
            <w:pPr>
              <w:rPr>
                <w:rStyle w:val="Strong"/>
                <w:b/>
                <w:bCs w:val="0"/>
              </w:rPr>
            </w:pPr>
            <w:r w:rsidRPr="00BF41B7">
              <w:rPr>
                <w:rStyle w:val="Strong"/>
                <w:b/>
                <w:bCs w:val="0"/>
              </w:rPr>
              <w:t>Base</w:t>
            </w:r>
          </w:p>
        </w:tc>
        <w:tc>
          <w:tcPr>
            <w:tcW w:w="1132" w:type="dxa"/>
          </w:tcPr>
          <w:p w14:paraId="1787551E" w14:textId="77777777" w:rsidR="00247CB8" w:rsidRPr="00BF41B7" w:rsidRDefault="00247CB8" w:rsidP="00A12137">
            <w:pPr>
              <w:rPr>
                <w:rStyle w:val="Strong"/>
                <w:b/>
                <w:bCs w:val="0"/>
              </w:rPr>
            </w:pPr>
            <w:r w:rsidRPr="00BF41B7">
              <w:rPr>
                <w:rStyle w:val="Strong"/>
                <w:b/>
                <w:bCs w:val="0"/>
              </w:rPr>
              <w:t>Initial pH</w:t>
            </w:r>
          </w:p>
        </w:tc>
        <w:tc>
          <w:tcPr>
            <w:tcW w:w="1605" w:type="dxa"/>
          </w:tcPr>
          <w:p w14:paraId="3DD9213D" w14:textId="77777777" w:rsidR="00247CB8" w:rsidRPr="00BF41B7" w:rsidRDefault="00247CB8" w:rsidP="00A12137">
            <w:pPr>
              <w:rPr>
                <w:rStyle w:val="Strong"/>
                <w:b/>
                <w:bCs w:val="0"/>
              </w:rPr>
            </w:pPr>
            <w:r w:rsidRPr="00BF41B7">
              <w:rPr>
                <w:rStyle w:val="Strong"/>
                <w:b/>
                <w:bCs w:val="0"/>
              </w:rPr>
              <w:t>Final pH</w:t>
            </w:r>
          </w:p>
        </w:tc>
        <w:tc>
          <w:tcPr>
            <w:tcW w:w="1605" w:type="dxa"/>
          </w:tcPr>
          <w:p w14:paraId="4DDCE39F" w14:textId="77777777" w:rsidR="00247CB8" w:rsidRPr="00BF41B7" w:rsidRDefault="00247CB8" w:rsidP="00A12137">
            <w:pPr>
              <w:rPr>
                <w:rStyle w:val="Strong"/>
                <w:b/>
                <w:bCs w:val="0"/>
              </w:rPr>
            </w:pPr>
            <w:r w:rsidRPr="00BF41B7">
              <w:rPr>
                <w:rStyle w:val="Strong"/>
                <w:b/>
                <w:bCs w:val="0"/>
              </w:rPr>
              <w:t>Colour change</w:t>
            </w:r>
          </w:p>
        </w:tc>
        <w:tc>
          <w:tcPr>
            <w:tcW w:w="1605" w:type="dxa"/>
          </w:tcPr>
          <w:p w14:paraId="2E152906" w14:textId="77777777" w:rsidR="00247CB8" w:rsidRPr="00BF41B7" w:rsidRDefault="00247CB8" w:rsidP="00A12137">
            <w:pPr>
              <w:rPr>
                <w:rStyle w:val="Strong"/>
                <w:b/>
                <w:bCs w:val="0"/>
              </w:rPr>
            </w:pPr>
            <w:r w:rsidRPr="00BF41B7">
              <w:rPr>
                <w:rStyle w:val="Strong"/>
                <w:b/>
                <w:bCs w:val="0"/>
              </w:rPr>
              <w:t>Drops of base added</w:t>
            </w:r>
          </w:p>
        </w:tc>
      </w:tr>
      <w:tr w:rsidR="00566069" w14:paraId="3D2BAF6C" w14:textId="77777777" w:rsidTr="00D44E07">
        <w:trPr>
          <w:cnfStyle w:val="000000100000" w:firstRow="0" w:lastRow="0" w:firstColumn="0" w:lastColumn="0" w:oddVBand="0" w:evenVBand="0" w:oddHBand="1" w:evenHBand="0" w:firstRowFirstColumn="0" w:firstRowLastColumn="0" w:lastRowFirstColumn="0" w:lastRowLastColumn="0"/>
        </w:trPr>
        <w:tc>
          <w:tcPr>
            <w:tcW w:w="1696" w:type="dxa"/>
          </w:tcPr>
          <w:p w14:paraId="5B946356" w14:textId="5C675578" w:rsidR="00247CB8" w:rsidRPr="00BD7249" w:rsidRDefault="00247CB8" w:rsidP="00A12137">
            <w:pPr>
              <w:rPr>
                <w:b/>
                <w:bCs/>
              </w:rPr>
            </w:pPr>
            <w:r w:rsidRPr="00BD7249">
              <w:rPr>
                <w:bCs/>
              </w:rPr>
              <w:t>0.1</w:t>
            </w:r>
            <w:r w:rsidR="00BF41B7">
              <w:rPr>
                <w:bCs/>
              </w:rPr>
              <w:t> </w:t>
            </w:r>
            <w:r w:rsidR="00D44E07">
              <w:rPr>
                <w:rStyle w:val="Strong"/>
                <w:b w:val="0"/>
                <w:bCs w:val="0"/>
              </w:rPr>
              <w:t>Mol L</w:t>
            </w:r>
            <w:r w:rsidR="00D44E07" w:rsidRPr="00CF3584">
              <w:rPr>
                <w:rStyle w:val="Strong"/>
                <w:b w:val="0"/>
                <w:vertAlign w:val="superscript"/>
              </w:rPr>
              <w:t>-1</w:t>
            </w:r>
            <w:r w:rsidR="00EC6C39">
              <w:rPr>
                <w:bCs/>
              </w:rPr>
              <w:t xml:space="preserve"> </w:t>
            </w:r>
            <w:r w:rsidRPr="00BD7249">
              <w:rPr>
                <w:bCs/>
              </w:rPr>
              <w:t>HCl</w:t>
            </w:r>
          </w:p>
        </w:tc>
        <w:tc>
          <w:tcPr>
            <w:tcW w:w="1985" w:type="dxa"/>
          </w:tcPr>
          <w:p w14:paraId="66B3BE92" w14:textId="4A773362" w:rsidR="00247CB8" w:rsidRDefault="00247CB8" w:rsidP="00A12137">
            <w:r>
              <w:t>1</w:t>
            </w:r>
            <w:r w:rsidR="00BF41B7">
              <w:t> </w:t>
            </w:r>
            <w:r w:rsidR="00D44E07">
              <w:rPr>
                <w:rStyle w:val="Strong"/>
                <w:b w:val="0"/>
                <w:bCs w:val="0"/>
              </w:rPr>
              <w:t>Mol L</w:t>
            </w:r>
            <w:r w:rsidR="00D44E07" w:rsidRPr="00CF3584">
              <w:rPr>
                <w:rStyle w:val="Strong"/>
                <w:b w:val="0"/>
                <w:vertAlign w:val="superscript"/>
              </w:rPr>
              <w:t>-1</w:t>
            </w:r>
            <w:r w:rsidR="00E5238B">
              <w:t xml:space="preserve"> </w:t>
            </w:r>
            <w:r>
              <w:t>NaOH</w:t>
            </w:r>
          </w:p>
        </w:tc>
        <w:tc>
          <w:tcPr>
            <w:tcW w:w="1132" w:type="dxa"/>
          </w:tcPr>
          <w:p w14:paraId="18A2C933" w14:textId="5537B467" w:rsidR="00247CB8" w:rsidRDefault="00AB1FF2" w:rsidP="00A12137">
            <w:r>
              <w:t>1</w:t>
            </w:r>
            <w:r w:rsidR="008519E1">
              <w:t>.</w:t>
            </w:r>
            <w:r w:rsidR="003039AD">
              <w:t>16</w:t>
            </w:r>
          </w:p>
        </w:tc>
        <w:tc>
          <w:tcPr>
            <w:tcW w:w="1605" w:type="dxa"/>
          </w:tcPr>
          <w:p w14:paraId="380D5B0E" w14:textId="373F658F" w:rsidR="00247CB8" w:rsidRDefault="004240D5" w:rsidP="00A12137">
            <w:r>
              <w:t>Above 12</w:t>
            </w:r>
          </w:p>
        </w:tc>
        <w:tc>
          <w:tcPr>
            <w:tcW w:w="1605" w:type="dxa"/>
          </w:tcPr>
          <w:p w14:paraId="736B0465" w14:textId="2B01EE4C" w:rsidR="00247CB8" w:rsidRDefault="00B3602F" w:rsidP="00A12137">
            <w:r>
              <w:t>R</w:t>
            </w:r>
            <w:r w:rsidR="00D47FEF">
              <w:t>ed to purple</w:t>
            </w:r>
          </w:p>
        </w:tc>
        <w:tc>
          <w:tcPr>
            <w:tcW w:w="1605" w:type="dxa"/>
          </w:tcPr>
          <w:p w14:paraId="6B948E80" w14:textId="6843D4EF" w:rsidR="00247CB8" w:rsidRDefault="00355981" w:rsidP="00A12137">
            <w:r>
              <w:t>15</w:t>
            </w:r>
            <w:r w:rsidR="00BF41B7">
              <w:t>–</w:t>
            </w:r>
            <w:r>
              <w:t>18</w:t>
            </w:r>
          </w:p>
        </w:tc>
      </w:tr>
      <w:tr w:rsidR="00566069" w14:paraId="43EBC62A" w14:textId="77777777" w:rsidTr="00D44E07">
        <w:trPr>
          <w:cnfStyle w:val="000000010000" w:firstRow="0" w:lastRow="0" w:firstColumn="0" w:lastColumn="0" w:oddVBand="0" w:evenVBand="0" w:oddHBand="0" w:evenHBand="1" w:firstRowFirstColumn="0" w:firstRowLastColumn="0" w:lastRowFirstColumn="0" w:lastRowLastColumn="0"/>
        </w:trPr>
        <w:tc>
          <w:tcPr>
            <w:tcW w:w="1696" w:type="dxa"/>
          </w:tcPr>
          <w:p w14:paraId="4FF5A3DE" w14:textId="4F5DBD9E" w:rsidR="00247CB8" w:rsidRPr="00BD7249" w:rsidRDefault="00247CB8" w:rsidP="00A12137">
            <w:pPr>
              <w:rPr>
                <w:b/>
                <w:bCs/>
              </w:rPr>
            </w:pPr>
            <w:r w:rsidRPr="00BD7249">
              <w:rPr>
                <w:bCs/>
              </w:rPr>
              <w:t>0.1</w:t>
            </w:r>
            <w:r w:rsidR="00BF41B7">
              <w:rPr>
                <w:bCs/>
              </w:rPr>
              <w:t> </w:t>
            </w:r>
            <w:r w:rsidR="00D44E07">
              <w:rPr>
                <w:rStyle w:val="Strong"/>
                <w:b w:val="0"/>
                <w:bCs w:val="0"/>
              </w:rPr>
              <w:t>Mol L</w:t>
            </w:r>
            <w:r w:rsidR="00D44E07" w:rsidRPr="00CF3584">
              <w:rPr>
                <w:rStyle w:val="Strong"/>
                <w:b w:val="0"/>
                <w:vertAlign w:val="superscript"/>
              </w:rPr>
              <w:t>-1</w:t>
            </w:r>
            <w:r w:rsidR="00EC6C39">
              <w:rPr>
                <w:bCs/>
              </w:rPr>
              <w:t xml:space="preserve"> </w:t>
            </w:r>
            <w:r w:rsidRPr="00BD7249">
              <w:rPr>
                <w:bCs/>
              </w:rPr>
              <w:t>HCl</w:t>
            </w:r>
          </w:p>
        </w:tc>
        <w:tc>
          <w:tcPr>
            <w:tcW w:w="1985" w:type="dxa"/>
          </w:tcPr>
          <w:p w14:paraId="1D9C4920" w14:textId="107EA78B" w:rsidR="00247CB8" w:rsidRDefault="004D4D70" w:rsidP="00A12137">
            <w:r>
              <w:t>0.5</w:t>
            </w:r>
            <w:r w:rsidR="00BF41B7">
              <w:t> </w:t>
            </w:r>
            <w:r w:rsidR="00D44E07">
              <w:rPr>
                <w:rStyle w:val="Strong"/>
                <w:b w:val="0"/>
                <w:bCs w:val="0"/>
              </w:rPr>
              <w:t>Mol L</w:t>
            </w:r>
            <w:r w:rsidR="00D44E07" w:rsidRPr="00CF3584">
              <w:rPr>
                <w:rStyle w:val="Strong"/>
                <w:b w:val="0"/>
                <w:vertAlign w:val="superscript"/>
              </w:rPr>
              <w:t>-1</w:t>
            </w:r>
            <w:r w:rsidR="00247CB8">
              <w:t xml:space="preserve"> NaOH</w:t>
            </w:r>
          </w:p>
        </w:tc>
        <w:tc>
          <w:tcPr>
            <w:tcW w:w="1132" w:type="dxa"/>
          </w:tcPr>
          <w:p w14:paraId="0FAE236D" w14:textId="720F65C6" w:rsidR="00247CB8" w:rsidRDefault="00AB1FF2" w:rsidP="00A12137">
            <w:r>
              <w:t>1</w:t>
            </w:r>
            <w:r w:rsidR="003039AD">
              <w:t>.16</w:t>
            </w:r>
          </w:p>
        </w:tc>
        <w:tc>
          <w:tcPr>
            <w:tcW w:w="1605" w:type="dxa"/>
          </w:tcPr>
          <w:p w14:paraId="2691B510" w14:textId="6402469B" w:rsidR="00247CB8" w:rsidRDefault="004240D5" w:rsidP="00A12137">
            <w:r>
              <w:t>Above 12</w:t>
            </w:r>
          </w:p>
        </w:tc>
        <w:tc>
          <w:tcPr>
            <w:tcW w:w="1605" w:type="dxa"/>
          </w:tcPr>
          <w:p w14:paraId="3EDBDD96" w14:textId="041FB254" w:rsidR="00247CB8" w:rsidRDefault="00B3602F" w:rsidP="00A12137">
            <w:r>
              <w:t>R</w:t>
            </w:r>
            <w:r w:rsidR="00D47FEF">
              <w:t>ed to purple</w:t>
            </w:r>
          </w:p>
        </w:tc>
        <w:tc>
          <w:tcPr>
            <w:tcW w:w="1605" w:type="dxa"/>
          </w:tcPr>
          <w:p w14:paraId="13D094DE" w14:textId="24772056" w:rsidR="00247CB8" w:rsidRDefault="00A73C07" w:rsidP="00A12137">
            <w:r>
              <w:t>30</w:t>
            </w:r>
            <w:r w:rsidR="00BF41B7">
              <w:t>–</w:t>
            </w:r>
            <w:r>
              <w:t>34</w:t>
            </w:r>
          </w:p>
        </w:tc>
      </w:tr>
      <w:tr w:rsidR="00566069" w14:paraId="2588FFBB" w14:textId="77777777" w:rsidTr="00D44E07">
        <w:trPr>
          <w:cnfStyle w:val="000000100000" w:firstRow="0" w:lastRow="0" w:firstColumn="0" w:lastColumn="0" w:oddVBand="0" w:evenVBand="0" w:oddHBand="1" w:evenHBand="0" w:firstRowFirstColumn="0" w:firstRowLastColumn="0" w:lastRowFirstColumn="0" w:lastRowLastColumn="0"/>
        </w:trPr>
        <w:tc>
          <w:tcPr>
            <w:tcW w:w="1696" w:type="dxa"/>
          </w:tcPr>
          <w:p w14:paraId="471E17F8" w14:textId="6E4D7CE4" w:rsidR="00247CB8" w:rsidRPr="00BD7249" w:rsidRDefault="00247CB8" w:rsidP="00A12137">
            <w:pPr>
              <w:rPr>
                <w:b/>
                <w:bCs/>
              </w:rPr>
            </w:pPr>
            <w:r w:rsidRPr="00BD7249">
              <w:rPr>
                <w:bCs/>
              </w:rPr>
              <w:t>0.1</w:t>
            </w:r>
            <w:r w:rsidR="00BF41B7">
              <w:rPr>
                <w:bCs/>
              </w:rPr>
              <w:t> </w:t>
            </w:r>
            <w:r w:rsidR="00D44E07">
              <w:rPr>
                <w:rStyle w:val="Strong"/>
                <w:b w:val="0"/>
                <w:bCs w:val="0"/>
              </w:rPr>
              <w:t>Mol L</w:t>
            </w:r>
            <w:r w:rsidR="00D44E07" w:rsidRPr="00CF3584">
              <w:rPr>
                <w:rStyle w:val="Strong"/>
                <w:b w:val="0"/>
                <w:vertAlign w:val="superscript"/>
              </w:rPr>
              <w:t>-1</w:t>
            </w:r>
            <w:r w:rsidR="00EC6C39">
              <w:rPr>
                <w:bCs/>
              </w:rPr>
              <w:t xml:space="preserve"> </w:t>
            </w:r>
            <w:r w:rsidRPr="00BD7249">
              <w:rPr>
                <w:bCs/>
              </w:rPr>
              <w:t>HCl</w:t>
            </w:r>
          </w:p>
        </w:tc>
        <w:tc>
          <w:tcPr>
            <w:tcW w:w="1985" w:type="dxa"/>
          </w:tcPr>
          <w:p w14:paraId="688A4F58" w14:textId="003A1435" w:rsidR="00247CB8" w:rsidRDefault="00EE0855" w:rsidP="00A12137">
            <w:r>
              <w:t>0.2</w:t>
            </w:r>
            <w:r w:rsidR="00BF41B7">
              <w:t> </w:t>
            </w:r>
            <w:r w:rsidR="00D44E07">
              <w:rPr>
                <w:rStyle w:val="Strong"/>
                <w:b w:val="0"/>
                <w:bCs w:val="0"/>
              </w:rPr>
              <w:t>Mol L</w:t>
            </w:r>
            <w:r w:rsidR="00D44E07" w:rsidRPr="00CF3584">
              <w:rPr>
                <w:rStyle w:val="Strong"/>
                <w:b w:val="0"/>
                <w:vertAlign w:val="superscript"/>
              </w:rPr>
              <w:t>-1</w:t>
            </w:r>
            <w:r w:rsidR="00247CB8">
              <w:t xml:space="preserve"> NaOH</w:t>
            </w:r>
          </w:p>
        </w:tc>
        <w:tc>
          <w:tcPr>
            <w:tcW w:w="1132" w:type="dxa"/>
          </w:tcPr>
          <w:p w14:paraId="1D12E366" w14:textId="11FF0390" w:rsidR="00247CB8" w:rsidRDefault="00AB1FF2" w:rsidP="00A12137">
            <w:r>
              <w:t>1</w:t>
            </w:r>
            <w:r w:rsidR="003039AD">
              <w:t>.16</w:t>
            </w:r>
          </w:p>
        </w:tc>
        <w:tc>
          <w:tcPr>
            <w:tcW w:w="1605" w:type="dxa"/>
          </w:tcPr>
          <w:p w14:paraId="78AA8044" w14:textId="465B831F" w:rsidR="00247CB8" w:rsidRDefault="004240D5" w:rsidP="00A12137">
            <w:r>
              <w:t>Above 12</w:t>
            </w:r>
          </w:p>
        </w:tc>
        <w:tc>
          <w:tcPr>
            <w:tcW w:w="1605" w:type="dxa"/>
          </w:tcPr>
          <w:p w14:paraId="4007A418" w14:textId="4F08F663" w:rsidR="00247CB8" w:rsidRDefault="00B3602F" w:rsidP="00A12137">
            <w:r>
              <w:t>R</w:t>
            </w:r>
            <w:r w:rsidR="00D47FEF">
              <w:t>ed to purple</w:t>
            </w:r>
          </w:p>
        </w:tc>
        <w:tc>
          <w:tcPr>
            <w:tcW w:w="1605" w:type="dxa"/>
          </w:tcPr>
          <w:p w14:paraId="002EFC12" w14:textId="05964B23" w:rsidR="00247CB8" w:rsidRDefault="00A73C07" w:rsidP="00A12137">
            <w:r>
              <w:t>60</w:t>
            </w:r>
            <w:r w:rsidR="00BF41B7">
              <w:t>–</w:t>
            </w:r>
            <w:r>
              <w:t>64</w:t>
            </w:r>
          </w:p>
        </w:tc>
      </w:tr>
    </w:tbl>
    <w:p w14:paraId="13C75D76" w14:textId="77777777" w:rsidR="00247CB8" w:rsidRPr="005D302E" w:rsidRDefault="00247CB8" w:rsidP="00B70A8B">
      <w:pPr>
        <w:keepNext/>
        <w:rPr>
          <w:rStyle w:val="Strong"/>
          <w:b w:val="0"/>
          <w:bCs w:val="0"/>
        </w:rPr>
      </w:pPr>
      <w:r>
        <w:rPr>
          <w:rStyle w:val="Strong"/>
        </w:rPr>
        <w:lastRenderedPageBreak/>
        <w:t>Q</w:t>
      </w:r>
      <w:r w:rsidRPr="0019788D">
        <w:rPr>
          <w:rStyle w:val="Strong"/>
        </w:rPr>
        <w:t>uestions</w:t>
      </w:r>
    </w:p>
    <w:p w14:paraId="62594664" w14:textId="77777777" w:rsidR="00247CB8" w:rsidRPr="00BF41B7" w:rsidRDefault="00247CB8">
      <w:pPr>
        <w:pStyle w:val="ListNumber"/>
        <w:numPr>
          <w:ilvl w:val="0"/>
          <w:numId w:val="79"/>
        </w:numPr>
        <w:rPr>
          <w:rStyle w:val="Strong"/>
          <w:b w:val="0"/>
          <w:bCs w:val="0"/>
        </w:rPr>
      </w:pPr>
      <w:r w:rsidRPr="00BF41B7">
        <w:rPr>
          <w:rStyle w:val="Strong"/>
          <w:b w:val="0"/>
          <w:bCs w:val="0"/>
        </w:rPr>
        <w:t>Write a balanced chemical equation for the reaction between sodium hydroxide and hydrochloric acid.</w:t>
      </w:r>
    </w:p>
    <w:tbl>
      <w:tblPr>
        <w:tblStyle w:val="TableGrid"/>
        <w:tblW w:w="0" w:type="auto"/>
        <w:tblLook w:val="04A0" w:firstRow="1" w:lastRow="0" w:firstColumn="1" w:lastColumn="0" w:noHBand="0" w:noVBand="1"/>
        <w:tblDescription w:val="A sample student response."/>
      </w:tblPr>
      <w:tblGrid>
        <w:gridCol w:w="9628"/>
      </w:tblGrid>
      <w:tr w:rsidR="00C061B1" w14:paraId="72CADF7F" w14:textId="77777777" w:rsidTr="00A12137">
        <w:tc>
          <w:tcPr>
            <w:tcW w:w="9628" w:type="dxa"/>
          </w:tcPr>
          <w:p w14:paraId="15EE51F5" w14:textId="69E81BF4" w:rsidR="00247CB8" w:rsidRPr="00562C1D" w:rsidRDefault="00562C1D" w:rsidP="000443FB">
            <w:pPr>
              <w:rPr>
                <w:rStyle w:val="Strong"/>
                <w:b w:val="0"/>
                <w:bCs w:val="0"/>
              </w:rPr>
            </w:pPr>
            <m:oMathPara>
              <m:oMath>
                <m:r>
                  <w:rPr>
                    <w:rStyle w:val="Strong"/>
                    <w:rFonts w:ascii="Cambria Math" w:hAnsi="Cambria Math"/>
                  </w:rPr>
                  <m:t xml:space="preserve">NaOH(aq) +HCl(aq)→NaCl(aq) + </m:t>
                </m:r>
                <m:sSub>
                  <m:sSubPr>
                    <m:ctrlPr>
                      <w:rPr>
                        <w:rStyle w:val="Strong"/>
                        <w:rFonts w:ascii="Cambria Math" w:hAnsi="Cambria Math"/>
                        <w:b w:val="0"/>
                        <w:bCs w:val="0"/>
                        <w:i/>
                        <w:vertAlign w:val="subscript"/>
                      </w:rPr>
                    </m:ctrlPr>
                  </m:sSubPr>
                  <m:e>
                    <m:r>
                      <w:rPr>
                        <w:rStyle w:val="Strong"/>
                        <w:rFonts w:ascii="Cambria Math" w:hAnsi="Cambria Math"/>
                        <w:vertAlign w:val="subscript"/>
                      </w:rPr>
                      <m:t>H</m:t>
                    </m:r>
                  </m:e>
                  <m:sub>
                    <m:r>
                      <w:rPr>
                        <w:rStyle w:val="Strong"/>
                        <w:rFonts w:ascii="Cambria Math" w:hAnsi="Cambria Math"/>
                        <w:vertAlign w:val="subscript"/>
                      </w:rPr>
                      <m:t>2</m:t>
                    </m:r>
                  </m:sub>
                </m:sSub>
                <m:r>
                  <w:rPr>
                    <w:rStyle w:val="Strong"/>
                    <w:rFonts w:ascii="Cambria Math" w:hAnsi="Cambria Math"/>
                  </w:rPr>
                  <m:t>O(l)</m:t>
                </m:r>
              </m:oMath>
            </m:oMathPara>
          </w:p>
        </w:tc>
      </w:tr>
    </w:tbl>
    <w:p w14:paraId="6BECED84" w14:textId="5B22E95B" w:rsidR="00247CB8" w:rsidRDefault="002B6D7F" w:rsidP="00716F47">
      <w:pPr>
        <w:pStyle w:val="ListNumber"/>
        <w:rPr>
          <w:rStyle w:val="Strong"/>
          <w:b w:val="0"/>
          <w:bCs w:val="0"/>
        </w:rPr>
      </w:pPr>
      <w:r>
        <w:rPr>
          <w:rStyle w:val="Strong"/>
          <w:b w:val="0"/>
          <w:bCs w:val="0"/>
        </w:rPr>
        <w:t xml:space="preserve">Describe how the pH </w:t>
      </w:r>
      <w:r w:rsidR="00A7281A">
        <w:rPr>
          <w:rStyle w:val="Strong"/>
          <w:b w:val="0"/>
          <w:bCs w:val="0"/>
        </w:rPr>
        <w:t xml:space="preserve">of the hydrochloric acid solution </w:t>
      </w:r>
      <w:r>
        <w:rPr>
          <w:rStyle w:val="Strong"/>
          <w:b w:val="0"/>
          <w:bCs w:val="0"/>
        </w:rPr>
        <w:t>changed</w:t>
      </w:r>
      <w:r w:rsidR="002B08CB">
        <w:rPr>
          <w:rStyle w:val="Strong"/>
          <w:b w:val="0"/>
          <w:bCs w:val="0"/>
        </w:rPr>
        <w:t xml:space="preserve"> as sodium hydroxide was added</w:t>
      </w:r>
      <w:r w:rsidR="008D4C76">
        <w:rPr>
          <w:rStyle w:val="Strong"/>
          <w:b w:val="0"/>
          <w:bCs w:val="0"/>
        </w:rPr>
        <w:t xml:space="preserve"> </w:t>
      </w:r>
      <w:r w:rsidR="0092208F">
        <w:rPr>
          <w:rStyle w:val="Strong"/>
          <w:b w:val="0"/>
          <w:bCs w:val="0"/>
        </w:rPr>
        <w:t>dropwise.</w:t>
      </w:r>
    </w:p>
    <w:tbl>
      <w:tblPr>
        <w:tblStyle w:val="TableGrid"/>
        <w:tblW w:w="9652" w:type="dxa"/>
        <w:tblLook w:val="04A0" w:firstRow="1" w:lastRow="0" w:firstColumn="1" w:lastColumn="0" w:noHBand="0" w:noVBand="1"/>
        <w:tblDescription w:val="A sample student response."/>
      </w:tblPr>
      <w:tblGrid>
        <w:gridCol w:w="9652"/>
      </w:tblGrid>
      <w:tr w:rsidR="00C061B1" w14:paraId="4BC4EEA5" w14:textId="77777777" w:rsidTr="00A12137">
        <w:trPr>
          <w:trHeight w:val="1255"/>
        </w:trPr>
        <w:tc>
          <w:tcPr>
            <w:tcW w:w="9652" w:type="dxa"/>
          </w:tcPr>
          <w:p w14:paraId="7B60CDD2" w14:textId="25E124CF" w:rsidR="0092208F" w:rsidRDefault="002E09F3" w:rsidP="00630828">
            <w:pPr>
              <w:rPr>
                <w:rStyle w:val="Strong"/>
                <w:b w:val="0"/>
                <w:bCs w:val="0"/>
              </w:rPr>
            </w:pPr>
            <w:r w:rsidRPr="002E09F3">
              <w:rPr>
                <w:rStyle w:val="Strong"/>
                <w:b w:val="0"/>
                <w:bCs w:val="0"/>
              </w:rPr>
              <w:t>As sodium hydroxide was added</w:t>
            </w:r>
            <w:r w:rsidR="00AF43BE">
              <w:rPr>
                <w:rStyle w:val="Strong"/>
                <w:b w:val="0"/>
                <w:bCs w:val="0"/>
              </w:rPr>
              <w:t xml:space="preserve"> dropwise</w:t>
            </w:r>
            <w:r w:rsidRPr="002E09F3">
              <w:rPr>
                <w:rStyle w:val="Strong"/>
                <w:b w:val="0"/>
                <w:bCs w:val="0"/>
              </w:rPr>
              <w:t>, the pH gradually increased from a low value</w:t>
            </w:r>
            <w:r w:rsidR="00AF43BE">
              <w:rPr>
                <w:rStyle w:val="Strong"/>
                <w:b w:val="0"/>
                <w:bCs w:val="0"/>
              </w:rPr>
              <w:t xml:space="preserve"> </w:t>
            </w:r>
            <w:r w:rsidR="008D0525">
              <w:rPr>
                <w:rStyle w:val="Strong"/>
                <w:b w:val="0"/>
                <w:bCs w:val="0"/>
              </w:rPr>
              <w:t>(</w:t>
            </w:r>
            <w:r w:rsidR="00842C07">
              <w:rPr>
                <w:rStyle w:val="Strong"/>
                <w:b w:val="0"/>
                <w:bCs w:val="0"/>
              </w:rPr>
              <w:t>pH</w:t>
            </w:r>
            <w:r w:rsidR="00716F47">
              <w:rPr>
                <w:rStyle w:val="Strong"/>
                <w:b w:val="0"/>
                <w:bCs w:val="0"/>
              </w:rPr>
              <w:t> </w:t>
            </w:r>
            <w:r w:rsidR="00416D77">
              <w:rPr>
                <w:rStyle w:val="Strong"/>
                <w:b w:val="0"/>
                <w:bCs w:val="0"/>
              </w:rPr>
              <w:t xml:space="preserve">1.17) toward neutrality, then became basic (above 12) when </w:t>
            </w:r>
            <w:r w:rsidR="00004324">
              <w:rPr>
                <w:rStyle w:val="Strong"/>
                <w:b w:val="0"/>
                <w:bCs w:val="0"/>
              </w:rPr>
              <w:t>more sodium hydroxide was added.</w:t>
            </w:r>
            <w:r w:rsidR="00004324" w:rsidRPr="002E09F3" w:rsidDel="00004324">
              <w:rPr>
                <w:rStyle w:val="Strong"/>
                <w:b w:val="0"/>
                <w:bCs w:val="0"/>
              </w:rPr>
              <w:t xml:space="preserve"> </w:t>
            </w:r>
            <w:r w:rsidR="00EC6D4E">
              <w:rPr>
                <w:rStyle w:val="Strong"/>
                <w:b w:val="0"/>
                <w:bCs w:val="0"/>
              </w:rPr>
              <w:t>Th</w:t>
            </w:r>
            <w:r w:rsidR="00674E44">
              <w:rPr>
                <w:rStyle w:val="Strong"/>
                <w:b w:val="0"/>
                <w:bCs w:val="0"/>
              </w:rPr>
              <w:t xml:space="preserve">is observation is supported </w:t>
            </w:r>
            <w:r w:rsidR="00300B7D">
              <w:rPr>
                <w:rStyle w:val="Strong"/>
                <w:b w:val="0"/>
                <w:bCs w:val="0"/>
              </w:rPr>
              <w:t xml:space="preserve">by the </w:t>
            </w:r>
            <w:r w:rsidR="006F15E7">
              <w:rPr>
                <w:rStyle w:val="Strong"/>
                <w:b w:val="0"/>
                <w:bCs w:val="0"/>
              </w:rPr>
              <w:t>u</w:t>
            </w:r>
            <w:r w:rsidR="00300B7D">
              <w:rPr>
                <w:rStyle w:val="Strong"/>
                <w:b w:val="0"/>
                <w:bCs w:val="0"/>
              </w:rPr>
              <w:t>niversal indicator</w:t>
            </w:r>
            <w:r w:rsidR="00FD34A9">
              <w:rPr>
                <w:rStyle w:val="Strong"/>
                <w:b w:val="0"/>
                <w:bCs w:val="0"/>
              </w:rPr>
              <w:t>, which changed from red to orange</w:t>
            </w:r>
            <w:r w:rsidR="00716F47">
              <w:rPr>
                <w:rStyle w:val="Strong"/>
                <w:b w:val="0"/>
                <w:bCs w:val="0"/>
              </w:rPr>
              <w:t xml:space="preserve"> or </w:t>
            </w:r>
            <w:r w:rsidR="00FD34A9">
              <w:rPr>
                <w:rStyle w:val="Strong"/>
                <w:b w:val="0"/>
                <w:bCs w:val="0"/>
              </w:rPr>
              <w:t xml:space="preserve">yellow, then green, and finally purple as the solution became neutral and then </w:t>
            </w:r>
            <w:r w:rsidR="00930256">
              <w:rPr>
                <w:rStyle w:val="Strong"/>
                <w:b w:val="0"/>
                <w:bCs w:val="0"/>
              </w:rPr>
              <w:t>basic</w:t>
            </w:r>
            <w:r w:rsidR="00894769">
              <w:rPr>
                <w:rStyle w:val="Strong"/>
                <w:b w:val="0"/>
                <w:bCs w:val="0"/>
              </w:rPr>
              <w:t>.</w:t>
            </w:r>
            <w:r w:rsidR="00C92BF2">
              <w:rPr>
                <w:rStyle w:val="Strong"/>
                <w:b w:val="0"/>
                <w:bCs w:val="0"/>
              </w:rPr>
              <w:t xml:space="preserve"> </w:t>
            </w:r>
          </w:p>
        </w:tc>
      </w:tr>
    </w:tbl>
    <w:p w14:paraId="5D04056F" w14:textId="1F67A6C6" w:rsidR="00247CB8" w:rsidRPr="000A4099" w:rsidRDefault="00247CB8" w:rsidP="00D5008F">
      <w:pPr>
        <w:pStyle w:val="ListNumber"/>
        <w:rPr>
          <w:rStyle w:val="Strong"/>
          <w:b w:val="0"/>
          <w:bCs w:val="0"/>
        </w:rPr>
      </w:pPr>
      <w:r w:rsidRPr="009975C0">
        <w:t xml:space="preserve">Did the number of drops of sodium hydroxide needed to neutralise the </w:t>
      </w:r>
      <w:r w:rsidR="00C71752">
        <w:t xml:space="preserve">hydrochloric </w:t>
      </w:r>
      <w:r w:rsidRPr="009975C0">
        <w:t>acid change with different concentrations</w:t>
      </w:r>
      <w:r w:rsidR="00C71752">
        <w:t xml:space="preserve"> of sodium hydroxide solution</w:t>
      </w:r>
      <w:r w:rsidRPr="009975C0">
        <w:t xml:space="preserve"> or stay the same</w:t>
      </w:r>
      <w:r w:rsidR="0008156D">
        <w:t>?</w:t>
      </w:r>
      <w:r>
        <w:t xml:space="preserve"> </w:t>
      </w:r>
      <w:r w:rsidRPr="00A12642">
        <w:t>Explain your reasoning</w:t>
      </w:r>
      <w:r w:rsidRPr="00616A08">
        <w:rPr>
          <w:rStyle w:val="Strong"/>
          <w:b w:val="0"/>
          <w:bCs w:val="0"/>
        </w:rPr>
        <w:t>.</w:t>
      </w:r>
    </w:p>
    <w:tbl>
      <w:tblPr>
        <w:tblStyle w:val="TableGrid"/>
        <w:tblW w:w="0" w:type="auto"/>
        <w:tblLook w:val="04A0" w:firstRow="1" w:lastRow="0" w:firstColumn="1" w:lastColumn="0" w:noHBand="0" w:noVBand="1"/>
        <w:tblDescription w:val="A sample student response."/>
      </w:tblPr>
      <w:tblGrid>
        <w:gridCol w:w="9628"/>
      </w:tblGrid>
      <w:tr w:rsidR="00C061B1" w14:paraId="7F7380D1" w14:textId="77777777" w:rsidTr="00A12137">
        <w:tc>
          <w:tcPr>
            <w:tcW w:w="9628" w:type="dxa"/>
          </w:tcPr>
          <w:p w14:paraId="117CE540" w14:textId="653422AE" w:rsidR="00247CB8" w:rsidRDefault="002E09F3" w:rsidP="00A12137">
            <w:pPr>
              <w:rPr>
                <w:rStyle w:val="Strong"/>
                <w:b w:val="0"/>
                <w:bCs w:val="0"/>
                <w:iCs/>
              </w:rPr>
            </w:pPr>
            <w:r w:rsidRPr="002E09F3">
              <w:rPr>
                <w:rStyle w:val="Strong"/>
                <w:b w:val="0"/>
                <w:bCs w:val="0"/>
                <w:iCs/>
              </w:rPr>
              <w:t>Yes, fewer drops</w:t>
            </w:r>
            <w:r w:rsidR="000E5A21">
              <w:rPr>
                <w:rStyle w:val="Strong"/>
                <w:b w:val="0"/>
                <w:bCs w:val="0"/>
                <w:iCs/>
              </w:rPr>
              <w:t xml:space="preserve"> </w:t>
            </w:r>
            <w:r w:rsidRPr="002E09F3">
              <w:rPr>
                <w:rStyle w:val="Strong"/>
                <w:b w:val="0"/>
                <w:bCs w:val="0"/>
                <w:iCs/>
              </w:rPr>
              <w:t>of concentrated sodium hydroxide</w:t>
            </w:r>
            <w:r w:rsidR="00D25E8B">
              <w:rPr>
                <w:rStyle w:val="Strong"/>
                <w:b w:val="0"/>
                <w:bCs w:val="0"/>
                <w:iCs/>
              </w:rPr>
              <w:t xml:space="preserve"> (1</w:t>
            </w:r>
            <w:r w:rsidR="00716F47">
              <w:rPr>
                <w:rStyle w:val="Strong"/>
                <w:b w:val="0"/>
                <w:bCs w:val="0"/>
                <w:iCs/>
              </w:rPr>
              <w:t> </w:t>
            </w:r>
            <w:r w:rsidR="0077484B">
              <w:rPr>
                <w:rStyle w:val="Strong"/>
                <w:b w:val="0"/>
                <w:bCs w:val="0"/>
              </w:rPr>
              <w:t>Mol L</w:t>
            </w:r>
            <w:r w:rsidR="0077484B" w:rsidRPr="00CF3584">
              <w:rPr>
                <w:rStyle w:val="Strong"/>
                <w:b w:val="0"/>
                <w:vertAlign w:val="superscript"/>
              </w:rPr>
              <w:t>-1</w:t>
            </w:r>
            <w:r w:rsidR="00D25E8B">
              <w:rPr>
                <w:rStyle w:val="Strong"/>
                <w:b w:val="0"/>
                <w:bCs w:val="0"/>
                <w:iCs/>
              </w:rPr>
              <w:t>)</w:t>
            </w:r>
            <w:r w:rsidR="000E5A21" w:rsidRPr="002E09F3">
              <w:rPr>
                <w:rStyle w:val="Strong"/>
                <w:b w:val="0"/>
                <w:bCs w:val="0"/>
                <w:iCs/>
              </w:rPr>
              <w:t xml:space="preserve"> </w:t>
            </w:r>
            <w:r w:rsidRPr="002E09F3">
              <w:rPr>
                <w:rStyle w:val="Strong"/>
                <w:b w:val="0"/>
                <w:bCs w:val="0"/>
                <w:iCs/>
              </w:rPr>
              <w:t xml:space="preserve">were needed to completely neutralise the </w:t>
            </w:r>
            <w:r w:rsidR="00935F6E">
              <w:rPr>
                <w:rStyle w:val="Strong"/>
                <w:b w:val="0"/>
                <w:bCs w:val="0"/>
                <w:iCs/>
              </w:rPr>
              <w:t>0.1</w:t>
            </w:r>
            <w:r w:rsidR="00716F47">
              <w:rPr>
                <w:rStyle w:val="Strong"/>
                <w:b w:val="0"/>
                <w:bCs w:val="0"/>
                <w:iCs/>
              </w:rPr>
              <w:t> </w:t>
            </w:r>
            <w:r w:rsidR="0077484B">
              <w:rPr>
                <w:rStyle w:val="Strong"/>
                <w:b w:val="0"/>
                <w:bCs w:val="0"/>
              </w:rPr>
              <w:t>Mol L</w:t>
            </w:r>
            <w:r w:rsidR="0077484B" w:rsidRPr="00CF3584">
              <w:rPr>
                <w:rStyle w:val="Strong"/>
                <w:b w:val="0"/>
                <w:vertAlign w:val="superscript"/>
              </w:rPr>
              <w:t>-1</w:t>
            </w:r>
            <w:r w:rsidR="00935F6E">
              <w:rPr>
                <w:rStyle w:val="Strong"/>
                <w:b w:val="0"/>
                <w:bCs w:val="0"/>
                <w:iCs/>
              </w:rPr>
              <w:t xml:space="preserve"> </w:t>
            </w:r>
            <w:r w:rsidRPr="002E09F3">
              <w:rPr>
                <w:rStyle w:val="Strong"/>
                <w:b w:val="0"/>
                <w:bCs w:val="0"/>
                <w:iCs/>
              </w:rPr>
              <w:t xml:space="preserve">hydrochloric acid </w:t>
            </w:r>
            <w:r w:rsidR="00486FE1">
              <w:rPr>
                <w:rStyle w:val="Strong"/>
                <w:b w:val="0"/>
                <w:bCs w:val="0"/>
                <w:iCs/>
              </w:rPr>
              <w:t>than</w:t>
            </w:r>
            <w:r w:rsidRPr="002E09F3">
              <w:rPr>
                <w:rStyle w:val="Strong"/>
                <w:b w:val="0"/>
                <w:bCs w:val="0"/>
                <w:iCs/>
              </w:rPr>
              <w:t xml:space="preserve"> </w:t>
            </w:r>
            <w:r w:rsidR="00486FE1">
              <w:rPr>
                <w:rStyle w:val="Strong"/>
                <w:b w:val="0"/>
                <w:bCs w:val="0"/>
                <w:iCs/>
              </w:rPr>
              <w:t xml:space="preserve">were needed for </w:t>
            </w:r>
            <w:r w:rsidRPr="002E09F3">
              <w:rPr>
                <w:rStyle w:val="Strong"/>
                <w:b w:val="0"/>
                <w:bCs w:val="0"/>
                <w:iCs/>
              </w:rPr>
              <w:t>the very dilute one</w:t>
            </w:r>
            <w:r w:rsidR="0077484B">
              <w:rPr>
                <w:rStyle w:val="Strong"/>
                <w:b w:val="0"/>
                <w:bCs w:val="0"/>
                <w:iCs/>
              </w:rPr>
              <w:br/>
              <w:t xml:space="preserve"> </w:t>
            </w:r>
            <w:r w:rsidR="00D25E8B">
              <w:rPr>
                <w:rStyle w:val="Strong"/>
                <w:b w:val="0"/>
                <w:bCs w:val="0"/>
                <w:iCs/>
              </w:rPr>
              <w:t>(0.2</w:t>
            </w:r>
            <w:r w:rsidR="00AD785E">
              <w:rPr>
                <w:rStyle w:val="Strong"/>
                <w:b w:val="0"/>
                <w:bCs w:val="0"/>
                <w:iCs/>
              </w:rPr>
              <w:t> </w:t>
            </w:r>
            <w:r w:rsidR="0077484B">
              <w:rPr>
                <w:rStyle w:val="Strong"/>
                <w:b w:val="0"/>
                <w:bCs w:val="0"/>
              </w:rPr>
              <w:t>Mol L</w:t>
            </w:r>
            <w:r w:rsidR="0077484B" w:rsidRPr="00CF3584">
              <w:rPr>
                <w:rStyle w:val="Strong"/>
                <w:b w:val="0"/>
                <w:vertAlign w:val="superscript"/>
              </w:rPr>
              <w:t>-1</w:t>
            </w:r>
            <w:r w:rsidR="00D25E8B">
              <w:rPr>
                <w:rStyle w:val="Strong"/>
                <w:b w:val="0"/>
                <w:bCs w:val="0"/>
                <w:iCs/>
              </w:rPr>
              <w:t>)</w:t>
            </w:r>
            <w:r w:rsidRPr="00580758">
              <w:rPr>
                <w:rStyle w:val="Strong"/>
                <w:b w:val="0"/>
                <w:bCs w:val="0"/>
                <w:iCs/>
              </w:rPr>
              <w:t>.</w:t>
            </w:r>
            <w:r w:rsidRPr="002E09F3">
              <w:rPr>
                <w:rStyle w:val="Strong"/>
                <w:b w:val="0"/>
                <w:bCs w:val="0"/>
                <w:iCs/>
              </w:rPr>
              <w:t xml:space="preserve"> For example, </w:t>
            </w:r>
            <w:r w:rsidR="00580758" w:rsidRPr="00580758">
              <w:rPr>
                <w:rStyle w:val="Strong"/>
                <w:b w:val="0"/>
                <w:bCs w:val="0"/>
                <w:iCs/>
              </w:rPr>
              <w:t>60</w:t>
            </w:r>
            <w:r w:rsidRPr="00580758">
              <w:rPr>
                <w:rStyle w:val="Strong"/>
                <w:b w:val="0"/>
              </w:rPr>
              <w:t xml:space="preserve"> drops of </w:t>
            </w:r>
            <w:r w:rsidR="00D25E8B">
              <w:rPr>
                <w:rStyle w:val="Strong"/>
                <w:b w:val="0"/>
                <w:bCs w:val="0"/>
                <w:iCs/>
              </w:rPr>
              <w:t>0.2</w:t>
            </w:r>
            <w:r w:rsidR="00AD785E">
              <w:rPr>
                <w:rStyle w:val="Strong"/>
                <w:b w:val="0"/>
                <w:bCs w:val="0"/>
                <w:iCs/>
              </w:rPr>
              <w:t> </w:t>
            </w:r>
            <w:r w:rsidR="0077484B">
              <w:rPr>
                <w:rStyle w:val="Strong"/>
                <w:b w:val="0"/>
                <w:bCs w:val="0"/>
              </w:rPr>
              <w:t>Mol L</w:t>
            </w:r>
            <w:r w:rsidR="0077484B" w:rsidRPr="00CF3584">
              <w:rPr>
                <w:rStyle w:val="Strong"/>
                <w:b w:val="0"/>
                <w:vertAlign w:val="superscript"/>
              </w:rPr>
              <w:t>-1</w:t>
            </w:r>
            <w:r w:rsidR="00486FE1">
              <w:rPr>
                <w:rStyle w:val="Strong"/>
                <w:b w:val="0"/>
                <w:bCs w:val="0"/>
                <w:iCs/>
              </w:rPr>
              <w:t xml:space="preserve"> sodium hydroxide were required to neutralise HCl completely, compared with only 30 drops of 0.1</w:t>
            </w:r>
            <w:r w:rsidR="00AD785E">
              <w:rPr>
                <w:rStyle w:val="Strong"/>
                <w:b w:val="0"/>
                <w:bCs w:val="0"/>
                <w:iCs/>
              </w:rPr>
              <w:t> </w:t>
            </w:r>
            <w:r w:rsidR="0077484B">
              <w:rPr>
                <w:rStyle w:val="Strong"/>
                <w:b w:val="0"/>
                <w:bCs w:val="0"/>
              </w:rPr>
              <w:t>Mol L</w:t>
            </w:r>
            <w:r w:rsidR="0077484B" w:rsidRPr="00CF3584">
              <w:rPr>
                <w:rStyle w:val="Strong"/>
                <w:b w:val="0"/>
                <w:vertAlign w:val="superscript"/>
              </w:rPr>
              <w:t>-1</w:t>
            </w:r>
            <w:r w:rsidR="00486FE1">
              <w:rPr>
                <w:rStyle w:val="Strong"/>
                <w:b w:val="0"/>
                <w:bCs w:val="0"/>
                <w:iCs/>
              </w:rPr>
              <w:t xml:space="preserve"> NaOH and 15 drops of </w:t>
            </w:r>
            <w:r w:rsidR="0077484B">
              <w:rPr>
                <w:rStyle w:val="Strong"/>
                <w:b w:val="0"/>
                <w:bCs w:val="0"/>
                <w:iCs/>
              </w:rPr>
              <w:br/>
            </w:r>
            <w:r w:rsidR="00486FE1">
              <w:rPr>
                <w:rStyle w:val="Strong"/>
                <w:b w:val="0"/>
                <w:bCs w:val="0"/>
                <w:iCs/>
              </w:rPr>
              <w:t>1</w:t>
            </w:r>
            <w:r w:rsidR="00AD785E">
              <w:rPr>
                <w:rStyle w:val="Strong"/>
                <w:b w:val="0"/>
                <w:bCs w:val="0"/>
                <w:iCs/>
              </w:rPr>
              <w:t> </w:t>
            </w:r>
            <w:r w:rsidR="0077484B">
              <w:rPr>
                <w:rStyle w:val="Strong"/>
                <w:b w:val="0"/>
                <w:bCs w:val="0"/>
              </w:rPr>
              <w:t>Mol L</w:t>
            </w:r>
            <w:r w:rsidR="0077484B" w:rsidRPr="00CF3584">
              <w:rPr>
                <w:rStyle w:val="Strong"/>
                <w:b w:val="0"/>
                <w:vertAlign w:val="superscript"/>
              </w:rPr>
              <w:t>-1</w:t>
            </w:r>
            <w:r w:rsidR="0077484B">
              <w:rPr>
                <w:rStyle w:val="Strong"/>
                <w:b w:val="0"/>
                <w:vertAlign w:val="superscript"/>
              </w:rPr>
              <w:t> </w:t>
            </w:r>
            <w:r w:rsidR="00486FE1">
              <w:rPr>
                <w:rStyle w:val="Strong"/>
                <w:b w:val="0"/>
                <w:bCs w:val="0"/>
                <w:iCs/>
              </w:rPr>
              <w:t>NaOH</w:t>
            </w:r>
            <w:r w:rsidRPr="00580758">
              <w:rPr>
                <w:rStyle w:val="Strong"/>
                <w:b w:val="0"/>
              </w:rPr>
              <w:t>.</w:t>
            </w:r>
          </w:p>
        </w:tc>
      </w:tr>
    </w:tbl>
    <w:p w14:paraId="785E7B7C" w14:textId="494DE1CE" w:rsidR="00725A7F" w:rsidRDefault="00725A7F" w:rsidP="00AD785E">
      <w:pPr>
        <w:pStyle w:val="FeatureBox"/>
      </w:pPr>
      <w:r w:rsidRPr="00AD785E">
        <w:t>Recall</w:t>
      </w:r>
      <w:r w:rsidRPr="00725A7F">
        <w:t xml:space="preserve">, </w:t>
      </w:r>
      <w:r w:rsidR="00AD785E">
        <w:t>‘precision’</w:t>
      </w:r>
      <w:r w:rsidR="00264A45">
        <w:t xml:space="preserve"> is t</w:t>
      </w:r>
      <w:r w:rsidR="00264A45" w:rsidRPr="00CC34D4">
        <w:t>he extent to which repeated measurements of the same item are close to each other.</w:t>
      </w:r>
      <w:r w:rsidR="00264A45">
        <w:t xml:space="preserve"> </w:t>
      </w:r>
      <w:r w:rsidRPr="00725A7F">
        <w:t>A method is considered more precise if its readings are tightly grouped, showing very little variation from trial to trial</w:t>
      </w:r>
      <w:r>
        <w:t>.</w:t>
      </w:r>
    </w:p>
    <w:p w14:paraId="0F25DECF" w14:textId="262EAFBF" w:rsidR="008C6825" w:rsidRDefault="008C6825" w:rsidP="00D5008F">
      <w:pPr>
        <w:pStyle w:val="ListNumber"/>
      </w:pPr>
      <w:r>
        <w:t xml:space="preserve">You have been given </w:t>
      </w:r>
      <w:r w:rsidR="00AD785E">
        <w:t xml:space="preserve">2 </w:t>
      </w:r>
      <w:r>
        <w:t>sets of pH readings for the same sample of lemon juice. Each set was collected using a different method:</w:t>
      </w:r>
    </w:p>
    <w:p w14:paraId="612BD394" w14:textId="29A7E3B4" w:rsidR="002E3C74" w:rsidRDefault="0008156D">
      <w:pPr>
        <w:pStyle w:val="ListNumber2"/>
        <w:numPr>
          <w:ilvl w:val="0"/>
          <w:numId w:val="5"/>
        </w:numPr>
      </w:pPr>
      <w:r>
        <w:t xml:space="preserve">Method </w:t>
      </w:r>
      <w:r w:rsidR="002E3C74">
        <w:t xml:space="preserve">A: </w:t>
      </w:r>
      <w:r w:rsidR="008B6E16">
        <w:t xml:space="preserve">a calibrated </w:t>
      </w:r>
      <w:r w:rsidR="002E3C74">
        <w:t>digital pH meter</w:t>
      </w:r>
    </w:p>
    <w:p w14:paraId="78506C9A" w14:textId="666CE96C" w:rsidR="002E3C74" w:rsidRDefault="0008156D">
      <w:pPr>
        <w:pStyle w:val="ListNumber2"/>
        <w:numPr>
          <w:ilvl w:val="0"/>
          <w:numId w:val="5"/>
        </w:numPr>
      </w:pPr>
      <w:r>
        <w:t xml:space="preserve">Method </w:t>
      </w:r>
      <w:r w:rsidR="00E6712F">
        <w:t>B: universal indic</w:t>
      </w:r>
      <w:r w:rsidR="007012CB">
        <w:t>ator solution.</w:t>
      </w:r>
    </w:p>
    <w:p w14:paraId="4029D7C6" w14:textId="67C4E378" w:rsidR="00264A45" w:rsidRDefault="00264A45" w:rsidP="002A4E64">
      <w:pPr>
        <w:pStyle w:val="ListParagraph"/>
      </w:pPr>
      <w:r>
        <w:t xml:space="preserve">The following table shows the pH of lemon juice measured by </w:t>
      </w:r>
      <w:r w:rsidR="00D051A4">
        <w:t xml:space="preserve">2 </w:t>
      </w:r>
      <w:r>
        <w:t>different methods.</w:t>
      </w:r>
    </w:p>
    <w:p w14:paraId="76B171D9" w14:textId="099B0AB5" w:rsidR="0089674A" w:rsidRDefault="00D956B2" w:rsidP="00D956B2">
      <w:pPr>
        <w:pStyle w:val="Caption"/>
      </w:pPr>
      <w:r>
        <w:lastRenderedPageBreak/>
        <w:t xml:space="preserve">Table </w:t>
      </w:r>
      <w:fldSimple w:instr=" SEQ Table \* ARABIC ">
        <w:r w:rsidR="0024319A">
          <w:rPr>
            <w:noProof/>
          </w:rPr>
          <w:t>38</w:t>
        </w:r>
      </w:fldSimple>
      <w:r w:rsidRPr="00B908C5">
        <w:t xml:space="preserve"> – pH results for lemon juice measured by using a pH meter (method A) and universal indicator (method B)</w:t>
      </w:r>
    </w:p>
    <w:tbl>
      <w:tblPr>
        <w:tblStyle w:val="Tableheader"/>
        <w:tblW w:w="0" w:type="auto"/>
        <w:tblLook w:val="04A0" w:firstRow="1" w:lastRow="0" w:firstColumn="1" w:lastColumn="0" w:noHBand="0" w:noVBand="1"/>
        <w:tblDescription w:val="pH data from 2 different methods."/>
      </w:tblPr>
      <w:tblGrid>
        <w:gridCol w:w="3681"/>
        <w:gridCol w:w="992"/>
        <w:gridCol w:w="992"/>
        <w:gridCol w:w="993"/>
        <w:gridCol w:w="992"/>
        <w:gridCol w:w="992"/>
        <w:gridCol w:w="986"/>
      </w:tblGrid>
      <w:tr w:rsidR="00FF1616" w14:paraId="636B7303" w14:textId="77777777" w:rsidTr="00A379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Borders>
              <w:top w:val="nil"/>
              <w:right w:val="single" w:sz="2" w:space="0" w:color="auto"/>
            </w:tcBorders>
          </w:tcPr>
          <w:p w14:paraId="40A15862" w14:textId="77777777" w:rsidR="00FF1616" w:rsidRDefault="00FF1616" w:rsidP="00D051A4"/>
        </w:tc>
        <w:tc>
          <w:tcPr>
            <w:tcW w:w="992" w:type="dxa"/>
            <w:tcBorders>
              <w:top w:val="nil"/>
              <w:left w:val="single" w:sz="2" w:space="0" w:color="auto"/>
              <w:bottom w:val="single" w:sz="2" w:space="0" w:color="auto"/>
            </w:tcBorders>
          </w:tcPr>
          <w:p w14:paraId="08C87CF3" w14:textId="77777777" w:rsidR="00FF1616" w:rsidRDefault="00FF1616" w:rsidP="00D051A4">
            <w:pPr>
              <w:cnfStyle w:val="100000000000" w:firstRow="1" w:lastRow="0" w:firstColumn="0" w:lastColumn="0" w:oddVBand="0" w:evenVBand="0" w:oddHBand="0" w:evenHBand="0" w:firstRowFirstColumn="0" w:firstRowLastColumn="0" w:lastRowFirstColumn="0" w:lastRowLastColumn="0"/>
            </w:pPr>
          </w:p>
        </w:tc>
        <w:tc>
          <w:tcPr>
            <w:tcW w:w="992" w:type="dxa"/>
          </w:tcPr>
          <w:p w14:paraId="0E6E257C" w14:textId="77777777" w:rsidR="00FF1616" w:rsidRDefault="00FF1616" w:rsidP="00D051A4">
            <w:pPr>
              <w:cnfStyle w:val="100000000000" w:firstRow="1" w:lastRow="0" w:firstColumn="0" w:lastColumn="0" w:oddVBand="0" w:evenVBand="0" w:oddHBand="0" w:evenHBand="0" w:firstRowFirstColumn="0" w:firstRowLastColumn="0" w:lastRowFirstColumn="0" w:lastRowLastColumn="0"/>
            </w:pPr>
          </w:p>
        </w:tc>
        <w:tc>
          <w:tcPr>
            <w:tcW w:w="993" w:type="dxa"/>
          </w:tcPr>
          <w:p w14:paraId="32A0CA28" w14:textId="5782E711" w:rsidR="00FF1616" w:rsidRDefault="006D7316" w:rsidP="006D7316">
            <w:pPr>
              <w:jc w:val="right"/>
              <w:cnfStyle w:val="100000000000" w:firstRow="1" w:lastRow="0" w:firstColumn="0" w:lastColumn="0" w:oddVBand="0" w:evenVBand="0" w:oddHBand="0" w:evenHBand="0" w:firstRowFirstColumn="0" w:firstRowLastColumn="0" w:lastRowFirstColumn="0" w:lastRowLastColumn="0"/>
            </w:pPr>
            <w:r>
              <w:t>pH</w:t>
            </w:r>
          </w:p>
        </w:tc>
        <w:tc>
          <w:tcPr>
            <w:tcW w:w="992" w:type="dxa"/>
          </w:tcPr>
          <w:p w14:paraId="5D783EA4" w14:textId="77777777" w:rsidR="00FF1616" w:rsidRDefault="00FF1616" w:rsidP="00D051A4">
            <w:pPr>
              <w:cnfStyle w:val="100000000000" w:firstRow="1" w:lastRow="0" w:firstColumn="0" w:lastColumn="0" w:oddVBand="0" w:evenVBand="0" w:oddHBand="0" w:evenHBand="0" w:firstRowFirstColumn="0" w:firstRowLastColumn="0" w:lastRowFirstColumn="0" w:lastRowLastColumn="0"/>
            </w:pPr>
          </w:p>
        </w:tc>
        <w:tc>
          <w:tcPr>
            <w:tcW w:w="992" w:type="dxa"/>
          </w:tcPr>
          <w:p w14:paraId="6907F8CF" w14:textId="77777777" w:rsidR="00FF1616" w:rsidRDefault="00FF1616" w:rsidP="00D051A4">
            <w:pPr>
              <w:cnfStyle w:val="100000000000" w:firstRow="1" w:lastRow="0" w:firstColumn="0" w:lastColumn="0" w:oddVBand="0" w:evenVBand="0" w:oddHBand="0" w:evenHBand="0" w:firstRowFirstColumn="0" w:firstRowLastColumn="0" w:lastRowFirstColumn="0" w:lastRowLastColumn="0"/>
            </w:pPr>
          </w:p>
        </w:tc>
        <w:tc>
          <w:tcPr>
            <w:tcW w:w="986" w:type="dxa"/>
          </w:tcPr>
          <w:p w14:paraId="71E1183B" w14:textId="77777777" w:rsidR="00FF1616" w:rsidRDefault="00FF1616" w:rsidP="00D051A4">
            <w:pPr>
              <w:cnfStyle w:val="100000000000" w:firstRow="1" w:lastRow="0" w:firstColumn="0" w:lastColumn="0" w:oddVBand="0" w:evenVBand="0" w:oddHBand="0" w:evenHBand="0" w:firstRowFirstColumn="0" w:firstRowLastColumn="0" w:lastRowFirstColumn="0" w:lastRowLastColumn="0"/>
            </w:pPr>
          </w:p>
        </w:tc>
      </w:tr>
      <w:tr w:rsidR="00FF1616" w14:paraId="52FD6816" w14:textId="77777777" w:rsidTr="006D7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Borders>
              <w:top w:val="nil"/>
            </w:tcBorders>
            <w:shd w:val="clear" w:color="auto" w:fill="002664"/>
          </w:tcPr>
          <w:p w14:paraId="2C28235E" w14:textId="77777777" w:rsidR="00FF1616" w:rsidRDefault="00FF1616" w:rsidP="00FF1616"/>
        </w:tc>
        <w:tc>
          <w:tcPr>
            <w:tcW w:w="992" w:type="dxa"/>
            <w:tcBorders>
              <w:top w:val="single" w:sz="2" w:space="0" w:color="auto"/>
            </w:tcBorders>
            <w:shd w:val="clear" w:color="auto" w:fill="002664"/>
          </w:tcPr>
          <w:p w14:paraId="1AE1887F" w14:textId="567A231F" w:rsidR="00FF1616" w:rsidRPr="00FF1616" w:rsidRDefault="00FF1616" w:rsidP="00FF1616">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1</w:t>
            </w:r>
          </w:p>
        </w:tc>
        <w:tc>
          <w:tcPr>
            <w:tcW w:w="992" w:type="dxa"/>
            <w:shd w:val="clear" w:color="auto" w:fill="002664"/>
          </w:tcPr>
          <w:p w14:paraId="593E1E37" w14:textId="26A25187" w:rsidR="00FF1616" w:rsidRPr="00FF1616" w:rsidRDefault="00FF1616" w:rsidP="00FF1616">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2</w:t>
            </w:r>
          </w:p>
        </w:tc>
        <w:tc>
          <w:tcPr>
            <w:tcW w:w="993" w:type="dxa"/>
            <w:shd w:val="clear" w:color="auto" w:fill="002664"/>
          </w:tcPr>
          <w:p w14:paraId="3F1A1905" w14:textId="3C1E65C9" w:rsidR="00FF1616" w:rsidRPr="00FF1616" w:rsidRDefault="00FF1616" w:rsidP="00FF1616">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3</w:t>
            </w:r>
          </w:p>
        </w:tc>
        <w:tc>
          <w:tcPr>
            <w:tcW w:w="992" w:type="dxa"/>
            <w:shd w:val="clear" w:color="auto" w:fill="002664"/>
          </w:tcPr>
          <w:p w14:paraId="673EA403" w14:textId="75339D45" w:rsidR="00FF1616" w:rsidRPr="00FF1616" w:rsidRDefault="00FF1616" w:rsidP="00FF1616">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4</w:t>
            </w:r>
          </w:p>
        </w:tc>
        <w:tc>
          <w:tcPr>
            <w:tcW w:w="992" w:type="dxa"/>
            <w:shd w:val="clear" w:color="auto" w:fill="002664"/>
          </w:tcPr>
          <w:p w14:paraId="69270711" w14:textId="58254452" w:rsidR="00FF1616" w:rsidRPr="00FF1616" w:rsidRDefault="00FF1616" w:rsidP="00FF1616">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5</w:t>
            </w:r>
          </w:p>
        </w:tc>
        <w:tc>
          <w:tcPr>
            <w:tcW w:w="986" w:type="dxa"/>
            <w:shd w:val="clear" w:color="auto" w:fill="002664"/>
          </w:tcPr>
          <w:p w14:paraId="1946FA4F" w14:textId="28BAD921" w:rsidR="00FF1616" w:rsidRPr="00FF1616" w:rsidRDefault="00FF1616" w:rsidP="00FF1616">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6</w:t>
            </w:r>
          </w:p>
        </w:tc>
      </w:tr>
      <w:tr w:rsidR="006D7316" w14:paraId="057F6E95" w14:textId="77777777" w:rsidTr="006D73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E8F0775" w14:textId="16F737E0" w:rsidR="006D7316" w:rsidRDefault="00A37928" w:rsidP="006D7316">
            <w:r>
              <w:rPr>
                <w:rStyle w:val="Strong"/>
                <w:b/>
                <w:bCs w:val="0"/>
              </w:rPr>
              <w:t>M</w:t>
            </w:r>
            <w:r w:rsidR="006D7316" w:rsidRPr="00603E1D">
              <w:rPr>
                <w:rStyle w:val="Strong"/>
                <w:b/>
                <w:bCs w:val="0"/>
              </w:rPr>
              <w:t>ethod A</w:t>
            </w:r>
          </w:p>
        </w:tc>
        <w:tc>
          <w:tcPr>
            <w:tcW w:w="992" w:type="dxa"/>
          </w:tcPr>
          <w:p w14:paraId="301DE9D3" w14:textId="5CC03531" w:rsidR="006D7316" w:rsidRDefault="006D7316" w:rsidP="006D7316">
            <w:pPr>
              <w:cnfStyle w:val="000000010000" w:firstRow="0" w:lastRow="0" w:firstColumn="0" w:lastColumn="0" w:oddVBand="0" w:evenVBand="0" w:oddHBand="0" w:evenHBand="1" w:firstRowFirstColumn="0" w:firstRowLastColumn="0" w:lastRowFirstColumn="0" w:lastRowLastColumn="0"/>
            </w:pPr>
            <w:r w:rsidRPr="008545CB">
              <w:t>2.</w:t>
            </w:r>
            <w:r>
              <w:t>18</w:t>
            </w:r>
          </w:p>
        </w:tc>
        <w:tc>
          <w:tcPr>
            <w:tcW w:w="992" w:type="dxa"/>
          </w:tcPr>
          <w:p w14:paraId="06A000B9" w14:textId="54C57077" w:rsidR="006D7316" w:rsidRDefault="006D7316" w:rsidP="006D7316">
            <w:pPr>
              <w:cnfStyle w:val="000000010000" w:firstRow="0" w:lastRow="0" w:firstColumn="0" w:lastColumn="0" w:oddVBand="0" w:evenVBand="0" w:oddHBand="0" w:evenHBand="1" w:firstRowFirstColumn="0" w:firstRowLastColumn="0" w:lastRowFirstColumn="0" w:lastRowLastColumn="0"/>
            </w:pPr>
            <w:r w:rsidRPr="008545CB">
              <w:t>2.</w:t>
            </w:r>
            <w:r>
              <w:t>19</w:t>
            </w:r>
            <w:r w:rsidRPr="008545CB">
              <w:t xml:space="preserve"> </w:t>
            </w:r>
          </w:p>
        </w:tc>
        <w:tc>
          <w:tcPr>
            <w:tcW w:w="993" w:type="dxa"/>
          </w:tcPr>
          <w:p w14:paraId="43486E1B" w14:textId="35787300" w:rsidR="006D7316" w:rsidRDefault="006D7316" w:rsidP="006D7316">
            <w:pPr>
              <w:cnfStyle w:val="000000010000" w:firstRow="0" w:lastRow="0" w:firstColumn="0" w:lastColumn="0" w:oddVBand="0" w:evenVBand="0" w:oddHBand="0" w:evenHBand="1" w:firstRowFirstColumn="0" w:firstRowLastColumn="0" w:lastRowFirstColumn="0" w:lastRowLastColumn="0"/>
            </w:pPr>
            <w:r w:rsidRPr="008545CB">
              <w:t>2.</w:t>
            </w:r>
            <w:r>
              <w:t>18</w:t>
            </w:r>
            <w:r w:rsidRPr="008545CB">
              <w:t xml:space="preserve"> </w:t>
            </w:r>
          </w:p>
        </w:tc>
        <w:tc>
          <w:tcPr>
            <w:tcW w:w="992" w:type="dxa"/>
          </w:tcPr>
          <w:p w14:paraId="4CB4E4CA" w14:textId="68E0A4CF" w:rsidR="006D7316" w:rsidRDefault="006D7316" w:rsidP="006D7316">
            <w:pPr>
              <w:cnfStyle w:val="000000010000" w:firstRow="0" w:lastRow="0" w:firstColumn="0" w:lastColumn="0" w:oddVBand="0" w:evenVBand="0" w:oddHBand="0" w:evenHBand="1" w:firstRowFirstColumn="0" w:firstRowLastColumn="0" w:lastRowFirstColumn="0" w:lastRowLastColumn="0"/>
            </w:pPr>
            <w:r w:rsidRPr="008545CB">
              <w:t>2.</w:t>
            </w:r>
            <w:r>
              <w:t>20</w:t>
            </w:r>
            <w:r w:rsidRPr="008545CB">
              <w:t xml:space="preserve"> </w:t>
            </w:r>
          </w:p>
        </w:tc>
        <w:tc>
          <w:tcPr>
            <w:tcW w:w="992" w:type="dxa"/>
          </w:tcPr>
          <w:p w14:paraId="52B9F133" w14:textId="0D1F82ED" w:rsidR="006D7316" w:rsidRDefault="006D7316" w:rsidP="006D7316">
            <w:pPr>
              <w:cnfStyle w:val="000000010000" w:firstRow="0" w:lastRow="0" w:firstColumn="0" w:lastColumn="0" w:oddVBand="0" w:evenVBand="0" w:oddHBand="0" w:evenHBand="1" w:firstRowFirstColumn="0" w:firstRowLastColumn="0" w:lastRowFirstColumn="0" w:lastRowLastColumn="0"/>
            </w:pPr>
            <w:r w:rsidRPr="008545CB">
              <w:t>2.</w:t>
            </w:r>
            <w:r>
              <w:t>20</w:t>
            </w:r>
          </w:p>
        </w:tc>
        <w:tc>
          <w:tcPr>
            <w:tcW w:w="986" w:type="dxa"/>
          </w:tcPr>
          <w:p w14:paraId="426706DF" w14:textId="0CEE7CE4" w:rsidR="006D7316" w:rsidRDefault="006D7316" w:rsidP="006D7316">
            <w:pPr>
              <w:cnfStyle w:val="000000010000" w:firstRow="0" w:lastRow="0" w:firstColumn="0" w:lastColumn="0" w:oddVBand="0" w:evenVBand="0" w:oddHBand="0" w:evenHBand="1" w:firstRowFirstColumn="0" w:firstRowLastColumn="0" w:lastRowFirstColumn="0" w:lastRowLastColumn="0"/>
            </w:pPr>
            <w:r>
              <w:t>2.19</w:t>
            </w:r>
          </w:p>
        </w:tc>
      </w:tr>
      <w:tr w:rsidR="006D7316" w14:paraId="5334C50C" w14:textId="77777777" w:rsidTr="006D7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4C20E3E" w14:textId="4ADF4152" w:rsidR="006D7316" w:rsidRDefault="00A37928" w:rsidP="006D7316">
            <w:r>
              <w:rPr>
                <w:rStyle w:val="Strong"/>
                <w:b/>
                <w:bCs w:val="0"/>
              </w:rPr>
              <w:t>M</w:t>
            </w:r>
            <w:r w:rsidR="006D7316" w:rsidRPr="00603E1D">
              <w:rPr>
                <w:rStyle w:val="Strong"/>
                <w:b/>
                <w:bCs w:val="0"/>
              </w:rPr>
              <w:t>ethod B</w:t>
            </w:r>
          </w:p>
        </w:tc>
        <w:tc>
          <w:tcPr>
            <w:tcW w:w="992" w:type="dxa"/>
          </w:tcPr>
          <w:p w14:paraId="23A91846" w14:textId="3439F28C" w:rsidR="006D7316" w:rsidRDefault="006D7316" w:rsidP="006D7316">
            <w:pPr>
              <w:cnfStyle w:val="000000100000" w:firstRow="0" w:lastRow="0" w:firstColumn="0" w:lastColumn="0" w:oddVBand="0" w:evenVBand="0" w:oddHBand="1" w:evenHBand="0" w:firstRowFirstColumn="0" w:firstRowLastColumn="0" w:lastRowFirstColumn="0" w:lastRowLastColumn="0"/>
            </w:pPr>
            <w:r>
              <w:t>2.0</w:t>
            </w:r>
          </w:p>
        </w:tc>
        <w:tc>
          <w:tcPr>
            <w:tcW w:w="992" w:type="dxa"/>
          </w:tcPr>
          <w:p w14:paraId="2914EE4D" w14:textId="2E1AB5C9" w:rsidR="006D7316" w:rsidRDefault="006D7316" w:rsidP="006D7316">
            <w:pPr>
              <w:cnfStyle w:val="000000100000" w:firstRow="0" w:lastRow="0" w:firstColumn="0" w:lastColumn="0" w:oddVBand="0" w:evenVBand="0" w:oddHBand="1" w:evenHBand="0" w:firstRowFirstColumn="0" w:firstRowLastColumn="0" w:lastRowFirstColumn="0" w:lastRowLastColumn="0"/>
            </w:pPr>
            <w:r>
              <w:t>2.0</w:t>
            </w:r>
          </w:p>
        </w:tc>
        <w:tc>
          <w:tcPr>
            <w:tcW w:w="993" w:type="dxa"/>
          </w:tcPr>
          <w:p w14:paraId="2306D4A5" w14:textId="51BC9A17" w:rsidR="006D7316" w:rsidRDefault="006D7316" w:rsidP="006D7316">
            <w:pPr>
              <w:cnfStyle w:val="000000100000" w:firstRow="0" w:lastRow="0" w:firstColumn="0" w:lastColumn="0" w:oddVBand="0" w:evenVBand="0" w:oddHBand="1" w:evenHBand="0" w:firstRowFirstColumn="0" w:firstRowLastColumn="0" w:lastRowFirstColumn="0" w:lastRowLastColumn="0"/>
            </w:pPr>
            <w:r>
              <w:t>3.0</w:t>
            </w:r>
          </w:p>
        </w:tc>
        <w:tc>
          <w:tcPr>
            <w:tcW w:w="992" w:type="dxa"/>
          </w:tcPr>
          <w:p w14:paraId="58187B28" w14:textId="4B70356D" w:rsidR="006D7316" w:rsidRDefault="006D7316" w:rsidP="006D7316">
            <w:pPr>
              <w:cnfStyle w:val="000000100000" w:firstRow="0" w:lastRow="0" w:firstColumn="0" w:lastColumn="0" w:oddVBand="0" w:evenVBand="0" w:oddHBand="1" w:evenHBand="0" w:firstRowFirstColumn="0" w:firstRowLastColumn="0" w:lastRowFirstColumn="0" w:lastRowLastColumn="0"/>
            </w:pPr>
            <w:r>
              <w:t>2.0</w:t>
            </w:r>
          </w:p>
        </w:tc>
        <w:tc>
          <w:tcPr>
            <w:tcW w:w="992" w:type="dxa"/>
          </w:tcPr>
          <w:p w14:paraId="3E3996BB" w14:textId="2ABE84F8" w:rsidR="006D7316" w:rsidRDefault="006D7316" w:rsidP="006D7316">
            <w:pPr>
              <w:cnfStyle w:val="000000100000" w:firstRow="0" w:lastRow="0" w:firstColumn="0" w:lastColumn="0" w:oddVBand="0" w:evenVBand="0" w:oddHBand="1" w:evenHBand="0" w:firstRowFirstColumn="0" w:firstRowLastColumn="0" w:lastRowFirstColumn="0" w:lastRowLastColumn="0"/>
            </w:pPr>
            <w:r>
              <w:t>2.0</w:t>
            </w:r>
          </w:p>
        </w:tc>
        <w:tc>
          <w:tcPr>
            <w:tcW w:w="986" w:type="dxa"/>
          </w:tcPr>
          <w:p w14:paraId="42585EAC" w14:textId="69FFE6EC" w:rsidR="006D7316" w:rsidRDefault="006D7316" w:rsidP="006D7316">
            <w:pPr>
              <w:cnfStyle w:val="000000100000" w:firstRow="0" w:lastRow="0" w:firstColumn="0" w:lastColumn="0" w:oddVBand="0" w:evenVBand="0" w:oddHBand="1" w:evenHBand="0" w:firstRowFirstColumn="0" w:firstRowLastColumn="0" w:lastRowFirstColumn="0" w:lastRowLastColumn="0"/>
            </w:pPr>
            <w:r>
              <w:t>3.0</w:t>
            </w:r>
          </w:p>
        </w:tc>
      </w:tr>
    </w:tbl>
    <w:p w14:paraId="28144120" w14:textId="39717384" w:rsidR="00264A45" w:rsidRDefault="006943F2" w:rsidP="00D5008F">
      <w:pPr>
        <w:pStyle w:val="ListNumber"/>
      </w:pPr>
      <w:r w:rsidRPr="006943F2">
        <w:t xml:space="preserve">Analyse the results given in the table </w:t>
      </w:r>
      <w:r>
        <w:t>above</w:t>
      </w:r>
      <w:r w:rsidRPr="006943F2">
        <w:t xml:space="preserve"> and state which method is more precise</w:t>
      </w:r>
      <w:r w:rsidR="0000368B">
        <w:t>.</w:t>
      </w:r>
      <w:r w:rsidR="0000368B" w:rsidRPr="0000368B">
        <w:t xml:space="preserve"> </w:t>
      </w:r>
      <w:r w:rsidR="00264A45">
        <w:t>Explain the reasons for your choice.</w:t>
      </w:r>
    </w:p>
    <w:tbl>
      <w:tblPr>
        <w:tblStyle w:val="TableGrid"/>
        <w:tblW w:w="9637" w:type="dxa"/>
        <w:tblLook w:val="04A0" w:firstRow="1" w:lastRow="0" w:firstColumn="1" w:lastColumn="0" w:noHBand="0" w:noVBand="1"/>
        <w:tblDescription w:val="A sample student response."/>
      </w:tblPr>
      <w:tblGrid>
        <w:gridCol w:w="9637"/>
      </w:tblGrid>
      <w:tr w:rsidR="00C061B1" w14:paraId="24E584BD" w14:textId="77777777">
        <w:trPr>
          <w:trHeight w:val="1366"/>
        </w:trPr>
        <w:tc>
          <w:tcPr>
            <w:tcW w:w="9637" w:type="dxa"/>
          </w:tcPr>
          <w:p w14:paraId="2C1333C8" w14:textId="088640CF" w:rsidR="00264A45" w:rsidRDefault="00264A45">
            <w:r>
              <w:t xml:space="preserve">Precision is about consistency in repeated measurements. In </w:t>
            </w:r>
            <w:r w:rsidR="0008156D">
              <w:t xml:space="preserve">the </w:t>
            </w:r>
            <w:r>
              <w:t>first data set</w:t>
            </w:r>
            <w:r w:rsidR="00653D06">
              <w:t xml:space="preserve"> (method </w:t>
            </w:r>
            <w:r w:rsidR="00154CCB">
              <w:t>A</w:t>
            </w:r>
            <w:r w:rsidR="00653D06">
              <w:t>)</w:t>
            </w:r>
            <w:r>
              <w:t xml:space="preserve">, the </w:t>
            </w:r>
            <w:r w:rsidR="00653D06">
              <w:t xml:space="preserve">pH </w:t>
            </w:r>
            <w:r>
              <w:t xml:space="preserve">values </w:t>
            </w:r>
            <w:r w:rsidR="00B5623A">
              <w:t xml:space="preserve">range from 2.18 to 2.20, a difference of </w:t>
            </w:r>
            <w:r>
              <w:t>0.</w:t>
            </w:r>
            <w:r w:rsidR="008607DE">
              <w:t>0</w:t>
            </w:r>
            <w:r>
              <w:t>2 units. This shows that each measurement is close to the others, indicating high precision.</w:t>
            </w:r>
          </w:p>
          <w:p w14:paraId="77B63A3F" w14:textId="03911296" w:rsidR="00264A45" w:rsidRDefault="00264A45">
            <w:r>
              <w:t xml:space="preserve">In contrast, the values in the second data set </w:t>
            </w:r>
            <w:r w:rsidR="008607DE">
              <w:t xml:space="preserve">(method </w:t>
            </w:r>
            <w:r w:rsidR="007C4503">
              <w:t>B</w:t>
            </w:r>
            <w:r>
              <w:t xml:space="preserve"> </w:t>
            </w:r>
            <w:r w:rsidR="0008156D">
              <w:t xml:space="preserve">vary </w:t>
            </w:r>
            <w:r>
              <w:t xml:space="preserve">widely, ranging from 2.0 to 3.0, a </w:t>
            </w:r>
            <w:r w:rsidR="00B5623A">
              <w:t xml:space="preserve">difference </w:t>
            </w:r>
            <w:r>
              <w:t xml:space="preserve">of 1.0 unit. This large variation means the measurements are inconsistent and </w:t>
            </w:r>
            <w:r w:rsidR="007C4503">
              <w:t xml:space="preserve">are </w:t>
            </w:r>
            <w:r>
              <w:t>not precise.</w:t>
            </w:r>
          </w:p>
        </w:tc>
      </w:tr>
    </w:tbl>
    <w:p w14:paraId="53CC515F" w14:textId="2E94B6F6" w:rsidR="00E81C98" w:rsidRDefault="00E81C98" w:rsidP="00D5008F">
      <w:pPr>
        <w:pStyle w:val="ListNumber"/>
        <w:rPr>
          <w:rStyle w:val="Strong"/>
          <w:b w:val="0"/>
          <w:bCs w:val="0"/>
          <w:iCs/>
        </w:rPr>
      </w:pPr>
      <w:r>
        <w:rPr>
          <w:rStyle w:val="Strong"/>
          <w:b w:val="0"/>
          <w:bCs w:val="0"/>
          <w:iCs/>
        </w:rPr>
        <w:t xml:space="preserve">Which of the </w:t>
      </w:r>
      <w:r w:rsidR="007C4503">
        <w:rPr>
          <w:rStyle w:val="Strong"/>
          <w:b w:val="0"/>
          <w:bCs w:val="0"/>
          <w:iCs/>
        </w:rPr>
        <w:t>2</w:t>
      </w:r>
      <w:r>
        <w:rPr>
          <w:rStyle w:val="Strong"/>
          <w:b w:val="0"/>
          <w:bCs w:val="0"/>
          <w:iCs/>
        </w:rPr>
        <w:t xml:space="preserve">, </w:t>
      </w:r>
      <w:r w:rsidR="00B5623A">
        <w:rPr>
          <w:rStyle w:val="Strong"/>
          <w:b w:val="0"/>
          <w:bCs w:val="0"/>
          <w:iCs/>
        </w:rPr>
        <w:t xml:space="preserve">the </w:t>
      </w:r>
      <w:r>
        <w:rPr>
          <w:rStyle w:val="Strong"/>
          <w:b w:val="0"/>
          <w:bCs w:val="0"/>
          <w:iCs/>
        </w:rPr>
        <w:t>universal indicator or the pH meter</w:t>
      </w:r>
      <w:r w:rsidR="00B5623A">
        <w:rPr>
          <w:rStyle w:val="Strong"/>
          <w:b w:val="0"/>
          <w:bCs w:val="0"/>
          <w:iCs/>
        </w:rPr>
        <w:t>,</w:t>
      </w:r>
      <w:r>
        <w:rPr>
          <w:rStyle w:val="Strong"/>
          <w:b w:val="0"/>
          <w:bCs w:val="0"/>
          <w:iCs/>
        </w:rPr>
        <w:t xml:space="preserve"> provided more accurate results</w:t>
      </w:r>
      <w:r w:rsidR="00B5623A">
        <w:rPr>
          <w:rStyle w:val="Strong"/>
          <w:b w:val="0"/>
          <w:bCs w:val="0"/>
          <w:iCs/>
        </w:rPr>
        <w:t>?</w:t>
      </w:r>
      <w:r>
        <w:rPr>
          <w:rStyle w:val="Strong"/>
          <w:b w:val="0"/>
          <w:bCs w:val="0"/>
          <w:iCs/>
        </w:rPr>
        <w:t xml:space="preserve"> Why?</w:t>
      </w:r>
    </w:p>
    <w:tbl>
      <w:tblPr>
        <w:tblStyle w:val="TableGrid"/>
        <w:tblW w:w="0" w:type="auto"/>
        <w:tblLook w:val="04A0" w:firstRow="1" w:lastRow="0" w:firstColumn="1" w:lastColumn="0" w:noHBand="0" w:noVBand="1"/>
        <w:tblDescription w:val="A sample student response."/>
      </w:tblPr>
      <w:tblGrid>
        <w:gridCol w:w="9628"/>
      </w:tblGrid>
      <w:tr w:rsidR="00C061B1" w14:paraId="0D790DD5" w14:textId="77777777">
        <w:tc>
          <w:tcPr>
            <w:tcW w:w="9628" w:type="dxa"/>
          </w:tcPr>
          <w:p w14:paraId="605A90FC" w14:textId="6F82C36E" w:rsidR="00E81C98" w:rsidRDefault="00E81C98">
            <w:pPr>
              <w:rPr>
                <w:rStyle w:val="Strong"/>
                <w:b w:val="0"/>
                <w:bCs w:val="0"/>
                <w:iCs/>
              </w:rPr>
            </w:pPr>
            <w:r w:rsidRPr="00A24318">
              <w:rPr>
                <w:rStyle w:val="Strong"/>
                <w:b w:val="0"/>
                <w:bCs w:val="0"/>
                <w:iCs/>
              </w:rPr>
              <w:t xml:space="preserve">A pH meter provides more accurate results as compared to a universal indicator because a calibrated pH meter gives a precise numerical value </w:t>
            </w:r>
            <w:r w:rsidR="00795617">
              <w:rPr>
                <w:rStyle w:val="Strong"/>
                <w:b w:val="0"/>
                <w:bCs w:val="0"/>
                <w:iCs/>
              </w:rPr>
              <w:t>(up to 2 decimal places)</w:t>
            </w:r>
            <w:r w:rsidRPr="00A24318">
              <w:rPr>
                <w:rStyle w:val="Strong"/>
                <w:b w:val="0"/>
                <w:bCs w:val="0"/>
                <w:iCs/>
              </w:rPr>
              <w:t xml:space="preserve"> for the pH of a solution, </w:t>
            </w:r>
            <w:r w:rsidR="00886D4B">
              <w:rPr>
                <w:rStyle w:val="Strong"/>
                <w:b w:val="0"/>
                <w:bCs w:val="0"/>
                <w:iCs/>
              </w:rPr>
              <w:t xml:space="preserve">for example, </w:t>
            </w:r>
            <w:r w:rsidR="00361D1D">
              <w:rPr>
                <w:rStyle w:val="Strong"/>
                <w:b w:val="0"/>
                <w:bCs w:val="0"/>
                <w:iCs/>
              </w:rPr>
              <w:t>2.18</w:t>
            </w:r>
            <w:r w:rsidR="002A4E64">
              <w:rPr>
                <w:rStyle w:val="Strong"/>
                <w:b w:val="0"/>
                <w:bCs w:val="0"/>
                <w:iCs/>
              </w:rPr>
              <w:t>.</w:t>
            </w:r>
            <w:r w:rsidR="00361D1D">
              <w:rPr>
                <w:rStyle w:val="Strong"/>
                <w:b w:val="0"/>
                <w:bCs w:val="0"/>
                <w:iCs/>
              </w:rPr>
              <w:t xml:space="preserve"> </w:t>
            </w:r>
            <w:r w:rsidR="002A4E64">
              <w:rPr>
                <w:rStyle w:val="Strong"/>
                <w:b w:val="0"/>
                <w:bCs w:val="0"/>
                <w:iCs/>
              </w:rPr>
              <w:t>A</w:t>
            </w:r>
            <w:r w:rsidRPr="00A24318">
              <w:rPr>
                <w:rStyle w:val="Strong"/>
                <w:b w:val="0"/>
                <w:bCs w:val="0"/>
                <w:iCs/>
              </w:rPr>
              <w:t xml:space="preserve"> universal indicator only provides an estimated pH based on colour change, </w:t>
            </w:r>
            <w:r w:rsidR="00361D1D">
              <w:rPr>
                <w:rStyle w:val="Strong"/>
                <w:b w:val="0"/>
                <w:bCs w:val="0"/>
                <w:iCs/>
              </w:rPr>
              <w:t>such as 2.0</w:t>
            </w:r>
            <w:r w:rsidR="00B37E9E">
              <w:rPr>
                <w:rStyle w:val="Strong"/>
                <w:b w:val="0"/>
                <w:bCs w:val="0"/>
                <w:iCs/>
              </w:rPr>
              <w:t>,</w:t>
            </w:r>
            <w:r w:rsidR="0016785E">
              <w:rPr>
                <w:rStyle w:val="Strong"/>
                <w:b w:val="0"/>
                <w:bCs w:val="0"/>
                <w:iCs/>
              </w:rPr>
              <w:t xml:space="preserve"> </w:t>
            </w:r>
            <w:r w:rsidRPr="00A24318">
              <w:rPr>
                <w:rStyle w:val="Strong"/>
                <w:b w:val="0"/>
                <w:bCs w:val="0"/>
                <w:iCs/>
              </w:rPr>
              <w:t>which can be subjective depending on the observer's interpretation.</w:t>
            </w:r>
            <w:r w:rsidR="000A33D3">
              <w:rPr>
                <w:rStyle w:val="Strong"/>
                <w:b w:val="0"/>
                <w:bCs w:val="0"/>
                <w:iCs/>
              </w:rPr>
              <w:t xml:space="preserve"> </w:t>
            </w:r>
          </w:p>
        </w:tc>
      </w:tr>
    </w:tbl>
    <w:p w14:paraId="781468A3" w14:textId="4B120B99" w:rsidR="00E81C98" w:rsidRDefault="00E81C98" w:rsidP="00E55D0C">
      <w:pPr>
        <w:pStyle w:val="ListNumber"/>
        <w:rPr>
          <w:rStyle w:val="Strong"/>
          <w:b w:val="0"/>
          <w:bCs w:val="0"/>
          <w:iCs/>
        </w:rPr>
      </w:pPr>
      <w:r w:rsidRPr="00E55D0C">
        <w:t>Identify</w:t>
      </w:r>
      <w:r>
        <w:rPr>
          <w:rStyle w:val="Strong"/>
          <w:b w:val="0"/>
          <w:bCs w:val="0"/>
          <w:iCs/>
        </w:rPr>
        <w:t xml:space="preserve"> the sources of errors that may have affected your results</w:t>
      </w:r>
      <w:r w:rsidR="00E55D0C">
        <w:rPr>
          <w:rStyle w:val="Strong"/>
          <w:b w:val="0"/>
          <w:bCs w:val="0"/>
          <w:iCs/>
        </w:rPr>
        <w:t>.</w:t>
      </w:r>
    </w:p>
    <w:tbl>
      <w:tblPr>
        <w:tblStyle w:val="TableGrid"/>
        <w:tblW w:w="0" w:type="auto"/>
        <w:tblLook w:val="04A0" w:firstRow="1" w:lastRow="0" w:firstColumn="1" w:lastColumn="0" w:noHBand="0" w:noVBand="1"/>
        <w:tblDescription w:val="A sample student response."/>
      </w:tblPr>
      <w:tblGrid>
        <w:gridCol w:w="9628"/>
      </w:tblGrid>
      <w:tr w:rsidR="00C061B1" w14:paraId="405A2C1B" w14:textId="77777777">
        <w:tc>
          <w:tcPr>
            <w:tcW w:w="9628" w:type="dxa"/>
          </w:tcPr>
          <w:p w14:paraId="41FF2143" w14:textId="77777777" w:rsidR="00E81C98" w:rsidRPr="005644EC" w:rsidRDefault="00E81C98">
            <w:pPr>
              <w:rPr>
                <w:rStyle w:val="Strong"/>
                <w:b w:val="0"/>
                <w:bCs w:val="0"/>
              </w:rPr>
            </w:pPr>
            <w:r w:rsidRPr="005644EC">
              <w:rPr>
                <w:rStyle w:val="Strong"/>
                <w:b w:val="0"/>
                <w:bCs w:val="0"/>
              </w:rPr>
              <w:t>The errors may include some or all of the following:</w:t>
            </w:r>
          </w:p>
          <w:p w14:paraId="73ABDE7B" w14:textId="77777777" w:rsidR="00E81C98" w:rsidRPr="0053450C" w:rsidRDefault="00E81C98">
            <w:pPr>
              <w:pStyle w:val="ListBullet"/>
            </w:pPr>
            <w:r>
              <w:t>i</w:t>
            </w:r>
            <w:r w:rsidRPr="0053450C">
              <w:t>nconsistent drop sizes</w:t>
            </w:r>
          </w:p>
          <w:p w14:paraId="2382F80A" w14:textId="409BEA3A" w:rsidR="00E81C98" w:rsidRPr="0053450C" w:rsidRDefault="00E81C98">
            <w:pPr>
              <w:pStyle w:val="ListBullet"/>
            </w:pPr>
            <w:r>
              <w:t>n</w:t>
            </w:r>
            <w:r w:rsidRPr="0053450C">
              <w:t>ot rinsing beaker 4 in between repetitions</w:t>
            </w:r>
          </w:p>
          <w:p w14:paraId="72726C13" w14:textId="6156094F" w:rsidR="00E81C98" w:rsidRPr="0053450C" w:rsidRDefault="00E81C98">
            <w:pPr>
              <w:pStyle w:val="ListBullet"/>
            </w:pPr>
            <w:r>
              <w:t>n</w:t>
            </w:r>
            <w:r w:rsidRPr="0053450C">
              <w:t>ot completely drying beaker 4 would dilute the hydrochloric acid solution</w:t>
            </w:r>
          </w:p>
          <w:p w14:paraId="2AA909F1" w14:textId="49D44161" w:rsidR="00E81C98" w:rsidRPr="0053450C" w:rsidRDefault="00C60F82">
            <w:pPr>
              <w:pStyle w:val="ListBullet"/>
            </w:pPr>
            <w:r>
              <w:lastRenderedPageBreak/>
              <w:t xml:space="preserve">a </w:t>
            </w:r>
            <w:r w:rsidR="00E81C98">
              <w:t>p</w:t>
            </w:r>
            <w:r w:rsidR="00E81C98" w:rsidRPr="0053450C">
              <w:t>oorly calibrated pH meter will give inaccurate readings</w:t>
            </w:r>
          </w:p>
          <w:p w14:paraId="31EF31E7" w14:textId="064F647E" w:rsidR="00E81C98" w:rsidRDefault="00E81C98">
            <w:pPr>
              <w:pStyle w:val="ListBullet"/>
              <w:rPr>
                <w:rStyle w:val="Strong"/>
                <w:b w:val="0"/>
                <w:bCs w:val="0"/>
              </w:rPr>
            </w:pPr>
            <w:r>
              <w:t>d</w:t>
            </w:r>
            <w:r w:rsidRPr="0053450C">
              <w:t xml:space="preserve">ifficulty matching colours with </w:t>
            </w:r>
            <w:r w:rsidR="00C60F82">
              <w:t xml:space="preserve">the </w:t>
            </w:r>
            <w:r w:rsidRPr="0053450C">
              <w:t>universal indicator colour chart will give errors in the pH</w:t>
            </w:r>
            <w:r w:rsidRPr="005644EC">
              <w:rPr>
                <w:rStyle w:val="Strong"/>
                <w:b w:val="0"/>
                <w:bCs w:val="0"/>
              </w:rPr>
              <w:t>.</w:t>
            </w:r>
          </w:p>
        </w:tc>
      </w:tr>
    </w:tbl>
    <w:p w14:paraId="41161DA9" w14:textId="77777777" w:rsidR="005455D5" w:rsidRDefault="005455D5" w:rsidP="00E55D0C">
      <w:r>
        <w:lastRenderedPageBreak/>
        <w:br w:type="page"/>
      </w:r>
    </w:p>
    <w:p w14:paraId="51084050" w14:textId="7BAE813D" w:rsidR="00F26C0D" w:rsidRDefault="00F26C0D" w:rsidP="00E55D0C">
      <w:pPr>
        <w:pStyle w:val="Heading3"/>
      </w:pPr>
      <w:bookmarkStart w:id="123" w:name="_Student_resource_–_12"/>
      <w:bookmarkStart w:id="124" w:name="_Ref214266424"/>
      <w:bookmarkStart w:id="125" w:name="_Toc230021431"/>
      <w:bookmarkEnd w:id="123"/>
      <w:r>
        <w:lastRenderedPageBreak/>
        <w:t>Student resource</w:t>
      </w:r>
      <w:r w:rsidR="000F188A">
        <w:t xml:space="preserve"> –</w:t>
      </w:r>
      <w:r w:rsidR="002D6FE1">
        <w:t xml:space="preserve"> </w:t>
      </w:r>
      <w:r w:rsidR="005D1B98" w:rsidRPr="00E55D0C">
        <w:t>i</w:t>
      </w:r>
      <w:r w:rsidR="00A306DD" w:rsidRPr="00E55D0C">
        <w:t>nvestigati</w:t>
      </w:r>
      <w:r w:rsidR="00CF7DCA" w:rsidRPr="00E55D0C">
        <w:t>ng</w:t>
      </w:r>
      <w:r w:rsidR="00A306DD">
        <w:t xml:space="preserve"> pH change</w:t>
      </w:r>
      <w:r w:rsidR="00F8422E">
        <w:t xml:space="preserve">s </w:t>
      </w:r>
      <w:r w:rsidR="00A306DD">
        <w:t>in a</w:t>
      </w:r>
      <w:r w:rsidR="00F8422E">
        <w:t xml:space="preserve"> n</w:t>
      </w:r>
      <w:r w:rsidR="000F188A">
        <w:t>eutralisation reaction</w:t>
      </w:r>
      <w:bookmarkEnd w:id="124"/>
      <w:bookmarkEnd w:id="125"/>
    </w:p>
    <w:p w14:paraId="650FADC8" w14:textId="05C88172" w:rsidR="00335E08" w:rsidRDefault="00893255" w:rsidP="00E55D0C">
      <w:r>
        <w:t xml:space="preserve">In this task, </w:t>
      </w:r>
      <w:r w:rsidR="00EE2A44">
        <w:t>you</w:t>
      </w:r>
      <w:r w:rsidR="00335E08">
        <w:t xml:space="preserve"> will be investigating the changes in </w:t>
      </w:r>
      <w:r w:rsidR="005D3A73">
        <w:t>p</w:t>
      </w:r>
      <w:r w:rsidR="00335E08">
        <w:t xml:space="preserve">H of </w:t>
      </w:r>
      <w:r w:rsidR="00143B1E">
        <w:t xml:space="preserve">an </w:t>
      </w:r>
      <w:r w:rsidR="00335E08">
        <w:t>acid when you neutralise</w:t>
      </w:r>
      <w:r w:rsidR="00143B1E">
        <w:t xml:space="preserve"> it</w:t>
      </w:r>
      <w:r w:rsidR="00335E08">
        <w:t xml:space="preserve"> with a base.</w:t>
      </w:r>
    </w:p>
    <w:p w14:paraId="18C88FB5" w14:textId="67649986" w:rsidR="005D3A73" w:rsidRPr="005D3A73" w:rsidRDefault="005D3A73" w:rsidP="00335E08">
      <w:pPr>
        <w:rPr>
          <w:rStyle w:val="Strong"/>
        </w:rPr>
      </w:pPr>
      <w:r w:rsidRPr="005D3A73">
        <w:rPr>
          <w:rStyle w:val="Strong"/>
        </w:rPr>
        <w:t>Equipment</w:t>
      </w:r>
      <w:r w:rsidR="002D73BC">
        <w:rPr>
          <w:rStyle w:val="Strong"/>
        </w:rPr>
        <w:t xml:space="preserve"> list</w:t>
      </w:r>
    </w:p>
    <w:tbl>
      <w:tblPr>
        <w:tblStyle w:val="PlainTable4"/>
        <w:tblW w:w="5000" w:type="pct"/>
        <w:tblLook w:val="04A0" w:firstRow="1" w:lastRow="0" w:firstColumn="1" w:lastColumn="0" w:noHBand="0" w:noVBand="1"/>
        <w:tblDescription w:val="Equipment list."/>
      </w:tblPr>
      <w:tblGrid>
        <w:gridCol w:w="4819"/>
        <w:gridCol w:w="4819"/>
      </w:tblGrid>
      <w:tr w:rsidR="0045169F" w:rsidRPr="00E43E36" w14:paraId="05EE1A92" w14:textId="77777777" w:rsidTr="00AD36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2AD9178" w14:textId="648B9EDD" w:rsidR="005D3A73" w:rsidRPr="00E43E36" w:rsidRDefault="005D3A73" w:rsidP="00E43E36">
            <w:pPr>
              <w:pStyle w:val="ListBullet"/>
              <w:rPr>
                <w:b w:val="0"/>
                <w:bCs w:val="0"/>
              </w:rPr>
            </w:pPr>
            <w:r w:rsidRPr="00E43E36">
              <w:rPr>
                <w:b w:val="0"/>
                <w:bCs w:val="0"/>
              </w:rPr>
              <w:t xml:space="preserve">Hydrochloric acid </w:t>
            </w:r>
            <w:r w:rsidR="00A15ED9" w:rsidRPr="00E43E36">
              <w:rPr>
                <w:b w:val="0"/>
                <w:bCs w:val="0"/>
              </w:rPr>
              <w:t>0</w:t>
            </w:r>
            <w:r w:rsidR="00F72384" w:rsidRPr="00E43E36">
              <w:rPr>
                <w:b w:val="0"/>
                <w:bCs w:val="0"/>
              </w:rPr>
              <w:t>.</w:t>
            </w:r>
            <w:r w:rsidR="003D38DF" w:rsidRPr="00E43E36">
              <w:rPr>
                <w:b w:val="0"/>
                <w:bCs w:val="0"/>
              </w:rPr>
              <w:t>1</w:t>
            </w:r>
            <w:r w:rsidR="00AD3655">
              <w:rPr>
                <w:b w:val="0"/>
                <w:bCs w:val="0"/>
              </w:rPr>
              <w:t> </w:t>
            </w:r>
            <w:r w:rsidR="00F345EE" w:rsidRPr="00F345EE">
              <w:rPr>
                <w:rStyle w:val="Strong"/>
              </w:rPr>
              <w:t>M</w:t>
            </w:r>
            <w:r w:rsidR="00F345EE">
              <w:rPr>
                <w:rStyle w:val="Strong"/>
              </w:rPr>
              <w:t>ol L</w:t>
            </w:r>
            <w:r w:rsidR="00F345EE" w:rsidRPr="00CF3584">
              <w:rPr>
                <w:rStyle w:val="Strong"/>
                <w:vertAlign w:val="superscript"/>
              </w:rPr>
              <w:t>-1</w:t>
            </w:r>
            <w:r w:rsidR="00C13F79" w:rsidRPr="00E43E36">
              <w:rPr>
                <w:b w:val="0"/>
                <w:bCs w:val="0"/>
              </w:rPr>
              <w:t xml:space="preserve"> (</w:t>
            </w:r>
            <w:r w:rsidR="007628C5" w:rsidRPr="00E43E36">
              <w:rPr>
                <w:b w:val="0"/>
                <w:bCs w:val="0"/>
              </w:rPr>
              <w:t>30</w:t>
            </w:r>
            <w:r w:rsidR="00AD3655">
              <w:rPr>
                <w:b w:val="0"/>
                <w:bCs w:val="0"/>
              </w:rPr>
              <w:t> </w:t>
            </w:r>
            <w:r w:rsidR="007628C5" w:rsidRPr="00E43E36">
              <w:rPr>
                <w:b w:val="0"/>
                <w:bCs w:val="0"/>
              </w:rPr>
              <w:t>mL</w:t>
            </w:r>
            <w:r w:rsidR="00C13F79" w:rsidRPr="00E43E36">
              <w:rPr>
                <w:b w:val="0"/>
                <w:bCs w:val="0"/>
              </w:rPr>
              <w:t>)</w:t>
            </w:r>
          </w:p>
          <w:p w14:paraId="17B27CAB" w14:textId="5B12CB6F" w:rsidR="005D3A73" w:rsidRPr="00E43E36" w:rsidRDefault="005D3A73" w:rsidP="00E43E36">
            <w:pPr>
              <w:pStyle w:val="ListBullet"/>
              <w:rPr>
                <w:b w:val="0"/>
                <w:bCs w:val="0"/>
              </w:rPr>
            </w:pPr>
            <w:r w:rsidRPr="00E43E36">
              <w:rPr>
                <w:b w:val="0"/>
                <w:bCs w:val="0"/>
              </w:rPr>
              <w:t xml:space="preserve">Sodium hydroxide </w:t>
            </w:r>
            <w:r w:rsidR="003D38DF" w:rsidRPr="00E43E36">
              <w:rPr>
                <w:b w:val="0"/>
                <w:bCs w:val="0"/>
              </w:rPr>
              <w:t>1</w:t>
            </w:r>
            <w:r w:rsidR="00AD3655">
              <w:rPr>
                <w:b w:val="0"/>
                <w:bCs w:val="0"/>
              </w:rPr>
              <w:t> </w:t>
            </w:r>
            <w:r w:rsidR="00F345EE" w:rsidRPr="00F345EE">
              <w:rPr>
                <w:rStyle w:val="Strong"/>
              </w:rPr>
              <w:t>M</w:t>
            </w:r>
            <w:r w:rsidR="00F345EE">
              <w:rPr>
                <w:rStyle w:val="Strong"/>
              </w:rPr>
              <w:t>ol L</w:t>
            </w:r>
            <w:r w:rsidR="00F345EE" w:rsidRPr="00CF3584">
              <w:rPr>
                <w:rStyle w:val="Strong"/>
                <w:vertAlign w:val="superscript"/>
              </w:rPr>
              <w:t>-1</w:t>
            </w:r>
            <w:r w:rsidR="00C13F79" w:rsidRPr="00E43E36">
              <w:rPr>
                <w:b w:val="0"/>
                <w:bCs w:val="0"/>
              </w:rPr>
              <w:t xml:space="preserve"> (</w:t>
            </w:r>
            <w:r w:rsidR="00F971D8" w:rsidRPr="00E43E36">
              <w:rPr>
                <w:b w:val="0"/>
                <w:bCs w:val="0"/>
              </w:rPr>
              <w:t>25</w:t>
            </w:r>
            <w:r w:rsidR="00AD3655">
              <w:rPr>
                <w:b w:val="0"/>
                <w:bCs w:val="0"/>
              </w:rPr>
              <w:t> </w:t>
            </w:r>
            <w:r w:rsidR="00F971D8" w:rsidRPr="00E43E36">
              <w:rPr>
                <w:b w:val="0"/>
                <w:bCs w:val="0"/>
              </w:rPr>
              <w:t>mL)</w:t>
            </w:r>
          </w:p>
          <w:p w14:paraId="31D3F6D0" w14:textId="77777777" w:rsidR="00C2349D" w:rsidRPr="00E43E36" w:rsidRDefault="005D3A73" w:rsidP="00E43E36">
            <w:pPr>
              <w:pStyle w:val="ListBullet"/>
              <w:rPr>
                <w:b w:val="0"/>
                <w:bCs w:val="0"/>
              </w:rPr>
            </w:pPr>
            <w:r w:rsidRPr="00E43E36">
              <w:rPr>
                <w:b w:val="0"/>
                <w:bCs w:val="0"/>
              </w:rPr>
              <w:t xml:space="preserve">Universal indicator solution </w:t>
            </w:r>
          </w:p>
          <w:p w14:paraId="356557F5" w14:textId="1191A803" w:rsidR="005D3A73" w:rsidRPr="00E43E36" w:rsidRDefault="005D3A73" w:rsidP="00E43E36">
            <w:pPr>
              <w:pStyle w:val="ListBullet"/>
              <w:rPr>
                <w:b w:val="0"/>
                <w:bCs w:val="0"/>
              </w:rPr>
            </w:pPr>
            <w:r w:rsidRPr="00E43E36">
              <w:rPr>
                <w:b w:val="0"/>
                <w:bCs w:val="0"/>
              </w:rPr>
              <w:t>pH mete</w:t>
            </w:r>
            <w:r w:rsidR="00C2349D" w:rsidRPr="00E43E36">
              <w:rPr>
                <w:b w:val="0"/>
                <w:bCs w:val="0"/>
              </w:rPr>
              <w:t>r</w:t>
            </w:r>
          </w:p>
          <w:p w14:paraId="0B1E0625" w14:textId="41E54213" w:rsidR="005D3A73" w:rsidRPr="00E43E36" w:rsidRDefault="00A17EDE" w:rsidP="00E43E36">
            <w:pPr>
              <w:pStyle w:val="ListBullet"/>
              <w:rPr>
                <w:b w:val="0"/>
                <w:bCs w:val="0"/>
              </w:rPr>
            </w:pPr>
            <w:r w:rsidRPr="00E43E36">
              <w:rPr>
                <w:b w:val="0"/>
                <w:bCs w:val="0"/>
              </w:rPr>
              <w:t>4</w:t>
            </w:r>
            <w:r w:rsidR="00AD3655">
              <w:t> </w:t>
            </w:r>
            <w:r w:rsidR="00AD3655" w:rsidRPr="00AD3655">
              <w:rPr>
                <w:b w:val="0"/>
                <w:bCs w:val="0"/>
              </w:rPr>
              <w:t>× </w:t>
            </w:r>
            <w:r w:rsidRPr="00E43E36">
              <w:rPr>
                <w:b w:val="0"/>
                <w:bCs w:val="0"/>
              </w:rPr>
              <w:t xml:space="preserve">100mL </w:t>
            </w:r>
            <w:r w:rsidR="00AD3655">
              <w:rPr>
                <w:b w:val="0"/>
                <w:bCs w:val="0"/>
              </w:rPr>
              <w:t>b</w:t>
            </w:r>
            <w:r w:rsidR="005D3A73" w:rsidRPr="00E43E36">
              <w:rPr>
                <w:b w:val="0"/>
                <w:bCs w:val="0"/>
              </w:rPr>
              <w:t>eaker</w:t>
            </w:r>
            <w:r w:rsidR="00AD3655">
              <w:rPr>
                <w:b w:val="0"/>
                <w:bCs w:val="0"/>
              </w:rPr>
              <w:t>s</w:t>
            </w:r>
          </w:p>
        </w:tc>
        <w:tc>
          <w:tcPr>
            <w:tcW w:w="2500" w:type="pct"/>
          </w:tcPr>
          <w:p w14:paraId="53352CEB" w14:textId="77777777" w:rsidR="005D3A73" w:rsidRPr="00E43E36" w:rsidRDefault="005D3A73" w:rsidP="00E43E36">
            <w:pPr>
              <w:pStyle w:val="ListBullet"/>
              <w:cnfStyle w:val="100000000000" w:firstRow="1" w:lastRow="0" w:firstColumn="0" w:lastColumn="0" w:oddVBand="0" w:evenVBand="0" w:oddHBand="0" w:evenHBand="0" w:firstRowFirstColumn="0" w:firstRowLastColumn="0" w:lastRowFirstColumn="0" w:lastRowLastColumn="0"/>
              <w:rPr>
                <w:b w:val="0"/>
                <w:bCs w:val="0"/>
              </w:rPr>
            </w:pPr>
            <w:r w:rsidRPr="00E43E36">
              <w:rPr>
                <w:b w:val="0"/>
                <w:bCs w:val="0"/>
              </w:rPr>
              <w:t>Stirring rod</w:t>
            </w:r>
          </w:p>
          <w:p w14:paraId="0AA56743" w14:textId="29CE6838" w:rsidR="005D3A73" w:rsidRPr="00E43E36" w:rsidRDefault="00A44802" w:rsidP="00E43E36">
            <w:pPr>
              <w:pStyle w:val="ListBullet"/>
              <w:cnfStyle w:val="100000000000" w:firstRow="1" w:lastRow="0" w:firstColumn="0" w:lastColumn="0" w:oddVBand="0" w:evenVBand="0" w:oddHBand="0" w:evenHBand="0" w:firstRowFirstColumn="0" w:firstRowLastColumn="0" w:lastRowFirstColumn="0" w:lastRowLastColumn="0"/>
              <w:rPr>
                <w:b w:val="0"/>
                <w:bCs w:val="0"/>
              </w:rPr>
            </w:pPr>
            <w:r w:rsidRPr="00E43E36">
              <w:rPr>
                <w:b w:val="0"/>
                <w:bCs w:val="0"/>
              </w:rPr>
              <w:t>10</w:t>
            </w:r>
            <w:r w:rsidR="00AD3655">
              <w:rPr>
                <w:b w:val="0"/>
                <w:bCs w:val="0"/>
              </w:rPr>
              <w:t> </w:t>
            </w:r>
            <w:r w:rsidRPr="00E43E36">
              <w:rPr>
                <w:b w:val="0"/>
                <w:bCs w:val="0"/>
              </w:rPr>
              <w:t xml:space="preserve">mL </w:t>
            </w:r>
            <w:r w:rsidR="00AD3655">
              <w:rPr>
                <w:b w:val="0"/>
                <w:bCs w:val="0"/>
              </w:rPr>
              <w:t>m</w:t>
            </w:r>
            <w:r w:rsidR="005D3A73" w:rsidRPr="00E43E36">
              <w:rPr>
                <w:b w:val="0"/>
                <w:bCs w:val="0"/>
              </w:rPr>
              <w:t>easuring cylinder</w:t>
            </w:r>
          </w:p>
          <w:p w14:paraId="07305131" w14:textId="0883BD86" w:rsidR="005D3A73" w:rsidRPr="00E43E36" w:rsidRDefault="005D3A73" w:rsidP="00E43E36">
            <w:pPr>
              <w:pStyle w:val="ListBullet"/>
              <w:cnfStyle w:val="100000000000" w:firstRow="1" w:lastRow="0" w:firstColumn="0" w:lastColumn="0" w:oddVBand="0" w:evenVBand="0" w:oddHBand="0" w:evenHBand="0" w:firstRowFirstColumn="0" w:firstRowLastColumn="0" w:lastRowFirstColumn="0" w:lastRowLastColumn="0"/>
              <w:rPr>
                <w:b w:val="0"/>
                <w:bCs w:val="0"/>
              </w:rPr>
            </w:pPr>
            <w:r w:rsidRPr="00E43E36">
              <w:rPr>
                <w:b w:val="0"/>
                <w:bCs w:val="0"/>
              </w:rPr>
              <w:t>Safety g</w:t>
            </w:r>
            <w:r w:rsidR="00CD7F5C">
              <w:rPr>
                <w:b w:val="0"/>
                <w:bCs w:val="0"/>
              </w:rPr>
              <w:t>lasses</w:t>
            </w:r>
          </w:p>
          <w:p w14:paraId="586AA635" w14:textId="069042FC" w:rsidR="00B60899" w:rsidRPr="004A2851" w:rsidRDefault="00015EC9" w:rsidP="00E43E36">
            <w:pPr>
              <w:pStyle w:val="ListBullet"/>
              <w:cnfStyle w:val="100000000000" w:firstRow="1" w:lastRow="0" w:firstColumn="0" w:lastColumn="0" w:oddVBand="0" w:evenVBand="0" w:oddHBand="0" w:evenHBand="0" w:firstRowFirstColumn="0" w:firstRowLastColumn="0" w:lastRowFirstColumn="0" w:lastRowLastColumn="0"/>
              <w:rPr>
                <w:b w:val="0"/>
                <w:bCs w:val="0"/>
              </w:rPr>
            </w:pPr>
            <w:r>
              <w:rPr>
                <w:b w:val="0"/>
                <w:bCs w:val="0"/>
              </w:rPr>
              <w:t>3</w:t>
            </w:r>
            <w:r w:rsidR="00AD3655">
              <w:t> </w:t>
            </w:r>
            <w:r w:rsidR="00AD3655" w:rsidRPr="00AD3655">
              <w:rPr>
                <w:b w:val="0"/>
                <w:bCs w:val="0"/>
              </w:rPr>
              <w:t>× </w:t>
            </w:r>
            <w:r w:rsidR="00AD3655">
              <w:rPr>
                <w:b w:val="0"/>
                <w:bCs w:val="0"/>
              </w:rPr>
              <w:t>d</w:t>
            </w:r>
            <w:r w:rsidR="00B60899" w:rsidRPr="00E43E36">
              <w:rPr>
                <w:b w:val="0"/>
                <w:bCs w:val="0"/>
              </w:rPr>
              <w:t>ropper</w:t>
            </w:r>
            <w:r w:rsidR="006A539F" w:rsidRPr="00E43E36">
              <w:rPr>
                <w:b w:val="0"/>
                <w:bCs w:val="0"/>
              </w:rPr>
              <w:t>s</w:t>
            </w:r>
            <w:r w:rsidR="00702D54">
              <w:rPr>
                <w:b w:val="0"/>
                <w:bCs w:val="0"/>
              </w:rPr>
              <w:t xml:space="preserve"> or </w:t>
            </w:r>
            <w:r w:rsidR="006006D8">
              <w:rPr>
                <w:b w:val="0"/>
                <w:bCs w:val="0"/>
              </w:rPr>
              <w:t>Pasteur pipettes</w:t>
            </w:r>
          </w:p>
          <w:p w14:paraId="19DE72FD" w14:textId="4C7A0992" w:rsidR="00B60899" w:rsidRPr="00E43E36" w:rsidRDefault="004A2851" w:rsidP="00E43E36">
            <w:pPr>
              <w:pStyle w:val="ListBullet"/>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Buffer solution (for </w:t>
            </w:r>
            <w:r w:rsidR="00EF0585">
              <w:rPr>
                <w:b w:val="0"/>
                <w:bCs w:val="0"/>
              </w:rPr>
              <w:t>calibration</w:t>
            </w:r>
            <w:r>
              <w:rPr>
                <w:b w:val="0"/>
                <w:bCs w:val="0"/>
              </w:rPr>
              <w:t>)</w:t>
            </w:r>
          </w:p>
        </w:tc>
      </w:tr>
    </w:tbl>
    <w:p w14:paraId="2E053188" w14:textId="77777777" w:rsidR="00335E08" w:rsidRPr="005D3A73" w:rsidRDefault="00335E08" w:rsidP="00335E08">
      <w:pPr>
        <w:rPr>
          <w:rStyle w:val="Strong"/>
        </w:rPr>
      </w:pPr>
      <w:r w:rsidRPr="005D3A73">
        <w:rPr>
          <w:rStyle w:val="Strong"/>
        </w:rPr>
        <w:t>Procedure</w:t>
      </w:r>
    </w:p>
    <w:p w14:paraId="01D8FD88" w14:textId="0C7B1AC6" w:rsidR="00C91816" w:rsidRPr="00702D54" w:rsidRDefault="00C91816">
      <w:pPr>
        <w:pStyle w:val="ListNumber"/>
        <w:numPr>
          <w:ilvl w:val="0"/>
          <w:numId w:val="80"/>
        </w:numPr>
      </w:pPr>
      <w:r w:rsidRPr="00702D54">
        <w:t xml:space="preserve">Label the </w:t>
      </w:r>
      <w:r w:rsidR="00421DF9" w:rsidRPr="00702D54">
        <w:t>beakers</w:t>
      </w:r>
      <w:r w:rsidR="00C60F82" w:rsidRPr="00702D54">
        <w:t xml:space="preserve"> </w:t>
      </w:r>
      <w:r w:rsidR="00A239F5">
        <w:t>‘</w:t>
      </w:r>
      <w:r w:rsidR="005C055F" w:rsidRPr="00702D54">
        <w:t>1</w:t>
      </w:r>
      <w:r w:rsidR="00A239F5">
        <w:t>’</w:t>
      </w:r>
      <w:r w:rsidR="0002742B" w:rsidRPr="00702D54">
        <w:t>,</w:t>
      </w:r>
      <w:r w:rsidR="003304D1" w:rsidRPr="00702D54">
        <w:t xml:space="preserve"> </w:t>
      </w:r>
      <w:r w:rsidR="00A239F5">
        <w:t>‘</w:t>
      </w:r>
      <w:r w:rsidR="004E2B49" w:rsidRPr="00702D54">
        <w:t>2</w:t>
      </w:r>
      <w:r w:rsidR="00A239F5">
        <w:t>’</w:t>
      </w:r>
      <w:r w:rsidR="004E2B49" w:rsidRPr="00702D54">
        <w:t xml:space="preserve">, </w:t>
      </w:r>
      <w:r w:rsidR="00A239F5">
        <w:t>‘</w:t>
      </w:r>
      <w:r w:rsidR="004E2B49" w:rsidRPr="00702D54">
        <w:t>3</w:t>
      </w:r>
      <w:r w:rsidR="00A239F5">
        <w:t>’</w:t>
      </w:r>
      <w:r w:rsidR="004E2B49" w:rsidRPr="00702D54">
        <w:t xml:space="preserve"> and </w:t>
      </w:r>
      <w:r w:rsidR="00A239F5">
        <w:t>‘</w:t>
      </w:r>
      <w:r w:rsidR="004E2B49" w:rsidRPr="00702D54">
        <w:t>4</w:t>
      </w:r>
      <w:r w:rsidR="00A239F5">
        <w:t>’</w:t>
      </w:r>
      <w:r w:rsidR="004E2B49" w:rsidRPr="00702D54">
        <w:t>.</w:t>
      </w:r>
    </w:p>
    <w:p w14:paraId="58C2E9CD" w14:textId="2AF15605" w:rsidR="00B10C57" w:rsidRPr="00702D54" w:rsidRDefault="00B10C57">
      <w:pPr>
        <w:pStyle w:val="ListNumber"/>
        <w:numPr>
          <w:ilvl w:val="0"/>
          <w:numId w:val="80"/>
        </w:numPr>
      </w:pPr>
      <w:r w:rsidRPr="00702D54">
        <w:t>Add 10</w:t>
      </w:r>
      <w:r w:rsidR="002C208D">
        <w:t> </w:t>
      </w:r>
      <w:r w:rsidRPr="00702D54">
        <w:t xml:space="preserve">ml of </w:t>
      </w:r>
      <w:r w:rsidR="00384DA8" w:rsidRPr="00702D54">
        <w:t>1</w:t>
      </w:r>
      <w:r w:rsidR="00702D54" w:rsidRPr="00702D54">
        <w:t> </w:t>
      </w:r>
      <w:r w:rsidR="00F345EE" w:rsidRPr="00F345EE">
        <w:rPr>
          <w:rStyle w:val="Strong"/>
          <w:b w:val="0"/>
          <w:bCs w:val="0"/>
        </w:rPr>
        <w:t>M</w:t>
      </w:r>
      <w:r w:rsidR="00F345EE">
        <w:rPr>
          <w:rStyle w:val="Strong"/>
          <w:b w:val="0"/>
          <w:bCs w:val="0"/>
        </w:rPr>
        <w:t>ol L</w:t>
      </w:r>
      <w:r w:rsidR="00F345EE" w:rsidRPr="00CF3584">
        <w:rPr>
          <w:rStyle w:val="Strong"/>
          <w:b w:val="0"/>
          <w:vertAlign w:val="superscript"/>
        </w:rPr>
        <w:t>-1</w:t>
      </w:r>
      <w:r w:rsidRPr="00702D54">
        <w:t xml:space="preserve"> NaOH to beaker </w:t>
      </w:r>
      <w:r w:rsidR="0002742B" w:rsidRPr="00702D54">
        <w:t>1</w:t>
      </w:r>
      <w:r w:rsidRPr="00702D54">
        <w:t>.</w:t>
      </w:r>
    </w:p>
    <w:p w14:paraId="60243BEC" w14:textId="3F003043" w:rsidR="003F26E1" w:rsidRDefault="00473BA8">
      <w:pPr>
        <w:pStyle w:val="ListNumber"/>
        <w:numPr>
          <w:ilvl w:val="0"/>
          <w:numId w:val="80"/>
        </w:numPr>
      </w:pPr>
      <w:r w:rsidRPr="00702D54">
        <w:t>Dilute sodium hydroxide using the table below</w:t>
      </w:r>
      <w:r w:rsidR="003D7F4D" w:rsidRPr="00702D54">
        <w:t>. For example</w:t>
      </w:r>
      <w:r w:rsidR="001F5048" w:rsidRPr="00702D54">
        <w:t xml:space="preserve">, </w:t>
      </w:r>
      <w:r w:rsidR="00B10C57" w:rsidRPr="00702D54">
        <w:t>add 5</w:t>
      </w:r>
      <w:r w:rsidR="00702D54" w:rsidRPr="00702D54">
        <w:t> </w:t>
      </w:r>
      <w:r w:rsidR="00B10C57" w:rsidRPr="00702D54">
        <w:t xml:space="preserve">mL of </w:t>
      </w:r>
      <w:r w:rsidR="00112A08" w:rsidRPr="00702D54">
        <w:t>1</w:t>
      </w:r>
      <w:r w:rsidR="00702D54" w:rsidRPr="00702D54">
        <w:t> </w:t>
      </w:r>
      <w:r w:rsidR="00F345EE" w:rsidRPr="00F345EE">
        <w:rPr>
          <w:rStyle w:val="Strong"/>
          <w:b w:val="0"/>
          <w:bCs w:val="0"/>
        </w:rPr>
        <w:t>M</w:t>
      </w:r>
      <w:r w:rsidR="00F345EE">
        <w:rPr>
          <w:rStyle w:val="Strong"/>
          <w:b w:val="0"/>
          <w:bCs w:val="0"/>
        </w:rPr>
        <w:t>ol L</w:t>
      </w:r>
      <w:r w:rsidR="00F345EE" w:rsidRPr="00CF3584">
        <w:rPr>
          <w:rStyle w:val="Strong"/>
          <w:b w:val="0"/>
          <w:vertAlign w:val="superscript"/>
        </w:rPr>
        <w:t>-1</w:t>
      </w:r>
      <w:r w:rsidR="00443413" w:rsidRPr="00702D54">
        <w:t xml:space="preserve"> </w:t>
      </w:r>
      <w:r w:rsidR="00112A08" w:rsidRPr="00702D54">
        <w:t>NaOH</w:t>
      </w:r>
      <w:r w:rsidR="00443413" w:rsidRPr="00702D54">
        <w:t xml:space="preserve"> and 5</w:t>
      </w:r>
      <w:r w:rsidR="00702D54" w:rsidRPr="00702D54">
        <w:t> </w:t>
      </w:r>
      <w:r w:rsidR="00443413" w:rsidRPr="00702D54">
        <w:t>mL</w:t>
      </w:r>
      <w:r w:rsidR="00443413">
        <w:t xml:space="preserve"> of </w:t>
      </w:r>
      <w:r w:rsidR="00AE3580">
        <w:t>distilled</w:t>
      </w:r>
      <w:r w:rsidR="00112A08">
        <w:t xml:space="preserve"> </w:t>
      </w:r>
      <w:r w:rsidR="00533AEB">
        <w:t xml:space="preserve">water </w:t>
      </w:r>
      <w:r w:rsidR="00112A08">
        <w:t xml:space="preserve">to beaker </w:t>
      </w:r>
      <w:r w:rsidR="0002742B">
        <w:t>2</w:t>
      </w:r>
      <w:r w:rsidR="000A1758">
        <w:t xml:space="preserve">. Similarly, add </w:t>
      </w:r>
      <w:r w:rsidR="00D036C5">
        <w:t>2</w:t>
      </w:r>
      <w:r w:rsidR="00702D54">
        <w:t> </w:t>
      </w:r>
      <w:r w:rsidR="00D036C5">
        <w:t>mL of 1</w:t>
      </w:r>
      <w:r w:rsidR="00702D54">
        <w:t> </w:t>
      </w:r>
      <w:r w:rsidR="00F345EE" w:rsidRPr="00F345EE">
        <w:rPr>
          <w:rStyle w:val="Strong"/>
          <w:b w:val="0"/>
          <w:bCs w:val="0"/>
        </w:rPr>
        <w:t>M</w:t>
      </w:r>
      <w:r w:rsidR="00F345EE">
        <w:rPr>
          <w:rStyle w:val="Strong"/>
          <w:b w:val="0"/>
          <w:bCs w:val="0"/>
        </w:rPr>
        <w:t>ol L</w:t>
      </w:r>
      <w:r w:rsidR="00F345EE" w:rsidRPr="00CF3584">
        <w:rPr>
          <w:rStyle w:val="Strong"/>
          <w:b w:val="0"/>
          <w:vertAlign w:val="superscript"/>
        </w:rPr>
        <w:t>-1</w:t>
      </w:r>
      <w:r w:rsidR="00D036C5">
        <w:t xml:space="preserve"> NaOH and 8</w:t>
      </w:r>
      <w:r w:rsidR="00702D54">
        <w:t> </w:t>
      </w:r>
      <w:r w:rsidR="00D036C5">
        <w:t xml:space="preserve">mL of distilled </w:t>
      </w:r>
      <w:r w:rsidR="00533AEB">
        <w:t xml:space="preserve">water </w:t>
      </w:r>
      <w:r w:rsidR="00D036C5">
        <w:t xml:space="preserve">to beaker </w:t>
      </w:r>
      <w:r w:rsidR="0002742B">
        <w:t>3</w:t>
      </w:r>
      <w:r w:rsidR="003F26E1">
        <w:t>.</w:t>
      </w:r>
    </w:p>
    <w:p w14:paraId="34779FF0" w14:textId="55A4D410" w:rsidR="00224438" w:rsidRDefault="003F26E1" w:rsidP="003F26E1">
      <w:pPr>
        <w:pStyle w:val="Caption"/>
      </w:pPr>
      <w:r>
        <w:t xml:space="preserve">Table </w:t>
      </w:r>
      <w:r w:rsidR="00EE2A44">
        <w:t>1</w:t>
      </w:r>
      <w:r w:rsidR="36AB925E">
        <w:t xml:space="preserve"> –</w:t>
      </w:r>
      <w:r w:rsidR="00912EC5">
        <w:t xml:space="preserve"> </w:t>
      </w:r>
      <w:r w:rsidR="002C208D">
        <w:t>p</w:t>
      </w:r>
      <w:r w:rsidR="005D560E">
        <w:t xml:space="preserve">reparing diluted samples of </w:t>
      </w:r>
      <w:r w:rsidR="002F4A2A">
        <w:t>NaOH</w:t>
      </w:r>
    </w:p>
    <w:tbl>
      <w:tblPr>
        <w:tblStyle w:val="Tableheader"/>
        <w:tblW w:w="0" w:type="auto"/>
        <w:tblLook w:val="0420" w:firstRow="1" w:lastRow="0" w:firstColumn="0" w:lastColumn="0" w:noHBand="0" w:noVBand="1"/>
        <w:tblDescription w:val="This table contains information for diluting solutions."/>
      </w:tblPr>
      <w:tblGrid>
        <w:gridCol w:w="2407"/>
        <w:gridCol w:w="2407"/>
        <w:gridCol w:w="2407"/>
        <w:gridCol w:w="2407"/>
      </w:tblGrid>
      <w:tr w:rsidR="00C061B1" w14:paraId="2C2B9492" w14:textId="77777777" w:rsidTr="00113B9A">
        <w:trPr>
          <w:cnfStyle w:val="100000000000" w:firstRow="1" w:lastRow="0" w:firstColumn="0" w:lastColumn="0" w:oddVBand="0" w:evenVBand="0" w:oddHBand="0" w:evenHBand="0" w:firstRowFirstColumn="0" w:firstRowLastColumn="0" w:lastRowFirstColumn="0" w:lastRowLastColumn="0"/>
        </w:trPr>
        <w:tc>
          <w:tcPr>
            <w:tcW w:w="2407" w:type="dxa"/>
          </w:tcPr>
          <w:p w14:paraId="0EE4B087" w14:textId="4045B7BD" w:rsidR="008059DF" w:rsidRPr="00F345EE" w:rsidRDefault="008059DF" w:rsidP="008059DF">
            <w:pPr>
              <w:rPr>
                <w:rStyle w:val="Strong"/>
                <w:b/>
                <w:bCs w:val="0"/>
              </w:rPr>
            </w:pPr>
            <w:r w:rsidRPr="00F345EE">
              <w:rPr>
                <w:rStyle w:val="Strong"/>
                <w:b/>
                <w:bCs w:val="0"/>
              </w:rPr>
              <w:t>Volume of 1</w:t>
            </w:r>
            <w:r w:rsidR="002C208D" w:rsidRPr="00F345EE">
              <w:rPr>
                <w:rStyle w:val="Strong"/>
                <w:b/>
                <w:bCs w:val="0"/>
              </w:rPr>
              <w:t> </w:t>
            </w:r>
            <w:r w:rsidR="00F345EE" w:rsidRPr="00F345EE">
              <w:rPr>
                <w:rStyle w:val="Strong"/>
                <w:b/>
                <w:bCs w:val="0"/>
              </w:rPr>
              <w:t>Mol L</w:t>
            </w:r>
            <w:r w:rsidR="00F345EE" w:rsidRPr="00F345EE">
              <w:rPr>
                <w:rStyle w:val="Strong"/>
                <w:b/>
                <w:bCs w:val="0"/>
                <w:vertAlign w:val="superscript"/>
              </w:rPr>
              <w:t>-1</w:t>
            </w:r>
            <w:r w:rsidRPr="00F345EE">
              <w:rPr>
                <w:rStyle w:val="Strong"/>
                <w:b/>
                <w:bCs w:val="0"/>
              </w:rPr>
              <w:t xml:space="preserve"> NaOH</w:t>
            </w:r>
            <w:r w:rsidR="001717FB" w:rsidRPr="00F345EE">
              <w:rPr>
                <w:rStyle w:val="Strong"/>
                <w:b/>
                <w:bCs w:val="0"/>
              </w:rPr>
              <w:t xml:space="preserve"> (mL)</w:t>
            </w:r>
          </w:p>
        </w:tc>
        <w:tc>
          <w:tcPr>
            <w:tcW w:w="2407" w:type="dxa"/>
          </w:tcPr>
          <w:p w14:paraId="7654F359" w14:textId="05B1CBD0" w:rsidR="008059DF" w:rsidRPr="002C208D" w:rsidRDefault="008059DF" w:rsidP="008059DF">
            <w:pPr>
              <w:rPr>
                <w:rStyle w:val="Strong"/>
                <w:b/>
                <w:bCs w:val="0"/>
              </w:rPr>
            </w:pPr>
            <w:r w:rsidRPr="002C208D">
              <w:rPr>
                <w:rStyle w:val="Strong"/>
                <w:b/>
                <w:bCs w:val="0"/>
              </w:rPr>
              <w:t>Volume of distilled water</w:t>
            </w:r>
            <w:r w:rsidR="00113B9A" w:rsidRPr="002C208D">
              <w:rPr>
                <w:rStyle w:val="Strong"/>
                <w:b/>
                <w:bCs w:val="0"/>
              </w:rPr>
              <w:t xml:space="preserve"> (mL)</w:t>
            </w:r>
          </w:p>
        </w:tc>
        <w:tc>
          <w:tcPr>
            <w:tcW w:w="2407" w:type="dxa"/>
          </w:tcPr>
          <w:p w14:paraId="34088209" w14:textId="391220DB" w:rsidR="008059DF" w:rsidRPr="002C208D" w:rsidRDefault="008059DF" w:rsidP="008059DF">
            <w:pPr>
              <w:rPr>
                <w:rStyle w:val="Strong"/>
                <w:b/>
                <w:bCs w:val="0"/>
              </w:rPr>
            </w:pPr>
            <w:r w:rsidRPr="002C208D">
              <w:rPr>
                <w:rStyle w:val="Strong"/>
                <w:b/>
                <w:bCs w:val="0"/>
              </w:rPr>
              <w:t>Total volume of the solution (mL)</w:t>
            </w:r>
          </w:p>
        </w:tc>
        <w:tc>
          <w:tcPr>
            <w:tcW w:w="2407" w:type="dxa"/>
          </w:tcPr>
          <w:p w14:paraId="457171E7" w14:textId="0F99B279" w:rsidR="008059DF" w:rsidRPr="00F345EE" w:rsidRDefault="008059DF" w:rsidP="008059DF">
            <w:pPr>
              <w:rPr>
                <w:rStyle w:val="Strong"/>
                <w:b/>
                <w:bCs w:val="0"/>
              </w:rPr>
            </w:pPr>
            <w:r w:rsidRPr="00F345EE">
              <w:rPr>
                <w:rStyle w:val="Strong"/>
                <w:b/>
                <w:bCs w:val="0"/>
              </w:rPr>
              <w:t>Concentration of NaOH</w:t>
            </w:r>
            <w:r w:rsidR="00A9423D" w:rsidRPr="00F345EE">
              <w:rPr>
                <w:rStyle w:val="Strong"/>
                <w:b/>
                <w:bCs w:val="0"/>
              </w:rPr>
              <w:t xml:space="preserve"> (</w:t>
            </w:r>
            <w:r w:rsidR="00F345EE" w:rsidRPr="00F345EE">
              <w:rPr>
                <w:rStyle w:val="Strong"/>
                <w:b/>
                <w:bCs w:val="0"/>
              </w:rPr>
              <w:t>Mol L</w:t>
            </w:r>
            <w:r w:rsidR="00F345EE" w:rsidRPr="00F345EE">
              <w:rPr>
                <w:rStyle w:val="Strong"/>
                <w:b/>
                <w:bCs w:val="0"/>
                <w:vertAlign w:val="superscript"/>
              </w:rPr>
              <w:t>-1</w:t>
            </w:r>
            <w:r w:rsidR="00A9423D" w:rsidRPr="00F345EE">
              <w:rPr>
                <w:rStyle w:val="Strong"/>
                <w:b/>
                <w:bCs w:val="0"/>
              </w:rPr>
              <w:t>)</w:t>
            </w:r>
          </w:p>
        </w:tc>
      </w:tr>
      <w:tr w:rsidR="00C061B1" w14:paraId="61497A03" w14:textId="77777777" w:rsidTr="00113B9A">
        <w:trPr>
          <w:cnfStyle w:val="000000100000" w:firstRow="0" w:lastRow="0" w:firstColumn="0" w:lastColumn="0" w:oddVBand="0" w:evenVBand="0" w:oddHBand="1" w:evenHBand="0" w:firstRowFirstColumn="0" w:firstRowLastColumn="0" w:lastRowFirstColumn="0" w:lastRowLastColumn="0"/>
        </w:trPr>
        <w:tc>
          <w:tcPr>
            <w:tcW w:w="2407" w:type="dxa"/>
          </w:tcPr>
          <w:p w14:paraId="1EEF5CDD" w14:textId="6B6F7DED" w:rsidR="008059DF" w:rsidRDefault="00E6567F" w:rsidP="008059DF">
            <w:r>
              <w:t>10</w:t>
            </w:r>
          </w:p>
        </w:tc>
        <w:tc>
          <w:tcPr>
            <w:tcW w:w="2407" w:type="dxa"/>
          </w:tcPr>
          <w:p w14:paraId="5FCA4A1F" w14:textId="4A740624" w:rsidR="008059DF" w:rsidRDefault="000230FC" w:rsidP="000230FC">
            <w:r>
              <w:t>0</w:t>
            </w:r>
          </w:p>
        </w:tc>
        <w:tc>
          <w:tcPr>
            <w:tcW w:w="2407" w:type="dxa"/>
          </w:tcPr>
          <w:p w14:paraId="6E8A7E2C" w14:textId="38300C7C" w:rsidR="008059DF" w:rsidRDefault="000230FC" w:rsidP="008059DF">
            <w:r>
              <w:t>10</w:t>
            </w:r>
          </w:p>
        </w:tc>
        <w:tc>
          <w:tcPr>
            <w:tcW w:w="2407" w:type="dxa"/>
          </w:tcPr>
          <w:p w14:paraId="521741F0" w14:textId="23BB7FAA" w:rsidR="008059DF" w:rsidRDefault="000230FC" w:rsidP="008059DF">
            <w:r>
              <w:t>1</w:t>
            </w:r>
          </w:p>
        </w:tc>
      </w:tr>
      <w:tr w:rsidR="00C061B1" w14:paraId="2ACFC684" w14:textId="77777777" w:rsidTr="00113B9A">
        <w:trPr>
          <w:cnfStyle w:val="000000010000" w:firstRow="0" w:lastRow="0" w:firstColumn="0" w:lastColumn="0" w:oddVBand="0" w:evenVBand="0" w:oddHBand="0" w:evenHBand="1" w:firstRowFirstColumn="0" w:firstRowLastColumn="0" w:lastRowFirstColumn="0" w:lastRowLastColumn="0"/>
        </w:trPr>
        <w:tc>
          <w:tcPr>
            <w:tcW w:w="2407" w:type="dxa"/>
          </w:tcPr>
          <w:p w14:paraId="5ADABF85" w14:textId="2F3EE3EF" w:rsidR="008059DF" w:rsidRDefault="00E6567F" w:rsidP="008059DF">
            <w:r>
              <w:t>5</w:t>
            </w:r>
          </w:p>
        </w:tc>
        <w:tc>
          <w:tcPr>
            <w:tcW w:w="2407" w:type="dxa"/>
          </w:tcPr>
          <w:p w14:paraId="14F249E1" w14:textId="601C6A11" w:rsidR="008059DF" w:rsidRDefault="000230FC" w:rsidP="008059DF">
            <w:r>
              <w:t>5</w:t>
            </w:r>
          </w:p>
        </w:tc>
        <w:tc>
          <w:tcPr>
            <w:tcW w:w="2407" w:type="dxa"/>
          </w:tcPr>
          <w:p w14:paraId="2E08FA2E" w14:textId="2B35701F" w:rsidR="008059DF" w:rsidRDefault="000230FC" w:rsidP="008059DF">
            <w:r>
              <w:t>10</w:t>
            </w:r>
          </w:p>
        </w:tc>
        <w:tc>
          <w:tcPr>
            <w:tcW w:w="2407" w:type="dxa"/>
          </w:tcPr>
          <w:p w14:paraId="29728E74" w14:textId="6B1D7133" w:rsidR="008059DF" w:rsidRDefault="000230FC" w:rsidP="008059DF">
            <w:r>
              <w:t>0.5</w:t>
            </w:r>
          </w:p>
        </w:tc>
      </w:tr>
      <w:tr w:rsidR="00C061B1" w14:paraId="4C71B1B1" w14:textId="77777777" w:rsidTr="00113B9A">
        <w:trPr>
          <w:cnfStyle w:val="000000100000" w:firstRow="0" w:lastRow="0" w:firstColumn="0" w:lastColumn="0" w:oddVBand="0" w:evenVBand="0" w:oddHBand="1" w:evenHBand="0" w:firstRowFirstColumn="0" w:firstRowLastColumn="0" w:lastRowFirstColumn="0" w:lastRowLastColumn="0"/>
        </w:trPr>
        <w:tc>
          <w:tcPr>
            <w:tcW w:w="2407" w:type="dxa"/>
          </w:tcPr>
          <w:p w14:paraId="7FFF8FA4" w14:textId="1ABB24F6" w:rsidR="008059DF" w:rsidRDefault="00E6567F" w:rsidP="008059DF">
            <w:r>
              <w:t>2</w:t>
            </w:r>
          </w:p>
        </w:tc>
        <w:tc>
          <w:tcPr>
            <w:tcW w:w="2407" w:type="dxa"/>
          </w:tcPr>
          <w:p w14:paraId="0A3670AE" w14:textId="3D1E09F5" w:rsidR="008059DF" w:rsidRDefault="000230FC" w:rsidP="008059DF">
            <w:r>
              <w:t>8</w:t>
            </w:r>
          </w:p>
        </w:tc>
        <w:tc>
          <w:tcPr>
            <w:tcW w:w="2407" w:type="dxa"/>
          </w:tcPr>
          <w:p w14:paraId="658D7E7A" w14:textId="760DF69A" w:rsidR="008059DF" w:rsidRDefault="000230FC" w:rsidP="008059DF">
            <w:r>
              <w:t>10</w:t>
            </w:r>
          </w:p>
        </w:tc>
        <w:tc>
          <w:tcPr>
            <w:tcW w:w="2407" w:type="dxa"/>
          </w:tcPr>
          <w:p w14:paraId="003A022A" w14:textId="638CA690" w:rsidR="008059DF" w:rsidRDefault="000230FC" w:rsidP="008059DF">
            <w:r>
              <w:t>0.2</w:t>
            </w:r>
          </w:p>
        </w:tc>
      </w:tr>
    </w:tbl>
    <w:p w14:paraId="26C9FC22" w14:textId="499BB1EA" w:rsidR="00F01D68" w:rsidRDefault="002C208D" w:rsidP="002C208D">
      <w:pPr>
        <w:pStyle w:val="Caption"/>
      </w:pPr>
      <w:r>
        <w:lastRenderedPageBreak/>
        <w:t xml:space="preserve">Figure 1 </w:t>
      </w:r>
      <w:r w:rsidR="00F26F6F">
        <w:t>– e</w:t>
      </w:r>
      <w:r w:rsidR="00576FC1">
        <w:t>quipment set</w:t>
      </w:r>
      <w:r w:rsidR="008D35B8">
        <w:t>-</w:t>
      </w:r>
      <w:r w:rsidR="00576FC1">
        <w:t xml:space="preserve">up for </w:t>
      </w:r>
      <w:r w:rsidR="00E63C30" w:rsidRPr="00E63C30">
        <w:t>investigating pH changes in a neutralisation reaction</w:t>
      </w:r>
    </w:p>
    <w:p w14:paraId="1DDC8D64" w14:textId="2EBDA86B" w:rsidR="00F01D68" w:rsidRPr="00F01D68" w:rsidRDefault="00F01D68" w:rsidP="002C208D">
      <w:r w:rsidRPr="00F01D68">
        <w:rPr>
          <w:noProof/>
        </w:rPr>
        <w:drawing>
          <wp:inline distT="0" distB="0" distL="0" distR="0" wp14:anchorId="0922F9F9" wp14:editId="27D512B2">
            <wp:extent cx="4667896" cy="3057525"/>
            <wp:effectExtent l="0" t="0" r="0" b="0"/>
            <wp:docPr id="855664100" name="Picture 2" descr="A diagram of a pH measuring equipment set-up with 4 be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64100" name="Picture 2" descr="A diagram of a pH measuring equipment set-up with 4 beaker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73920" cy="3061471"/>
                    </a:xfrm>
                    <a:prstGeom prst="rect">
                      <a:avLst/>
                    </a:prstGeom>
                    <a:noFill/>
                    <a:ln>
                      <a:noFill/>
                    </a:ln>
                  </pic:spPr>
                </pic:pic>
              </a:graphicData>
            </a:graphic>
          </wp:inline>
        </w:drawing>
      </w:r>
    </w:p>
    <w:p w14:paraId="504BEB0F" w14:textId="64B6F1EB" w:rsidR="003368D7" w:rsidRDefault="000510C0" w:rsidP="00460B39">
      <w:pPr>
        <w:pStyle w:val="Imageattributioncaption"/>
      </w:pPr>
      <w:r w:rsidRPr="000510C0">
        <w:t xml:space="preserve">Image created using </w:t>
      </w:r>
      <w:hyperlink r:id="rId55" w:history="1">
        <w:r w:rsidRPr="000510C0">
          <w:rPr>
            <w:rStyle w:val="Hyperlink"/>
          </w:rPr>
          <w:t>Chemix</w:t>
        </w:r>
      </w:hyperlink>
      <w:r w:rsidR="00E66A8D">
        <w:t xml:space="preserve"> </w:t>
      </w:r>
      <w:r w:rsidR="00E66A8D" w:rsidRPr="00886305">
        <w:t xml:space="preserve">and is licensed under the </w:t>
      </w:r>
      <w:hyperlink r:id="rId56" w:history="1">
        <w:r w:rsidR="00E66A8D" w:rsidRPr="00886305">
          <w:rPr>
            <w:rStyle w:val="Hyperlink"/>
          </w:rPr>
          <w:t>Chemix Terms of Service</w:t>
        </w:r>
        <w:r w:rsidR="00E66A8D" w:rsidRPr="00E66A8D">
          <w:t>.</w:t>
        </w:r>
      </w:hyperlink>
    </w:p>
    <w:p w14:paraId="20952673" w14:textId="54A3BB44" w:rsidR="0002742B" w:rsidRDefault="0002742B" w:rsidP="003F2C77">
      <w:pPr>
        <w:pStyle w:val="ListNumber"/>
      </w:pPr>
      <w:r>
        <w:t>Measure 10</w:t>
      </w:r>
      <w:r w:rsidR="003F2C77">
        <w:t> </w:t>
      </w:r>
      <w:r>
        <w:t>mL of 1</w:t>
      </w:r>
      <w:r w:rsidR="003F2C77">
        <w:t> </w:t>
      </w:r>
      <w:r w:rsidR="000E7D58" w:rsidRPr="00F345EE">
        <w:rPr>
          <w:rStyle w:val="Strong"/>
          <w:b w:val="0"/>
          <w:bCs w:val="0"/>
        </w:rPr>
        <w:t>M</w:t>
      </w:r>
      <w:r w:rsidR="000E7D58">
        <w:rPr>
          <w:rStyle w:val="Strong"/>
          <w:b w:val="0"/>
          <w:bCs w:val="0"/>
        </w:rPr>
        <w:t>ol L</w:t>
      </w:r>
      <w:r w:rsidR="000E7D58" w:rsidRPr="00CF3584">
        <w:rPr>
          <w:rStyle w:val="Strong"/>
          <w:b w:val="0"/>
          <w:vertAlign w:val="superscript"/>
        </w:rPr>
        <w:t>-1</w:t>
      </w:r>
      <w:r>
        <w:t xml:space="preserve"> HCl and pour it into</w:t>
      </w:r>
      <w:r w:rsidR="00E357F7">
        <w:t xml:space="preserve"> beaker 4.</w:t>
      </w:r>
    </w:p>
    <w:p w14:paraId="787126FD" w14:textId="5DA56B06" w:rsidR="00473BA8" w:rsidRPr="003F2C77" w:rsidRDefault="004F7199" w:rsidP="003F2C77">
      <w:pPr>
        <w:pStyle w:val="ListNumber"/>
      </w:pPr>
      <w:r w:rsidRPr="003F2C77">
        <w:t xml:space="preserve">Add 2 drops of universal indicator to </w:t>
      </w:r>
      <w:r w:rsidR="001858D1" w:rsidRPr="003F2C77">
        <w:t xml:space="preserve">beaker </w:t>
      </w:r>
      <w:r w:rsidR="007974C1" w:rsidRPr="003F2C77">
        <w:t>4</w:t>
      </w:r>
      <w:r w:rsidR="0070269A" w:rsidRPr="003F2C77">
        <w:t xml:space="preserve"> </w:t>
      </w:r>
      <w:r w:rsidR="00F4687A" w:rsidRPr="003F2C77">
        <w:t>containing</w:t>
      </w:r>
      <w:r w:rsidR="0070269A" w:rsidRPr="003F2C77">
        <w:t xml:space="preserve"> </w:t>
      </w:r>
      <w:r w:rsidR="00F4687A" w:rsidRPr="003F2C77">
        <w:t>hydrochloric acid and record the colour</w:t>
      </w:r>
      <w:r w:rsidR="00F5477E" w:rsidRPr="003F2C77">
        <w:t>. Use a calibrated pH meter to record the pH.</w:t>
      </w:r>
    </w:p>
    <w:p w14:paraId="6489ECA2" w14:textId="43D91576" w:rsidR="000B1367" w:rsidRPr="003F2C77" w:rsidRDefault="00217C04" w:rsidP="003F2C77">
      <w:pPr>
        <w:pStyle w:val="ListNumber"/>
      </w:pPr>
      <w:r w:rsidRPr="003F2C77">
        <w:t>A</w:t>
      </w:r>
      <w:r w:rsidR="00335E08" w:rsidRPr="003F2C77">
        <w:t>dd sodium hydroxide</w:t>
      </w:r>
      <w:r w:rsidR="005E1379" w:rsidRPr="003F2C77">
        <w:t xml:space="preserve"> solution from</w:t>
      </w:r>
      <w:r w:rsidR="00B80AC9" w:rsidRPr="003F2C77">
        <w:t xml:space="preserve"> </w:t>
      </w:r>
      <w:r w:rsidR="00B0636B" w:rsidRPr="003F2C77">
        <w:t xml:space="preserve">beaker </w:t>
      </w:r>
      <w:r w:rsidR="00392C94" w:rsidRPr="003F2C77">
        <w:t>1</w:t>
      </w:r>
      <w:r w:rsidR="00B0636B" w:rsidRPr="003F2C77">
        <w:t xml:space="preserve"> dropwise</w:t>
      </w:r>
      <w:r w:rsidR="005E1379" w:rsidRPr="003F2C77">
        <w:t>,</w:t>
      </w:r>
      <w:r w:rsidR="00B0636B" w:rsidRPr="003F2C77">
        <w:t xml:space="preserve"> </w:t>
      </w:r>
      <w:r w:rsidR="00335E08" w:rsidRPr="003F2C77">
        <w:t>while stirring gently</w:t>
      </w:r>
      <w:r w:rsidR="000B1367" w:rsidRPr="003F2C77">
        <w:t>.</w:t>
      </w:r>
    </w:p>
    <w:p w14:paraId="24719087" w14:textId="63301F11" w:rsidR="00335E08" w:rsidRPr="003F2C77" w:rsidRDefault="00335E08" w:rsidP="003F2C77">
      <w:pPr>
        <w:pStyle w:val="ListNumber"/>
      </w:pPr>
      <w:r w:rsidRPr="003F2C77">
        <w:t xml:space="preserve">Continue adding </w:t>
      </w:r>
      <w:r w:rsidR="00C416D0" w:rsidRPr="003F2C77">
        <w:t>sodium hydroxide unt</w:t>
      </w:r>
      <w:r w:rsidR="000D3D44" w:rsidRPr="003F2C77">
        <w:t xml:space="preserve">il </w:t>
      </w:r>
      <w:r w:rsidRPr="003F2C77">
        <w:t>the solution</w:t>
      </w:r>
      <w:r w:rsidR="009F37C6" w:rsidRPr="003F2C77">
        <w:t xml:space="preserve"> changes </w:t>
      </w:r>
      <w:r w:rsidR="00A50A26" w:rsidRPr="003F2C77">
        <w:t xml:space="preserve">to </w:t>
      </w:r>
      <w:r w:rsidR="009F1E08" w:rsidRPr="003F2C77">
        <w:t xml:space="preserve">a </w:t>
      </w:r>
      <w:r w:rsidR="00A50A26" w:rsidRPr="003F2C77">
        <w:t xml:space="preserve">purple </w:t>
      </w:r>
      <w:r w:rsidR="009F37C6" w:rsidRPr="003F2C77">
        <w:t>colour</w:t>
      </w:r>
      <w:r w:rsidRPr="003F2C77">
        <w:t>.</w:t>
      </w:r>
      <w:r w:rsidR="004A0FEF" w:rsidRPr="003F2C77">
        <w:t xml:space="preserve"> </w:t>
      </w:r>
      <w:r w:rsidR="00041FD8" w:rsidRPr="003F2C77">
        <w:t>Count an</w:t>
      </w:r>
      <w:r w:rsidR="00555808" w:rsidRPr="003F2C77">
        <w:t xml:space="preserve">d </w:t>
      </w:r>
      <w:r w:rsidR="00041FD8" w:rsidRPr="003F2C77">
        <w:t xml:space="preserve">record the </w:t>
      </w:r>
      <w:r w:rsidR="003B5B49" w:rsidRPr="003F2C77">
        <w:t xml:space="preserve">number of </w:t>
      </w:r>
      <w:r w:rsidR="00041FD8" w:rsidRPr="003F2C77">
        <w:t>drops</w:t>
      </w:r>
      <w:r w:rsidR="003B5B49" w:rsidRPr="003F2C77">
        <w:t xml:space="preserve"> required </w:t>
      </w:r>
      <w:r w:rsidR="009F1E08" w:rsidRPr="003F2C77">
        <w:t xml:space="preserve">to achieve the colour change and the </w:t>
      </w:r>
      <w:r w:rsidR="00CF4C3A" w:rsidRPr="003F2C77">
        <w:t>pH</w:t>
      </w:r>
      <w:r w:rsidR="006E5537" w:rsidRPr="003F2C77">
        <w:t>.</w:t>
      </w:r>
    </w:p>
    <w:p w14:paraId="0DC303FB" w14:textId="54751153" w:rsidR="00335E08" w:rsidRDefault="00A61CEF" w:rsidP="003F2C77">
      <w:pPr>
        <w:pStyle w:val="ListNumber"/>
      </w:pPr>
      <w:r w:rsidRPr="003F2C77">
        <w:t>Rinse</w:t>
      </w:r>
      <w:r>
        <w:t xml:space="preserve"> beaker </w:t>
      </w:r>
      <w:r w:rsidR="00392C94">
        <w:t>4</w:t>
      </w:r>
      <w:r w:rsidR="00966EEA">
        <w:t xml:space="preserve"> thoroughly and dry it. </w:t>
      </w:r>
      <w:r w:rsidR="00BA2B07">
        <w:t>Repea</w:t>
      </w:r>
      <w:r w:rsidR="002364ED">
        <w:t>t s</w:t>
      </w:r>
      <w:r w:rsidR="003F5348">
        <w:t xml:space="preserve">teps </w:t>
      </w:r>
      <w:r w:rsidR="00E357F7">
        <w:t>4</w:t>
      </w:r>
      <w:r w:rsidR="004449D3">
        <w:t xml:space="preserve"> to </w:t>
      </w:r>
      <w:r w:rsidR="00875EAE">
        <w:t xml:space="preserve">7 with </w:t>
      </w:r>
      <w:r w:rsidR="00EF7C46">
        <w:t>0.5</w:t>
      </w:r>
      <w:r w:rsidR="004449D3">
        <w:t> </w:t>
      </w:r>
      <w:r w:rsidR="000E7D58" w:rsidRPr="00F345EE">
        <w:rPr>
          <w:rStyle w:val="Strong"/>
          <w:b w:val="0"/>
          <w:bCs w:val="0"/>
        </w:rPr>
        <w:t>M</w:t>
      </w:r>
      <w:r w:rsidR="000E7D58">
        <w:rPr>
          <w:rStyle w:val="Strong"/>
          <w:b w:val="0"/>
          <w:bCs w:val="0"/>
        </w:rPr>
        <w:t>ol L</w:t>
      </w:r>
      <w:r w:rsidR="000E7D58" w:rsidRPr="00CF3584">
        <w:rPr>
          <w:rStyle w:val="Strong"/>
          <w:b w:val="0"/>
          <w:vertAlign w:val="superscript"/>
        </w:rPr>
        <w:t>-1</w:t>
      </w:r>
      <w:r w:rsidR="006F491A">
        <w:t xml:space="preserve"> </w:t>
      </w:r>
      <w:r w:rsidR="00EF4A0A">
        <w:t>sodium hydroxide</w:t>
      </w:r>
      <w:r w:rsidR="00B9415A">
        <w:t xml:space="preserve"> </w:t>
      </w:r>
      <w:r w:rsidR="006F491A">
        <w:t xml:space="preserve">(beaker </w:t>
      </w:r>
      <w:r w:rsidR="00115CFF">
        <w:t>2)</w:t>
      </w:r>
      <w:r w:rsidR="008C3D6F">
        <w:t xml:space="preserve"> and </w:t>
      </w:r>
      <w:r w:rsidR="0052236A">
        <w:t>0.2</w:t>
      </w:r>
      <w:r w:rsidR="004449D3">
        <w:t> </w:t>
      </w:r>
      <w:r w:rsidR="000E7D58" w:rsidRPr="00F345EE">
        <w:rPr>
          <w:rStyle w:val="Strong"/>
          <w:b w:val="0"/>
          <w:bCs w:val="0"/>
        </w:rPr>
        <w:t>M</w:t>
      </w:r>
      <w:r w:rsidR="000E7D58">
        <w:rPr>
          <w:rStyle w:val="Strong"/>
          <w:b w:val="0"/>
          <w:bCs w:val="0"/>
        </w:rPr>
        <w:t>ol L</w:t>
      </w:r>
      <w:r w:rsidR="000E7D58" w:rsidRPr="00CF3584">
        <w:rPr>
          <w:rStyle w:val="Strong"/>
          <w:b w:val="0"/>
          <w:vertAlign w:val="superscript"/>
        </w:rPr>
        <w:t>-1</w:t>
      </w:r>
      <w:r w:rsidR="00B9415A">
        <w:t xml:space="preserve"> sodium hydroxide solution</w:t>
      </w:r>
      <w:r w:rsidR="00B35F66">
        <w:t>s</w:t>
      </w:r>
      <w:r w:rsidR="00B9415A">
        <w:t xml:space="preserve"> </w:t>
      </w:r>
      <w:r w:rsidR="00115CFF">
        <w:t>(beaker 3).</w:t>
      </w:r>
    </w:p>
    <w:p w14:paraId="2DA51D16" w14:textId="358A4DD7" w:rsidR="00115CFF" w:rsidRDefault="00DA2FC0" w:rsidP="00115CFF">
      <w:pPr>
        <w:rPr>
          <w:rStyle w:val="Strong"/>
        </w:rPr>
      </w:pPr>
      <w:r w:rsidRPr="003F26E1">
        <w:rPr>
          <w:rStyle w:val="Strong"/>
        </w:rPr>
        <w:t>Results</w:t>
      </w:r>
    </w:p>
    <w:p w14:paraId="60952715" w14:textId="5AAB9910" w:rsidR="003F26E1" w:rsidRPr="003F26E1" w:rsidRDefault="002F4A2A" w:rsidP="002F4A2A">
      <w:pPr>
        <w:pStyle w:val="Caption"/>
        <w:rPr>
          <w:rStyle w:val="Strong"/>
        </w:rPr>
      </w:pPr>
      <w:r>
        <w:t xml:space="preserve">Table </w:t>
      </w:r>
      <w:r w:rsidR="006A6ACC">
        <w:t>2</w:t>
      </w:r>
      <w:r w:rsidR="3170C382">
        <w:t xml:space="preserve"> –</w:t>
      </w:r>
      <w:r w:rsidR="000F6A3E">
        <w:t xml:space="preserve"> </w:t>
      </w:r>
      <w:r w:rsidR="0075739C">
        <w:t>n</w:t>
      </w:r>
      <w:r w:rsidR="000F6A3E">
        <w:t>eutralisation</w:t>
      </w:r>
      <w:r w:rsidR="00BD7B20">
        <w:t xml:space="preserve"> of hydrochloric acid with different concentrations of </w:t>
      </w:r>
      <w:r w:rsidR="00D932DB">
        <w:t>sodium hydroxide</w:t>
      </w:r>
    </w:p>
    <w:tbl>
      <w:tblPr>
        <w:tblStyle w:val="Tableheader"/>
        <w:tblW w:w="0" w:type="auto"/>
        <w:tblLook w:val="0420" w:firstRow="1" w:lastRow="0" w:firstColumn="0" w:lastColumn="0" w:noHBand="0" w:noVBand="1"/>
        <w:tblDescription w:val="A table with empty cells for student responses."/>
      </w:tblPr>
      <w:tblGrid>
        <w:gridCol w:w="1696"/>
        <w:gridCol w:w="1985"/>
        <w:gridCol w:w="1276"/>
        <w:gridCol w:w="1559"/>
        <w:gridCol w:w="1507"/>
        <w:gridCol w:w="1605"/>
      </w:tblGrid>
      <w:tr w:rsidR="00566069" w14:paraId="6D6CCEC5" w14:textId="77777777" w:rsidTr="000E7D58">
        <w:trPr>
          <w:cnfStyle w:val="100000000000" w:firstRow="1" w:lastRow="0" w:firstColumn="0" w:lastColumn="0" w:oddVBand="0" w:evenVBand="0" w:oddHBand="0" w:evenHBand="0" w:firstRowFirstColumn="0" w:firstRowLastColumn="0" w:lastRowFirstColumn="0" w:lastRowLastColumn="0"/>
        </w:trPr>
        <w:tc>
          <w:tcPr>
            <w:tcW w:w="1696" w:type="dxa"/>
          </w:tcPr>
          <w:p w14:paraId="3B2AE857" w14:textId="44792452" w:rsidR="008150D3" w:rsidRPr="004449D3" w:rsidRDefault="00E5329E" w:rsidP="00115CFF">
            <w:pPr>
              <w:rPr>
                <w:rStyle w:val="Strong"/>
                <w:b/>
                <w:bCs w:val="0"/>
              </w:rPr>
            </w:pPr>
            <w:r w:rsidRPr="004449D3">
              <w:rPr>
                <w:rStyle w:val="Strong"/>
                <w:b/>
                <w:bCs w:val="0"/>
              </w:rPr>
              <w:t>Acid</w:t>
            </w:r>
          </w:p>
        </w:tc>
        <w:tc>
          <w:tcPr>
            <w:tcW w:w="1985" w:type="dxa"/>
          </w:tcPr>
          <w:p w14:paraId="782016D6" w14:textId="46E1BC5D" w:rsidR="008150D3" w:rsidRPr="004449D3" w:rsidRDefault="00E5329E" w:rsidP="00115CFF">
            <w:pPr>
              <w:rPr>
                <w:rStyle w:val="Strong"/>
                <w:b/>
                <w:bCs w:val="0"/>
              </w:rPr>
            </w:pPr>
            <w:r w:rsidRPr="004449D3">
              <w:rPr>
                <w:rStyle w:val="Strong"/>
                <w:b/>
                <w:bCs w:val="0"/>
              </w:rPr>
              <w:t>Base</w:t>
            </w:r>
          </w:p>
        </w:tc>
        <w:tc>
          <w:tcPr>
            <w:tcW w:w="1276" w:type="dxa"/>
          </w:tcPr>
          <w:p w14:paraId="021909A8" w14:textId="0DA86C7F" w:rsidR="008150D3" w:rsidRPr="004449D3" w:rsidRDefault="00716B0A" w:rsidP="00115CFF">
            <w:pPr>
              <w:rPr>
                <w:rStyle w:val="Strong"/>
                <w:b/>
                <w:bCs w:val="0"/>
              </w:rPr>
            </w:pPr>
            <w:r w:rsidRPr="004449D3">
              <w:rPr>
                <w:rStyle w:val="Strong"/>
                <w:b/>
                <w:bCs w:val="0"/>
              </w:rPr>
              <w:t>Initial pH</w:t>
            </w:r>
          </w:p>
        </w:tc>
        <w:tc>
          <w:tcPr>
            <w:tcW w:w="1559" w:type="dxa"/>
          </w:tcPr>
          <w:p w14:paraId="15941387" w14:textId="44111A22" w:rsidR="008150D3" w:rsidRPr="004449D3" w:rsidRDefault="00716B0A" w:rsidP="00115CFF">
            <w:pPr>
              <w:rPr>
                <w:rStyle w:val="Strong"/>
                <w:b/>
                <w:bCs w:val="0"/>
              </w:rPr>
            </w:pPr>
            <w:r w:rsidRPr="004449D3">
              <w:rPr>
                <w:rStyle w:val="Strong"/>
                <w:b/>
                <w:bCs w:val="0"/>
              </w:rPr>
              <w:t>Final pH</w:t>
            </w:r>
          </w:p>
        </w:tc>
        <w:tc>
          <w:tcPr>
            <w:tcW w:w="1507" w:type="dxa"/>
          </w:tcPr>
          <w:p w14:paraId="6CBDDCF0" w14:textId="16C9D1C7" w:rsidR="008150D3" w:rsidRPr="004449D3" w:rsidRDefault="00835570" w:rsidP="00115CFF">
            <w:pPr>
              <w:rPr>
                <w:rStyle w:val="Strong"/>
                <w:b/>
                <w:bCs w:val="0"/>
              </w:rPr>
            </w:pPr>
            <w:r w:rsidRPr="004449D3">
              <w:rPr>
                <w:rStyle w:val="Strong"/>
                <w:b/>
                <w:bCs w:val="0"/>
              </w:rPr>
              <w:t>Co</w:t>
            </w:r>
            <w:r w:rsidR="00B2157B" w:rsidRPr="004449D3">
              <w:rPr>
                <w:rStyle w:val="Strong"/>
                <w:b/>
                <w:bCs w:val="0"/>
              </w:rPr>
              <w:t>lour change</w:t>
            </w:r>
          </w:p>
        </w:tc>
        <w:tc>
          <w:tcPr>
            <w:tcW w:w="1605" w:type="dxa"/>
          </w:tcPr>
          <w:p w14:paraId="4AD1CB30" w14:textId="1876A5D3" w:rsidR="008150D3" w:rsidRPr="004449D3" w:rsidRDefault="00E628A8" w:rsidP="00115CFF">
            <w:pPr>
              <w:rPr>
                <w:rStyle w:val="Strong"/>
                <w:b/>
                <w:bCs w:val="0"/>
              </w:rPr>
            </w:pPr>
            <w:r w:rsidRPr="004449D3">
              <w:rPr>
                <w:rStyle w:val="Strong"/>
                <w:b/>
                <w:bCs w:val="0"/>
              </w:rPr>
              <w:t>Drops of base a</w:t>
            </w:r>
            <w:r w:rsidR="004F3231" w:rsidRPr="004449D3">
              <w:rPr>
                <w:rStyle w:val="Strong"/>
                <w:b/>
                <w:bCs w:val="0"/>
              </w:rPr>
              <w:t>dded</w:t>
            </w:r>
          </w:p>
        </w:tc>
      </w:tr>
      <w:tr w:rsidR="00566069" w14:paraId="05C5E9AF" w14:textId="77777777" w:rsidTr="000E7D58">
        <w:trPr>
          <w:cnfStyle w:val="000000100000" w:firstRow="0" w:lastRow="0" w:firstColumn="0" w:lastColumn="0" w:oddVBand="0" w:evenVBand="0" w:oddHBand="1" w:evenHBand="0" w:firstRowFirstColumn="0" w:firstRowLastColumn="0" w:lastRowFirstColumn="0" w:lastRowLastColumn="0"/>
        </w:trPr>
        <w:tc>
          <w:tcPr>
            <w:tcW w:w="1696" w:type="dxa"/>
          </w:tcPr>
          <w:p w14:paraId="02454FB6" w14:textId="20F4BCD8" w:rsidR="008150D3" w:rsidRDefault="00770802" w:rsidP="00115CFF">
            <w:r>
              <w:t>0.1</w:t>
            </w:r>
            <w:r w:rsidR="004449D3">
              <w:t> </w:t>
            </w:r>
            <w:r w:rsidR="000E7D58" w:rsidRPr="00F345EE">
              <w:rPr>
                <w:rStyle w:val="Strong"/>
                <w:b w:val="0"/>
                <w:bCs w:val="0"/>
              </w:rPr>
              <w:t>M</w:t>
            </w:r>
            <w:r w:rsidR="000E7D58">
              <w:rPr>
                <w:rStyle w:val="Strong"/>
                <w:b w:val="0"/>
                <w:bCs w:val="0"/>
              </w:rPr>
              <w:t>ol L</w:t>
            </w:r>
            <w:r w:rsidR="000E7D58" w:rsidRPr="00CF3584">
              <w:rPr>
                <w:rStyle w:val="Strong"/>
                <w:b w:val="0"/>
                <w:vertAlign w:val="superscript"/>
              </w:rPr>
              <w:t>-1</w:t>
            </w:r>
            <w:r w:rsidR="001717FB">
              <w:t xml:space="preserve"> </w:t>
            </w:r>
            <w:r>
              <w:t>HCl</w:t>
            </w:r>
          </w:p>
        </w:tc>
        <w:tc>
          <w:tcPr>
            <w:tcW w:w="1985" w:type="dxa"/>
          </w:tcPr>
          <w:p w14:paraId="380F9B36" w14:textId="0065836F" w:rsidR="008150D3" w:rsidRDefault="00716B0A" w:rsidP="00115CFF">
            <w:r>
              <w:t>1</w:t>
            </w:r>
            <w:r w:rsidR="004449D3">
              <w:t> </w:t>
            </w:r>
            <w:r w:rsidR="000E7D58" w:rsidRPr="00F345EE">
              <w:rPr>
                <w:rStyle w:val="Strong"/>
                <w:b w:val="0"/>
                <w:bCs w:val="0"/>
              </w:rPr>
              <w:t>M</w:t>
            </w:r>
            <w:r w:rsidR="000E7D58">
              <w:rPr>
                <w:rStyle w:val="Strong"/>
                <w:b w:val="0"/>
                <w:bCs w:val="0"/>
              </w:rPr>
              <w:t>ol L</w:t>
            </w:r>
            <w:r w:rsidR="000E7D58" w:rsidRPr="00CF3584">
              <w:rPr>
                <w:rStyle w:val="Strong"/>
                <w:b w:val="0"/>
                <w:vertAlign w:val="superscript"/>
              </w:rPr>
              <w:t>-1</w:t>
            </w:r>
            <w:r w:rsidR="00EC6C39">
              <w:t xml:space="preserve"> </w:t>
            </w:r>
            <w:r>
              <w:t>NaOH</w:t>
            </w:r>
          </w:p>
        </w:tc>
        <w:tc>
          <w:tcPr>
            <w:tcW w:w="1276" w:type="dxa"/>
          </w:tcPr>
          <w:p w14:paraId="49C232E5" w14:textId="77777777" w:rsidR="008150D3" w:rsidRDefault="008150D3" w:rsidP="00115CFF"/>
        </w:tc>
        <w:tc>
          <w:tcPr>
            <w:tcW w:w="1559" w:type="dxa"/>
          </w:tcPr>
          <w:p w14:paraId="3A276896" w14:textId="77777777" w:rsidR="008150D3" w:rsidRDefault="008150D3" w:rsidP="00115CFF"/>
        </w:tc>
        <w:tc>
          <w:tcPr>
            <w:tcW w:w="1507" w:type="dxa"/>
          </w:tcPr>
          <w:p w14:paraId="14E423D4" w14:textId="77777777" w:rsidR="008150D3" w:rsidRDefault="008150D3" w:rsidP="00115CFF"/>
        </w:tc>
        <w:tc>
          <w:tcPr>
            <w:tcW w:w="1605" w:type="dxa"/>
          </w:tcPr>
          <w:p w14:paraId="0F3F2D9F" w14:textId="77777777" w:rsidR="008150D3" w:rsidRDefault="008150D3" w:rsidP="00115CFF"/>
        </w:tc>
      </w:tr>
      <w:tr w:rsidR="00566069" w14:paraId="389581B9" w14:textId="77777777" w:rsidTr="000E7D58">
        <w:trPr>
          <w:cnfStyle w:val="000000010000" w:firstRow="0" w:lastRow="0" w:firstColumn="0" w:lastColumn="0" w:oddVBand="0" w:evenVBand="0" w:oddHBand="0" w:evenHBand="1" w:firstRowFirstColumn="0" w:firstRowLastColumn="0" w:lastRowFirstColumn="0" w:lastRowLastColumn="0"/>
        </w:trPr>
        <w:tc>
          <w:tcPr>
            <w:tcW w:w="1696" w:type="dxa"/>
          </w:tcPr>
          <w:p w14:paraId="14A2858A" w14:textId="4A94EBE9" w:rsidR="00770802" w:rsidRDefault="00770802" w:rsidP="00770802">
            <w:r w:rsidRPr="004E0B46">
              <w:t>0.1</w:t>
            </w:r>
            <w:r w:rsidR="004449D3">
              <w:t> </w:t>
            </w:r>
            <w:r w:rsidR="000E7D58" w:rsidRPr="00F345EE">
              <w:rPr>
                <w:rStyle w:val="Strong"/>
                <w:b w:val="0"/>
                <w:bCs w:val="0"/>
              </w:rPr>
              <w:t>M</w:t>
            </w:r>
            <w:r w:rsidR="000E7D58">
              <w:rPr>
                <w:rStyle w:val="Strong"/>
                <w:b w:val="0"/>
                <w:bCs w:val="0"/>
              </w:rPr>
              <w:t>ol L</w:t>
            </w:r>
            <w:r w:rsidR="000E7D58" w:rsidRPr="00CF3584">
              <w:rPr>
                <w:rStyle w:val="Strong"/>
                <w:b w:val="0"/>
                <w:vertAlign w:val="superscript"/>
              </w:rPr>
              <w:t>-1</w:t>
            </w:r>
            <w:r w:rsidR="001717FB">
              <w:t xml:space="preserve"> </w:t>
            </w:r>
            <w:r w:rsidRPr="004E0B46">
              <w:t>HCl</w:t>
            </w:r>
          </w:p>
        </w:tc>
        <w:tc>
          <w:tcPr>
            <w:tcW w:w="1985" w:type="dxa"/>
          </w:tcPr>
          <w:p w14:paraId="39E9C3FE" w14:textId="58CE910A" w:rsidR="00770802" w:rsidRDefault="00EE0855" w:rsidP="00770802">
            <w:r>
              <w:t>0.</w:t>
            </w:r>
            <w:r w:rsidR="00BC5A19">
              <w:t>5</w:t>
            </w:r>
            <w:r w:rsidR="004449D3">
              <w:t> </w:t>
            </w:r>
            <w:r w:rsidR="000E7D58" w:rsidRPr="00F345EE">
              <w:rPr>
                <w:rStyle w:val="Strong"/>
                <w:b w:val="0"/>
                <w:bCs w:val="0"/>
              </w:rPr>
              <w:t>M</w:t>
            </w:r>
            <w:r w:rsidR="000E7D58">
              <w:rPr>
                <w:rStyle w:val="Strong"/>
                <w:b w:val="0"/>
                <w:bCs w:val="0"/>
              </w:rPr>
              <w:t>ol L</w:t>
            </w:r>
            <w:r w:rsidR="000E7D58" w:rsidRPr="00CF3584">
              <w:rPr>
                <w:rStyle w:val="Strong"/>
                <w:b w:val="0"/>
                <w:vertAlign w:val="superscript"/>
              </w:rPr>
              <w:t>-1</w:t>
            </w:r>
            <w:r w:rsidR="00716B0A">
              <w:t xml:space="preserve"> NaOH</w:t>
            </w:r>
          </w:p>
        </w:tc>
        <w:tc>
          <w:tcPr>
            <w:tcW w:w="1276" w:type="dxa"/>
          </w:tcPr>
          <w:p w14:paraId="5810BE57" w14:textId="77777777" w:rsidR="00770802" w:rsidRDefault="00770802" w:rsidP="00770802"/>
        </w:tc>
        <w:tc>
          <w:tcPr>
            <w:tcW w:w="1559" w:type="dxa"/>
          </w:tcPr>
          <w:p w14:paraId="1562EBFF" w14:textId="77777777" w:rsidR="00770802" w:rsidRDefault="00770802" w:rsidP="00770802"/>
        </w:tc>
        <w:tc>
          <w:tcPr>
            <w:tcW w:w="1507" w:type="dxa"/>
          </w:tcPr>
          <w:p w14:paraId="0F0447B1" w14:textId="77777777" w:rsidR="00770802" w:rsidRDefault="00770802" w:rsidP="00770802"/>
        </w:tc>
        <w:tc>
          <w:tcPr>
            <w:tcW w:w="1605" w:type="dxa"/>
          </w:tcPr>
          <w:p w14:paraId="323F11AA" w14:textId="77777777" w:rsidR="00770802" w:rsidRDefault="00770802" w:rsidP="00770802"/>
        </w:tc>
      </w:tr>
      <w:tr w:rsidR="00566069" w14:paraId="544E12CD" w14:textId="77777777" w:rsidTr="000E7D58">
        <w:trPr>
          <w:cnfStyle w:val="000000100000" w:firstRow="0" w:lastRow="0" w:firstColumn="0" w:lastColumn="0" w:oddVBand="0" w:evenVBand="0" w:oddHBand="1" w:evenHBand="0" w:firstRowFirstColumn="0" w:firstRowLastColumn="0" w:lastRowFirstColumn="0" w:lastRowLastColumn="0"/>
        </w:trPr>
        <w:tc>
          <w:tcPr>
            <w:tcW w:w="1696" w:type="dxa"/>
          </w:tcPr>
          <w:p w14:paraId="5A9E5D50" w14:textId="66706F90" w:rsidR="00770802" w:rsidRDefault="00770802" w:rsidP="00770802">
            <w:r w:rsidRPr="004E0B46">
              <w:lastRenderedPageBreak/>
              <w:t>0.1</w:t>
            </w:r>
            <w:r w:rsidR="004449D3">
              <w:t> </w:t>
            </w:r>
            <w:r w:rsidR="000E7D58" w:rsidRPr="00F345EE">
              <w:rPr>
                <w:rStyle w:val="Strong"/>
                <w:b w:val="0"/>
                <w:bCs w:val="0"/>
              </w:rPr>
              <w:t>M</w:t>
            </w:r>
            <w:r w:rsidR="000E7D58">
              <w:rPr>
                <w:rStyle w:val="Strong"/>
                <w:b w:val="0"/>
                <w:bCs w:val="0"/>
              </w:rPr>
              <w:t>ol L</w:t>
            </w:r>
            <w:r w:rsidR="000E7D58" w:rsidRPr="00CF3584">
              <w:rPr>
                <w:rStyle w:val="Strong"/>
                <w:b w:val="0"/>
                <w:vertAlign w:val="superscript"/>
              </w:rPr>
              <w:t>-1</w:t>
            </w:r>
            <w:r w:rsidR="001717FB">
              <w:t xml:space="preserve"> </w:t>
            </w:r>
            <w:r w:rsidRPr="004E0B46">
              <w:t>HCl</w:t>
            </w:r>
          </w:p>
        </w:tc>
        <w:tc>
          <w:tcPr>
            <w:tcW w:w="1985" w:type="dxa"/>
          </w:tcPr>
          <w:p w14:paraId="086EAE5E" w14:textId="7C82E4B6" w:rsidR="00770802" w:rsidRDefault="00EE0855" w:rsidP="00770802">
            <w:r>
              <w:t>0.2</w:t>
            </w:r>
            <w:r w:rsidR="004449D3">
              <w:t> </w:t>
            </w:r>
            <w:r w:rsidR="000E7D58" w:rsidRPr="00F345EE">
              <w:rPr>
                <w:rStyle w:val="Strong"/>
                <w:b w:val="0"/>
                <w:bCs w:val="0"/>
              </w:rPr>
              <w:t>M</w:t>
            </w:r>
            <w:r w:rsidR="000E7D58">
              <w:rPr>
                <w:rStyle w:val="Strong"/>
                <w:b w:val="0"/>
                <w:bCs w:val="0"/>
              </w:rPr>
              <w:t>ol L</w:t>
            </w:r>
            <w:r w:rsidR="000E7D58" w:rsidRPr="00CF3584">
              <w:rPr>
                <w:rStyle w:val="Strong"/>
                <w:b w:val="0"/>
                <w:vertAlign w:val="superscript"/>
              </w:rPr>
              <w:t>-1</w:t>
            </w:r>
            <w:r w:rsidR="00716B0A">
              <w:t xml:space="preserve"> NaOH</w:t>
            </w:r>
          </w:p>
        </w:tc>
        <w:tc>
          <w:tcPr>
            <w:tcW w:w="1276" w:type="dxa"/>
          </w:tcPr>
          <w:p w14:paraId="1923F9A2" w14:textId="77777777" w:rsidR="00770802" w:rsidRDefault="00770802" w:rsidP="00770802"/>
        </w:tc>
        <w:tc>
          <w:tcPr>
            <w:tcW w:w="1559" w:type="dxa"/>
          </w:tcPr>
          <w:p w14:paraId="142C7925" w14:textId="77777777" w:rsidR="00770802" w:rsidRDefault="00770802" w:rsidP="00770802"/>
        </w:tc>
        <w:tc>
          <w:tcPr>
            <w:tcW w:w="1507" w:type="dxa"/>
          </w:tcPr>
          <w:p w14:paraId="09304A40" w14:textId="77777777" w:rsidR="00770802" w:rsidRDefault="00770802" w:rsidP="00770802"/>
        </w:tc>
        <w:tc>
          <w:tcPr>
            <w:tcW w:w="1605" w:type="dxa"/>
          </w:tcPr>
          <w:p w14:paraId="1C9D2982" w14:textId="77777777" w:rsidR="00770802" w:rsidRDefault="00770802" w:rsidP="00770802"/>
        </w:tc>
      </w:tr>
    </w:tbl>
    <w:p w14:paraId="43D938B0" w14:textId="0154635B" w:rsidR="003E44C2" w:rsidRPr="005D302E" w:rsidRDefault="005D302E" w:rsidP="004449D3">
      <w:pPr>
        <w:rPr>
          <w:rStyle w:val="Strong"/>
          <w:b w:val="0"/>
          <w:bCs w:val="0"/>
        </w:rPr>
      </w:pPr>
      <w:r>
        <w:rPr>
          <w:rStyle w:val="Strong"/>
        </w:rPr>
        <w:t>Q</w:t>
      </w:r>
      <w:r w:rsidR="000F6A3E" w:rsidRPr="0019788D">
        <w:rPr>
          <w:rStyle w:val="Strong"/>
        </w:rPr>
        <w:t>ues</w:t>
      </w:r>
      <w:r w:rsidR="0053602D" w:rsidRPr="0019788D">
        <w:rPr>
          <w:rStyle w:val="Strong"/>
        </w:rPr>
        <w:t>tions</w:t>
      </w:r>
    </w:p>
    <w:p w14:paraId="5538F912" w14:textId="77777777" w:rsidR="00B21314" w:rsidRPr="004449D3" w:rsidRDefault="005D302E">
      <w:pPr>
        <w:pStyle w:val="ListNumber"/>
        <w:numPr>
          <w:ilvl w:val="0"/>
          <w:numId w:val="81"/>
        </w:numPr>
        <w:rPr>
          <w:rStyle w:val="Strong"/>
          <w:b w:val="0"/>
          <w:bCs w:val="0"/>
        </w:rPr>
      </w:pPr>
      <w:r w:rsidRPr="004449D3">
        <w:rPr>
          <w:rStyle w:val="Strong"/>
          <w:b w:val="0"/>
          <w:bCs w:val="0"/>
        </w:rPr>
        <w:t>Write a balanced chemical equation</w:t>
      </w:r>
      <w:r w:rsidR="00A52ECC" w:rsidRPr="004449D3">
        <w:rPr>
          <w:rStyle w:val="Strong"/>
          <w:b w:val="0"/>
          <w:bCs w:val="0"/>
        </w:rPr>
        <w:t xml:space="preserve"> for the reaction between sodium hydroxide and </w:t>
      </w:r>
      <w:r w:rsidR="004D6EA4" w:rsidRPr="004449D3">
        <w:rPr>
          <w:rStyle w:val="Strong"/>
          <w:b w:val="0"/>
          <w:bCs w:val="0"/>
        </w:rPr>
        <w:t>hydrochloric acid</w:t>
      </w:r>
      <w:r w:rsidR="00B21314" w:rsidRPr="004449D3">
        <w:rPr>
          <w:rStyle w:val="Strong"/>
          <w:b w:val="0"/>
          <w:bCs w:val="0"/>
        </w:rPr>
        <w:t>.</w:t>
      </w:r>
    </w:p>
    <w:tbl>
      <w:tblPr>
        <w:tblStyle w:val="TableGrid"/>
        <w:tblW w:w="0" w:type="auto"/>
        <w:tblLook w:val="04A0" w:firstRow="1" w:lastRow="0" w:firstColumn="1" w:lastColumn="0" w:noHBand="0" w:noVBand="1"/>
        <w:tblDescription w:val="Space for students to provide answer."/>
      </w:tblPr>
      <w:tblGrid>
        <w:gridCol w:w="9628"/>
      </w:tblGrid>
      <w:tr w:rsidR="00C061B1" w14:paraId="27C8D55D" w14:textId="77777777" w:rsidTr="00C20FF9">
        <w:tc>
          <w:tcPr>
            <w:tcW w:w="9628" w:type="dxa"/>
          </w:tcPr>
          <w:p w14:paraId="3A1737EA" w14:textId="77777777" w:rsidR="00C20FF9" w:rsidRPr="006A6ACC" w:rsidRDefault="00C20FF9" w:rsidP="006A6ACC"/>
        </w:tc>
      </w:tr>
    </w:tbl>
    <w:p w14:paraId="7600DB5E" w14:textId="77777777" w:rsidR="00CD7F5C" w:rsidRDefault="00CD7F5C" w:rsidP="00CD7F5C">
      <w:pPr>
        <w:pStyle w:val="ListNumber"/>
        <w:rPr>
          <w:rStyle w:val="Strong"/>
          <w:b w:val="0"/>
          <w:bCs w:val="0"/>
        </w:rPr>
      </w:pPr>
      <w:r>
        <w:rPr>
          <w:rStyle w:val="Strong"/>
          <w:b w:val="0"/>
          <w:bCs w:val="0"/>
        </w:rPr>
        <w:t>Describe how the pH of the hydrochloric acid solution changed as sodium hydroxide was added dropwise.</w:t>
      </w:r>
    </w:p>
    <w:tbl>
      <w:tblPr>
        <w:tblStyle w:val="TableGrid"/>
        <w:tblW w:w="9652" w:type="dxa"/>
        <w:tblLook w:val="04A0" w:firstRow="1" w:lastRow="0" w:firstColumn="1" w:lastColumn="0" w:noHBand="0" w:noVBand="1"/>
        <w:tblDescription w:val="Space for students to provide answer."/>
      </w:tblPr>
      <w:tblGrid>
        <w:gridCol w:w="9652"/>
      </w:tblGrid>
      <w:tr w:rsidR="00C061B1" w14:paraId="71CB8847" w14:textId="77777777" w:rsidTr="00915A22">
        <w:trPr>
          <w:trHeight w:val="1255"/>
        </w:trPr>
        <w:tc>
          <w:tcPr>
            <w:tcW w:w="9652" w:type="dxa"/>
          </w:tcPr>
          <w:p w14:paraId="13DBC970" w14:textId="77777777" w:rsidR="008A166C" w:rsidRPr="006A6ACC" w:rsidRDefault="008A166C" w:rsidP="006A6ACC"/>
        </w:tc>
      </w:tr>
    </w:tbl>
    <w:p w14:paraId="5C480B6A" w14:textId="77777777" w:rsidR="00CD7F5C" w:rsidRPr="000A4099" w:rsidRDefault="00CD7F5C" w:rsidP="00CD7F5C">
      <w:pPr>
        <w:pStyle w:val="ListNumber"/>
        <w:rPr>
          <w:rStyle w:val="Strong"/>
          <w:b w:val="0"/>
          <w:bCs w:val="0"/>
        </w:rPr>
      </w:pPr>
      <w:r w:rsidRPr="009975C0">
        <w:t xml:space="preserve">Did the number of drops of sodium hydroxide needed to neutralise the </w:t>
      </w:r>
      <w:r>
        <w:t xml:space="preserve">hydrochloric </w:t>
      </w:r>
      <w:r w:rsidRPr="009975C0">
        <w:t>acid change with different concentrations</w:t>
      </w:r>
      <w:r>
        <w:t xml:space="preserve"> of sodium hydroxide solution</w:t>
      </w:r>
      <w:r w:rsidRPr="009975C0">
        <w:t xml:space="preserve"> or stay the same</w:t>
      </w:r>
      <w:r>
        <w:t xml:space="preserve">? </w:t>
      </w:r>
      <w:r w:rsidRPr="00A12642">
        <w:t>Explain your reasoning</w:t>
      </w:r>
      <w:r w:rsidRPr="00616A08">
        <w:rPr>
          <w:rStyle w:val="Strong"/>
          <w:b w:val="0"/>
          <w:bCs w:val="0"/>
        </w:rPr>
        <w:t>.</w:t>
      </w:r>
    </w:p>
    <w:tbl>
      <w:tblPr>
        <w:tblStyle w:val="TableGrid"/>
        <w:tblW w:w="5000" w:type="pct"/>
        <w:tblLook w:val="04A0" w:firstRow="1" w:lastRow="0" w:firstColumn="1" w:lastColumn="0" w:noHBand="0" w:noVBand="1"/>
        <w:tblDescription w:val="Space for students to provide answer."/>
      </w:tblPr>
      <w:tblGrid>
        <w:gridCol w:w="9628"/>
      </w:tblGrid>
      <w:tr w:rsidR="00C061B1" w:rsidRPr="004449D3" w14:paraId="0D7688AB" w14:textId="77777777" w:rsidTr="004449D3">
        <w:tc>
          <w:tcPr>
            <w:tcW w:w="5000" w:type="pct"/>
          </w:tcPr>
          <w:p w14:paraId="6FAAFB45" w14:textId="77777777" w:rsidR="008A166C" w:rsidRPr="004449D3" w:rsidRDefault="008A166C" w:rsidP="004449D3"/>
        </w:tc>
      </w:tr>
    </w:tbl>
    <w:p w14:paraId="6EFA7558" w14:textId="5D7B6256" w:rsidR="00901471" w:rsidRDefault="00901471" w:rsidP="00901471">
      <w:pPr>
        <w:pStyle w:val="FeatureBox"/>
      </w:pPr>
      <w:r w:rsidRPr="00725A7F">
        <w:t xml:space="preserve">Recall, </w:t>
      </w:r>
      <w:r w:rsidR="00F969D0">
        <w:t>‘precision’</w:t>
      </w:r>
      <w:r w:rsidRPr="00725A7F">
        <w:t xml:space="preserve"> is the extent to which repeated measurements of the same item are close to each other. A method is considered more precise if its readings are tightly grouped, showing very little variation from trial to trial</w:t>
      </w:r>
      <w:r>
        <w:t>.</w:t>
      </w:r>
    </w:p>
    <w:p w14:paraId="1974AD21" w14:textId="652A78A9" w:rsidR="00901471" w:rsidRDefault="00901471" w:rsidP="00AA2061">
      <w:pPr>
        <w:pStyle w:val="ListNumber"/>
      </w:pPr>
      <w:r>
        <w:t xml:space="preserve">You have been given </w:t>
      </w:r>
      <w:r w:rsidR="00F969D0">
        <w:t xml:space="preserve">2 </w:t>
      </w:r>
      <w:r>
        <w:t>sets of pH readings for the same sample of lemon juice. Each set was collected using a different method:</w:t>
      </w:r>
    </w:p>
    <w:p w14:paraId="2C227DB7" w14:textId="74399EA9" w:rsidR="00901471" w:rsidRDefault="00533AEB" w:rsidP="001A048E">
      <w:pPr>
        <w:pStyle w:val="ListBullet2"/>
      </w:pPr>
      <w:r>
        <w:t xml:space="preserve">Method </w:t>
      </w:r>
      <w:r w:rsidR="00901471">
        <w:t>A: digital pH meter</w:t>
      </w:r>
    </w:p>
    <w:p w14:paraId="423DAE32" w14:textId="6188B5C6" w:rsidR="00901471" w:rsidRDefault="00533AEB" w:rsidP="001A048E">
      <w:pPr>
        <w:pStyle w:val="ListBullet2"/>
      </w:pPr>
      <w:r>
        <w:t xml:space="preserve">Method </w:t>
      </w:r>
      <w:r w:rsidR="00901471">
        <w:t>B: universal indicator solution.</w:t>
      </w:r>
    </w:p>
    <w:p w14:paraId="53509066" w14:textId="7082EC69" w:rsidR="00901471" w:rsidRDefault="00901471" w:rsidP="00F969D0">
      <w:pPr>
        <w:pStyle w:val="ListParagraph"/>
      </w:pPr>
      <w:r>
        <w:t xml:space="preserve">The following table shows the pH of lemon juice measured by </w:t>
      </w:r>
      <w:r w:rsidR="00F969D0">
        <w:t xml:space="preserve">2 </w:t>
      </w:r>
      <w:r>
        <w:t>different methods.</w:t>
      </w:r>
    </w:p>
    <w:p w14:paraId="54C089E5" w14:textId="4D2E9152" w:rsidR="00901471" w:rsidRDefault="00901471" w:rsidP="00901471">
      <w:pPr>
        <w:pStyle w:val="Caption"/>
      </w:pPr>
      <w:r>
        <w:lastRenderedPageBreak/>
        <w:t xml:space="preserve">Table 3 – pH results for lemon juice measured by using </w:t>
      </w:r>
      <w:r w:rsidR="009F1E08">
        <w:t xml:space="preserve">a </w:t>
      </w:r>
      <w:r>
        <w:t xml:space="preserve">pH meter (method </w:t>
      </w:r>
      <w:r w:rsidR="00481C0C">
        <w:t>A</w:t>
      </w:r>
      <w:r>
        <w:t xml:space="preserve">) and universal indicator (method </w:t>
      </w:r>
      <w:r w:rsidR="00481C0C">
        <w:t>B</w:t>
      </w:r>
      <w:r>
        <w:t>)</w:t>
      </w:r>
    </w:p>
    <w:tbl>
      <w:tblPr>
        <w:tblStyle w:val="Tableheader"/>
        <w:tblW w:w="0" w:type="auto"/>
        <w:tblLook w:val="04A0" w:firstRow="1" w:lastRow="0" w:firstColumn="1" w:lastColumn="0" w:noHBand="0" w:noVBand="1"/>
        <w:tblDescription w:val="pH data from 2 different methods."/>
      </w:tblPr>
      <w:tblGrid>
        <w:gridCol w:w="3681"/>
        <w:gridCol w:w="992"/>
        <w:gridCol w:w="992"/>
        <w:gridCol w:w="993"/>
        <w:gridCol w:w="992"/>
        <w:gridCol w:w="992"/>
        <w:gridCol w:w="986"/>
      </w:tblGrid>
      <w:tr w:rsidR="001D0C2E" w14:paraId="6478BF8F" w14:textId="77777777" w:rsidTr="00AE38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Borders>
              <w:top w:val="nil"/>
              <w:right w:val="single" w:sz="2" w:space="0" w:color="auto"/>
            </w:tcBorders>
          </w:tcPr>
          <w:p w14:paraId="6D72FCA3" w14:textId="77777777" w:rsidR="001D0C2E" w:rsidRDefault="001D0C2E" w:rsidP="00AE38BE"/>
        </w:tc>
        <w:tc>
          <w:tcPr>
            <w:tcW w:w="992" w:type="dxa"/>
            <w:tcBorders>
              <w:top w:val="nil"/>
              <w:left w:val="single" w:sz="2" w:space="0" w:color="auto"/>
              <w:bottom w:val="single" w:sz="2" w:space="0" w:color="auto"/>
            </w:tcBorders>
          </w:tcPr>
          <w:p w14:paraId="6F52F6F1" w14:textId="77777777" w:rsidR="001D0C2E" w:rsidRDefault="001D0C2E" w:rsidP="00AE38BE">
            <w:pPr>
              <w:cnfStyle w:val="100000000000" w:firstRow="1" w:lastRow="0" w:firstColumn="0" w:lastColumn="0" w:oddVBand="0" w:evenVBand="0" w:oddHBand="0" w:evenHBand="0" w:firstRowFirstColumn="0" w:firstRowLastColumn="0" w:lastRowFirstColumn="0" w:lastRowLastColumn="0"/>
            </w:pPr>
          </w:p>
        </w:tc>
        <w:tc>
          <w:tcPr>
            <w:tcW w:w="992" w:type="dxa"/>
          </w:tcPr>
          <w:p w14:paraId="5CD873F6" w14:textId="77777777" w:rsidR="001D0C2E" w:rsidRDefault="001D0C2E" w:rsidP="00AE38BE">
            <w:pPr>
              <w:cnfStyle w:val="100000000000" w:firstRow="1" w:lastRow="0" w:firstColumn="0" w:lastColumn="0" w:oddVBand="0" w:evenVBand="0" w:oddHBand="0" w:evenHBand="0" w:firstRowFirstColumn="0" w:firstRowLastColumn="0" w:lastRowFirstColumn="0" w:lastRowLastColumn="0"/>
            </w:pPr>
          </w:p>
        </w:tc>
        <w:tc>
          <w:tcPr>
            <w:tcW w:w="993" w:type="dxa"/>
          </w:tcPr>
          <w:p w14:paraId="76E57A4F" w14:textId="77777777" w:rsidR="001D0C2E" w:rsidRDefault="001D0C2E" w:rsidP="00AE38BE">
            <w:pPr>
              <w:jc w:val="right"/>
              <w:cnfStyle w:val="100000000000" w:firstRow="1" w:lastRow="0" w:firstColumn="0" w:lastColumn="0" w:oddVBand="0" w:evenVBand="0" w:oddHBand="0" w:evenHBand="0" w:firstRowFirstColumn="0" w:firstRowLastColumn="0" w:lastRowFirstColumn="0" w:lastRowLastColumn="0"/>
            </w:pPr>
            <w:r>
              <w:t>pH</w:t>
            </w:r>
          </w:p>
        </w:tc>
        <w:tc>
          <w:tcPr>
            <w:tcW w:w="992" w:type="dxa"/>
          </w:tcPr>
          <w:p w14:paraId="5C920FA6" w14:textId="77777777" w:rsidR="001D0C2E" w:rsidRDefault="001D0C2E" w:rsidP="00AE38BE">
            <w:pPr>
              <w:cnfStyle w:val="100000000000" w:firstRow="1" w:lastRow="0" w:firstColumn="0" w:lastColumn="0" w:oddVBand="0" w:evenVBand="0" w:oddHBand="0" w:evenHBand="0" w:firstRowFirstColumn="0" w:firstRowLastColumn="0" w:lastRowFirstColumn="0" w:lastRowLastColumn="0"/>
            </w:pPr>
          </w:p>
        </w:tc>
        <w:tc>
          <w:tcPr>
            <w:tcW w:w="992" w:type="dxa"/>
          </w:tcPr>
          <w:p w14:paraId="6A6F4352" w14:textId="77777777" w:rsidR="001D0C2E" w:rsidRDefault="001D0C2E" w:rsidP="00AE38BE">
            <w:pPr>
              <w:cnfStyle w:val="100000000000" w:firstRow="1" w:lastRow="0" w:firstColumn="0" w:lastColumn="0" w:oddVBand="0" w:evenVBand="0" w:oddHBand="0" w:evenHBand="0" w:firstRowFirstColumn="0" w:firstRowLastColumn="0" w:lastRowFirstColumn="0" w:lastRowLastColumn="0"/>
            </w:pPr>
          </w:p>
        </w:tc>
        <w:tc>
          <w:tcPr>
            <w:tcW w:w="986" w:type="dxa"/>
          </w:tcPr>
          <w:p w14:paraId="49768FD5" w14:textId="77777777" w:rsidR="001D0C2E" w:rsidRDefault="001D0C2E" w:rsidP="00AE38BE">
            <w:pPr>
              <w:cnfStyle w:val="100000000000" w:firstRow="1" w:lastRow="0" w:firstColumn="0" w:lastColumn="0" w:oddVBand="0" w:evenVBand="0" w:oddHBand="0" w:evenHBand="0" w:firstRowFirstColumn="0" w:firstRowLastColumn="0" w:lastRowFirstColumn="0" w:lastRowLastColumn="0"/>
            </w:pPr>
          </w:p>
        </w:tc>
      </w:tr>
      <w:tr w:rsidR="001D0C2E" w14:paraId="206DD7D5" w14:textId="77777777" w:rsidTr="00AE38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Borders>
              <w:top w:val="nil"/>
            </w:tcBorders>
            <w:shd w:val="clear" w:color="auto" w:fill="002664"/>
          </w:tcPr>
          <w:p w14:paraId="0759C158" w14:textId="77777777" w:rsidR="001D0C2E" w:rsidRDefault="001D0C2E" w:rsidP="00AE38BE"/>
        </w:tc>
        <w:tc>
          <w:tcPr>
            <w:tcW w:w="992" w:type="dxa"/>
            <w:tcBorders>
              <w:top w:val="single" w:sz="2" w:space="0" w:color="auto"/>
            </w:tcBorders>
            <w:shd w:val="clear" w:color="auto" w:fill="002664"/>
          </w:tcPr>
          <w:p w14:paraId="195B1221" w14:textId="77777777" w:rsidR="001D0C2E" w:rsidRPr="00FF1616" w:rsidRDefault="001D0C2E" w:rsidP="00AE38BE">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1</w:t>
            </w:r>
          </w:p>
        </w:tc>
        <w:tc>
          <w:tcPr>
            <w:tcW w:w="992" w:type="dxa"/>
            <w:shd w:val="clear" w:color="auto" w:fill="002664"/>
          </w:tcPr>
          <w:p w14:paraId="55D34890" w14:textId="77777777" w:rsidR="001D0C2E" w:rsidRPr="00FF1616" w:rsidRDefault="001D0C2E" w:rsidP="00AE38BE">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2</w:t>
            </w:r>
          </w:p>
        </w:tc>
        <w:tc>
          <w:tcPr>
            <w:tcW w:w="993" w:type="dxa"/>
            <w:shd w:val="clear" w:color="auto" w:fill="002664"/>
          </w:tcPr>
          <w:p w14:paraId="2593AE95" w14:textId="77777777" w:rsidR="001D0C2E" w:rsidRPr="00FF1616" w:rsidRDefault="001D0C2E" w:rsidP="00AE38BE">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3</w:t>
            </w:r>
          </w:p>
        </w:tc>
        <w:tc>
          <w:tcPr>
            <w:tcW w:w="992" w:type="dxa"/>
            <w:shd w:val="clear" w:color="auto" w:fill="002664"/>
          </w:tcPr>
          <w:p w14:paraId="2D9D3DAE" w14:textId="77777777" w:rsidR="001D0C2E" w:rsidRPr="00FF1616" w:rsidRDefault="001D0C2E" w:rsidP="00AE38BE">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4</w:t>
            </w:r>
          </w:p>
        </w:tc>
        <w:tc>
          <w:tcPr>
            <w:tcW w:w="992" w:type="dxa"/>
            <w:shd w:val="clear" w:color="auto" w:fill="002664"/>
          </w:tcPr>
          <w:p w14:paraId="045414DB" w14:textId="77777777" w:rsidR="001D0C2E" w:rsidRPr="00FF1616" w:rsidRDefault="001D0C2E" w:rsidP="00AE38BE">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5</w:t>
            </w:r>
          </w:p>
        </w:tc>
        <w:tc>
          <w:tcPr>
            <w:tcW w:w="986" w:type="dxa"/>
            <w:shd w:val="clear" w:color="auto" w:fill="002664"/>
          </w:tcPr>
          <w:p w14:paraId="28B0C477" w14:textId="77777777" w:rsidR="001D0C2E" w:rsidRPr="00FF1616" w:rsidRDefault="001D0C2E" w:rsidP="00AE38BE">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FF1616">
              <w:rPr>
                <w:rStyle w:val="Strong"/>
                <w:color w:val="FFFFFF" w:themeColor="background1"/>
              </w:rPr>
              <w:t>Trial 6</w:t>
            </w:r>
          </w:p>
        </w:tc>
      </w:tr>
      <w:tr w:rsidR="001D0C2E" w14:paraId="63911D12" w14:textId="77777777" w:rsidTr="00AE38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0FDCE9C" w14:textId="680F22B0" w:rsidR="001D0C2E" w:rsidRDefault="001D0C2E" w:rsidP="00AE38BE">
            <w:r>
              <w:rPr>
                <w:rStyle w:val="Strong"/>
                <w:b/>
                <w:bCs w:val="0"/>
              </w:rPr>
              <w:t>M</w:t>
            </w:r>
            <w:r w:rsidRPr="00603E1D">
              <w:rPr>
                <w:rStyle w:val="Strong"/>
                <w:b/>
                <w:bCs w:val="0"/>
              </w:rPr>
              <w:t>ethod A</w:t>
            </w:r>
          </w:p>
        </w:tc>
        <w:tc>
          <w:tcPr>
            <w:tcW w:w="992" w:type="dxa"/>
          </w:tcPr>
          <w:p w14:paraId="13EC1469" w14:textId="77777777" w:rsidR="001D0C2E" w:rsidRDefault="001D0C2E" w:rsidP="00AE38BE">
            <w:pPr>
              <w:cnfStyle w:val="000000010000" w:firstRow="0" w:lastRow="0" w:firstColumn="0" w:lastColumn="0" w:oddVBand="0" w:evenVBand="0" w:oddHBand="0" w:evenHBand="1" w:firstRowFirstColumn="0" w:firstRowLastColumn="0" w:lastRowFirstColumn="0" w:lastRowLastColumn="0"/>
            </w:pPr>
            <w:r w:rsidRPr="008545CB">
              <w:t>2.</w:t>
            </w:r>
            <w:r>
              <w:t>18</w:t>
            </w:r>
          </w:p>
        </w:tc>
        <w:tc>
          <w:tcPr>
            <w:tcW w:w="992" w:type="dxa"/>
          </w:tcPr>
          <w:p w14:paraId="62D7BC89" w14:textId="77777777" w:rsidR="001D0C2E" w:rsidRDefault="001D0C2E" w:rsidP="00AE38BE">
            <w:pPr>
              <w:cnfStyle w:val="000000010000" w:firstRow="0" w:lastRow="0" w:firstColumn="0" w:lastColumn="0" w:oddVBand="0" w:evenVBand="0" w:oddHBand="0" w:evenHBand="1" w:firstRowFirstColumn="0" w:firstRowLastColumn="0" w:lastRowFirstColumn="0" w:lastRowLastColumn="0"/>
            </w:pPr>
            <w:r w:rsidRPr="008545CB">
              <w:t>2.</w:t>
            </w:r>
            <w:r>
              <w:t>19</w:t>
            </w:r>
            <w:r w:rsidRPr="008545CB">
              <w:t xml:space="preserve"> </w:t>
            </w:r>
          </w:p>
        </w:tc>
        <w:tc>
          <w:tcPr>
            <w:tcW w:w="993" w:type="dxa"/>
          </w:tcPr>
          <w:p w14:paraId="0968BD0C" w14:textId="77777777" w:rsidR="001D0C2E" w:rsidRDefault="001D0C2E" w:rsidP="00AE38BE">
            <w:pPr>
              <w:cnfStyle w:val="000000010000" w:firstRow="0" w:lastRow="0" w:firstColumn="0" w:lastColumn="0" w:oddVBand="0" w:evenVBand="0" w:oddHBand="0" w:evenHBand="1" w:firstRowFirstColumn="0" w:firstRowLastColumn="0" w:lastRowFirstColumn="0" w:lastRowLastColumn="0"/>
            </w:pPr>
            <w:r w:rsidRPr="008545CB">
              <w:t>2.</w:t>
            </w:r>
            <w:r>
              <w:t>18</w:t>
            </w:r>
            <w:r w:rsidRPr="008545CB">
              <w:t xml:space="preserve"> </w:t>
            </w:r>
          </w:p>
        </w:tc>
        <w:tc>
          <w:tcPr>
            <w:tcW w:w="992" w:type="dxa"/>
          </w:tcPr>
          <w:p w14:paraId="122930B5" w14:textId="77777777" w:rsidR="001D0C2E" w:rsidRDefault="001D0C2E" w:rsidP="00AE38BE">
            <w:pPr>
              <w:cnfStyle w:val="000000010000" w:firstRow="0" w:lastRow="0" w:firstColumn="0" w:lastColumn="0" w:oddVBand="0" w:evenVBand="0" w:oddHBand="0" w:evenHBand="1" w:firstRowFirstColumn="0" w:firstRowLastColumn="0" w:lastRowFirstColumn="0" w:lastRowLastColumn="0"/>
            </w:pPr>
            <w:r w:rsidRPr="008545CB">
              <w:t>2.</w:t>
            </w:r>
            <w:r>
              <w:t>20</w:t>
            </w:r>
            <w:r w:rsidRPr="008545CB">
              <w:t xml:space="preserve"> </w:t>
            </w:r>
          </w:p>
        </w:tc>
        <w:tc>
          <w:tcPr>
            <w:tcW w:w="992" w:type="dxa"/>
          </w:tcPr>
          <w:p w14:paraId="513E3DD6" w14:textId="77777777" w:rsidR="001D0C2E" w:rsidRDefault="001D0C2E" w:rsidP="00AE38BE">
            <w:pPr>
              <w:cnfStyle w:val="000000010000" w:firstRow="0" w:lastRow="0" w:firstColumn="0" w:lastColumn="0" w:oddVBand="0" w:evenVBand="0" w:oddHBand="0" w:evenHBand="1" w:firstRowFirstColumn="0" w:firstRowLastColumn="0" w:lastRowFirstColumn="0" w:lastRowLastColumn="0"/>
            </w:pPr>
            <w:r w:rsidRPr="008545CB">
              <w:t>2.</w:t>
            </w:r>
            <w:r>
              <w:t>20</w:t>
            </w:r>
          </w:p>
        </w:tc>
        <w:tc>
          <w:tcPr>
            <w:tcW w:w="986" w:type="dxa"/>
          </w:tcPr>
          <w:p w14:paraId="5BD7096A" w14:textId="77777777" w:rsidR="001D0C2E" w:rsidRDefault="001D0C2E" w:rsidP="00AE38BE">
            <w:pPr>
              <w:cnfStyle w:val="000000010000" w:firstRow="0" w:lastRow="0" w:firstColumn="0" w:lastColumn="0" w:oddVBand="0" w:evenVBand="0" w:oddHBand="0" w:evenHBand="1" w:firstRowFirstColumn="0" w:firstRowLastColumn="0" w:lastRowFirstColumn="0" w:lastRowLastColumn="0"/>
            </w:pPr>
            <w:r>
              <w:t>2.19</w:t>
            </w:r>
          </w:p>
        </w:tc>
      </w:tr>
      <w:tr w:rsidR="001D0C2E" w14:paraId="5A94D698" w14:textId="77777777" w:rsidTr="00AE38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1151527" w14:textId="5741EFA2" w:rsidR="001D0C2E" w:rsidRDefault="001D0C2E" w:rsidP="00AE38BE">
            <w:r>
              <w:rPr>
                <w:rStyle w:val="Strong"/>
                <w:b/>
                <w:bCs w:val="0"/>
              </w:rPr>
              <w:t>M</w:t>
            </w:r>
            <w:r w:rsidRPr="00603E1D">
              <w:rPr>
                <w:rStyle w:val="Strong"/>
                <w:b/>
                <w:bCs w:val="0"/>
              </w:rPr>
              <w:t>ethod B</w:t>
            </w:r>
          </w:p>
        </w:tc>
        <w:tc>
          <w:tcPr>
            <w:tcW w:w="992" w:type="dxa"/>
          </w:tcPr>
          <w:p w14:paraId="30D95C4D" w14:textId="77777777" w:rsidR="001D0C2E" w:rsidRDefault="001D0C2E" w:rsidP="00AE38BE">
            <w:pPr>
              <w:cnfStyle w:val="000000100000" w:firstRow="0" w:lastRow="0" w:firstColumn="0" w:lastColumn="0" w:oddVBand="0" w:evenVBand="0" w:oddHBand="1" w:evenHBand="0" w:firstRowFirstColumn="0" w:firstRowLastColumn="0" w:lastRowFirstColumn="0" w:lastRowLastColumn="0"/>
            </w:pPr>
            <w:r>
              <w:t>2.0</w:t>
            </w:r>
          </w:p>
        </w:tc>
        <w:tc>
          <w:tcPr>
            <w:tcW w:w="992" w:type="dxa"/>
          </w:tcPr>
          <w:p w14:paraId="1DB6B55D" w14:textId="77777777" w:rsidR="001D0C2E" w:rsidRDefault="001D0C2E" w:rsidP="00AE38BE">
            <w:pPr>
              <w:cnfStyle w:val="000000100000" w:firstRow="0" w:lastRow="0" w:firstColumn="0" w:lastColumn="0" w:oddVBand="0" w:evenVBand="0" w:oddHBand="1" w:evenHBand="0" w:firstRowFirstColumn="0" w:firstRowLastColumn="0" w:lastRowFirstColumn="0" w:lastRowLastColumn="0"/>
            </w:pPr>
            <w:r>
              <w:t>2.0</w:t>
            </w:r>
          </w:p>
        </w:tc>
        <w:tc>
          <w:tcPr>
            <w:tcW w:w="993" w:type="dxa"/>
          </w:tcPr>
          <w:p w14:paraId="05587DE4" w14:textId="77777777" w:rsidR="001D0C2E" w:rsidRDefault="001D0C2E" w:rsidP="00AE38BE">
            <w:pPr>
              <w:cnfStyle w:val="000000100000" w:firstRow="0" w:lastRow="0" w:firstColumn="0" w:lastColumn="0" w:oddVBand="0" w:evenVBand="0" w:oddHBand="1" w:evenHBand="0" w:firstRowFirstColumn="0" w:firstRowLastColumn="0" w:lastRowFirstColumn="0" w:lastRowLastColumn="0"/>
            </w:pPr>
            <w:r>
              <w:t>3.0</w:t>
            </w:r>
          </w:p>
        </w:tc>
        <w:tc>
          <w:tcPr>
            <w:tcW w:w="992" w:type="dxa"/>
          </w:tcPr>
          <w:p w14:paraId="2EE243C9" w14:textId="77777777" w:rsidR="001D0C2E" w:rsidRDefault="001D0C2E" w:rsidP="00AE38BE">
            <w:pPr>
              <w:cnfStyle w:val="000000100000" w:firstRow="0" w:lastRow="0" w:firstColumn="0" w:lastColumn="0" w:oddVBand="0" w:evenVBand="0" w:oddHBand="1" w:evenHBand="0" w:firstRowFirstColumn="0" w:firstRowLastColumn="0" w:lastRowFirstColumn="0" w:lastRowLastColumn="0"/>
            </w:pPr>
            <w:r>
              <w:t>2.0</w:t>
            </w:r>
          </w:p>
        </w:tc>
        <w:tc>
          <w:tcPr>
            <w:tcW w:w="992" w:type="dxa"/>
          </w:tcPr>
          <w:p w14:paraId="394F3316" w14:textId="77777777" w:rsidR="001D0C2E" w:rsidRDefault="001D0C2E" w:rsidP="00AE38BE">
            <w:pPr>
              <w:cnfStyle w:val="000000100000" w:firstRow="0" w:lastRow="0" w:firstColumn="0" w:lastColumn="0" w:oddVBand="0" w:evenVBand="0" w:oddHBand="1" w:evenHBand="0" w:firstRowFirstColumn="0" w:firstRowLastColumn="0" w:lastRowFirstColumn="0" w:lastRowLastColumn="0"/>
            </w:pPr>
            <w:r>
              <w:t>2.0</w:t>
            </w:r>
          </w:p>
        </w:tc>
        <w:tc>
          <w:tcPr>
            <w:tcW w:w="986" w:type="dxa"/>
          </w:tcPr>
          <w:p w14:paraId="2E67AE42" w14:textId="77777777" w:rsidR="001D0C2E" w:rsidRDefault="001D0C2E" w:rsidP="00AE38BE">
            <w:pPr>
              <w:cnfStyle w:val="000000100000" w:firstRow="0" w:lastRow="0" w:firstColumn="0" w:lastColumn="0" w:oddVBand="0" w:evenVBand="0" w:oddHBand="1" w:evenHBand="0" w:firstRowFirstColumn="0" w:firstRowLastColumn="0" w:lastRowFirstColumn="0" w:lastRowLastColumn="0"/>
            </w:pPr>
            <w:r>
              <w:t>3.0</w:t>
            </w:r>
          </w:p>
        </w:tc>
      </w:tr>
    </w:tbl>
    <w:p w14:paraId="4DB87274" w14:textId="3012B2ED" w:rsidR="00901471" w:rsidRPr="001717FB" w:rsidRDefault="00901471" w:rsidP="001459F1">
      <w:pPr>
        <w:pStyle w:val="ListNumber"/>
      </w:pPr>
      <w:r w:rsidRPr="001717FB">
        <w:t>Analyse the results given in the table above and state which method is more precise. Explain the reasons for your choice.</w:t>
      </w:r>
    </w:p>
    <w:tbl>
      <w:tblPr>
        <w:tblStyle w:val="TableGrid"/>
        <w:tblW w:w="9641" w:type="dxa"/>
        <w:tblLook w:val="04A0" w:firstRow="1" w:lastRow="0" w:firstColumn="1" w:lastColumn="0" w:noHBand="0" w:noVBand="1"/>
        <w:tblDescription w:val="Space for students to provide answer."/>
      </w:tblPr>
      <w:tblGrid>
        <w:gridCol w:w="9641"/>
      </w:tblGrid>
      <w:tr w:rsidR="00C061B1" w14:paraId="71CCCF53" w14:textId="77777777" w:rsidTr="00AE2BF9">
        <w:trPr>
          <w:trHeight w:val="1426"/>
        </w:trPr>
        <w:tc>
          <w:tcPr>
            <w:tcW w:w="9641" w:type="dxa"/>
          </w:tcPr>
          <w:p w14:paraId="1A34AC90" w14:textId="77777777" w:rsidR="00540892" w:rsidRPr="00D74946" w:rsidRDefault="00540892" w:rsidP="00D74946"/>
        </w:tc>
      </w:tr>
    </w:tbl>
    <w:p w14:paraId="42574D5F" w14:textId="07247129" w:rsidR="00D142BB" w:rsidRDefault="00CF3234" w:rsidP="001459F1">
      <w:pPr>
        <w:pStyle w:val="ListNumber"/>
        <w:rPr>
          <w:rStyle w:val="Strong"/>
          <w:b w:val="0"/>
          <w:bCs w:val="0"/>
          <w:iCs/>
        </w:rPr>
      </w:pPr>
      <w:r>
        <w:rPr>
          <w:rStyle w:val="Strong"/>
          <w:b w:val="0"/>
          <w:bCs w:val="0"/>
          <w:iCs/>
        </w:rPr>
        <w:t>Which of the</w:t>
      </w:r>
      <w:r w:rsidR="00706A12">
        <w:rPr>
          <w:rStyle w:val="Strong"/>
          <w:b w:val="0"/>
          <w:bCs w:val="0"/>
          <w:iCs/>
        </w:rPr>
        <w:t xml:space="preserve"> </w:t>
      </w:r>
      <w:r w:rsidR="00BE022B">
        <w:rPr>
          <w:rStyle w:val="Strong"/>
          <w:b w:val="0"/>
          <w:bCs w:val="0"/>
          <w:iCs/>
        </w:rPr>
        <w:t>2</w:t>
      </w:r>
      <w:r w:rsidR="00043BDB">
        <w:rPr>
          <w:rStyle w:val="Strong"/>
          <w:b w:val="0"/>
          <w:bCs w:val="0"/>
          <w:iCs/>
        </w:rPr>
        <w:t>,</w:t>
      </w:r>
      <w:r w:rsidR="00895D49">
        <w:rPr>
          <w:rStyle w:val="Strong"/>
          <w:b w:val="0"/>
          <w:bCs w:val="0"/>
          <w:iCs/>
        </w:rPr>
        <w:t xml:space="preserve"> </w:t>
      </w:r>
      <w:r w:rsidR="00222017">
        <w:rPr>
          <w:rStyle w:val="Strong"/>
          <w:b w:val="0"/>
          <w:bCs w:val="0"/>
          <w:iCs/>
        </w:rPr>
        <w:t xml:space="preserve">the </w:t>
      </w:r>
      <w:r w:rsidR="00895D49">
        <w:rPr>
          <w:rStyle w:val="Strong"/>
          <w:b w:val="0"/>
          <w:bCs w:val="0"/>
          <w:iCs/>
        </w:rPr>
        <w:t>u</w:t>
      </w:r>
      <w:r w:rsidR="00CA076C">
        <w:rPr>
          <w:rStyle w:val="Strong"/>
          <w:b w:val="0"/>
          <w:bCs w:val="0"/>
          <w:iCs/>
        </w:rPr>
        <w:t xml:space="preserve">niversal indicator or the </w:t>
      </w:r>
      <w:r w:rsidR="00A94C1C">
        <w:rPr>
          <w:rStyle w:val="Strong"/>
          <w:b w:val="0"/>
          <w:bCs w:val="0"/>
          <w:iCs/>
        </w:rPr>
        <w:t>pH meter</w:t>
      </w:r>
      <w:r w:rsidR="00222017">
        <w:rPr>
          <w:rStyle w:val="Strong"/>
          <w:b w:val="0"/>
          <w:bCs w:val="0"/>
          <w:iCs/>
        </w:rPr>
        <w:t>,</w:t>
      </w:r>
      <w:r w:rsidR="00A94C1C">
        <w:rPr>
          <w:rStyle w:val="Strong"/>
          <w:b w:val="0"/>
          <w:bCs w:val="0"/>
          <w:iCs/>
        </w:rPr>
        <w:t xml:space="preserve"> </w:t>
      </w:r>
      <w:r w:rsidR="00655253">
        <w:rPr>
          <w:rStyle w:val="Strong"/>
          <w:b w:val="0"/>
          <w:bCs w:val="0"/>
          <w:iCs/>
        </w:rPr>
        <w:t xml:space="preserve">provided </w:t>
      </w:r>
      <w:r w:rsidR="00A80B9E">
        <w:rPr>
          <w:rStyle w:val="Strong"/>
          <w:b w:val="0"/>
          <w:bCs w:val="0"/>
          <w:iCs/>
        </w:rPr>
        <w:t>more accurate results</w:t>
      </w:r>
      <w:r w:rsidR="00222017">
        <w:rPr>
          <w:rStyle w:val="Strong"/>
          <w:b w:val="0"/>
          <w:bCs w:val="0"/>
          <w:iCs/>
        </w:rPr>
        <w:t xml:space="preserve">? </w:t>
      </w:r>
      <w:r w:rsidR="003A15D0">
        <w:rPr>
          <w:rStyle w:val="Strong"/>
          <w:b w:val="0"/>
          <w:bCs w:val="0"/>
          <w:iCs/>
        </w:rPr>
        <w:t>Why?</w:t>
      </w:r>
    </w:p>
    <w:tbl>
      <w:tblPr>
        <w:tblStyle w:val="TableGrid"/>
        <w:tblW w:w="0" w:type="auto"/>
        <w:tblLook w:val="04A0" w:firstRow="1" w:lastRow="0" w:firstColumn="1" w:lastColumn="0" w:noHBand="0" w:noVBand="1"/>
        <w:tblDescription w:val="Space for students to provide answer."/>
      </w:tblPr>
      <w:tblGrid>
        <w:gridCol w:w="9628"/>
      </w:tblGrid>
      <w:tr w:rsidR="00C061B1" w14:paraId="1188809C" w14:textId="77777777" w:rsidTr="007C14BE">
        <w:tc>
          <w:tcPr>
            <w:tcW w:w="9628" w:type="dxa"/>
          </w:tcPr>
          <w:p w14:paraId="23EB3622" w14:textId="77777777" w:rsidR="007C14BE" w:rsidRDefault="007C14BE" w:rsidP="007C14BE">
            <w:pPr>
              <w:rPr>
                <w:rStyle w:val="Strong"/>
                <w:b w:val="0"/>
                <w:bCs w:val="0"/>
                <w:iCs/>
              </w:rPr>
            </w:pPr>
          </w:p>
        </w:tc>
      </w:tr>
    </w:tbl>
    <w:p w14:paraId="303F7F33" w14:textId="3B8DB259" w:rsidR="00D142BB" w:rsidRDefault="00CA3CC7" w:rsidP="001459F1">
      <w:pPr>
        <w:pStyle w:val="ListNumber"/>
        <w:rPr>
          <w:rStyle w:val="Strong"/>
          <w:b w:val="0"/>
          <w:bCs w:val="0"/>
          <w:iCs/>
        </w:rPr>
      </w:pPr>
      <w:r>
        <w:rPr>
          <w:rStyle w:val="Strong"/>
          <w:b w:val="0"/>
          <w:bCs w:val="0"/>
          <w:iCs/>
        </w:rPr>
        <w:t xml:space="preserve">Identify the </w:t>
      </w:r>
      <w:r w:rsidR="002022DC">
        <w:rPr>
          <w:rStyle w:val="Strong"/>
          <w:b w:val="0"/>
          <w:bCs w:val="0"/>
          <w:iCs/>
        </w:rPr>
        <w:t>sources of errors that may have affected your</w:t>
      </w:r>
      <w:r w:rsidR="00A44CED">
        <w:rPr>
          <w:rStyle w:val="Strong"/>
          <w:b w:val="0"/>
          <w:bCs w:val="0"/>
          <w:iCs/>
        </w:rPr>
        <w:t xml:space="preserve"> results</w:t>
      </w:r>
      <w:r w:rsidR="00BE022B">
        <w:rPr>
          <w:rStyle w:val="Strong"/>
          <w:b w:val="0"/>
          <w:bCs w:val="0"/>
          <w:iCs/>
        </w:rPr>
        <w:t>.</w:t>
      </w:r>
    </w:p>
    <w:tbl>
      <w:tblPr>
        <w:tblStyle w:val="TableGrid"/>
        <w:tblW w:w="0" w:type="auto"/>
        <w:tblLook w:val="04A0" w:firstRow="1" w:lastRow="0" w:firstColumn="1" w:lastColumn="0" w:noHBand="0" w:noVBand="1"/>
        <w:tblDescription w:val="Space for students to provide answer."/>
      </w:tblPr>
      <w:tblGrid>
        <w:gridCol w:w="9628"/>
      </w:tblGrid>
      <w:tr w:rsidR="00C061B1" w14:paraId="05D6F521" w14:textId="77777777" w:rsidTr="00AE2BF9">
        <w:trPr>
          <w:trHeight w:val="2199"/>
        </w:trPr>
        <w:tc>
          <w:tcPr>
            <w:tcW w:w="9628" w:type="dxa"/>
          </w:tcPr>
          <w:p w14:paraId="197703BC" w14:textId="77777777" w:rsidR="00A44CED" w:rsidRDefault="00A44CED" w:rsidP="00D142BB">
            <w:pPr>
              <w:rPr>
                <w:rStyle w:val="Strong"/>
                <w:b w:val="0"/>
                <w:bCs w:val="0"/>
              </w:rPr>
            </w:pPr>
          </w:p>
        </w:tc>
      </w:tr>
    </w:tbl>
    <w:p w14:paraId="698AF8CB" w14:textId="3EEDCCDE" w:rsidR="00BD2D8B" w:rsidRPr="00080520" w:rsidRDefault="00BD2D8B" w:rsidP="00BE022B">
      <w:r>
        <w:br w:type="page"/>
      </w:r>
    </w:p>
    <w:p w14:paraId="28948B71" w14:textId="634F054B" w:rsidR="00486E08" w:rsidRDefault="00486E08" w:rsidP="00486E08">
      <w:pPr>
        <w:pStyle w:val="Heading1"/>
        <w:rPr>
          <w:szCs w:val="48"/>
        </w:rPr>
      </w:pPr>
      <w:bookmarkStart w:id="126" w:name="_Toc230021432"/>
      <w:r>
        <w:lastRenderedPageBreak/>
        <w:t>Evidence base</w:t>
      </w:r>
      <w:bookmarkEnd w:id="126"/>
    </w:p>
    <w:p w14:paraId="24E0D8B2" w14:textId="77777777" w:rsidR="00E429EA" w:rsidRPr="00AE7FE3" w:rsidRDefault="00E429EA" w:rsidP="00E429EA">
      <w:pPr>
        <w:pStyle w:val="FeatureBox2"/>
      </w:pPr>
      <w:r w:rsidRPr="00AE7FE3">
        <w:t>This resource contains NSW Curriculum and syllabus content. The NSW Curriculum is developed by the NSW Education Standards Authority</w:t>
      </w:r>
      <w:r>
        <w:t xml:space="preserve"> (NESA)</w:t>
      </w:r>
      <w:r w:rsidRPr="00AE7FE3">
        <w:t>. This content is prepared by NESA for and on behalf of the Crown in right of the State of New South Wales. The material is protected by Crown copyright.</w:t>
      </w:r>
    </w:p>
    <w:p w14:paraId="60E5EF71" w14:textId="77777777" w:rsidR="00E429EA" w:rsidRPr="00AE7FE3" w:rsidRDefault="00E429EA" w:rsidP="00E429EA">
      <w:pPr>
        <w:pStyle w:val="FeatureBox2"/>
      </w:pPr>
      <w:r w:rsidRPr="00AE7FE3">
        <w:t>Please refer to the NESA Copyright Disclaimer for more information</w:t>
      </w:r>
      <w:r>
        <w:t xml:space="preserve"> </w:t>
      </w:r>
      <w:hyperlink r:id="rId57" w:history="1">
        <w:r w:rsidRPr="005A267D">
          <w:rPr>
            <w:rStyle w:val="Hyperlink"/>
          </w:rPr>
          <w:t>https://www.nsw.gov.au/education-and-training/nesa/copyright</w:t>
        </w:r>
      </w:hyperlink>
      <w:r w:rsidRPr="00A1020E">
        <w:t>.</w:t>
      </w:r>
    </w:p>
    <w:p w14:paraId="701FA687" w14:textId="77777777" w:rsidR="00E429EA" w:rsidRDefault="00E429EA" w:rsidP="00E429EA">
      <w:pPr>
        <w:pStyle w:val="FeatureBox2"/>
      </w:pPr>
      <w:r w:rsidRPr="00AE7FE3">
        <w:t xml:space="preserve">NESA holds the only official and up-to-date versions of the NSW Curriculum and syllabus documents. Please visit NESA </w:t>
      </w:r>
      <w:hyperlink r:id="rId58" w:history="1">
        <w:r w:rsidRPr="005A267D">
          <w:rPr>
            <w:rStyle w:val="Hyperlink"/>
          </w:rPr>
          <w:t>https://www.nsw.gov.au/education-and-training/nesa</w:t>
        </w:r>
      </w:hyperlink>
      <w:r w:rsidRPr="00A1020E">
        <w:t xml:space="preserve"> </w:t>
      </w:r>
      <w:r w:rsidRPr="00AE7FE3">
        <w:t xml:space="preserve">and NSW Curriculum </w:t>
      </w:r>
      <w:hyperlink r:id="rId59" w:history="1">
        <w:r>
          <w:rPr>
            <w:rStyle w:val="Hyperlink"/>
          </w:rPr>
          <w:t>https://curriculum.nsw.edu.au</w:t>
        </w:r>
      </w:hyperlink>
      <w:r w:rsidRPr="00AE7FE3">
        <w:t>.</w:t>
      </w:r>
    </w:p>
    <w:p w14:paraId="163A9264" w14:textId="77777777" w:rsidR="0026049E" w:rsidRDefault="0026049E" w:rsidP="0026049E">
      <w:hyperlink r:id="rId60" w:history="1">
        <w:r w:rsidRPr="0072064A">
          <w:rPr>
            <w:rStyle w:val="Hyperlink"/>
          </w:rPr>
          <w:t>Science 7–10 Syllabus</w:t>
        </w:r>
      </w:hyperlink>
      <w:r>
        <w:t xml:space="preserve"> © NSW Education Standards Authority (NESA) for and on behalf of the Crown in right of the State of New South Wales, 2023.</w:t>
      </w:r>
    </w:p>
    <w:p w14:paraId="3D3C5A9D" w14:textId="77777777" w:rsidR="009C3CED" w:rsidRDefault="009C3CED" w:rsidP="009C3CED">
      <w:hyperlink r:id="rId61" w:tgtFrame="_blank" w:tooltip="https://curriculum.nsw.edu.au/resources/teaching-resources?s=science_7_10_2023" w:history="1">
        <w:r>
          <w:rPr>
            <w:rStyle w:val="Hyperlink"/>
          </w:rPr>
          <w:t>01. D</w:t>
        </w:r>
        <w:r w:rsidRPr="00C40517">
          <w:rPr>
            <w:rStyle w:val="Hyperlink"/>
          </w:rPr>
          <w:t>ata Book: Science 7–10</w:t>
        </w:r>
      </w:hyperlink>
      <w:r w:rsidRPr="00C40517">
        <w:t xml:space="preserve"> © NSW Education Standards Authority (NESA) for and on behalf of the Crown in right of the State of New South Wales, 2023.</w:t>
      </w:r>
    </w:p>
    <w:p w14:paraId="75F1D4A7" w14:textId="5EF91118" w:rsidR="004C19C2" w:rsidRDefault="009C3CED" w:rsidP="00E12FEC">
      <w:r>
        <w:t xml:space="preserve">AITSL (Australian Institute for Teaching and School Leadership Limited) (n.d.) </w:t>
      </w:r>
      <w:hyperlink r:id="rId62" w:anchor=":~:text=Learning%20Intentions%20are%20descriptions%20of,providing%20feedback%20and%20assessing%20achievement." w:history="1">
        <w:r w:rsidRPr="00A736C1">
          <w:rPr>
            <w:rStyle w:val="Hyperlink"/>
            <w:i/>
            <w:iCs/>
          </w:rPr>
          <w:t>Learning intentions and success criteria</w:t>
        </w:r>
        <w:r w:rsidRPr="001E5CDB">
          <w:rPr>
            <w:rStyle w:val="Hyperlink"/>
          </w:rPr>
          <w:t xml:space="preserve"> [PDF 251</w:t>
        </w:r>
        <w:r>
          <w:rPr>
            <w:rStyle w:val="Hyperlink"/>
          </w:rPr>
          <w:t> </w:t>
        </w:r>
        <w:r w:rsidRPr="001E5CDB">
          <w:rPr>
            <w:rStyle w:val="Hyperlink"/>
          </w:rPr>
          <w:t>KB]</w:t>
        </w:r>
      </w:hyperlink>
      <w:r>
        <w:t>, AITSL</w:t>
      </w:r>
      <w:r w:rsidR="004C19C2" w:rsidRPr="004C19C2">
        <w:t>, accessed 18 July 2024.</w:t>
      </w:r>
    </w:p>
    <w:p w14:paraId="08060CBD" w14:textId="706470EB" w:rsidR="00E12FEC" w:rsidRDefault="001628A6" w:rsidP="00E12FEC">
      <w:r>
        <w:t>Brookhart SM (2018) ‘</w:t>
      </w:r>
      <w:hyperlink r:id="rId63" w:history="1">
        <w:r w:rsidRPr="00420460">
          <w:rPr>
            <w:rStyle w:val="Hyperlink"/>
          </w:rPr>
          <w:t>Appropriate Criteria: Key to Effective Rubrics</w:t>
        </w:r>
      </w:hyperlink>
      <w:r>
        <w:t xml:space="preserve">’, </w:t>
      </w:r>
      <w:r w:rsidRPr="00ED1F2F">
        <w:rPr>
          <w:rStyle w:val="Emphasis"/>
        </w:rPr>
        <w:t>Frontiers in Education</w:t>
      </w:r>
      <w:r>
        <w:t xml:space="preserve">, volume 3(22):1–12, </w:t>
      </w:r>
      <w:r w:rsidRPr="00420460">
        <w:t>doi:10.3389/feduc.2018.00022</w:t>
      </w:r>
      <w:r w:rsidR="00E12FEC">
        <w:t xml:space="preserve">, accessed </w:t>
      </w:r>
      <w:r w:rsidR="00F038B5" w:rsidRPr="00F038B5">
        <w:t>6 February 2025</w:t>
      </w:r>
      <w:r w:rsidR="00E12FEC">
        <w:t>.</w:t>
      </w:r>
    </w:p>
    <w:p w14:paraId="4F18C43D" w14:textId="7530B825" w:rsidR="000C3DE2" w:rsidRDefault="000C3DE2" w:rsidP="000C3DE2">
      <w:r>
        <w:t xml:space="preserve">CESE </w:t>
      </w:r>
      <w:r w:rsidRPr="001D01BA">
        <w:t>(Centre for Education Statistics and Evaluation)</w:t>
      </w:r>
      <w:r>
        <w:t xml:space="preserve"> (2020) </w:t>
      </w:r>
      <w:hyperlink r:id="rId64" w:history="1">
        <w:r w:rsidRPr="0038321C">
          <w:rPr>
            <w:rStyle w:val="Hyperlink"/>
            <w:i/>
            <w:iCs/>
          </w:rPr>
          <w:t>What works best in practice</w:t>
        </w:r>
      </w:hyperlink>
      <w:r>
        <w:t>, NSW Department of Education, accessed 26 March 2026.</w:t>
      </w:r>
    </w:p>
    <w:p w14:paraId="042D32AD" w14:textId="4EF12C3B" w:rsidR="000C3DE2" w:rsidRDefault="000C3DE2" w:rsidP="000C3DE2">
      <w:r>
        <w:t xml:space="preserve">——(2021) </w:t>
      </w:r>
      <w:hyperlink r:id="rId65" w:history="1">
        <w:r w:rsidR="00831FFD" w:rsidRPr="0038321C">
          <w:rPr>
            <w:rStyle w:val="Hyperlink"/>
            <w:i/>
            <w:iCs/>
          </w:rPr>
          <w:t>Growth goal setting – what works best in practice</w:t>
        </w:r>
      </w:hyperlink>
      <w:r w:rsidR="00831FFD">
        <w:t>, NSW Department of Education</w:t>
      </w:r>
      <w:r>
        <w:t>, accessed 26 March 2026.</w:t>
      </w:r>
    </w:p>
    <w:p w14:paraId="01777451" w14:textId="6EC8E4C2" w:rsidR="004601AC" w:rsidRDefault="000C3DE2" w:rsidP="004601AC">
      <w:r>
        <w:t>——</w:t>
      </w:r>
      <w:r w:rsidR="004601AC">
        <w:t xml:space="preserve">(2025) </w:t>
      </w:r>
      <w:hyperlink r:id="rId66" w:history="1">
        <w:r w:rsidR="004601AC" w:rsidRPr="004E439D">
          <w:rPr>
            <w:rStyle w:val="Hyperlink"/>
            <w:i/>
            <w:iCs/>
          </w:rPr>
          <w:t>What Works Best 2025</w:t>
        </w:r>
      </w:hyperlink>
      <w:r w:rsidR="004601AC">
        <w:t>, NSW Department of Education, accessed 26 March 2026.</w:t>
      </w:r>
    </w:p>
    <w:p w14:paraId="4654310C" w14:textId="4BC36D1F" w:rsidR="00E12FEC" w:rsidRDefault="00186D2E" w:rsidP="00E12FEC">
      <w:r>
        <w:t>Fisher D and Frey N (1 November 2009) ‘</w:t>
      </w:r>
      <w:hyperlink r:id="rId67" w:history="1">
        <w:r w:rsidRPr="00D15BEB">
          <w:rPr>
            <w:rStyle w:val="Hyperlink"/>
          </w:rPr>
          <w:t>Feed Up, Back, Forward</w:t>
        </w:r>
      </w:hyperlink>
      <w:r>
        <w:t xml:space="preserve">’, </w:t>
      </w:r>
      <w:r w:rsidRPr="000C00C7">
        <w:rPr>
          <w:rStyle w:val="Emphasis"/>
        </w:rPr>
        <w:t>ASCD (Association for Supervision and Curriculum Development): Educational Leadership magazine</w:t>
      </w:r>
      <w:r>
        <w:t>, 67(3)</w:t>
      </w:r>
      <w:r w:rsidR="00E12FEC">
        <w:t xml:space="preserve">, accessed </w:t>
      </w:r>
      <w:r w:rsidR="00B250B9">
        <w:t>18 July 2024.</w:t>
      </w:r>
    </w:p>
    <w:p w14:paraId="26EA7E71" w14:textId="77777777" w:rsidR="00E12FEC" w:rsidRDefault="00E12FEC" w:rsidP="00E12FEC">
      <w:r>
        <w:t xml:space="preserve">Griffin P (2017) </w:t>
      </w:r>
      <w:r w:rsidRPr="000C00C7">
        <w:rPr>
          <w:rStyle w:val="Emphasis"/>
        </w:rPr>
        <w:t>Assessment for Teaching</w:t>
      </w:r>
      <w:r>
        <w:t>, Cambridge University Press, Port Melbourne, Victoria.</w:t>
      </w:r>
    </w:p>
    <w:p w14:paraId="0D0169CE" w14:textId="77777777" w:rsidR="00E12FEC" w:rsidRDefault="00E12FEC" w:rsidP="00E12FEC">
      <w:r>
        <w:lastRenderedPageBreak/>
        <w:t xml:space="preserve">Hattie J and Timperley H (2007) ‘The Power of Feedback’, </w:t>
      </w:r>
      <w:r w:rsidRPr="000C00C7">
        <w:rPr>
          <w:rStyle w:val="Emphasis"/>
        </w:rPr>
        <w:t>Review of Educational Research</w:t>
      </w:r>
      <w:r>
        <w:t xml:space="preserve">, 77(1): 81–112, </w:t>
      </w:r>
      <w:r w:rsidRPr="007A00B8">
        <w:t>doi:10.3102/003465430298487</w:t>
      </w:r>
      <w:r>
        <w:t>.</w:t>
      </w:r>
    </w:p>
    <w:p w14:paraId="74FBE128" w14:textId="04E775C1" w:rsidR="00B74950" w:rsidRDefault="00B74950" w:rsidP="00E12FEC">
      <w:r w:rsidRPr="00B74950">
        <w:t>NESA (NSW Education Standards Authority)</w:t>
      </w:r>
      <w:r>
        <w:t xml:space="preserve"> (202</w:t>
      </w:r>
      <w:r w:rsidR="00E130FB">
        <w:t>5</w:t>
      </w:r>
      <w:r>
        <w:t>) ‘</w:t>
      </w:r>
      <w:hyperlink r:id="rId68" w:history="1">
        <w:r w:rsidRPr="00B74950">
          <w:rPr>
            <w:rStyle w:val="Hyperlink"/>
          </w:rPr>
          <w:t>Glossary</w:t>
        </w:r>
      </w:hyperlink>
      <w:r>
        <w:t xml:space="preserve">’, </w:t>
      </w:r>
      <w:r w:rsidRPr="00B74950">
        <w:rPr>
          <w:rStyle w:val="Emphasis"/>
        </w:rPr>
        <w:t>Science 7–10 Syllabus</w:t>
      </w:r>
      <w:r>
        <w:t>, NSW Curriculum website, accessed 30 April 2026.</w:t>
      </w:r>
    </w:p>
    <w:p w14:paraId="0A44B285" w14:textId="42F2BAFA" w:rsidR="00E12FEC" w:rsidRDefault="00E36CC3" w:rsidP="00E12FEC">
      <w:r w:rsidRPr="00903B33">
        <w:t>Panadero E and Jonsson A (2013) ‘</w:t>
      </w:r>
      <w:hyperlink r:id="rId69" w:history="1">
        <w:r w:rsidRPr="00903B33">
          <w:rPr>
            <w:rStyle w:val="Hyperlink"/>
          </w:rPr>
          <w:t>The use of scoring rubrics for formative assessment purposes revisited: A review</w:t>
        </w:r>
      </w:hyperlink>
      <w:r w:rsidRPr="00903B33">
        <w:t xml:space="preserve">’, </w:t>
      </w:r>
      <w:r w:rsidRPr="00C15BD1">
        <w:rPr>
          <w:rStyle w:val="Emphasis"/>
        </w:rPr>
        <w:t>Educational Research Review</w:t>
      </w:r>
      <w:r w:rsidRPr="00903B33">
        <w:t>, 9:129–144, doi:10.1016/j.edurev.2013.01.002</w:t>
      </w:r>
      <w:r w:rsidR="00E12FEC" w:rsidRPr="00903B33">
        <w:t xml:space="preserve">, accessed </w:t>
      </w:r>
      <w:r w:rsidR="00B250B9">
        <w:t>18 July 2024</w:t>
      </w:r>
      <w:r w:rsidR="00E12FEC" w:rsidRPr="00903B33">
        <w:t>.</w:t>
      </w:r>
    </w:p>
    <w:p w14:paraId="08815204" w14:textId="37F547D5" w:rsidR="00E12FEC" w:rsidRDefault="00E12FEC" w:rsidP="00E12FEC">
      <w:r>
        <w:t xml:space="preserve">Sherrington T (2019) </w:t>
      </w:r>
      <w:r w:rsidRPr="00C15BD1">
        <w:rPr>
          <w:rStyle w:val="Emphasis"/>
        </w:rPr>
        <w:t>Rosenshine’s Principles in Action</w:t>
      </w:r>
      <w:r>
        <w:t>, John Catt Educational Limited, Melton, Woodbridge</w:t>
      </w:r>
      <w:r w:rsidR="002849BE">
        <w:t>.</w:t>
      </w:r>
    </w:p>
    <w:p w14:paraId="704206FB" w14:textId="7EC512E5" w:rsidR="00E2230F" w:rsidRDefault="00E2230F" w:rsidP="00E2230F">
      <w:r>
        <w:t>University of Colorado (2026) ‘</w:t>
      </w:r>
      <w:hyperlink r:id="rId70" w:history="1">
        <w:r w:rsidRPr="00655599">
          <w:rPr>
            <w:rStyle w:val="Hyperlink"/>
          </w:rPr>
          <w:t>pH scal</w:t>
        </w:r>
        <w:r>
          <w:rPr>
            <w:rStyle w:val="Hyperlink"/>
          </w:rPr>
          <w:t>e: Version 1.7.4</w:t>
        </w:r>
      </w:hyperlink>
      <w:r>
        <w:t xml:space="preserve">’, </w:t>
      </w:r>
      <w:r w:rsidRPr="00E2230F">
        <w:rPr>
          <w:rStyle w:val="Emphasis"/>
        </w:rPr>
        <w:t>Chemistry</w:t>
      </w:r>
      <w:r>
        <w:t xml:space="preserve">, </w:t>
      </w:r>
      <w:r w:rsidRPr="00E2230F">
        <w:t>PhET (Physics Education Technology) Interactive Simulations</w:t>
      </w:r>
      <w:r>
        <w:t xml:space="preserve"> website, accessed 26 March 2026.</w:t>
      </w:r>
    </w:p>
    <w:p w14:paraId="643411AF" w14:textId="0BC50678" w:rsidR="00E12FEC" w:rsidRDefault="00E12FEC" w:rsidP="00E12FEC">
      <w:r>
        <w:t xml:space="preserve">Wiliam D (2017) </w:t>
      </w:r>
      <w:r w:rsidRPr="00C15BD1">
        <w:rPr>
          <w:rStyle w:val="Emphasis"/>
        </w:rPr>
        <w:t>Embedded Formative Assessment</w:t>
      </w:r>
      <w:r w:rsidRPr="00722C1F">
        <w:t>,</w:t>
      </w:r>
      <w:r>
        <w:t xml:space="preserve"> 2nd edn, Solution Tree Press, Bloomington, </w:t>
      </w:r>
      <w:r w:rsidR="002849BE">
        <w:t>IN</w:t>
      </w:r>
      <w:r w:rsidR="00611116">
        <w:t>.</w:t>
      </w:r>
    </w:p>
    <w:p w14:paraId="3C974330" w14:textId="77777777" w:rsidR="00E12FEC" w:rsidRDefault="00E12FEC" w:rsidP="00E12FEC">
      <w:pPr>
        <w:sectPr w:rsidR="00E12FEC" w:rsidSect="006C7746">
          <w:headerReference w:type="default" r:id="rId71"/>
          <w:footerReference w:type="default" r:id="rId72"/>
          <w:headerReference w:type="first" r:id="rId73"/>
          <w:footerReference w:type="first" r:id="rId74"/>
          <w:pgSz w:w="11906" w:h="16838"/>
          <w:pgMar w:top="1134" w:right="1134" w:bottom="1134" w:left="1134" w:header="709" w:footer="709" w:gutter="0"/>
          <w:pgNumType w:start="0"/>
          <w:cols w:space="708"/>
          <w:titlePg/>
          <w:docGrid w:linePitch="360"/>
        </w:sectPr>
      </w:pPr>
    </w:p>
    <w:p w14:paraId="4934C9C4" w14:textId="38E7D9EA" w:rsidR="00301A2C" w:rsidRPr="001748AB" w:rsidRDefault="00301A2C" w:rsidP="00301A2C">
      <w:pPr>
        <w:rPr>
          <w:rStyle w:val="Strong"/>
          <w:szCs w:val="22"/>
        </w:rPr>
      </w:pPr>
      <w:r w:rsidRPr="001748AB">
        <w:rPr>
          <w:rStyle w:val="Strong"/>
          <w:szCs w:val="22"/>
        </w:rPr>
        <w:lastRenderedPageBreak/>
        <w:t>© State of New South Wales (Department of Education), 202</w:t>
      </w:r>
      <w:r>
        <w:rPr>
          <w:rStyle w:val="Strong"/>
          <w:szCs w:val="22"/>
        </w:rPr>
        <w:t>6</w:t>
      </w:r>
    </w:p>
    <w:p w14:paraId="092D3474" w14:textId="77777777" w:rsidR="00301A2C" w:rsidRDefault="00301A2C" w:rsidP="00301A2C">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26420E39" w14:textId="77777777" w:rsidR="00301A2C" w:rsidRDefault="00301A2C" w:rsidP="00301A2C">
      <w:r>
        <w:t xml:space="preserve">Copyright material available in this resource and owned by the NSW Department of Education is licensed under a </w:t>
      </w:r>
      <w:hyperlink r:id="rId75" w:history="1">
        <w:r w:rsidRPr="003B3E41">
          <w:rPr>
            <w:rStyle w:val="Hyperlink"/>
          </w:rPr>
          <w:t>Creative Commons Attribution 4.0 International (CC BY 4.0) license</w:t>
        </w:r>
      </w:hyperlink>
      <w:r>
        <w:t>.</w:t>
      </w:r>
    </w:p>
    <w:p w14:paraId="4F287081" w14:textId="77777777" w:rsidR="00301A2C" w:rsidRDefault="00301A2C" w:rsidP="00301A2C">
      <w:r>
        <w:rPr>
          <w:noProof/>
        </w:rPr>
        <w:drawing>
          <wp:inline distT="0" distB="0" distL="0" distR="0" wp14:anchorId="719C4354" wp14:editId="12CFDB70">
            <wp:extent cx="1228725" cy="428625"/>
            <wp:effectExtent l="0" t="0" r="9525" b="9525"/>
            <wp:docPr id="32" name="Picture 32" descr="Creative Commons Attribution license logo.">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5D70EFDC" w14:textId="77777777" w:rsidR="00301A2C" w:rsidRDefault="00301A2C" w:rsidP="00301A2C">
      <w:r>
        <w:t>This license allows you to share and adapt the material for any purpose, even commercially.</w:t>
      </w:r>
    </w:p>
    <w:p w14:paraId="50AEB372" w14:textId="6BDA382D" w:rsidR="00301A2C" w:rsidRDefault="00301A2C" w:rsidP="00301A2C">
      <w:r>
        <w:t>Attribution should be given to © State of New South Wales (Department of Education), 2026.</w:t>
      </w:r>
    </w:p>
    <w:p w14:paraId="5927052A" w14:textId="77777777" w:rsidR="00301A2C" w:rsidRDefault="00301A2C" w:rsidP="00301A2C">
      <w:r>
        <w:t>Material in this resource not available under a Creative Commons license:</w:t>
      </w:r>
    </w:p>
    <w:p w14:paraId="48FDF38D" w14:textId="77777777" w:rsidR="00301A2C" w:rsidRDefault="00301A2C">
      <w:pPr>
        <w:pStyle w:val="ListBullet"/>
        <w:numPr>
          <w:ilvl w:val="0"/>
          <w:numId w:val="6"/>
        </w:numPr>
      </w:pPr>
      <w:r>
        <w:t>the NSW Department of Education logo, other logos and trademark-protected material</w:t>
      </w:r>
    </w:p>
    <w:p w14:paraId="51753326" w14:textId="77777777" w:rsidR="00301A2C" w:rsidRDefault="00301A2C">
      <w:pPr>
        <w:pStyle w:val="ListBullet"/>
        <w:numPr>
          <w:ilvl w:val="0"/>
          <w:numId w:val="6"/>
        </w:numPr>
      </w:pPr>
      <w:r>
        <w:t>material owned by a third party that has been reproduced with permission. You will need to obtain permission from the third party to reuse its material.</w:t>
      </w:r>
    </w:p>
    <w:p w14:paraId="18382B39" w14:textId="77777777" w:rsidR="00301A2C" w:rsidRPr="003B3E41" w:rsidRDefault="00301A2C" w:rsidP="00301A2C">
      <w:pPr>
        <w:pStyle w:val="FeatureBox2"/>
        <w:rPr>
          <w:rStyle w:val="Strong"/>
        </w:rPr>
      </w:pPr>
      <w:r w:rsidRPr="003B3E41">
        <w:rPr>
          <w:rStyle w:val="Strong"/>
        </w:rPr>
        <w:t>Links to third-party material and websites</w:t>
      </w:r>
    </w:p>
    <w:p w14:paraId="3DDEEB32" w14:textId="77777777" w:rsidR="00301A2C" w:rsidRDefault="00301A2C" w:rsidP="00301A2C">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FB4FEE8" w14:textId="76D288C8" w:rsidR="00E12FEC" w:rsidRPr="00EC22E4" w:rsidRDefault="00301A2C" w:rsidP="00301A2C">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E12FEC" w:rsidRPr="00EC22E4" w:rsidSect="00301A2C">
      <w:headerReference w:type="first" r:id="rId77"/>
      <w:footerReference w:type="first" r:id="rId78"/>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D47992" w14:textId="77777777" w:rsidR="008223ED" w:rsidRDefault="008223ED" w:rsidP="00843DF5">
      <w:r>
        <w:separator/>
      </w:r>
    </w:p>
    <w:p w14:paraId="2548BFFD" w14:textId="77777777" w:rsidR="008223ED" w:rsidRDefault="008223ED" w:rsidP="00843DF5"/>
    <w:p w14:paraId="72FA209A" w14:textId="77777777" w:rsidR="008223ED" w:rsidRDefault="008223ED" w:rsidP="00843DF5"/>
    <w:p w14:paraId="00C1B008" w14:textId="77777777" w:rsidR="008223ED" w:rsidRDefault="008223ED"/>
  </w:endnote>
  <w:endnote w:type="continuationSeparator" w:id="0">
    <w:p w14:paraId="65244CB9" w14:textId="77777777" w:rsidR="008223ED" w:rsidRDefault="008223ED" w:rsidP="00843DF5">
      <w:r>
        <w:continuationSeparator/>
      </w:r>
    </w:p>
    <w:p w14:paraId="3CA040B1" w14:textId="77777777" w:rsidR="008223ED" w:rsidRDefault="008223ED" w:rsidP="00843DF5"/>
    <w:p w14:paraId="6ADEA29C" w14:textId="77777777" w:rsidR="008223ED" w:rsidRDefault="008223ED" w:rsidP="00843DF5"/>
    <w:p w14:paraId="7A11327B" w14:textId="77777777" w:rsidR="008223ED" w:rsidRDefault="008223ED"/>
  </w:endnote>
  <w:endnote w:type="continuationNotice" w:id="1">
    <w:p w14:paraId="7427B2F0" w14:textId="77777777" w:rsidR="008223ED" w:rsidRDefault="008223ED">
      <w:pPr>
        <w:spacing w:before="0" w:after="0" w:line="240" w:lineRule="auto"/>
      </w:pPr>
    </w:p>
    <w:p w14:paraId="32089507" w14:textId="77777777" w:rsidR="008223ED" w:rsidRDefault="008223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ublic Sans Light">
    <w:altName w:val="Calibri"/>
    <w:panose1 w:val="00000000000000000000"/>
    <w:charset w:val="00"/>
    <w:family w:val="auto"/>
    <w:pitch w:val="variable"/>
    <w:sig w:usb0="A00000FF" w:usb1="4000205B" w:usb2="00000000" w:usb3="00000000" w:csb0="00000193" w:csb1="00000000"/>
    <w:embedRegular r:id="rId1" w:fontKey="{5E30ACCD-0A79-4136-862B-AD4E466AE2A9}"/>
  </w:font>
  <w:font w:name="Calibri">
    <w:panose1 w:val="020F0502020204030204"/>
    <w:charset w:val="00"/>
    <w:family w:val="swiss"/>
    <w:pitch w:val="variable"/>
    <w:sig w:usb0="E4002EFF" w:usb1="C200247B" w:usb2="00000009" w:usb3="00000000" w:csb0="000001FF" w:csb1="00000000"/>
    <w:embedRegular r:id="rId2" w:fontKey="{0582217F-EAFB-466E-A998-FFFB0444F430}"/>
    <w:embedBold r:id="rId3" w:fontKey="{4AFE2473-1AA8-42E8-A54E-5A1B7D450CB5}"/>
    <w:embedItalic r:id="rId4" w:fontKey="{FE65BA9B-8C92-4E4A-967F-AB615E132F77}"/>
    <w:embedBoldItalic r:id="rId5" w:fontKey="{702AB1FE-395C-44C4-AEE1-D19413988092}"/>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6" w:fontKey="{78D88DA2-33B4-4C60-81F5-51766550CDBA}"/>
    <w:embedItalic r:id="rId7" w:fontKey="{8E564FDF-A4AE-45C0-ADDB-8985F7AAC5EA}"/>
  </w:font>
  <w:font w:name="Calibri Light">
    <w:panose1 w:val="020F0302020204030204"/>
    <w:charset w:val="00"/>
    <w:family w:val="swiss"/>
    <w:pitch w:val="variable"/>
    <w:sig w:usb0="E4002EFF" w:usb1="C200247B" w:usb2="00000009" w:usb3="00000000" w:csb0="000001FF" w:csb1="00000000"/>
    <w:embedRegular r:id="rId8" w:fontKey="{C323FF54-6593-49D1-A40C-4D81BF6B3A5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24A25" w14:textId="6F13F520" w:rsidR="003A3FF3" w:rsidRPr="00123A38" w:rsidRDefault="003A3FF3" w:rsidP="003A3FF3">
    <w:pPr>
      <w:pStyle w:val="Footer"/>
    </w:pPr>
    <w:r>
      <w:t xml:space="preserve">© NSW Department of Education, </w:t>
    </w:r>
    <w:r w:rsidR="007A5478">
      <w:t>May-26</w:t>
    </w:r>
    <w:r>
      <w:ptab w:relativeTo="margin" w:alignment="right" w:leader="none"/>
    </w:r>
    <w:r>
      <w:rPr>
        <w:b/>
        <w:noProof/>
        <w:sz w:val="28"/>
        <w:szCs w:val="28"/>
      </w:rPr>
      <w:drawing>
        <wp:inline distT="0" distB="0" distL="0" distR="0" wp14:anchorId="12934988" wp14:editId="3778A2F3">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1A2406" w14:textId="77777777" w:rsidR="00E429EA" w:rsidRPr="002F375A" w:rsidRDefault="00E429EA" w:rsidP="00E429EA">
    <w:pPr>
      <w:pStyle w:val="Logo"/>
      <w:tabs>
        <w:tab w:val="clear" w:pos="10200"/>
        <w:tab w:val="right" w:pos="9639"/>
      </w:tabs>
      <w:ind w:right="-1"/>
      <w:jc w:val="right"/>
    </w:pPr>
    <w:r w:rsidRPr="008426B6">
      <w:rPr>
        <w:noProof/>
      </w:rPr>
      <w:drawing>
        <wp:inline distT="0" distB="0" distL="0" distR="0" wp14:anchorId="79E4A3E9" wp14:editId="53712884">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6989B" w14:textId="77777777" w:rsidR="00301A2C" w:rsidRPr="00EC1782" w:rsidRDefault="00301A2C"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521148" w14:textId="77777777" w:rsidR="008223ED" w:rsidRDefault="008223ED" w:rsidP="00843DF5">
      <w:r>
        <w:separator/>
      </w:r>
    </w:p>
    <w:p w14:paraId="5B6DBB57" w14:textId="77777777" w:rsidR="008223ED" w:rsidRDefault="008223ED" w:rsidP="00843DF5"/>
    <w:p w14:paraId="1BB8DDB0" w14:textId="77777777" w:rsidR="008223ED" w:rsidRDefault="008223ED" w:rsidP="00843DF5"/>
    <w:p w14:paraId="1E1D5DB0" w14:textId="77777777" w:rsidR="008223ED" w:rsidRDefault="008223ED"/>
  </w:footnote>
  <w:footnote w:type="continuationSeparator" w:id="0">
    <w:p w14:paraId="7FDF663D" w14:textId="77777777" w:rsidR="008223ED" w:rsidRDefault="008223ED" w:rsidP="00843DF5">
      <w:r>
        <w:continuationSeparator/>
      </w:r>
    </w:p>
    <w:p w14:paraId="38622D1E" w14:textId="77777777" w:rsidR="008223ED" w:rsidRDefault="008223ED" w:rsidP="00843DF5"/>
    <w:p w14:paraId="2969B496" w14:textId="77777777" w:rsidR="008223ED" w:rsidRDefault="008223ED" w:rsidP="00843DF5"/>
    <w:p w14:paraId="5741AC6B" w14:textId="77777777" w:rsidR="008223ED" w:rsidRDefault="008223ED"/>
  </w:footnote>
  <w:footnote w:type="continuationNotice" w:id="1">
    <w:p w14:paraId="10344400" w14:textId="77777777" w:rsidR="008223ED" w:rsidRDefault="008223ED">
      <w:pPr>
        <w:spacing w:before="0" w:after="0" w:line="240" w:lineRule="auto"/>
      </w:pPr>
    </w:p>
    <w:p w14:paraId="40216D05" w14:textId="77777777" w:rsidR="008223ED" w:rsidRDefault="008223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E441D" w14:textId="380CD0FA" w:rsidR="00786761" w:rsidRDefault="00C042DE" w:rsidP="00486E08">
    <w:pPr>
      <w:pStyle w:val="Documentname"/>
    </w:pPr>
    <w:r>
      <w:t xml:space="preserve">Science </w:t>
    </w:r>
    <w:r w:rsidR="00E152C1">
      <w:t xml:space="preserve">Stage </w:t>
    </w:r>
    <w:r w:rsidR="005510AF">
      <w:t>5</w:t>
    </w:r>
    <w:r w:rsidR="00666A35" w:rsidRPr="00A5566C">
      <w:t xml:space="preserve"> – </w:t>
    </w:r>
    <w:r w:rsidR="00122A2A">
      <w:t>Reactions</w:t>
    </w:r>
    <w:r w:rsidR="00486E08">
      <w:t xml:space="preserve"> – </w:t>
    </w:r>
    <w:r w:rsidR="00122A2A">
      <w:t>Teacher resource book</w:t>
    </w:r>
    <w:r w:rsidR="00E152C1">
      <w:t xml:space="preserve"> </w:t>
    </w:r>
    <w:r w:rsidR="00122A2A">
      <w:t>1</w:t>
    </w:r>
    <w:r w:rsidR="00486E08" w:rsidRPr="00D2403C">
      <w:t xml:space="preserve"> </w:t>
    </w:r>
    <w:r w:rsidR="00666A35" w:rsidRPr="00A5566C">
      <w:t xml:space="preserve">of </w:t>
    </w:r>
    <w:r w:rsidR="00A957B1">
      <w:t>3</w:t>
    </w:r>
    <w:r w:rsidR="00666A35" w:rsidRPr="00A5566C">
      <w:t xml:space="preserve"> (TRB1)</w:t>
    </w:r>
    <w:r w:rsidR="00666A35">
      <w:t xml:space="preserve"> </w:t>
    </w:r>
    <w:r w:rsidR="00666A35" w:rsidRPr="00D2403C">
      <w:t xml:space="preserve">| </w:t>
    </w:r>
    <w:r w:rsidR="00486E08">
      <w:fldChar w:fldCharType="begin"/>
    </w:r>
    <w:r w:rsidR="00486E08">
      <w:instrText xml:space="preserve"> PAGE   \* MERGEFORMAT </w:instrText>
    </w:r>
    <w:r w:rsidR="00486E08">
      <w:fldChar w:fldCharType="separate"/>
    </w:r>
    <w:r w:rsidR="00486E08">
      <w:t>1</w:t>
    </w:r>
    <w:r w:rsidR="00486E0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15867" w14:textId="77777777" w:rsidR="00E429EA" w:rsidRPr="00FA6449" w:rsidRDefault="00000000" w:rsidP="00E429EA">
    <w:pPr>
      <w:pStyle w:val="Header"/>
      <w:spacing w:after="0"/>
    </w:pPr>
    <w:r>
      <w:pict w14:anchorId="6A7711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6"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E429EA" w:rsidRPr="009D43DD">
      <w:t>NSW Department of Education</w:t>
    </w:r>
    <w:r w:rsidR="00E429EA"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221D25" w14:textId="77777777" w:rsidR="00301A2C" w:rsidRPr="00EC1782" w:rsidRDefault="00301A2C"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87C1EA4"/>
    <w:multiLevelType w:val="hybridMultilevel"/>
    <w:tmpl w:val="9826950A"/>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F2917CA"/>
    <w:multiLevelType w:val="hybridMultilevel"/>
    <w:tmpl w:val="BA363AC4"/>
    <w:lvl w:ilvl="0" w:tplc="FC74A67E">
      <w:start w:val="1"/>
      <w:numFmt w:val="bullet"/>
      <w:lvlText w:val=""/>
      <w:lvlJc w:val="left"/>
      <w:pPr>
        <w:ind w:left="720" w:hanging="360"/>
      </w:pPr>
      <w:rPr>
        <w:rFonts w:ascii="Symbol" w:hAnsi="Symbol"/>
      </w:rPr>
    </w:lvl>
    <w:lvl w:ilvl="1" w:tplc="D3F261B2">
      <w:start w:val="1"/>
      <w:numFmt w:val="bullet"/>
      <w:lvlText w:val=""/>
      <w:lvlJc w:val="left"/>
      <w:pPr>
        <w:ind w:left="720" w:hanging="360"/>
      </w:pPr>
      <w:rPr>
        <w:rFonts w:ascii="Symbol" w:hAnsi="Symbol"/>
      </w:rPr>
    </w:lvl>
    <w:lvl w:ilvl="2" w:tplc="4E8CBA60">
      <w:start w:val="1"/>
      <w:numFmt w:val="bullet"/>
      <w:lvlText w:val=""/>
      <w:lvlJc w:val="left"/>
      <w:pPr>
        <w:ind w:left="720" w:hanging="360"/>
      </w:pPr>
      <w:rPr>
        <w:rFonts w:ascii="Symbol" w:hAnsi="Symbol"/>
      </w:rPr>
    </w:lvl>
    <w:lvl w:ilvl="3" w:tplc="73920A9C">
      <w:start w:val="1"/>
      <w:numFmt w:val="bullet"/>
      <w:lvlText w:val=""/>
      <w:lvlJc w:val="left"/>
      <w:pPr>
        <w:ind w:left="720" w:hanging="360"/>
      </w:pPr>
      <w:rPr>
        <w:rFonts w:ascii="Symbol" w:hAnsi="Symbol"/>
      </w:rPr>
    </w:lvl>
    <w:lvl w:ilvl="4" w:tplc="455A1762">
      <w:start w:val="1"/>
      <w:numFmt w:val="bullet"/>
      <w:lvlText w:val=""/>
      <w:lvlJc w:val="left"/>
      <w:pPr>
        <w:ind w:left="720" w:hanging="360"/>
      </w:pPr>
      <w:rPr>
        <w:rFonts w:ascii="Symbol" w:hAnsi="Symbol"/>
      </w:rPr>
    </w:lvl>
    <w:lvl w:ilvl="5" w:tplc="4AAE6BB6">
      <w:start w:val="1"/>
      <w:numFmt w:val="bullet"/>
      <w:lvlText w:val=""/>
      <w:lvlJc w:val="left"/>
      <w:pPr>
        <w:ind w:left="720" w:hanging="360"/>
      </w:pPr>
      <w:rPr>
        <w:rFonts w:ascii="Symbol" w:hAnsi="Symbol"/>
      </w:rPr>
    </w:lvl>
    <w:lvl w:ilvl="6" w:tplc="AD285B84">
      <w:start w:val="1"/>
      <w:numFmt w:val="bullet"/>
      <w:lvlText w:val=""/>
      <w:lvlJc w:val="left"/>
      <w:pPr>
        <w:ind w:left="720" w:hanging="360"/>
      </w:pPr>
      <w:rPr>
        <w:rFonts w:ascii="Symbol" w:hAnsi="Symbol"/>
      </w:rPr>
    </w:lvl>
    <w:lvl w:ilvl="7" w:tplc="2996DA88">
      <w:start w:val="1"/>
      <w:numFmt w:val="bullet"/>
      <w:lvlText w:val=""/>
      <w:lvlJc w:val="left"/>
      <w:pPr>
        <w:ind w:left="720" w:hanging="360"/>
      </w:pPr>
      <w:rPr>
        <w:rFonts w:ascii="Symbol" w:hAnsi="Symbol"/>
      </w:rPr>
    </w:lvl>
    <w:lvl w:ilvl="8" w:tplc="27A662F6">
      <w:start w:val="1"/>
      <w:numFmt w:val="bullet"/>
      <w:lvlText w:val=""/>
      <w:lvlJc w:val="left"/>
      <w:pPr>
        <w:ind w:left="720" w:hanging="360"/>
      </w:pPr>
      <w:rPr>
        <w:rFonts w:ascii="Symbol" w:hAnsi="Symbol"/>
      </w:rPr>
    </w:lvl>
  </w:abstractNum>
  <w:abstractNum w:abstractNumId="4" w15:restartNumberingAfterBreak="0">
    <w:nsid w:val="282A1F19"/>
    <w:multiLevelType w:val="hybridMultilevel"/>
    <w:tmpl w:val="87AC6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9421091"/>
    <w:multiLevelType w:val="hybridMultilevel"/>
    <w:tmpl w:val="4B92B8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B0511FF"/>
    <w:multiLevelType w:val="hybridMultilevel"/>
    <w:tmpl w:val="C0E6E474"/>
    <w:lvl w:ilvl="0" w:tplc="E1F4E490">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C183F24"/>
    <w:multiLevelType w:val="multilevel"/>
    <w:tmpl w:val="AADAF6C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F24331E"/>
    <w:multiLevelType w:val="hybridMultilevel"/>
    <w:tmpl w:val="7E7250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D7D2CC4"/>
    <w:multiLevelType w:val="multilevel"/>
    <w:tmpl w:val="BC5EDDB4"/>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42B84BF1"/>
    <w:multiLevelType w:val="multilevel"/>
    <w:tmpl w:val="F2FA101A"/>
    <w:lvl w:ilvl="0">
      <w:start w:val="1"/>
      <w:numFmt w:val="bullet"/>
      <w:pStyle w:val="ListBullet2"/>
      <w:lvlText w:val="o"/>
      <w:lvlJc w:val="left"/>
      <w:pPr>
        <w:ind w:left="1134" w:hanging="283"/>
      </w:pPr>
      <w:rPr>
        <w:rFonts w:ascii="Courier New" w:hAnsi="Courier New" w:hint="default"/>
      </w:rPr>
    </w:lvl>
    <w:lvl w:ilvl="1">
      <w:start w:val="1"/>
      <w:numFmt w:val="upperLetter"/>
      <w:lvlText w:val="%2)"/>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44676564"/>
    <w:multiLevelType w:val="hybridMultilevel"/>
    <w:tmpl w:val="D0E8CB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73E4A7A"/>
    <w:multiLevelType w:val="hybridMultilevel"/>
    <w:tmpl w:val="DB9ECF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80536BF"/>
    <w:multiLevelType w:val="hybridMultilevel"/>
    <w:tmpl w:val="EB049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81059DF"/>
    <w:multiLevelType w:val="hybridMultilevel"/>
    <w:tmpl w:val="37541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2A4214D"/>
    <w:multiLevelType w:val="hybridMultilevel"/>
    <w:tmpl w:val="6D9A42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C6F5134"/>
    <w:multiLevelType w:val="multilevel"/>
    <w:tmpl w:val="CFF0E6A4"/>
    <w:lvl w:ilvl="0">
      <w:start w:val="1"/>
      <w:numFmt w:val="decimal"/>
      <w:lvlText w:val="%1."/>
      <w:lvlJc w:val="left"/>
      <w:pPr>
        <w:ind w:left="567" w:hanging="567"/>
      </w:pPr>
      <w:rPr>
        <w:rFonts w:hint="default"/>
        <w:b w:val="0"/>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75E9331E"/>
    <w:multiLevelType w:val="multilevel"/>
    <w:tmpl w:val="BC5EDDB4"/>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7C5C241F"/>
    <w:multiLevelType w:val="hybridMultilevel"/>
    <w:tmpl w:val="0FFED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C6A4C60"/>
    <w:multiLevelType w:val="hybridMultilevel"/>
    <w:tmpl w:val="8B886C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141175">
    <w:abstractNumId w:val="7"/>
  </w:num>
  <w:num w:numId="2" w16cid:durableId="1465199313">
    <w:abstractNumId w:val="7"/>
  </w:num>
  <w:num w:numId="3" w16cid:durableId="1120345937">
    <w:abstractNumId w:val="5"/>
  </w:num>
  <w:num w:numId="4" w16cid:durableId="866868297">
    <w:abstractNumId w:val="8"/>
  </w:num>
  <w:num w:numId="5" w16cid:durableId="46893754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70547550">
    <w:abstractNumId w:val="2"/>
  </w:num>
  <w:num w:numId="7" w16cid:durableId="123227660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58293013">
    <w:abstractNumId w:val="4"/>
  </w:num>
  <w:num w:numId="9" w16cid:durableId="981471948">
    <w:abstractNumId w:val="13"/>
  </w:num>
  <w:num w:numId="10" w16cid:durableId="799298016">
    <w:abstractNumId w:val="11"/>
  </w:num>
  <w:num w:numId="11" w16cid:durableId="624509871">
    <w:abstractNumId w:val="15"/>
  </w:num>
  <w:num w:numId="12" w16cid:durableId="87386881">
    <w:abstractNumId w:val="12"/>
  </w:num>
  <w:num w:numId="13" w16cid:durableId="1911118615">
    <w:abstractNumId w:val="14"/>
  </w:num>
  <w:num w:numId="14" w16cid:durableId="936328071">
    <w:abstractNumId w:val="16"/>
  </w:num>
  <w:num w:numId="15" w16cid:durableId="1104613714">
    <w:abstractNumId w:val="18"/>
  </w:num>
  <w:num w:numId="16" w16cid:durableId="1563515829">
    <w:abstractNumId w:val="19"/>
  </w:num>
  <w:num w:numId="17" w16cid:durableId="1538009548">
    <w:abstractNumId w:val="6"/>
  </w:num>
  <w:num w:numId="18" w16cid:durableId="132675370">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9" w16cid:durableId="1210844423">
    <w:abstractNumId w:val="0"/>
  </w:num>
  <w:num w:numId="20" w16cid:durableId="2053074912">
    <w:abstractNumId w:val="2"/>
  </w:num>
  <w:num w:numId="21" w16cid:durableId="1453984518">
    <w:abstractNumId w:val="17"/>
  </w:num>
  <w:num w:numId="22" w16cid:durableId="430515901">
    <w:abstractNumId w:val="7"/>
  </w:num>
  <w:num w:numId="23" w16cid:durableId="11546377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4535609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11565981">
    <w:abstractNumId w:val="3"/>
  </w:num>
  <w:num w:numId="26" w16cid:durableId="9556049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9280135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13702095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6248024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17410947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6379069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2874399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4500997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076327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94045716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0800551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5136141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398751406">
    <w:abstractNumId w:val="9"/>
  </w:num>
  <w:num w:numId="39" w16cid:durableId="121531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00489557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363650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82704498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1765028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9096208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4447369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394623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0225592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49703697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7097954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0516227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83121330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3817650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57654647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9994575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1500941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5974445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6512510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796430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8337589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205792249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12145630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03292550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74471518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212167896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52354788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7511543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7481299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922371584">
    <w:abstractNumId w:val="1"/>
  </w:num>
  <w:num w:numId="69" w16cid:durableId="67418988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4996888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69341257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09458866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73743797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6852844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56640538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28234408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6153589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8750657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49711360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8282018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383108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712652536">
    <w:abstractNumId w:val="20"/>
  </w:num>
  <w:num w:numId="83" w16cid:durableId="200863108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9005496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72086077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241"/>
    <w:rsid w:val="0000020C"/>
    <w:rsid w:val="000002F7"/>
    <w:rsid w:val="000005DA"/>
    <w:rsid w:val="0000074A"/>
    <w:rsid w:val="00000760"/>
    <w:rsid w:val="00000866"/>
    <w:rsid w:val="000009B4"/>
    <w:rsid w:val="000009D1"/>
    <w:rsid w:val="00000B96"/>
    <w:rsid w:val="00000CE1"/>
    <w:rsid w:val="00001302"/>
    <w:rsid w:val="00001359"/>
    <w:rsid w:val="000014B0"/>
    <w:rsid w:val="000014C5"/>
    <w:rsid w:val="00001681"/>
    <w:rsid w:val="000017CC"/>
    <w:rsid w:val="0000198D"/>
    <w:rsid w:val="00001A24"/>
    <w:rsid w:val="00001DF7"/>
    <w:rsid w:val="00002028"/>
    <w:rsid w:val="000021C7"/>
    <w:rsid w:val="000022B0"/>
    <w:rsid w:val="00002483"/>
    <w:rsid w:val="0000248A"/>
    <w:rsid w:val="000029A8"/>
    <w:rsid w:val="000029C8"/>
    <w:rsid w:val="00002B32"/>
    <w:rsid w:val="00002E18"/>
    <w:rsid w:val="00003017"/>
    <w:rsid w:val="00003022"/>
    <w:rsid w:val="00003214"/>
    <w:rsid w:val="000032A6"/>
    <w:rsid w:val="00003331"/>
    <w:rsid w:val="00003351"/>
    <w:rsid w:val="00003541"/>
    <w:rsid w:val="00003636"/>
    <w:rsid w:val="0000368B"/>
    <w:rsid w:val="000036BB"/>
    <w:rsid w:val="00003799"/>
    <w:rsid w:val="00003A88"/>
    <w:rsid w:val="00003EFA"/>
    <w:rsid w:val="00004183"/>
    <w:rsid w:val="000041BA"/>
    <w:rsid w:val="00004324"/>
    <w:rsid w:val="00004A7C"/>
    <w:rsid w:val="00004B3E"/>
    <w:rsid w:val="00004D41"/>
    <w:rsid w:val="00004E9F"/>
    <w:rsid w:val="000052ED"/>
    <w:rsid w:val="00005490"/>
    <w:rsid w:val="000054A7"/>
    <w:rsid w:val="000054C2"/>
    <w:rsid w:val="00005519"/>
    <w:rsid w:val="000059B5"/>
    <w:rsid w:val="00005BE6"/>
    <w:rsid w:val="00005C64"/>
    <w:rsid w:val="00005E61"/>
    <w:rsid w:val="00006472"/>
    <w:rsid w:val="00006677"/>
    <w:rsid w:val="00006688"/>
    <w:rsid w:val="00006BEA"/>
    <w:rsid w:val="00006F26"/>
    <w:rsid w:val="00007085"/>
    <w:rsid w:val="0000723D"/>
    <w:rsid w:val="00007256"/>
    <w:rsid w:val="00007383"/>
    <w:rsid w:val="000075FD"/>
    <w:rsid w:val="000076BB"/>
    <w:rsid w:val="000077BF"/>
    <w:rsid w:val="000078FF"/>
    <w:rsid w:val="00007A5C"/>
    <w:rsid w:val="00007C62"/>
    <w:rsid w:val="00007E02"/>
    <w:rsid w:val="00010309"/>
    <w:rsid w:val="000104EB"/>
    <w:rsid w:val="0001059B"/>
    <w:rsid w:val="00010688"/>
    <w:rsid w:val="000106C6"/>
    <w:rsid w:val="000106D9"/>
    <w:rsid w:val="000107EE"/>
    <w:rsid w:val="00010C23"/>
    <w:rsid w:val="00010F65"/>
    <w:rsid w:val="00011120"/>
    <w:rsid w:val="00011744"/>
    <w:rsid w:val="00011813"/>
    <w:rsid w:val="00011BA7"/>
    <w:rsid w:val="00011C20"/>
    <w:rsid w:val="00011E2B"/>
    <w:rsid w:val="000120B2"/>
    <w:rsid w:val="000120F6"/>
    <w:rsid w:val="00012263"/>
    <w:rsid w:val="000124FE"/>
    <w:rsid w:val="000126B2"/>
    <w:rsid w:val="00012702"/>
    <w:rsid w:val="000127E0"/>
    <w:rsid w:val="00012852"/>
    <w:rsid w:val="000129AE"/>
    <w:rsid w:val="00012BCE"/>
    <w:rsid w:val="00012D4D"/>
    <w:rsid w:val="000130D5"/>
    <w:rsid w:val="0001369F"/>
    <w:rsid w:val="00013997"/>
    <w:rsid w:val="00013CA3"/>
    <w:rsid w:val="00013F07"/>
    <w:rsid w:val="00013FF2"/>
    <w:rsid w:val="00014201"/>
    <w:rsid w:val="00014303"/>
    <w:rsid w:val="00014372"/>
    <w:rsid w:val="00014632"/>
    <w:rsid w:val="000149B3"/>
    <w:rsid w:val="00014C83"/>
    <w:rsid w:val="00014EBE"/>
    <w:rsid w:val="00014F24"/>
    <w:rsid w:val="0001511C"/>
    <w:rsid w:val="00015448"/>
    <w:rsid w:val="00015606"/>
    <w:rsid w:val="00015609"/>
    <w:rsid w:val="00015EC9"/>
    <w:rsid w:val="00015F79"/>
    <w:rsid w:val="00016267"/>
    <w:rsid w:val="00016307"/>
    <w:rsid w:val="0001659A"/>
    <w:rsid w:val="00016787"/>
    <w:rsid w:val="00016790"/>
    <w:rsid w:val="00016B88"/>
    <w:rsid w:val="00017393"/>
    <w:rsid w:val="000176E6"/>
    <w:rsid w:val="0001774B"/>
    <w:rsid w:val="000178E9"/>
    <w:rsid w:val="00017B07"/>
    <w:rsid w:val="00017F77"/>
    <w:rsid w:val="0002032F"/>
    <w:rsid w:val="000203D4"/>
    <w:rsid w:val="00020540"/>
    <w:rsid w:val="000205E5"/>
    <w:rsid w:val="0002096E"/>
    <w:rsid w:val="00020AC0"/>
    <w:rsid w:val="00021180"/>
    <w:rsid w:val="000211AC"/>
    <w:rsid w:val="00021214"/>
    <w:rsid w:val="00021702"/>
    <w:rsid w:val="00021AD6"/>
    <w:rsid w:val="00022014"/>
    <w:rsid w:val="0002223B"/>
    <w:rsid w:val="00022487"/>
    <w:rsid w:val="000224E7"/>
    <w:rsid w:val="00022693"/>
    <w:rsid w:val="00022894"/>
    <w:rsid w:val="00022909"/>
    <w:rsid w:val="00022BD7"/>
    <w:rsid w:val="000230B0"/>
    <w:rsid w:val="000230FC"/>
    <w:rsid w:val="000231D6"/>
    <w:rsid w:val="00023939"/>
    <w:rsid w:val="00023B58"/>
    <w:rsid w:val="00023DD3"/>
    <w:rsid w:val="00024493"/>
    <w:rsid w:val="00024B5E"/>
    <w:rsid w:val="00024C49"/>
    <w:rsid w:val="00024D93"/>
    <w:rsid w:val="00024E0B"/>
    <w:rsid w:val="00024E59"/>
    <w:rsid w:val="00024F37"/>
    <w:rsid w:val="000252CB"/>
    <w:rsid w:val="000253EA"/>
    <w:rsid w:val="00025465"/>
    <w:rsid w:val="00025507"/>
    <w:rsid w:val="000256B0"/>
    <w:rsid w:val="000257A4"/>
    <w:rsid w:val="00025BBC"/>
    <w:rsid w:val="00025CEC"/>
    <w:rsid w:val="00025FED"/>
    <w:rsid w:val="000260F1"/>
    <w:rsid w:val="00026206"/>
    <w:rsid w:val="0002626D"/>
    <w:rsid w:val="0002657E"/>
    <w:rsid w:val="000265B3"/>
    <w:rsid w:val="0002662F"/>
    <w:rsid w:val="000266F6"/>
    <w:rsid w:val="00026818"/>
    <w:rsid w:val="000269B8"/>
    <w:rsid w:val="00026B5E"/>
    <w:rsid w:val="00026BCB"/>
    <w:rsid w:val="00027287"/>
    <w:rsid w:val="0002742B"/>
    <w:rsid w:val="000274C1"/>
    <w:rsid w:val="000276CD"/>
    <w:rsid w:val="000276FD"/>
    <w:rsid w:val="000279F4"/>
    <w:rsid w:val="00027A7C"/>
    <w:rsid w:val="00027A9E"/>
    <w:rsid w:val="00027AAF"/>
    <w:rsid w:val="00027DF6"/>
    <w:rsid w:val="00027F3F"/>
    <w:rsid w:val="00030171"/>
    <w:rsid w:val="000303DF"/>
    <w:rsid w:val="00030578"/>
    <w:rsid w:val="00030843"/>
    <w:rsid w:val="00030956"/>
    <w:rsid w:val="00030F7E"/>
    <w:rsid w:val="000312C5"/>
    <w:rsid w:val="000315E4"/>
    <w:rsid w:val="00031748"/>
    <w:rsid w:val="000318CC"/>
    <w:rsid w:val="00032045"/>
    <w:rsid w:val="000323C4"/>
    <w:rsid w:val="00032438"/>
    <w:rsid w:val="0003250E"/>
    <w:rsid w:val="00032AB8"/>
    <w:rsid w:val="00032F78"/>
    <w:rsid w:val="0003308A"/>
    <w:rsid w:val="000331AC"/>
    <w:rsid w:val="000331C0"/>
    <w:rsid w:val="000333FC"/>
    <w:rsid w:val="00033421"/>
    <w:rsid w:val="0003352B"/>
    <w:rsid w:val="0003368B"/>
    <w:rsid w:val="0003384F"/>
    <w:rsid w:val="0003395D"/>
    <w:rsid w:val="00033D01"/>
    <w:rsid w:val="00033DAE"/>
    <w:rsid w:val="00034005"/>
    <w:rsid w:val="00034305"/>
    <w:rsid w:val="00034474"/>
    <w:rsid w:val="00034796"/>
    <w:rsid w:val="00034A1D"/>
    <w:rsid w:val="00034E35"/>
    <w:rsid w:val="00034FB3"/>
    <w:rsid w:val="000350A1"/>
    <w:rsid w:val="00035260"/>
    <w:rsid w:val="00035660"/>
    <w:rsid w:val="000358CD"/>
    <w:rsid w:val="00035AC7"/>
    <w:rsid w:val="00035E95"/>
    <w:rsid w:val="00036036"/>
    <w:rsid w:val="000360E8"/>
    <w:rsid w:val="00036153"/>
    <w:rsid w:val="0003653D"/>
    <w:rsid w:val="000366E3"/>
    <w:rsid w:val="0003693E"/>
    <w:rsid w:val="00036A91"/>
    <w:rsid w:val="00036ECD"/>
    <w:rsid w:val="00036F1D"/>
    <w:rsid w:val="00036F8B"/>
    <w:rsid w:val="00037643"/>
    <w:rsid w:val="00037758"/>
    <w:rsid w:val="000378A2"/>
    <w:rsid w:val="00037A03"/>
    <w:rsid w:val="00037D7F"/>
    <w:rsid w:val="00037F5F"/>
    <w:rsid w:val="00040101"/>
    <w:rsid w:val="000402F3"/>
    <w:rsid w:val="00040535"/>
    <w:rsid w:val="00040834"/>
    <w:rsid w:val="000409B7"/>
    <w:rsid w:val="00040A9D"/>
    <w:rsid w:val="00040B03"/>
    <w:rsid w:val="00040CD7"/>
    <w:rsid w:val="00040D0F"/>
    <w:rsid w:val="00041294"/>
    <w:rsid w:val="00041463"/>
    <w:rsid w:val="0004159D"/>
    <w:rsid w:val="00041690"/>
    <w:rsid w:val="00041854"/>
    <w:rsid w:val="00041A2D"/>
    <w:rsid w:val="00041F42"/>
    <w:rsid w:val="00041FD8"/>
    <w:rsid w:val="00042031"/>
    <w:rsid w:val="0004228C"/>
    <w:rsid w:val="00042E25"/>
    <w:rsid w:val="00043086"/>
    <w:rsid w:val="0004327D"/>
    <w:rsid w:val="00043367"/>
    <w:rsid w:val="00043813"/>
    <w:rsid w:val="00043BDB"/>
    <w:rsid w:val="00043E45"/>
    <w:rsid w:val="00043E9A"/>
    <w:rsid w:val="00043F6C"/>
    <w:rsid w:val="00044100"/>
    <w:rsid w:val="00044184"/>
    <w:rsid w:val="00044220"/>
    <w:rsid w:val="00044399"/>
    <w:rsid w:val="000443FB"/>
    <w:rsid w:val="00044595"/>
    <w:rsid w:val="00044728"/>
    <w:rsid w:val="00044BD0"/>
    <w:rsid w:val="00044C93"/>
    <w:rsid w:val="00044D30"/>
    <w:rsid w:val="00044F6B"/>
    <w:rsid w:val="00044FE1"/>
    <w:rsid w:val="000452E9"/>
    <w:rsid w:val="00045400"/>
    <w:rsid w:val="00045537"/>
    <w:rsid w:val="00045984"/>
    <w:rsid w:val="00045A9B"/>
    <w:rsid w:val="00045D8B"/>
    <w:rsid w:val="00045F0D"/>
    <w:rsid w:val="000460EE"/>
    <w:rsid w:val="000471BF"/>
    <w:rsid w:val="0004729D"/>
    <w:rsid w:val="0004730E"/>
    <w:rsid w:val="0004750C"/>
    <w:rsid w:val="000476AD"/>
    <w:rsid w:val="00047849"/>
    <w:rsid w:val="00047862"/>
    <w:rsid w:val="00047A3B"/>
    <w:rsid w:val="00047B81"/>
    <w:rsid w:val="00047CE6"/>
    <w:rsid w:val="00047E73"/>
    <w:rsid w:val="00047E80"/>
    <w:rsid w:val="00047FC9"/>
    <w:rsid w:val="000500CD"/>
    <w:rsid w:val="000501B5"/>
    <w:rsid w:val="00050300"/>
    <w:rsid w:val="00050306"/>
    <w:rsid w:val="000503C8"/>
    <w:rsid w:val="00050689"/>
    <w:rsid w:val="00050975"/>
    <w:rsid w:val="00050995"/>
    <w:rsid w:val="00050D12"/>
    <w:rsid w:val="00051080"/>
    <w:rsid w:val="000510C0"/>
    <w:rsid w:val="0005121D"/>
    <w:rsid w:val="00051455"/>
    <w:rsid w:val="00051800"/>
    <w:rsid w:val="0005192C"/>
    <w:rsid w:val="00051ADC"/>
    <w:rsid w:val="00051B92"/>
    <w:rsid w:val="00051D02"/>
    <w:rsid w:val="00051F7E"/>
    <w:rsid w:val="000522D1"/>
    <w:rsid w:val="0005239A"/>
    <w:rsid w:val="0005262D"/>
    <w:rsid w:val="0005282C"/>
    <w:rsid w:val="00052ABC"/>
    <w:rsid w:val="00052B77"/>
    <w:rsid w:val="00052BF5"/>
    <w:rsid w:val="00052FA4"/>
    <w:rsid w:val="0005321A"/>
    <w:rsid w:val="00053881"/>
    <w:rsid w:val="000538B1"/>
    <w:rsid w:val="00053E4E"/>
    <w:rsid w:val="00054092"/>
    <w:rsid w:val="00054323"/>
    <w:rsid w:val="000543FF"/>
    <w:rsid w:val="000548C6"/>
    <w:rsid w:val="00054D26"/>
    <w:rsid w:val="00054D79"/>
    <w:rsid w:val="00055024"/>
    <w:rsid w:val="00055061"/>
    <w:rsid w:val="00055407"/>
    <w:rsid w:val="0005570A"/>
    <w:rsid w:val="000557C7"/>
    <w:rsid w:val="000558A3"/>
    <w:rsid w:val="00055A30"/>
    <w:rsid w:val="00055B45"/>
    <w:rsid w:val="00055F0B"/>
    <w:rsid w:val="000560D6"/>
    <w:rsid w:val="000562E8"/>
    <w:rsid w:val="000563D8"/>
    <w:rsid w:val="000568E4"/>
    <w:rsid w:val="00056A44"/>
    <w:rsid w:val="00056AB5"/>
    <w:rsid w:val="00056B80"/>
    <w:rsid w:val="00056E8B"/>
    <w:rsid w:val="0005716D"/>
    <w:rsid w:val="00057205"/>
    <w:rsid w:val="0005742E"/>
    <w:rsid w:val="000579E7"/>
    <w:rsid w:val="00057A26"/>
    <w:rsid w:val="00057B06"/>
    <w:rsid w:val="00057B0F"/>
    <w:rsid w:val="00060534"/>
    <w:rsid w:val="00060535"/>
    <w:rsid w:val="0006053E"/>
    <w:rsid w:val="000608C0"/>
    <w:rsid w:val="00060988"/>
    <w:rsid w:val="00060ABD"/>
    <w:rsid w:val="000618CE"/>
    <w:rsid w:val="00061C0F"/>
    <w:rsid w:val="00061D5B"/>
    <w:rsid w:val="0006239B"/>
    <w:rsid w:val="000623C6"/>
    <w:rsid w:val="00062473"/>
    <w:rsid w:val="00062C61"/>
    <w:rsid w:val="00062E1B"/>
    <w:rsid w:val="00062FB0"/>
    <w:rsid w:val="00063516"/>
    <w:rsid w:val="00063696"/>
    <w:rsid w:val="00063778"/>
    <w:rsid w:val="0006399B"/>
    <w:rsid w:val="00063FB0"/>
    <w:rsid w:val="000649E7"/>
    <w:rsid w:val="00064B64"/>
    <w:rsid w:val="00064BBB"/>
    <w:rsid w:val="00064D97"/>
    <w:rsid w:val="000657CB"/>
    <w:rsid w:val="00065996"/>
    <w:rsid w:val="00065AB1"/>
    <w:rsid w:val="00066214"/>
    <w:rsid w:val="00066224"/>
    <w:rsid w:val="000665A1"/>
    <w:rsid w:val="00066761"/>
    <w:rsid w:val="00066E13"/>
    <w:rsid w:val="00066E2A"/>
    <w:rsid w:val="000670EB"/>
    <w:rsid w:val="000670EF"/>
    <w:rsid w:val="000673B7"/>
    <w:rsid w:val="00067663"/>
    <w:rsid w:val="0006769F"/>
    <w:rsid w:val="000676DF"/>
    <w:rsid w:val="000678F4"/>
    <w:rsid w:val="00067B3B"/>
    <w:rsid w:val="00067BBA"/>
    <w:rsid w:val="0007005E"/>
    <w:rsid w:val="00070384"/>
    <w:rsid w:val="00070415"/>
    <w:rsid w:val="00070462"/>
    <w:rsid w:val="000705B3"/>
    <w:rsid w:val="000705BA"/>
    <w:rsid w:val="00070739"/>
    <w:rsid w:val="000707F0"/>
    <w:rsid w:val="00070804"/>
    <w:rsid w:val="00070AE7"/>
    <w:rsid w:val="00070F15"/>
    <w:rsid w:val="00071017"/>
    <w:rsid w:val="000710E4"/>
    <w:rsid w:val="000713D2"/>
    <w:rsid w:val="000714C7"/>
    <w:rsid w:val="000715B3"/>
    <w:rsid w:val="00072085"/>
    <w:rsid w:val="000720AA"/>
    <w:rsid w:val="0007229F"/>
    <w:rsid w:val="00072638"/>
    <w:rsid w:val="00072ABB"/>
    <w:rsid w:val="00072E86"/>
    <w:rsid w:val="00072F10"/>
    <w:rsid w:val="00072FFF"/>
    <w:rsid w:val="000733A1"/>
    <w:rsid w:val="00073436"/>
    <w:rsid w:val="000734CB"/>
    <w:rsid w:val="00073863"/>
    <w:rsid w:val="000739A7"/>
    <w:rsid w:val="00073B68"/>
    <w:rsid w:val="00073E44"/>
    <w:rsid w:val="00073F8D"/>
    <w:rsid w:val="00073FC9"/>
    <w:rsid w:val="00074007"/>
    <w:rsid w:val="0007457A"/>
    <w:rsid w:val="00074A18"/>
    <w:rsid w:val="00074AE3"/>
    <w:rsid w:val="00074F0F"/>
    <w:rsid w:val="0007529A"/>
    <w:rsid w:val="0007552C"/>
    <w:rsid w:val="000756AB"/>
    <w:rsid w:val="00075794"/>
    <w:rsid w:val="00075797"/>
    <w:rsid w:val="00075935"/>
    <w:rsid w:val="00075AC2"/>
    <w:rsid w:val="00075F09"/>
    <w:rsid w:val="0007624E"/>
    <w:rsid w:val="0007687A"/>
    <w:rsid w:val="000769CC"/>
    <w:rsid w:val="00076A89"/>
    <w:rsid w:val="00076B75"/>
    <w:rsid w:val="00076FA6"/>
    <w:rsid w:val="00077079"/>
    <w:rsid w:val="00077127"/>
    <w:rsid w:val="00077184"/>
    <w:rsid w:val="000773FA"/>
    <w:rsid w:val="00077842"/>
    <w:rsid w:val="00077984"/>
    <w:rsid w:val="00077A9C"/>
    <w:rsid w:val="00077E01"/>
    <w:rsid w:val="00077E3E"/>
    <w:rsid w:val="00080100"/>
    <w:rsid w:val="00080127"/>
    <w:rsid w:val="0008022B"/>
    <w:rsid w:val="000803A7"/>
    <w:rsid w:val="000803C3"/>
    <w:rsid w:val="00080520"/>
    <w:rsid w:val="0008073A"/>
    <w:rsid w:val="000808F0"/>
    <w:rsid w:val="000810B1"/>
    <w:rsid w:val="000811E9"/>
    <w:rsid w:val="00081237"/>
    <w:rsid w:val="0008156D"/>
    <w:rsid w:val="0008197E"/>
    <w:rsid w:val="00082103"/>
    <w:rsid w:val="0008222F"/>
    <w:rsid w:val="00082432"/>
    <w:rsid w:val="00082507"/>
    <w:rsid w:val="000825BD"/>
    <w:rsid w:val="0008293B"/>
    <w:rsid w:val="00082ACD"/>
    <w:rsid w:val="00082B15"/>
    <w:rsid w:val="00082DA3"/>
    <w:rsid w:val="00082E4D"/>
    <w:rsid w:val="00082FB3"/>
    <w:rsid w:val="0008322B"/>
    <w:rsid w:val="000833E7"/>
    <w:rsid w:val="0008344E"/>
    <w:rsid w:val="000838B9"/>
    <w:rsid w:val="00083B56"/>
    <w:rsid w:val="00083BA7"/>
    <w:rsid w:val="00083D1C"/>
    <w:rsid w:val="00084247"/>
    <w:rsid w:val="00084268"/>
    <w:rsid w:val="000843EB"/>
    <w:rsid w:val="000847AF"/>
    <w:rsid w:val="00084FAC"/>
    <w:rsid w:val="000851E0"/>
    <w:rsid w:val="000852A1"/>
    <w:rsid w:val="00085304"/>
    <w:rsid w:val="00085637"/>
    <w:rsid w:val="00085676"/>
    <w:rsid w:val="00085CE5"/>
    <w:rsid w:val="00085F47"/>
    <w:rsid w:val="000860D2"/>
    <w:rsid w:val="00086213"/>
    <w:rsid w:val="00086258"/>
    <w:rsid w:val="0008655B"/>
    <w:rsid w:val="000865CF"/>
    <w:rsid w:val="000869C7"/>
    <w:rsid w:val="00086CBF"/>
    <w:rsid w:val="00086CC2"/>
    <w:rsid w:val="000872E4"/>
    <w:rsid w:val="000873DB"/>
    <w:rsid w:val="000877EE"/>
    <w:rsid w:val="00087A46"/>
    <w:rsid w:val="00087AEE"/>
    <w:rsid w:val="0009021C"/>
    <w:rsid w:val="00090329"/>
    <w:rsid w:val="000903FF"/>
    <w:rsid w:val="000905D1"/>
    <w:rsid w:val="00090633"/>
    <w:rsid w:val="00090661"/>
    <w:rsid w:val="00090A8F"/>
    <w:rsid w:val="00090A91"/>
    <w:rsid w:val="00090C95"/>
    <w:rsid w:val="00090CDA"/>
    <w:rsid w:val="00091498"/>
    <w:rsid w:val="000915A6"/>
    <w:rsid w:val="00091792"/>
    <w:rsid w:val="00091B9B"/>
    <w:rsid w:val="00091DF7"/>
    <w:rsid w:val="00091F34"/>
    <w:rsid w:val="00092183"/>
    <w:rsid w:val="0009227C"/>
    <w:rsid w:val="000923C7"/>
    <w:rsid w:val="0009240C"/>
    <w:rsid w:val="000925CC"/>
    <w:rsid w:val="00092903"/>
    <w:rsid w:val="00092D7D"/>
    <w:rsid w:val="00092DB1"/>
    <w:rsid w:val="0009312C"/>
    <w:rsid w:val="00093264"/>
    <w:rsid w:val="000932D0"/>
    <w:rsid w:val="00093438"/>
    <w:rsid w:val="00093B11"/>
    <w:rsid w:val="00093D7F"/>
    <w:rsid w:val="00094259"/>
    <w:rsid w:val="0009434B"/>
    <w:rsid w:val="00094DDD"/>
    <w:rsid w:val="00094EAA"/>
    <w:rsid w:val="00095327"/>
    <w:rsid w:val="000957BD"/>
    <w:rsid w:val="000957DD"/>
    <w:rsid w:val="00095C78"/>
    <w:rsid w:val="00095D0C"/>
    <w:rsid w:val="00095EF7"/>
    <w:rsid w:val="00095F6D"/>
    <w:rsid w:val="000960FF"/>
    <w:rsid w:val="000968E0"/>
    <w:rsid w:val="000969B1"/>
    <w:rsid w:val="000969FB"/>
    <w:rsid w:val="00096AAA"/>
    <w:rsid w:val="00096B41"/>
    <w:rsid w:val="00096C2C"/>
    <w:rsid w:val="00097168"/>
    <w:rsid w:val="0009728C"/>
    <w:rsid w:val="00097345"/>
    <w:rsid w:val="00097508"/>
    <w:rsid w:val="00097793"/>
    <w:rsid w:val="0009799D"/>
    <w:rsid w:val="00097CEB"/>
    <w:rsid w:val="000A001C"/>
    <w:rsid w:val="000A0090"/>
    <w:rsid w:val="000A0327"/>
    <w:rsid w:val="000A0776"/>
    <w:rsid w:val="000A07AE"/>
    <w:rsid w:val="000A0E0C"/>
    <w:rsid w:val="000A0FEC"/>
    <w:rsid w:val="000A100E"/>
    <w:rsid w:val="000A1045"/>
    <w:rsid w:val="000A1077"/>
    <w:rsid w:val="000A1338"/>
    <w:rsid w:val="000A1627"/>
    <w:rsid w:val="000A1758"/>
    <w:rsid w:val="000A17F6"/>
    <w:rsid w:val="000A1AA6"/>
    <w:rsid w:val="000A1BDA"/>
    <w:rsid w:val="000A1ED9"/>
    <w:rsid w:val="000A22FD"/>
    <w:rsid w:val="000A274A"/>
    <w:rsid w:val="000A27E8"/>
    <w:rsid w:val="000A2934"/>
    <w:rsid w:val="000A2D7F"/>
    <w:rsid w:val="000A2E24"/>
    <w:rsid w:val="000A3028"/>
    <w:rsid w:val="000A32A2"/>
    <w:rsid w:val="000A33D3"/>
    <w:rsid w:val="000A3479"/>
    <w:rsid w:val="000A3652"/>
    <w:rsid w:val="000A3BEB"/>
    <w:rsid w:val="000A3F55"/>
    <w:rsid w:val="000A4099"/>
    <w:rsid w:val="000A41F0"/>
    <w:rsid w:val="000A434B"/>
    <w:rsid w:val="000A440F"/>
    <w:rsid w:val="000A4482"/>
    <w:rsid w:val="000A4558"/>
    <w:rsid w:val="000A4565"/>
    <w:rsid w:val="000A45C7"/>
    <w:rsid w:val="000A4783"/>
    <w:rsid w:val="000A4938"/>
    <w:rsid w:val="000A4CEF"/>
    <w:rsid w:val="000A5293"/>
    <w:rsid w:val="000A568E"/>
    <w:rsid w:val="000A5E2D"/>
    <w:rsid w:val="000A6165"/>
    <w:rsid w:val="000A6442"/>
    <w:rsid w:val="000A65C7"/>
    <w:rsid w:val="000A6623"/>
    <w:rsid w:val="000A66E5"/>
    <w:rsid w:val="000A688A"/>
    <w:rsid w:val="000A69B2"/>
    <w:rsid w:val="000A6C28"/>
    <w:rsid w:val="000A6D18"/>
    <w:rsid w:val="000A6FDF"/>
    <w:rsid w:val="000A70A9"/>
    <w:rsid w:val="000A74AC"/>
    <w:rsid w:val="000A74FA"/>
    <w:rsid w:val="000A768D"/>
    <w:rsid w:val="000A7811"/>
    <w:rsid w:val="000A7878"/>
    <w:rsid w:val="000A78E0"/>
    <w:rsid w:val="000A7905"/>
    <w:rsid w:val="000A7C4A"/>
    <w:rsid w:val="000A7EEA"/>
    <w:rsid w:val="000A7F49"/>
    <w:rsid w:val="000A7F77"/>
    <w:rsid w:val="000B013E"/>
    <w:rsid w:val="000B04C0"/>
    <w:rsid w:val="000B0687"/>
    <w:rsid w:val="000B06F3"/>
    <w:rsid w:val="000B07EF"/>
    <w:rsid w:val="000B10CD"/>
    <w:rsid w:val="000B1367"/>
    <w:rsid w:val="000B1A7F"/>
    <w:rsid w:val="000B1B0B"/>
    <w:rsid w:val="000B1B0F"/>
    <w:rsid w:val="000B1FAF"/>
    <w:rsid w:val="000B34D4"/>
    <w:rsid w:val="000B3618"/>
    <w:rsid w:val="000B3771"/>
    <w:rsid w:val="000B3AA8"/>
    <w:rsid w:val="000B3AE8"/>
    <w:rsid w:val="000B3B6C"/>
    <w:rsid w:val="000B4037"/>
    <w:rsid w:val="000B4066"/>
    <w:rsid w:val="000B415D"/>
    <w:rsid w:val="000B4329"/>
    <w:rsid w:val="000B440E"/>
    <w:rsid w:val="000B444F"/>
    <w:rsid w:val="000B4516"/>
    <w:rsid w:val="000B452A"/>
    <w:rsid w:val="000B4538"/>
    <w:rsid w:val="000B4575"/>
    <w:rsid w:val="000B46F0"/>
    <w:rsid w:val="000B47BD"/>
    <w:rsid w:val="000B4D82"/>
    <w:rsid w:val="000B501E"/>
    <w:rsid w:val="000B507D"/>
    <w:rsid w:val="000B5123"/>
    <w:rsid w:val="000B537F"/>
    <w:rsid w:val="000B59AE"/>
    <w:rsid w:val="000B5AC7"/>
    <w:rsid w:val="000B5CBF"/>
    <w:rsid w:val="000B5CDC"/>
    <w:rsid w:val="000B609C"/>
    <w:rsid w:val="000B6136"/>
    <w:rsid w:val="000B6312"/>
    <w:rsid w:val="000B6657"/>
    <w:rsid w:val="000B682B"/>
    <w:rsid w:val="000B6A13"/>
    <w:rsid w:val="000B6B15"/>
    <w:rsid w:val="000B6F79"/>
    <w:rsid w:val="000B6FAD"/>
    <w:rsid w:val="000B7451"/>
    <w:rsid w:val="000B77DE"/>
    <w:rsid w:val="000B7876"/>
    <w:rsid w:val="000B78BB"/>
    <w:rsid w:val="000B79CB"/>
    <w:rsid w:val="000B7C62"/>
    <w:rsid w:val="000B7FF1"/>
    <w:rsid w:val="000C0225"/>
    <w:rsid w:val="000C038D"/>
    <w:rsid w:val="000C0426"/>
    <w:rsid w:val="000C0882"/>
    <w:rsid w:val="000C096B"/>
    <w:rsid w:val="000C0A4C"/>
    <w:rsid w:val="000C0E24"/>
    <w:rsid w:val="000C0EF6"/>
    <w:rsid w:val="000C103B"/>
    <w:rsid w:val="000C1406"/>
    <w:rsid w:val="000C1566"/>
    <w:rsid w:val="000C1731"/>
    <w:rsid w:val="000C1757"/>
    <w:rsid w:val="000C1849"/>
    <w:rsid w:val="000C1903"/>
    <w:rsid w:val="000C1B93"/>
    <w:rsid w:val="000C1BD8"/>
    <w:rsid w:val="000C1C60"/>
    <w:rsid w:val="000C1D0A"/>
    <w:rsid w:val="000C2141"/>
    <w:rsid w:val="000C230C"/>
    <w:rsid w:val="000C24CB"/>
    <w:rsid w:val="000C24ED"/>
    <w:rsid w:val="000C2592"/>
    <w:rsid w:val="000C27F8"/>
    <w:rsid w:val="000C2875"/>
    <w:rsid w:val="000C2D16"/>
    <w:rsid w:val="000C2E8E"/>
    <w:rsid w:val="000C33A5"/>
    <w:rsid w:val="000C33B3"/>
    <w:rsid w:val="000C34BC"/>
    <w:rsid w:val="000C355F"/>
    <w:rsid w:val="000C3690"/>
    <w:rsid w:val="000C36FD"/>
    <w:rsid w:val="000C37D7"/>
    <w:rsid w:val="000C3988"/>
    <w:rsid w:val="000C3BA0"/>
    <w:rsid w:val="000C3DCB"/>
    <w:rsid w:val="000C3DE2"/>
    <w:rsid w:val="000C41E5"/>
    <w:rsid w:val="000C4344"/>
    <w:rsid w:val="000C4543"/>
    <w:rsid w:val="000C4C4A"/>
    <w:rsid w:val="000C4CD5"/>
    <w:rsid w:val="000C4CFE"/>
    <w:rsid w:val="000C4D82"/>
    <w:rsid w:val="000C4E2B"/>
    <w:rsid w:val="000C518D"/>
    <w:rsid w:val="000C5481"/>
    <w:rsid w:val="000C576A"/>
    <w:rsid w:val="000C5A0B"/>
    <w:rsid w:val="000C63C4"/>
    <w:rsid w:val="000C6453"/>
    <w:rsid w:val="000C655E"/>
    <w:rsid w:val="000C6598"/>
    <w:rsid w:val="000C65B9"/>
    <w:rsid w:val="000C679E"/>
    <w:rsid w:val="000C6820"/>
    <w:rsid w:val="000C69B2"/>
    <w:rsid w:val="000C69F6"/>
    <w:rsid w:val="000C69FF"/>
    <w:rsid w:val="000C6D0C"/>
    <w:rsid w:val="000C6EFC"/>
    <w:rsid w:val="000C71A7"/>
    <w:rsid w:val="000C7829"/>
    <w:rsid w:val="000C7A1C"/>
    <w:rsid w:val="000C7D3D"/>
    <w:rsid w:val="000D00BB"/>
    <w:rsid w:val="000D0495"/>
    <w:rsid w:val="000D04A5"/>
    <w:rsid w:val="000D0796"/>
    <w:rsid w:val="000D0879"/>
    <w:rsid w:val="000D0AB3"/>
    <w:rsid w:val="000D0AD0"/>
    <w:rsid w:val="000D0CCB"/>
    <w:rsid w:val="000D112F"/>
    <w:rsid w:val="000D14E8"/>
    <w:rsid w:val="000D1940"/>
    <w:rsid w:val="000D19D4"/>
    <w:rsid w:val="000D1A56"/>
    <w:rsid w:val="000D1C97"/>
    <w:rsid w:val="000D1EB7"/>
    <w:rsid w:val="000D1ED9"/>
    <w:rsid w:val="000D2060"/>
    <w:rsid w:val="000D215B"/>
    <w:rsid w:val="000D2212"/>
    <w:rsid w:val="000D222A"/>
    <w:rsid w:val="000D2462"/>
    <w:rsid w:val="000D24FE"/>
    <w:rsid w:val="000D251A"/>
    <w:rsid w:val="000D26B9"/>
    <w:rsid w:val="000D2826"/>
    <w:rsid w:val="000D2B9F"/>
    <w:rsid w:val="000D2C2B"/>
    <w:rsid w:val="000D2DB8"/>
    <w:rsid w:val="000D2DFB"/>
    <w:rsid w:val="000D2ED3"/>
    <w:rsid w:val="000D3235"/>
    <w:rsid w:val="000D3BBE"/>
    <w:rsid w:val="000D3D44"/>
    <w:rsid w:val="000D3EE9"/>
    <w:rsid w:val="000D4710"/>
    <w:rsid w:val="000D4768"/>
    <w:rsid w:val="000D49DD"/>
    <w:rsid w:val="000D4C01"/>
    <w:rsid w:val="000D4D1F"/>
    <w:rsid w:val="000D5976"/>
    <w:rsid w:val="000D5CAD"/>
    <w:rsid w:val="000D5CE9"/>
    <w:rsid w:val="000D5D4D"/>
    <w:rsid w:val="000D5EA9"/>
    <w:rsid w:val="000D61D8"/>
    <w:rsid w:val="000D62CA"/>
    <w:rsid w:val="000D6670"/>
    <w:rsid w:val="000D6A44"/>
    <w:rsid w:val="000D7026"/>
    <w:rsid w:val="000D7137"/>
    <w:rsid w:val="000D7466"/>
    <w:rsid w:val="000D77ED"/>
    <w:rsid w:val="000D7C6B"/>
    <w:rsid w:val="000D7D3C"/>
    <w:rsid w:val="000D7E5E"/>
    <w:rsid w:val="000D7F56"/>
    <w:rsid w:val="000E01E1"/>
    <w:rsid w:val="000E0741"/>
    <w:rsid w:val="000E092E"/>
    <w:rsid w:val="000E0D75"/>
    <w:rsid w:val="000E0DAC"/>
    <w:rsid w:val="000E1167"/>
    <w:rsid w:val="000E1CA8"/>
    <w:rsid w:val="000E22F7"/>
    <w:rsid w:val="000E2A40"/>
    <w:rsid w:val="000E2AB7"/>
    <w:rsid w:val="000E2B37"/>
    <w:rsid w:val="000E2C41"/>
    <w:rsid w:val="000E2D76"/>
    <w:rsid w:val="000E32A7"/>
    <w:rsid w:val="000E331F"/>
    <w:rsid w:val="000E3893"/>
    <w:rsid w:val="000E3B97"/>
    <w:rsid w:val="000E402B"/>
    <w:rsid w:val="000E40FC"/>
    <w:rsid w:val="000E4110"/>
    <w:rsid w:val="000E4153"/>
    <w:rsid w:val="000E42A6"/>
    <w:rsid w:val="000E45F3"/>
    <w:rsid w:val="000E461F"/>
    <w:rsid w:val="000E488B"/>
    <w:rsid w:val="000E4C2D"/>
    <w:rsid w:val="000E4D3A"/>
    <w:rsid w:val="000E4DC5"/>
    <w:rsid w:val="000E5126"/>
    <w:rsid w:val="000E5500"/>
    <w:rsid w:val="000E582C"/>
    <w:rsid w:val="000E5932"/>
    <w:rsid w:val="000E5A21"/>
    <w:rsid w:val="000E5C56"/>
    <w:rsid w:val="000E5CE3"/>
    <w:rsid w:val="000E5CEF"/>
    <w:rsid w:val="000E609C"/>
    <w:rsid w:val="000E625F"/>
    <w:rsid w:val="000E6345"/>
    <w:rsid w:val="000E672D"/>
    <w:rsid w:val="000E67E6"/>
    <w:rsid w:val="000E6B73"/>
    <w:rsid w:val="000E6C3A"/>
    <w:rsid w:val="000E6F93"/>
    <w:rsid w:val="000E718D"/>
    <w:rsid w:val="000E7238"/>
    <w:rsid w:val="000E7249"/>
    <w:rsid w:val="000E7305"/>
    <w:rsid w:val="000E73A0"/>
    <w:rsid w:val="000E759C"/>
    <w:rsid w:val="000E76FE"/>
    <w:rsid w:val="000E7783"/>
    <w:rsid w:val="000E7976"/>
    <w:rsid w:val="000E7B36"/>
    <w:rsid w:val="000E7C61"/>
    <w:rsid w:val="000E7D58"/>
    <w:rsid w:val="000E7EBD"/>
    <w:rsid w:val="000E7F1E"/>
    <w:rsid w:val="000F0025"/>
    <w:rsid w:val="000F047C"/>
    <w:rsid w:val="000F0531"/>
    <w:rsid w:val="000F05EA"/>
    <w:rsid w:val="000F075B"/>
    <w:rsid w:val="000F0A9A"/>
    <w:rsid w:val="000F10B7"/>
    <w:rsid w:val="000F131C"/>
    <w:rsid w:val="000F134C"/>
    <w:rsid w:val="000F1358"/>
    <w:rsid w:val="000F188A"/>
    <w:rsid w:val="000F1907"/>
    <w:rsid w:val="000F1964"/>
    <w:rsid w:val="000F1AC7"/>
    <w:rsid w:val="000F1B0F"/>
    <w:rsid w:val="000F1B2C"/>
    <w:rsid w:val="000F1DEF"/>
    <w:rsid w:val="000F257A"/>
    <w:rsid w:val="000F2837"/>
    <w:rsid w:val="000F2BCE"/>
    <w:rsid w:val="000F2C1D"/>
    <w:rsid w:val="000F2CFD"/>
    <w:rsid w:val="000F2EEB"/>
    <w:rsid w:val="000F2F36"/>
    <w:rsid w:val="000F305C"/>
    <w:rsid w:val="000F3131"/>
    <w:rsid w:val="000F322F"/>
    <w:rsid w:val="000F35FC"/>
    <w:rsid w:val="000F3D0A"/>
    <w:rsid w:val="000F3D9C"/>
    <w:rsid w:val="000F42FA"/>
    <w:rsid w:val="000F442D"/>
    <w:rsid w:val="000F4559"/>
    <w:rsid w:val="000F4913"/>
    <w:rsid w:val="000F4D1E"/>
    <w:rsid w:val="000F4F27"/>
    <w:rsid w:val="000F502F"/>
    <w:rsid w:val="000F5229"/>
    <w:rsid w:val="000F5BA0"/>
    <w:rsid w:val="000F5D1B"/>
    <w:rsid w:val="000F6286"/>
    <w:rsid w:val="000F63AC"/>
    <w:rsid w:val="000F6762"/>
    <w:rsid w:val="000F6A39"/>
    <w:rsid w:val="000F6A3E"/>
    <w:rsid w:val="000F6AF6"/>
    <w:rsid w:val="000F730D"/>
    <w:rsid w:val="000F79A2"/>
    <w:rsid w:val="000F7A81"/>
    <w:rsid w:val="000F7CAB"/>
    <w:rsid w:val="000F7D5D"/>
    <w:rsid w:val="000F7E4E"/>
    <w:rsid w:val="001001BD"/>
    <w:rsid w:val="001002DF"/>
    <w:rsid w:val="0010050F"/>
    <w:rsid w:val="00100670"/>
    <w:rsid w:val="00100671"/>
    <w:rsid w:val="00100A6A"/>
    <w:rsid w:val="00100D57"/>
    <w:rsid w:val="001018DC"/>
    <w:rsid w:val="00101CF5"/>
    <w:rsid w:val="00101F35"/>
    <w:rsid w:val="00102134"/>
    <w:rsid w:val="0010253B"/>
    <w:rsid w:val="0010285B"/>
    <w:rsid w:val="00102AAB"/>
    <w:rsid w:val="00102B94"/>
    <w:rsid w:val="00102BA6"/>
    <w:rsid w:val="00102C98"/>
    <w:rsid w:val="00102CC5"/>
    <w:rsid w:val="00103302"/>
    <w:rsid w:val="00103468"/>
    <w:rsid w:val="00103828"/>
    <w:rsid w:val="00103A5F"/>
    <w:rsid w:val="00103BC5"/>
    <w:rsid w:val="00103C71"/>
    <w:rsid w:val="00103D23"/>
    <w:rsid w:val="00103E4F"/>
    <w:rsid w:val="00103EB4"/>
    <w:rsid w:val="00103F59"/>
    <w:rsid w:val="0010412B"/>
    <w:rsid w:val="001043AF"/>
    <w:rsid w:val="00104715"/>
    <w:rsid w:val="001049D2"/>
    <w:rsid w:val="00104AC1"/>
    <w:rsid w:val="00104C0B"/>
    <w:rsid w:val="00105338"/>
    <w:rsid w:val="001054B4"/>
    <w:rsid w:val="00105D84"/>
    <w:rsid w:val="00105F73"/>
    <w:rsid w:val="00105FDF"/>
    <w:rsid w:val="00105FFA"/>
    <w:rsid w:val="00106021"/>
    <w:rsid w:val="0010635C"/>
    <w:rsid w:val="001066CA"/>
    <w:rsid w:val="001067B4"/>
    <w:rsid w:val="0010686B"/>
    <w:rsid w:val="00106AA5"/>
    <w:rsid w:val="00106C8E"/>
    <w:rsid w:val="00106E4B"/>
    <w:rsid w:val="0010725C"/>
    <w:rsid w:val="001072E8"/>
    <w:rsid w:val="001077E6"/>
    <w:rsid w:val="00107DBB"/>
    <w:rsid w:val="00107E3E"/>
    <w:rsid w:val="00107F54"/>
    <w:rsid w:val="00110210"/>
    <w:rsid w:val="0011043F"/>
    <w:rsid w:val="001104F8"/>
    <w:rsid w:val="0011078D"/>
    <w:rsid w:val="00110C27"/>
    <w:rsid w:val="00110DA5"/>
    <w:rsid w:val="00110DF4"/>
    <w:rsid w:val="00110E2D"/>
    <w:rsid w:val="00110EA2"/>
    <w:rsid w:val="00110F25"/>
    <w:rsid w:val="0011114F"/>
    <w:rsid w:val="00111320"/>
    <w:rsid w:val="0011182B"/>
    <w:rsid w:val="00111898"/>
    <w:rsid w:val="00112028"/>
    <w:rsid w:val="0011204B"/>
    <w:rsid w:val="00112098"/>
    <w:rsid w:val="001121C8"/>
    <w:rsid w:val="001121DB"/>
    <w:rsid w:val="00112200"/>
    <w:rsid w:val="00112324"/>
    <w:rsid w:val="001123AF"/>
    <w:rsid w:val="00112528"/>
    <w:rsid w:val="001126E3"/>
    <w:rsid w:val="00112A08"/>
    <w:rsid w:val="00112ADB"/>
    <w:rsid w:val="00112AE6"/>
    <w:rsid w:val="00112F03"/>
    <w:rsid w:val="00112F61"/>
    <w:rsid w:val="00113093"/>
    <w:rsid w:val="001130CD"/>
    <w:rsid w:val="00113104"/>
    <w:rsid w:val="001133BF"/>
    <w:rsid w:val="001134EF"/>
    <w:rsid w:val="00113B9A"/>
    <w:rsid w:val="00113E38"/>
    <w:rsid w:val="001140A4"/>
    <w:rsid w:val="00114C93"/>
    <w:rsid w:val="00114D1D"/>
    <w:rsid w:val="00114E5D"/>
    <w:rsid w:val="00114F6B"/>
    <w:rsid w:val="001150DC"/>
    <w:rsid w:val="00115381"/>
    <w:rsid w:val="0011538B"/>
    <w:rsid w:val="00115479"/>
    <w:rsid w:val="00115554"/>
    <w:rsid w:val="00115849"/>
    <w:rsid w:val="001158BE"/>
    <w:rsid w:val="00115AE0"/>
    <w:rsid w:val="00115CFF"/>
    <w:rsid w:val="00115F29"/>
    <w:rsid w:val="0011669E"/>
    <w:rsid w:val="00116C07"/>
    <w:rsid w:val="00116C32"/>
    <w:rsid w:val="00116D88"/>
    <w:rsid w:val="001170EF"/>
    <w:rsid w:val="00117546"/>
    <w:rsid w:val="0011762D"/>
    <w:rsid w:val="0011776B"/>
    <w:rsid w:val="001179E7"/>
    <w:rsid w:val="00117FB2"/>
    <w:rsid w:val="00120119"/>
    <w:rsid w:val="0012031A"/>
    <w:rsid w:val="00120391"/>
    <w:rsid w:val="00120528"/>
    <w:rsid w:val="001205F8"/>
    <w:rsid w:val="00120964"/>
    <w:rsid w:val="00120A3B"/>
    <w:rsid w:val="00120B85"/>
    <w:rsid w:val="00120EC9"/>
    <w:rsid w:val="0012119E"/>
    <w:rsid w:val="00121301"/>
    <w:rsid w:val="00121441"/>
    <w:rsid w:val="0012190A"/>
    <w:rsid w:val="00121949"/>
    <w:rsid w:val="00121C67"/>
    <w:rsid w:val="0012242F"/>
    <w:rsid w:val="001224B8"/>
    <w:rsid w:val="0012260B"/>
    <w:rsid w:val="0012281A"/>
    <w:rsid w:val="00122886"/>
    <w:rsid w:val="00122958"/>
    <w:rsid w:val="00122A2A"/>
    <w:rsid w:val="00122C53"/>
    <w:rsid w:val="00122EFB"/>
    <w:rsid w:val="00122F74"/>
    <w:rsid w:val="001230BF"/>
    <w:rsid w:val="00123385"/>
    <w:rsid w:val="001234DF"/>
    <w:rsid w:val="00123582"/>
    <w:rsid w:val="0012399B"/>
    <w:rsid w:val="001239AA"/>
    <w:rsid w:val="00123A38"/>
    <w:rsid w:val="00123B9D"/>
    <w:rsid w:val="00123CE8"/>
    <w:rsid w:val="001240FD"/>
    <w:rsid w:val="00124388"/>
    <w:rsid w:val="0012464B"/>
    <w:rsid w:val="00124721"/>
    <w:rsid w:val="00124812"/>
    <w:rsid w:val="00124D35"/>
    <w:rsid w:val="0012508A"/>
    <w:rsid w:val="00125353"/>
    <w:rsid w:val="0012550D"/>
    <w:rsid w:val="0012554B"/>
    <w:rsid w:val="0012555B"/>
    <w:rsid w:val="00125DFF"/>
    <w:rsid w:val="00125E83"/>
    <w:rsid w:val="0012610F"/>
    <w:rsid w:val="00126128"/>
    <w:rsid w:val="0012654C"/>
    <w:rsid w:val="00126631"/>
    <w:rsid w:val="00126725"/>
    <w:rsid w:val="00126DF7"/>
    <w:rsid w:val="00126E06"/>
    <w:rsid w:val="00126FDF"/>
    <w:rsid w:val="00127488"/>
    <w:rsid w:val="001276ED"/>
    <w:rsid w:val="001279DE"/>
    <w:rsid w:val="00127B99"/>
    <w:rsid w:val="00127BED"/>
    <w:rsid w:val="00127D80"/>
    <w:rsid w:val="00127ECA"/>
    <w:rsid w:val="00130162"/>
    <w:rsid w:val="001304B3"/>
    <w:rsid w:val="0013068D"/>
    <w:rsid w:val="001309DE"/>
    <w:rsid w:val="00131638"/>
    <w:rsid w:val="00131994"/>
    <w:rsid w:val="00131BA6"/>
    <w:rsid w:val="00132018"/>
    <w:rsid w:val="001321E0"/>
    <w:rsid w:val="001322A1"/>
    <w:rsid w:val="00132660"/>
    <w:rsid w:val="0013276E"/>
    <w:rsid w:val="0013283B"/>
    <w:rsid w:val="00132B3B"/>
    <w:rsid w:val="00132E63"/>
    <w:rsid w:val="0013330F"/>
    <w:rsid w:val="00133417"/>
    <w:rsid w:val="001337A0"/>
    <w:rsid w:val="00133848"/>
    <w:rsid w:val="00133D50"/>
    <w:rsid w:val="00133EC2"/>
    <w:rsid w:val="001340C4"/>
    <w:rsid w:val="001347AA"/>
    <w:rsid w:val="0013487A"/>
    <w:rsid w:val="00134AE1"/>
    <w:rsid w:val="00134BD1"/>
    <w:rsid w:val="00134C65"/>
    <w:rsid w:val="00134DBD"/>
    <w:rsid w:val="00135150"/>
    <w:rsid w:val="001351C0"/>
    <w:rsid w:val="00135608"/>
    <w:rsid w:val="001358B7"/>
    <w:rsid w:val="00135A02"/>
    <w:rsid w:val="00135A7B"/>
    <w:rsid w:val="00135D96"/>
    <w:rsid w:val="0013601B"/>
    <w:rsid w:val="001363CB"/>
    <w:rsid w:val="001363DB"/>
    <w:rsid w:val="00136618"/>
    <w:rsid w:val="0013690F"/>
    <w:rsid w:val="00136D80"/>
    <w:rsid w:val="00136DE0"/>
    <w:rsid w:val="0013714C"/>
    <w:rsid w:val="00137376"/>
    <w:rsid w:val="00137408"/>
    <w:rsid w:val="001379FB"/>
    <w:rsid w:val="00137B09"/>
    <w:rsid w:val="00137D55"/>
    <w:rsid w:val="00137E40"/>
    <w:rsid w:val="00137F06"/>
    <w:rsid w:val="001403AA"/>
    <w:rsid w:val="001409CB"/>
    <w:rsid w:val="00140ACD"/>
    <w:rsid w:val="00140BED"/>
    <w:rsid w:val="00140D09"/>
    <w:rsid w:val="00140E6C"/>
    <w:rsid w:val="0014109F"/>
    <w:rsid w:val="001412DC"/>
    <w:rsid w:val="00141375"/>
    <w:rsid w:val="00141409"/>
    <w:rsid w:val="0014195B"/>
    <w:rsid w:val="0014198D"/>
    <w:rsid w:val="00141ABA"/>
    <w:rsid w:val="00141B27"/>
    <w:rsid w:val="001421F6"/>
    <w:rsid w:val="001425A6"/>
    <w:rsid w:val="001427E5"/>
    <w:rsid w:val="00142B20"/>
    <w:rsid w:val="00142D6D"/>
    <w:rsid w:val="00142E3B"/>
    <w:rsid w:val="00142E4A"/>
    <w:rsid w:val="0014315F"/>
    <w:rsid w:val="001439DB"/>
    <w:rsid w:val="00143A2C"/>
    <w:rsid w:val="00143B1E"/>
    <w:rsid w:val="00143C84"/>
    <w:rsid w:val="00143CA9"/>
    <w:rsid w:val="00144676"/>
    <w:rsid w:val="00144726"/>
    <w:rsid w:val="001448C5"/>
    <w:rsid w:val="00144B4F"/>
    <w:rsid w:val="00144D23"/>
    <w:rsid w:val="001450AA"/>
    <w:rsid w:val="00145209"/>
    <w:rsid w:val="001459F1"/>
    <w:rsid w:val="00145A6C"/>
    <w:rsid w:val="00145AA5"/>
    <w:rsid w:val="00145B46"/>
    <w:rsid w:val="00145D10"/>
    <w:rsid w:val="00145EB4"/>
    <w:rsid w:val="00146010"/>
    <w:rsid w:val="0014603D"/>
    <w:rsid w:val="00146097"/>
    <w:rsid w:val="00146105"/>
    <w:rsid w:val="001464A0"/>
    <w:rsid w:val="00146810"/>
    <w:rsid w:val="00146A6B"/>
    <w:rsid w:val="00146C3F"/>
    <w:rsid w:val="00146D44"/>
    <w:rsid w:val="00147078"/>
    <w:rsid w:val="001474C9"/>
    <w:rsid w:val="00147588"/>
    <w:rsid w:val="00147A8F"/>
    <w:rsid w:val="00147AFC"/>
    <w:rsid w:val="00147C1B"/>
    <w:rsid w:val="00147C5E"/>
    <w:rsid w:val="00147D20"/>
    <w:rsid w:val="00147DE5"/>
    <w:rsid w:val="00147EAA"/>
    <w:rsid w:val="00147EDA"/>
    <w:rsid w:val="00150380"/>
    <w:rsid w:val="00150475"/>
    <w:rsid w:val="00150554"/>
    <w:rsid w:val="0015077B"/>
    <w:rsid w:val="00150A90"/>
    <w:rsid w:val="00150E08"/>
    <w:rsid w:val="00151146"/>
    <w:rsid w:val="001514B9"/>
    <w:rsid w:val="0015155E"/>
    <w:rsid w:val="0015160B"/>
    <w:rsid w:val="0015163B"/>
    <w:rsid w:val="0015163C"/>
    <w:rsid w:val="00151844"/>
    <w:rsid w:val="001518E9"/>
    <w:rsid w:val="00151B2C"/>
    <w:rsid w:val="00152017"/>
    <w:rsid w:val="001520C6"/>
    <w:rsid w:val="001521B2"/>
    <w:rsid w:val="0015221A"/>
    <w:rsid w:val="00152332"/>
    <w:rsid w:val="00152711"/>
    <w:rsid w:val="00152721"/>
    <w:rsid w:val="00152FBD"/>
    <w:rsid w:val="001531E4"/>
    <w:rsid w:val="00153208"/>
    <w:rsid w:val="001532A3"/>
    <w:rsid w:val="001536AA"/>
    <w:rsid w:val="00153A28"/>
    <w:rsid w:val="00153B30"/>
    <w:rsid w:val="00153D13"/>
    <w:rsid w:val="00153E63"/>
    <w:rsid w:val="0015400B"/>
    <w:rsid w:val="00154355"/>
    <w:rsid w:val="00154CCB"/>
    <w:rsid w:val="00154FFC"/>
    <w:rsid w:val="001552CA"/>
    <w:rsid w:val="00155564"/>
    <w:rsid w:val="00155762"/>
    <w:rsid w:val="001557BE"/>
    <w:rsid w:val="00155B34"/>
    <w:rsid w:val="00155B3E"/>
    <w:rsid w:val="00155B9D"/>
    <w:rsid w:val="00155D39"/>
    <w:rsid w:val="00156022"/>
    <w:rsid w:val="0015627B"/>
    <w:rsid w:val="001565DA"/>
    <w:rsid w:val="00156762"/>
    <w:rsid w:val="0015696B"/>
    <w:rsid w:val="001569CC"/>
    <w:rsid w:val="00156B0A"/>
    <w:rsid w:val="00156C68"/>
    <w:rsid w:val="00156E13"/>
    <w:rsid w:val="00156F4B"/>
    <w:rsid w:val="00156FDC"/>
    <w:rsid w:val="001572D8"/>
    <w:rsid w:val="001573C7"/>
    <w:rsid w:val="001574CC"/>
    <w:rsid w:val="00157AB1"/>
    <w:rsid w:val="00157D4B"/>
    <w:rsid w:val="001601AB"/>
    <w:rsid w:val="001601AF"/>
    <w:rsid w:val="00160329"/>
    <w:rsid w:val="001606A7"/>
    <w:rsid w:val="00160785"/>
    <w:rsid w:val="00160B96"/>
    <w:rsid w:val="0016108D"/>
    <w:rsid w:val="001613E4"/>
    <w:rsid w:val="00161727"/>
    <w:rsid w:val="00161991"/>
    <w:rsid w:val="001619A9"/>
    <w:rsid w:val="001619E0"/>
    <w:rsid w:val="00161B87"/>
    <w:rsid w:val="00161BB8"/>
    <w:rsid w:val="00161CB5"/>
    <w:rsid w:val="00161DC2"/>
    <w:rsid w:val="00161F6E"/>
    <w:rsid w:val="001621B8"/>
    <w:rsid w:val="001621D2"/>
    <w:rsid w:val="001625C0"/>
    <w:rsid w:val="00162706"/>
    <w:rsid w:val="001628A6"/>
    <w:rsid w:val="001629DF"/>
    <w:rsid w:val="00162EA8"/>
    <w:rsid w:val="0016315F"/>
    <w:rsid w:val="0016338A"/>
    <w:rsid w:val="00163455"/>
    <w:rsid w:val="0016394D"/>
    <w:rsid w:val="001642DA"/>
    <w:rsid w:val="00164367"/>
    <w:rsid w:val="0016455B"/>
    <w:rsid w:val="00164652"/>
    <w:rsid w:val="0016473C"/>
    <w:rsid w:val="0016485B"/>
    <w:rsid w:val="001649F3"/>
    <w:rsid w:val="00164D89"/>
    <w:rsid w:val="00164EE9"/>
    <w:rsid w:val="0016513C"/>
    <w:rsid w:val="00165341"/>
    <w:rsid w:val="00165355"/>
    <w:rsid w:val="00165478"/>
    <w:rsid w:val="00165951"/>
    <w:rsid w:val="001659C6"/>
    <w:rsid w:val="00165C2B"/>
    <w:rsid w:val="00165C69"/>
    <w:rsid w:val="00165F0D"/>
    <w:rsid w:val="001662E7"/>
    <w:rsid w:val="0016635C"/>
    <w:rsid w:val="001663DE"/>
    <w:rsid w:val="0016667E"/>
    <w:rsid w:val="0016688D"/>
    <w:rsid w:val="00166C68"/>
    <w:rsid w:val="00166E6F"/>
    <w:rsid w:val="00166ECD"/>
    <w:rsid w:val="001672DF"/>
    <w:rsid w:val="00167360"/>
    <w:rsid w:val="0016785E"/>
    <w:rsid w:val="00167979"/>
    <w:rsid w:val="00167B49"/>
    <w:rsid w:val="00167FE5"/>
    <w:rsid w:val="001700FE"/>
    <w:rsid w:val="00170453"/>
    <w:rsid w:val="001704F3"/>
    <w:rsid w:val="00170546"/>
    <w:rsid w:val="00170649"/>
    <w:rsid w:val="001707A1"/>
    <w:rsid w:val="00170A5E"/>
    <w:rsid w:val="00170B42"/>
    <w:rsid w:val="00170ED0"/>
    <w:rsid w:val="001712B9"/>
    <w:rsid w:val="0017148A"/>
    <w:rsid w:val="001716A8"/>
    <w:rsid w:val="001717FB"/>
    <w:rsid w:val="00172574"/>
    <w:rsid w:val="0017258B"/>
    <w:rsid w:val="00172825"/>
    <w:rsid w:val="00172931"/>
    <w:rsid w:val="00172B22"/>
    <w:rsid w:val="00172C0F"/>
    <w:rsid w:val="00172C12"/>
    <w:rsid w:val="00172CA8"/>
    <w:rsid w:val="00172E4B"/>
    <w:rsid w:val="001730D8"/>
    <w:rsid w:val="0017352F"/>
    <w:rsid w:val="001736AF"/>
    <w:rsid w:val="0017393A"/>
    <w:rsid w:val="001739C7"/>
    <w:rsid w:val="00173A73"/>
    <w:rsid w:val="00173F5B"/>
    <w:rsid w:val="0017408C"/>
    <w:rsid w:val="0017411B"/>
    <w:rsid w:val="0017413D"/>
    <w:rsid w:val="001741E5"/>
    <w:rsid w:val="001742F7"/>
    <w:rsid w:val="00174673"/>
    <w:rsid w:val="0017479E"/>
    <w:rsid w:val="00174938"/>
    <w:rsid w:val="00174A58"/>
    <w:rsid w:val="00174B16"/>
    <w:rsid w:val="00174BC3"/>
    <w:rsid w:val="00174EB9"/>
    <w:rsid w:val="0017575C"/>
    <w:rsid w:val="0017579D"/>
    <w:rsid w:val="0017586A"/>
    <w:rsid w:val="001759AE"/>
    <w:rsid w:val="00175E1B"/>
    <w:rsid w:val="00175F32"/>
    <w:rsid w:val="00176A8F"/>
    <w:rsid w:val="00176BE9"/>
    <w:rsid w:val="00176C62"/>
    <w:rsid w:val="00176CD8"/>
    <w:rsid w:val="00177331"/>
    <w:rsid w:val="00177383"/>
    <w:rsid w:val="001779F4"/>
    <w:rsid w:val="00177A54"/>
    <w:rsid w:val="00177BA3"/>
    <w:rsid w:val="00177CBA"/>
    <w:rsid w:val="00177F3B"/>
    <w:rsid w:val="0018006E"/>
    <w:rsid w:val="001800AA"/>
    <w:rsid w:val="00180248"/>
    <w:rsid w:val="00180680"/>
    <w:rsid w:val="00180762"/>
    <w:rsid w:val="00180930"/>
    <w:rsid w:val="00180CB1"/>
    <w:rsid w:val="00180D18"/>
    <w:rsid w:val="00181082"/>
    <w:rsid w:val="001810D2"/>
    <w:rsid w:val="001810DE"/>
    <w:rsid w:val="001814F6"/>
    <w:rsid w:val="00181959"/>
    <w:rsid w:val="00181D68"/>
    <w:rsid w:val="00181F54"/>
    <w:rsid w:val="00181FA1"/>
    <w:rsid w:val="001821B1"/>
    <w:rsid w:val="00182310"/>
    <w:rsid w:val="001825ED"/>
    <w:rsid w:val="001826CD"/>
    <w:rsid w:val="00182A5C"/>
    <w:rsid w:val="00182DF7"/>
    <w:rsid w:val="001831C9"/>
    <w:rsid w:val="00183216"/>
    <w:rsid w:val="001833F5"/>
    <w:rsid w:val="00183434"/>
    <w:rsid w:val="00183580"/>
    <w:rsid w:val="0018360E"/>
    <w:rsid w:val="00183B3A"/>
    <w:rsid w:val="001840F2"/>
    <w:rsid w:val="00184127"/>
    <w:rsid w:val="00184209"/>
    <w:rsid w:val="00184383"/>
    <w:rsid w:val="001843C5"/>
    <w:rsid w:val="001845E5"/>
    <w:rsid w:val="001847A8"/>
    <w:rsid w:val="0018481D"/>
    <w:rsid w:val="001849B1"/>
    <w:rsid w:val="00184AD9"/>
    <w:rsid w:val="00184B2D"/>
    <w:rsid w:val="00184C4E"/>
    <w:rsid w:val="00184EAF"/>
    <w:rsid w:val="00184EBF"/>
    <w:rsid w:val="001858D1"/>
    <w:rsid w:val="00185AF4"/>
    <w:rsid w:val="00185C21"/>
    <w:rsid w:val="00185D18"/>
    <w:rsid w:val="00185DF4"/>
    <w:rsid w:val="001865B6"/>
    <w:rsid w:val="00186738"/>
    <w:rsid w:val="00186A91"/>
    <w:rsid w:val="00186AEC"/>
    <w:rsid w:val="00186C8E"/>
    <w:rsid w:val="00186CA2"/>
    <w:rsid w:val="00186CF6"/>
    <w:rsid w:val="00186D2E"/>
    <w:rsid w:val="00186EBD"/>
    <w:rsid w:val="00187111"/>
    <w:rsid w:val="00187142"/>
    <w:rsid w:val="00187287"/>
    <w:rsid w:val="00187288"/>
    <w:rsid w:val="00187899"/>
    <w:rsid w:val="00187B8C"/>
    <w:rsid w:val="00190152"/>
    <w:rsid w:val="00190384"/>
    <w:rsid w:val="001908AD"/>
    <w:rsid w:val="00190A23"/>
    <w:rsid w:val="00190A78"/>
    <w:rsid w:val="00190C6F"/>
    <w:rsid w:val="00190E21"/>
    <w:rsid w:val="00190E6B"/>
    <w:rsid w:val="00190E8F"/>
    <w:rsid w:val="001915A3"/>
    <w:rsid w:val="001919C2"/>
    <w:rsid w:val="00191AEC"/>
    <w:rsid w:val="00191AEF"/>
    <w:rsid w:val="001920CC"/>
    <w:rsid w:val="001921AF"/>
    <w:rsid w:val="00192385"/>
    <w:rsid w:val="001925D0"/>
    <w:rsid w:val="0019282B"/>
    <w:rsid w:val="00192B93"/>
    <w:rsid w:val="00192D9F"/>
    <w:rsid w:val="00193591"/>
    <w:rsid w:val="001935FA"/>
    <w:rsid w:val="00193C6D"/>
    <w:rsid w:val="00193E34"/>
    <w:rsid w:val="00193EC5"/>
    <w:rsid w:val="0019410C"/>
    <w:rsid w:val="001943E7"/>
    <w:rsid w:val="0019440B"/>
    <w:rsid w:val="001946A0"/>
    <w:rsid w:val="00194D65"/>
    <w:rsid w:val="00194E42"/>
    <w:rsid w:val="00195303"/>
    <w:rsid w:val="0019547D"/>
    <w:rsid w:val="00195580"/>
    <w:rsid w:val="001956AC"/>
    <w:rsid w:val="001956CD"/>
    <w:rsid w:val="001957AF"/>
    <w:rsid w:val="001958BE"/>
    <w:rsid w:val="00195C00"/>
    <w:rsid w:val="00195C21"/>
    <w:rsid w:val="00195C9B"/>
    <w:rsid w:val="00195D8D"/>
    <w:rsid w:val="00196005"/>
    <w:rsid w:val="0019671D"/>
    <w:rsid w:val="0019698E"/>
    <w:rsid w:val="00196B8D"/>
    <w:rsid w:val="00196CB5"/>
    <w:rsid w:val="00196E7C"/>
    <w:rsid w:val="00196EC4"/>
    <w:rsid w:val="001971F1"/>
    <w:rsid w:val="001972B1"/>
    <w:rsid w:val="001972FF"/>
    <w:rsid w:val="0019768B"/>
    <w:rsid w:val="0019770E"/>
    <w:rsid w:val="00197816"/>
    <w:rsid w:val="0019788D"/>
    <w:rsid w:val="00197DC5"/>
    <w:rsid w:val="00197E24"/>
    <w:rsid w:val="00197F89"/>
    <w:rsid w:val="001A02DA"/>
    <w:rsid w:val="001A048E"/>
    <w:rsid w:val="001A04BA"/>
    <w:rsid w:val="001A06A1"/>
    <w:rsid w:val="001A09C8"/>
    <w:rsid w:val="001A0F91"/>
    <w:rsid w:val="001A0FE6"/>
    <w:rsid w:val="001A11CE"/>
    <w:rsid w:val="001A1231"/>
    <w:rsid w:val="001A1312"/>
    <w:rsid w:val="001A1497"/>
    <w:rsid w:val="001A14CB"/>
    <w:rsid w:val="001A17C8"/>
    <w:rsid w:val="001A1A46"/>
    <w:rsid w:val="001A1A53"/>
    <w:rsid w:val="001A2576"/>
    <w:rsid w:val="001A269A"/>
    <w:rsid w:val="001A2D64"/>
    <w:rsid w:val="001A2E9A"/>
    <w:rsid w:val="001A3009"/>
    <w:rsid w:val="001A3A16"/>
    <w:rsid w:val="001A3B22"/>
    <w:rsid w:val="001A3BEA"/>
    <w:rsid w:val="001A3C35"/>
    <w:rsid w:val="001A3C62"/>
    <w:rsid w:val="001A3D8D"/>
    <w:rsid w:val="001A3E71"/>
    <w:rsid w:val="001A3E90"/>
    <w:rsid w:val="001A3F7A"/>
    <w:rsid w:val="001A4045"/>
    <w:rsid w:val="001A4257"/>
    <w:rsid w:val="001A438E"/>
    <w:rsid w:val="001A43E2"/>
    <w:rsid w:val="001A48E6"/>
    <w:rsid w:val="001A4A80"/>
    <w:rsid w:val="001A4D29"/>
    <w:rsid w:val="001A4E85"/>
    <w:rsid w:val="001A5010"/>
    <w:rsid w:val="001A5387"/>
    <w:rsid w:val="001A5551"/>
    <w:rsid w:val="001A55C4"/>
    <w:rsid w:val="001A56B6"/>
    <w:rsid w:val="001A647D"/>
    <w:rsid w:val="001A6B84"/>
    <w:rsid w:val="001A6C6C"/>
    <w:rsid w:val="001A6D3E"/>
    <w:rsid w:val="001A6DF9"/>
    <w:rsid w:val="001A6EAB"/>
    <w:rsid w:val="001A6F33"/>
    <w:rsid w:val="001A71D9"/>
    <w:rsid w:val="001A7270"/>
    <w:rsid w:val="001A7297"/>
    <w:rsid w:val="001A72DA"/>
    <w:rsid w:val="001A730E"/>
    <w:rsid w:val="001A7498"/>
    <w:rsid w:val="001A74B5"/>
    <w:rsid w:val="001A750A"/>
    <w:rsid w:val="001A79D4"/>
    <w:rsid w:val="001B007E"/>
    <w:rsid w:val="001B01F0"/>
    <w:rsid w:val="001B09DA"/>
    <w:rsid w:val="001B0CD3"/>
    <w:rsid w:val="001B0DEF"/>
    <w:rsid w:val="001B0F76"/>
    <w:rsid w:val="001B1192"/>
    <w:rsid w:val="001B1802"/>
    <w:rsid w:val="001B1A15"/>
    <w:rsid w:val="001B1C57"/>
    <w:rsid w:val="001B1CB7"/>
    <w:rsid w:val="001B1F88"/>
    <w:rsid w:val="001B201D"/>
    <w:rsid w:val="001B2359"/>
    <w:rsid w:val="001B2805"/>
    <w:rsid w:val="001B2948"/>
    <w:rsid w:val="001B2BBF"/>
    <w:rsid w:val="001B2C4A"/>
    <w:rsid w:val="001B2E33"/>
    <w:rsid w:val="001B2E94"/>
    <w:rsid w:val="001B319C"/>
    <w:rsid w:val="001B3602"/>
    <w:rsid w:val="001B3A16"/>
    <w:rsid w:val="001B3B56"/>
    <w:rsid w:val="001B4263"/>
    <w:rsid w:val="001B4593"/>
    <w:rsid w:val="001B498E"/>
    <w:rsid w:val="001B4A1A"/>
    <w:rsid w:val="001B4BD3"/>
    <w:rsid w:val="001B4D18"/>
    <w:rsid w:val="001B540B"/>
    <w:rsid w:val="001B57EA"/>
    <w:rsid w:val="001B62C7"/>
    <w:rsid w:val="001B65A4"/>
    <w:rsid w:val="001B6645"/>
    <w:rsid w:val="001B6778"/>
    <w:rsid w:val="001B6940"/>
    <w:rsid w:val="001B6ECB"/>
    <w:rsid w:val="001B7267"/>
    <w:rsid w:val="001B77CE"/>
    <w:rsid w:val="001B7AE9"/>
    <w:rsid w:val="001B7B6E"/>
    <w:rsid w:val="001B7C66"/>
    <w:rsid w:val="001B7E11"/>
    <w:rsid w:val="001C06B6"/>
    <w:rsid w:val="001C0854"/>
    <w:rsid w:val="001C08EB"/>
    <w:rsid w:val="001C0997"/>
    <w:rsid w:val="001C0A7F"/>
    <w:rsid w:val="001C0AB9"/>
    <w:rsid w:val="001C0B84"/>
    <w:rsid w:val="001C1641"/>
    <w:rsid w:val="001C1F0A"/>
    <w:rsid w:val="001C293A"/>
    <w:rsid w:val="001C2C75"/>
    <w:rsid w:val="001C2DB7"/>
    <w:rsid w:val="001C2E47"/>
    <w:rsid w:val="001C300F"/>
    <w:rsid w:val="001C331C"/>
    <w:rsid w:val="001C34F3"/>
    <w:rsid w:val="001C36DC"/>
    <w:rsid w:val="001C3A3F"/>
    <w:rsid w:val="001C3B21"/>
    <w:rsid w:val="001C3E44"/>
    <w:rsid w:val="001C3F81"/>
    <w:rsid w:val="001C403F"/>
    <w:rsid w:val="001C413B"/>
    <w:rsid w:val="001C42AB"/>
    <w:rsid w:val="001C44ED"/>
    <w:rsid w:val="001C45EA"/>
    <w:rsid w:val="001C4929"/>
    <w:rsid w:val="001C4C8E"/>
    <w:rsid w:val="001C4E54"/>
    <w:rsid w:val="001C5356"/>
    <w:rsid w:val="001C54D8"/>
    <w:rsid w:val="001C5874"/>
    <w:rsid w:val="001C5AD0"/>
    <w:rsid w:val="001C5D18"/>
    <w:rsid w:val="001C5D6D"/>
    <w:rsid w:val="001C5FAA"/>
    <w:rsid w:val="001C60FF"/>
    <w:rsid w:val="001C6118"/>
    <w:rsid w:val="001C6209"/>
    <w:rsid w:val="001C6706"/>
    <w:rsid w:val="001C67A1"/>
    <w:rsid w:val="001C68AF"/>
    <w:rsid w:val="001C6923"/>
    <w:rsid w:val="001C69CD"/>
    <w:rsid w:val="001C6A66"/>
    <w:rsid w:val="001C6E68"/>
    <w:rsid w:val="001C6F23"/>
    <w:rsid w:val="001C6F2C"/>
    <w:rsid w:val="001C7139"/>
    <w:rsid w:val="001C7476"/>
    <w:rsid w:val="001C763A"/>
    <w:rsid w:val="001C77C1"/>
    <w:rsid w:val="001C7B4C"/>
    <w:rsid w:val="001C7B65"/>
    <w:rsid w:val="001C7CD2"/>
    <w:rsid w:val="001C7D0D"/>
    <w:rsid w:val="001C7E43"/>
    <w:rsid w:val="001C7E97"/>
    <w:rsid w:val="001C7F39"/>
    <w:rsid w:val="001C7F7E"/>
    <w:rsid w:val="001C7FF7"/>
    <w:rsid w:val="001D0035"/>
    <w:rsid w:val="001D042E"/>
    <w:rsid w:val="001D04EF"/>
    <w:rsid w:val="001D0548"/>
    <w:rsid w:val="001D084B"/>
    <w:rsid w:val="001D0C2E"/>
    <w:rsid w:val="001D0C7F"/>
    <w:rsid w:val="001D0E26"/>
    <w:rsid w:val="001D0F39"/>
    <w:rsid w:val="001D1057"/>
    <w:rsid w:val="001D154D"/>
    <w:rsid w:val="001D1606"/>
    <w:rsid w:val="001D168A"/>
    <w:rsid w:val="001D1708"/>
    <w:rsid w:val="001D18EE"/>
    <w:rsid w:val="001D19D5"/>
    <w:rsid w:val="001D1CE9"/>
    <w:rsid w:val="001D1FD1"/>
    <w:rsid w:val="001D25C1"/>
    <w:rsid w:val="001D2654"/>
    <w:rsid w:val="001D268C"/>
    <w:rsid w:val="001D2791"/>
    <w:rsid w:val="001D2BF6"/>
    <w:rsid w:val="001D2D7C"/>
    <w:rsid w:val="001D318A"/>
    <w:rsid w:val="001D3206"/>
    <w:rsid w:val="001D322E"/>
    <w:rsid w:val="001D32C0"/>
    <w:rsid w:val="001D33A3"/>
    <w:rsid w:val="001D3741"/>
    <w:rsid w:val="001D3897"/>
    <w:rsid w:val="001D3BC5"/>
    <w:rsid w:val="001D3E85"/>
    <w:rsid w:val="001D4037"/>
    <w:rsid w:val="001D417E"/>
    <w:rsid w:val="001D42F5"/>
    <w:rsid w:val="001D46AA"/>
    <w:rsid w:val="001D47D0"/>
    <w:rsid w:val="001D4843"/>
    <w:rsid w:val="001D4A93"/>
    <w:rsid w:val="001D4C50"/>
    <w:rsid w:val="001D5230"/>
    <w:rsid w:val="001D5250"/>
    <w:rsid w:val="001D533D"/>
    <w:rsid w:val="001D5EFF"/>
    <w:rsid w:val="001D60F0"/>
    <w:rsid w:val="001D61F8"/>
    <w:rsid w:val="001D622C"/>
    <w:rsid w:val="001D6608"/>
    <w:rsid w:val="001D661E"/>
    <w:rsid w:val="001D6796"/>
    <w:rsid w:val="001D6DDD"/>
    <w:rsid w:val="001D6DF3"/>
    <w:rsid w:val="001D6F16"/>
    <w:rsid w:val="001D6FA6"/>
    <w:rsid w:val="001D7406"/>
    <w:rsid w:val="001D760E"/>
    <w:rsid w:val="001D7647"/>
    <w:rsid w:val="001D7806"/>
    <w:rsid w:val="001D7FEA"/>
    <w:rsid w:val="001E0236"/>
    <w:rsid w:val="001E0354"/>
    <w:rsid w:val="001E0817"/>
    <w:rsid w:val="001E0C07"/>
    <w:rsid w:val="001E0DE6"/>
    <w:rsid w:val="001E0F5F"/>
    <w:rsid w:val="001E102A"/>
    <w:rsid w:val="001E103F"/>
    <w:rsid w:val="001E11D3"/>
    <w:rsid w:val="001E11DB"/>
    <w:rsid w:val="001E1212"/>
    <w:rsid w:val="001E148A"/>
    <w:rsid w:val="001E159A"/>
    <w:rsid w:val="001E17FF"/>
    <w:rsid w:val="001E18A4"/>
    <w:rsid w:val="001E1A07"/>
    <w:rsid w:val="001E2486"/>
    <w:rsid w:val="001E24B4"/>
    <w:rsid w:val="001E2883"/>
    <w:rsid w:val="001E2B16"/>
    <w:rsid w:val="001E2C0D"/>
    <w:rsid w:val="001E2D63"/>
    <w:rsid w:val="001E2E55"/>
    <w:rsid w:val="001E2ED7"/>
    <w:rsid w:val="001E3008"/>
    <w:rsid w:val="001E30B8"/>
    <w:rsid w:val="001E3377"/>
    <w:rsid w:val="001E3497"/>
    <w:rsid w:val="001E3522"/>
    <w:rsid w:val="001E3524"/>
    <w:rsid w:val="001E352B"/>
    <w:rsid w:val="001E3758"/>
    <w:rsid w:val="001E38B2"/>
    <w:rsid w:val="001E399D"/>
    <w:rsid w:val="001E4087"/>
    <w:rsid w:val="001E449A"/>
    <w:rsid w:val="001E4727"/>
    <w:rsid w:val="001E4A3F"/>
    <w:rsid w:val="001E4A5B"/>
    <w:rsid w:val="001E4C53"/>
    <w:rsid w:val="001E4C64"/>
    <w:rsid w:val="001E4CAC"/>
    <w:rsid w:val="001E4D46"/>
    <w:rsid w:val="001E4FB6"/>
    <w:rsid w:val="001E5266"/>
    <w:rsid w:val="001E52AC"/>
    <w:rsid w:val="001E5324"/>
    <w:rsid w:val="001E5533"/>
    <w:rsid w:val="001E564E"/>
    <w:rsid w:val="001E584D"/>
    <w:rsid w:val="001E5C8A"/>
    <w:rsid w:val="001E6060"/>
    <w:rsid w:val="001E607E"/>
    <w:rsid w:val="001E632A"/>
    <w:rsid w:val="001E6632"/>
    <w:rsid w:val="001E6BD5"/>
    <w:rsid w:val="001E7470"/>
    <w:rsid w:val="001E761A"/>
    <w:rsid w:val="001E7A5D"/>
    <w:rsid w:val="001E7ACF"/>
    <w:rsid w:val="001E7E0B"/>
    <w:rsid w:val="001E7E92"/>
    <w:rsid w:val="001E7EF5"/>
    <w:rsid w:val="001E7F0D"/>
    <w:rsid w:val="001F00DF"/>
    <w:rsid w:val="001F0145"/>
    <w:rsid w:val="001F01B3"/>
    <w:rsid w:val="001F0300"/>
    <w:rsid w:val="001F0988"/>
    <w:rsid w:val="001F0C27"/>
    <w:rsid w:val="001F11B3"/>
    <w:rsid w:val="001F1413"/>
    <w:rsid w:val="001F1751"/>
    <w:rsid w:val="001F176A"/>
    <w:rsid w:val="001F1AD0"/>
    <w:rsid w:val="001F216F"/>
    <w:rsid w:val="001F2308"/>
    <w:rsid w:val="001F2352"/>
    <w:rsid w:val="001F2605"/>
    <w:rsid w:val="001F2668"/>
    <w:rsid w:val="001F26EC"/>
    <w:rsid w:val="001F2763"/>
    <w:rsid w:val="001F2D78"/>
    <w:rsid w:val="001F2E5F"/>
    <w:rsid w:val="001F3176"/>
    <w:rsid w:val="001F3503"/>
    <w:rsid w:val="001F363C"/>
    <w:rsid w:val="001F366E"/>
    <w:rsid w:val="001F3CAA"/>
    <w:rsid w:val="001F3D66"/>
    <w:rsid w:val="001F42A3"/>
    <w:rsid w:val="001F43A7"/>
    <w:rsid w:val="001F45F8"/>
    <w:rsid w:val="001F47B8"/>
    <w:rsid w:val="001F47DB"/>
    <w:rsid w:val="001F4894"/>
    <w:rsid w:val="001F48F6"/>
    <w:rsid w:val="001F4A86"/>
    <w:rsid w:val="001F4BC4"/>
    <w:rsid w:val="001F4D43"/>
    <w:rsid w:val="001F5048"/>
    <w:rsid w:val="001F50A3"/>
    <w:rsid w:val="001F51F0"/>
    <w:rsid w:val="001F5595"/>
    <w:rsid w:val="001F562B"/>
    <w:rsid w:val="001F585E"/>
    <w:rsid w:val="001F5C00"/>
    <w:rsid w:val="001F5CEA"/>
    <w:rsid w:val="001F5F7B"/>
    <w:rsid w:val="001F6265"/>
    <w:rsid w:val="001F64E5"/>
    <w:rsid w:val="001F6520"/>
    <w:rsid w:val="001F6AE4"/>
    <w:rsid w:val="001F6C4A"/>
    <w:rsid w:val="001F6CEC"/>
    <w:rsid w:val="001F6D81"/>
    <w:rsid w:val="001F70DE"/>
    <w:rsid w:val="001F7E7B"/>
    <w:rsid w:val="001F7E8D"/>
    <w:rsid w:val="001F7EBC"/>
    <w:rsid w:val="001F7F02"/>
    <w:rsid w:val="00200048"/>
    <w:rsid w:val="002002A5"/>
    <w:rsid w:val="002004FA"/>
    <w:rsid w:val="002006A8"/>
    <w:rsid w:val="00200CBE"/>
    <w:rsid w:val="00200E32"/>
    <w:rsid w:val="00200F82"/>
    <w:rsid w:val="00201429"/>
    <w:rsid w:val="0020147D"/>
    <w:rsid w:val="00201698"/>
    <w:rsid w:val="00201812"/>
    <w:rsid w:val="002019C4"/>
    <w:rsid w:val="00201CF8"/>
    <w:rsid w:val="00201D62"/>
    <w:rsid w:val="00201DB0"/>
    <w:rsid w:val="00201FEF"/>
    <w:rsid w:val="00202043"/>
    <w:rsid w:val="0020213B"/>
    <w:rsid w:val="00202153"/>
    <w:rsid w:val="0020224A"/>
    <w:rsid w:val="002022DC"/>
    <w:rsid w:val="00202D37"/>
    <w:rsid w:val="00202EA4"/>
    <w:rsid w:val="00202EE2"/>
    <w:rsid w:val="002030BE"/>
    <w:rsid w:val="00203587"/>
    <w:rsid w:val="00203843"/>
    <w:rsid w:val="00203893"/>
    <w:rsid w:val="00203E4B"/>
    <w:rsid w:val="0020402D"/>
    <w:rsid w:val="002045D2"/>
    <w:rsid w:val="002045DE"/>
    <w:rsid w:val="00204602"/>
    <w:rsid w:val="00204739"/>
    <w:rsid w:val="002049AB"/>
    <w:rsid w:val="002049D4"/>
    <w:rsid w:val="00204A52"/>
    <w:rsid w:val="0020566E"/>
    <w:rsid w:val="00205743"/>
    <w:rsid w:val="0020616F"/>
    <w:rsid w:val="00206372"/>
    <w:rsid w:val="002069DB"/>
    <w:rsid w:val="00206A14"/>
    <w:rsid w:val="00206BBA"/>
    <w:rsid w:val="00206D31"/>
    <w:rsid w:val="00206D6B"/>
    <w:rsid w:val="00206E18"/>
    <w:rsid w:val="00206E83"/>
    <w:rsid w:val="00206ECD"/>
    <w:rsid w:val="0020706B"/>
    <w:rsid w:val="002075BD"/>
    <w:rsid w:val="0020769C"/>
    <w:rsid w:val="00207B34"/>
    <w:rsid w:val="00207F2D"/>
    <w:rsid w:val="00207F4E"/>
    <w:rsid w:val="00210421"/>
    <w:rsid w:val="002105AD"/>
    <w:rsid w:val="002106A9"/>
    <w:rsid w:val="002108A7"/>
    <w:rsid w:val="002108C8"/>
    <w:rsid w:val="00210960"/>
    <w:rsid w:val="00210ABA"/>
    <w:rsid w:val="00210C04"/>
    <w:rsid w:val="00210E42"/>
    <w:rsid w:val="00210EBF"/>
    <w:rsid w:val="00210F60"/>
    <w:rsid w:val="00210FEA"/>
    <w:rsid w:val="002111CB"/>
    <w:rsid w:val="00211208"/>
    <w:rsid w:val="00211219"/>
    <w:rsid w:val="0021123E"/>
    <w:rsid w:val="0021147B"/>
    <w:rsid w:val="002114E6"/>
    <w:rsid w:val="00211793"/>
    <w:rsid w:val="002118F3"/>
    <w:rsid w:val="00211A92"/>
    <w:rsid w:val="00211ABA"/>
    <w:rsid w:val="00211AC0"/>
    <w:rsid w:val="00211D4A"/>
    <w:rsid w:val="00211F34"/>
    <w:rsid w:val="002120E4"/>
    <w:rsid w:val="0021234A"/>
    <w:rsid w:val="002125AA"/>
    <w:rsid w:val="002125D0"/>
    <w:rsid w:val="002125E9"/>
    <w:rsid w:val="002125FD"/>
    <w:rsid w:val="002126A3"/>
    <w:rsid w:val="00212928"/>
    <w:rsid w:val="00212CFC"/>
    <w:rsid w:val="00212D95"/>
    <w:rsid w:val="00212FEA"/>
    <w:rsid w:val="00213188"/>
    <w:rsid w:val="0021339F"/>
    <w:rsid w:val="00213C53"/>
    <w:rsid w:val="002143F7"/>
    <w:rsid w:val="00214445"/>
    <w:rsid w:val="00214559"/>
    <w:rsid w:val="002147AF"/>
    <w:rsid w:val="00214923"/>
    <w:rsid w:val="00214D5E"/>
    <w:rsid w:val="00215083"/>
    <w:rsid w:val="0021518B"/>
    <w:rsid w:val="00215219"/>
    <w:rsid w:val="00215501"/>
    <w:rsid w:val="00215CC3"/>
    <w:rsid w:val="00215D9E"/>
    <w:rsid w:val="00216244"/>
    <w:rsid w:val="0021638D"/>
    <w:rsid w:val="0021649B"/>
    <w:rsid w:val="00216656"/>
    <w:rsid w:val="0021686F"/>
    <w:rsid w:val="0021697A"/>
    <w:rsid w:val="00216ECE"/>
    <w:rsid w:val="002170B2"/>
    <w:rsid w:val="00217116"/>
    <w:rsid w:val="0021758C"/>
    <w:rsid w:val="00217781"/>
    <w:rsid w:val="002178F4"/>
    <w:rsid w:val="00217958"/>
    <w:rsid w:val="00217BF6"/>
    <w:rsid w:val="00217C04"/>
    <w:rsid w:val="00217C5D"/>
    <w:rsid w:val="00217CEA"/>
    <w:rsid w:val="00220270"/>
    <w:rsid w:val="002207B6"/>
    <w:rsid w:val="00220810"/>
    <w:rsid w:val="00220A59"/>
    <w:rsid w:val="00220B0A"/>
    <w:rsid w:val="00220B36"/>
    <w:rsid w:val="00220CC6"/>
    <w:rsid w:val="00220E25"/>
    <w:rsid w:val="00221751"/>
    <w:rsid w:val="00221855"/>
    <w:rsid w:val="00221A10"/>
    <w:rsid w:val="00221B50"/>
    <w:rsid w:val="00221FB7"/>
    <w:rsid w:val="00222017"/>
    <w:rsid w:val="0022231F"/>
    <w:rsid w:val="0022256D"/>
    <w:rsid w:val="0022256E"/>
    <w:rsid w:val="002225BC"/>
    <w:rsid w:val="002227AD"/>
    <w:rsid w:val="002228F8"/>
    <w:rsid w:val="00222991"/>
    <w:rsid w:val="00222AC5"/>
    <w:rsid w:val="00222CC7"/>
    <w:rsid w:val="00222E73"/>
    <w:rsid w:val="00222F82"/>
    <w:rsid w:val="0022358D"/>
    <w:rsid w:val="00223930"/>
    <w:rsid w:val="00223CB4"/>
    <w:rsid w:val="00223DDC"/>
    <w:rsid w:val="00223EA5"/>
    <w:rsid w:val="00223FA4"/>
    <w:rsid w:val="00224233"/>
    <w:rsid w:val="00224438"/>
    <w:rsid w:val="00224920"/>
    <w:rsid w:val="002249E9"/>
    <w:rsid w:val="00224B41"/>
    <w:rsid w:val="00224EB7"/>
    <w:rsid w:val="00225144"/>
    <w:rsid w:val="002258FD"/>
    <w:rsid w:val="002259A5"/>
    <w:rsid w:val="00225B34"/>
    <w:rsid w:val="00225F2A"/>
    <w:rsid w:val="0022602F"/>
    <w:rsid w:val="002260EE"/>
    <w:rsid w:val="002262B7"/>
    <w:rsid w:val="002262F2"/>
    <w:rsid w:val="00226447"/>
    <w:rsid w:val="002269BE"/>
    <w:rsid w:val="00226AC1"/>
    <w:rsid w:val="00226E34"/>
    <w:rsid w:val="002270BB"/>
    <w:rsid w:val="00227A7E"/>
    <w:rsid w:val="00227E09"/>
    <w:rsid w:val="00227FB2"/>
    <w:rsid w:val="0023002E"/>
    <w:rsid w:val="0023008B"/>
    <w:rsid w:val="002300CD"/>
    <w:rsid w:val="002300D4"/>
    <w:rsid w:val="00230528"/>
    <w:rsid w:val="00230AB4"/>
    <w:rsid w:val="00230D53"/>
    <w:rsid w:val="002312F3"/>
    <w:rsid w:val="0023148F"/>
    <w:rsid w:val="002315AB"/>
    <w:rsid w:val="002315B5"/>
    <w:rsid w:val="002316A5"/>
    <w:rsid w:val="00231BEA"/>
    <w:rsid w:val="00231E6B"/>
    <w:rsid w:val="00231EBF"/>
    <w:rsid w:val="00231F34"/>
    <w:rsid w:val="0023270E"/>
    <w:rsid w:val="00232753"/>
    <w:rsid w:val="00232CA9"/>
    <w:rsid w:val="00232F29"/>
    <w:rsid w:val="0023319C"/>
    <w:rsid w:val="002331AC"/>
    <w:rsid w:val="002337BD"/>
    <w:rsid w:val="00233A7A"/>
    <w:rsid w:val="00233CC2"/>
    <w:rsid w:val="0023424B"/>
    <w:rsid w:val="002349CC"/>
    <w:rsid w:val="00234B75"/>
    <w:rsid w:val="00234BE2"/>
    <w:rsid w:val="002352BB"/>
    <w:rsid w:val="00235A8D"/>
    <w:rsid w:val="00235D1C"/>
    <w:rsid w:val="00235FE6"/>
    <w:rsid w:val="0023605F"/>
    <w:rsid w:val="0023628C"/>
    <w:rsid w:val="002362AB"/>
    <w:rsid w:val="0023638E"/>
    <w:rsid w:val="002364ED"/>
    <w:rsid w:val="00236669"/>
    <w:rsid w:val="002367A7"/>
    <w:rsid w:val="00236DB5"/>
    <w:rsid w:val="00236F79"/>
    <w:rsid w:val="00237AA1"/>
    <w:rsid w:val="00237B8E"/>
    <w:rsid w:val="00237BF2"/>
    <w:rsid w:val="00237CAB"/>
    <w:rsid w:val="00237E31"/>
    <w:rsid w:val="00237F1E"/>
    <w:rsid w:val="00237F78"/>
    <w:rsid w:val="002406A6"/>
    <w:rsid w:val="00240720"/>
    <w:rsid w:val="002407EF"/>
    <w:rsid w:val="0024084B"/>
    <w:rsid w:val="0024091C"/>
    <w:rsid w:val="00240AFB"/>
    <w:rsid w:val="00240DED"/>
    <w:rsid w:val="002411D9"/>
    <w:rsid w:val="002412AD"/>
    <w:rsid w:val="00241593"/>
    <w:rsid w:val="00241982"/>
    <w:rsid w:val="00241BCD"/>
    <w:rsid w:val="00241F46"/>
    <w:rsid w:val="00241FE0"/>
    <w:rsid w:val="00242652"/>
    <w:rsid w:val="002428CF"/>
    <w:rsid w:val="00242995"/>
    <w:rsid w:val="00242AC3"/>
    <w:rsid w:val="00242D98"/>
    <w:rsid w:val="00242DE2"/>
    <w:rsid w:val="0024319A"/>
    <w:rsid w:val="002433C1"/>
    <w:rsid w:val="002435EE"/>
    <w:rsid w:val="00243B6B"/>
    <w:rsid w:val="00243D17"/>
    <w:rsid w:val="00243F1C"/>
    <w:rsid w:val="0024474D"/>
    <w:rsid w:val="002447AE"/>
    <w:rsid w:val="00244940"/>
    <w:rsid w:val="00244BCE"/>
    <w:rsid w:val="00244C48"/>
    <w:rsid w:val="00244D1A"/>
    <w:rsid w:val="00244E08"/>
    <w:rsid w:val="00245B92"/>
    <w:rsid w:val="00245D79"/>
    <w:rsid w:val="00245E29"/>
    <w:rsid w:val="00246078"/>
    <w:rsid w:val="00246163"/>
    <w:rsid w:val="00246212"/>
    <w:rsid w:val="00246260"/>
    <w:rsid w:val="002462EA"/>
    <w:rsid w:val="0024645F"/>
    <w:rsid w:val="002466A0"/>
    <w:rsid w:val="00246C38"/>
    <w:rsid w:val="00246DA7"/>
    <w:rsid w:val="00247021"/>
    <w:rsid w:val="002479C2"/>
    <w:rsid w:val="00247CA3"/>
    <w:rsid w:val="00247CB8"/>
    <w:rsid w:val="00247CBF"/>
    <w:rsid w:val="00247D1D"/>
    <w:rsid w:val="002501E8"/>
    <w:rsid w:val="002506A4"/>
    <w:rsid w:val="0025073A"/>
    <w:rsid w:val="00250C4A"/>
    <w:rsid w:val="00250CA8"/>
    <w:rsid w:val="002513B7"/>
    <w:rsid w:val="002513B8"/>
    <w:rsid w:val="002515A6"/>
    <w:rsid w:val="002516C0"/>
    <w:rsid w:val="0025172B"/>
    <w:rsid w:val="0025177F"/>
    <w:rsid w:val="0025180E"/>
    <w:rsid w:val="00251A76"/>
    <w:rsid w:val="00251DE4"/>
    <w:rsid w:val="00252115"/>
    <w:rsid w:val="00252312"/>
    <w:rsid w:val="0025269B"/>
    <w:rsid w:val="002526C2"/>
    <w:rsid w:val="00252710"/>
    <w:rsid w:val="00252897"/>
    <w:rsid w:val="00252B48"/>
    <w:rsid w:val="00253073"/>
    <w:rsid w:val="0025359E"/>
    <w:rsid w:val="00253792"/>
    <w:rsid w:val="0025380A"/>
    <w:rsid w:val="00253F19"/>
    <w:rsid w:val="00254070"/>
    <w:rsid w:val="00254C40"/>
    <w:rsid w:val="00254D17"/>
    <w:rsid w:val="00254D52"/>
    <w:rsid w:val="00254E5D"/>
    <w:rsid w:val="0025509A"/>
    <w:rsid w:val="0025550B"/>
    <w:rsid w:val="002556E1"/>
    <w:rsid w:val="002558DB"/>
    <w:rsid w:val="0025591F"/>
    <w:rsid w:val="00255929"/>
    <w:rsid w:val="0025592F"/>
    <w:rsid w:val="002559E0"/>
    <w:rsid w:val="00255D24"/>
    <w:rsid w:val="00255F96"/>
    <w:rsid w:val="00255FBB"/>
    <w:rsid w:val="00256270"/>
    <w:rsid w:val="00256645"/>
    <w:rsid w:val="0025666A"/>
    <w:rsid w:val="00256F79"/>
    <w:rsid w:val="00257127"/>
    <w:rsid w:val="002571E6"/>
    <w:rsid w:val="00257BFB"/>
    <w:rsid w:val="00257DA9"/>
    <w:rsid w:val="00257F32"/>
    <w:rsid w:val="00260076"/>
    <w:rsid w:val="00260158"/>
    <w:rsid w:val="00260229"/>
    <w:rsid w:val="00260486"/>
    <w:rsid w:val="0026049E"/>
    <w:rsid w:val="00260CA3"/>
    <w:rsid w:val="00261753"/>
    <w:rsid w:val="00261817"/>
    <w:rsid w:val="00261967"/>
    <w:rsid w:val="0026197F"/>
    <w:rsid w:val="0026199C"/>
    <w:rsid w:val="00261BB5"/>
    <w:rsid w:val="00262072"/>
    <w:rsid w:val="00262679"/>
    <w:rsid w:val="0026270F"/>
    <w:rsid w:val="0026322E"/>
    <w:rsid w:val="0026327B"/>
    <w:rsid w:val="00263745"/>
    <w:rsid w:val="002637CD"/>
    <w:rsid w:val="00263827"/>
    <w:rsid w:val="00263877"/>
    <w:rsid w:val="002638CD"/>
    <w:rsid w:val="00263D24"/>
    <w:rsid w:val="00263EF3"/>
    <w:rsid w:val="00263F34"/>
    <w:rsid w:val="002640CB"/>
    <w:rsid w:val="00264553"/>
    <w:rsid w:val="0026492E"/>
    <w:rsid w:val="00264A45"/>
    <w:rsid w:val="00264A7A"/>
    <w:rsid w:val="00264B0E"/>
    <w:rsid w:val="00264F87"/>
    <w:rsid w:val="002650C7"/>
    <w:rsid w:val="002652C6"/>
    <w:rsid w:val="002652E9"/>
    <w:rsid w:val="0026548C"/>
    <w:rsid w:val="00265519"/>
    <w:rsid w:val="00265706"/>
    <w:rsid w:val="00265A10"/>
    <w:rsid w:val="00265F6C"/>
    <w:rsid w:val="002661BA"/>
    <w:rsid w:val="00266207"/>
    <w:rsid w:val="002666BD"/>
    <w:rsid w:val="00266920"/>
    <w:rsid w:val="0026696D"/>
    <w:rsid w:val="00266A0D"/>
    <w:rsid w:val="00266CFE"/>
    <w:rsid w:val="00266E3B"/>
    <w:rsid w:val="0026705B"/>
    <w:rsid w:val="00267224"/>
    <w:rsid w:val="00267437"/>
    <w:rsid w:val="002678A9"/>
    <w:rsid w:val="00267B09"/>
    <w:rsid w:val="00267C29"/>
    <w:rsid w:val="00267F20"/>
    <w:rsid w:val="00270147"/>
    <w:rsid w:val="0027027C"/>
    <w:rsid w:val="002702A6"/>
    <w:rsid w:val="002703A8"/>
    <w:rsid w:val="00270599"/>
    <w:rsid w:val="00270B98"/>
    <w:rsid w:val="002710DA"/>
    <w:rsid w:val="002713B8"/>
    <w:rsid w:val="0027160A"/>
    <w:rsid w:val="002716E7"/>
    <w:rsid w:val="00271EA9"/>
    <w:rsid w:val="00272374"/>
    <w:rsid w:val="00272400"/>
    <w:rsid w:val="00272411"/>
    <w:rsid w:val="002727D0"/>
    <w:rsid w:val="002729F8"/>
    <w:rsid w:val="00272B38"/>
    <w:rsid w:val="00272C3C"/>
    <w:rsid w:val="00272DB9"/>
    <w:rsid w:val="00272EF9"/>
    <w:rsid w:val="00273264"/>
    <w:rsid w:val="002734EA"/>
    <w:rsid w:val="00273625"/>
    <w:rsid w:val="0027370C"/>
    <w:rsid w:val="00273CD3"/>
    <w:rsid w:val="0027405E"/>
    <w:rsid w:val="002740E5"/>
    <w:rsid w:val="002743F8"/>
    <w:rsid w:val="0027449C"/>
    <w:rsid w:val="002744BD"/>
    <w:rsid w:val="00274872"/>
    <w:rsid w:val="002748A6"/>
    <w:rsid w:val="00274AE6"/>
    <w:rsid w:val="00274B58"/>
    <w:rsid w:val="00274FD7"/>
    <w:rsid w:val="00275015"/>
    <w:rsid w:val="00275080"/>
    <w:rsid w:val="002750B6"/>
    <w:rsid w:val="002750C6"/>
    <w:rsid w:val="00275142"/>
    <w:rsid w:val="00275373"/>
    <w:rsid w:val="002761B4"/>
    <w:rsid w:val="0027624A"/>
    <w:rsid w:val="002762C4"/>
    <w:rsid w:val="002764A5"/>
    <w:rsid w:val="00276642"/>
    <w:rsid w:val="00276812"/>
    <w:rsid w:val="002769AA"/>
    <w:rsid w:val="002771FA"/>
    <w:rsid w:val="002773BC"/>
    <w:rsid w:val="0027760C"/>
    <w:rsid w:val="0027766B"/>
    <w:rsid w:val="00277705"/>
    <w:rsid w:val="002778DD"/>
    <w:rsid w:val="00277946"/>
    <w:rsid w:val="00277D53"/>
    <w:rsid w:val="00277D61"/>
    <w:rsid w:val="00277DF6"/>
    <w:rsid w:val="00277E7C"/>
    <w:rsid w:val="00277F02"/>
    <w:rsid w:val="00277F17"/>
    <w:rsid w:val="00280007"/>
    <w:rsid w:val="002800C6"/>
    <w:rsid w:val="00280627"/>
    <w:rsid w:val="0028070C"/>
    <w:rsid w:val="00280AC6"/>
    <w:rsid w:val="00280C89"/>
    <w:rsid w:val="00281025"/>
    <w:rsid w:val="002810F9"/>
    <w:rsid w:val="00281469"/>
    <w:rsid w:val="00281575"/>
    <w:rsid w:val="002816BC"/>
    <w:rsid w:val="0028179E"/>
    <w:rsid w:val="00281BF2"/>
    <w:rsid w:val="00281D83"/>
    <w:rsid w:val="00281D9B"/>
    <w:rsid w:val="00281E2C"/>
    <w:rsid w:val="00281EDB"/>
    <w:rsid w:val="00282201"/>
    <w:rsid w:val="00282479"/>
    <w:rsid w:val="00282596"/>
    <w:rsid w:val="00282675"/>
    <w:rsid w:val="002827F0"/>
    <w:rsid w:val="00282E52"/>
    <w:rsid w:val="00283124"/>
    <w:rsid w:val="00283136"/>
    <w:rsid w:val="0028348E"/>
    <w:rsid w:val="00283537"/>
    <w:rsid w:val="002837A8"/>
    <w:rsid w:val="00283815"/>
    <w:rsid w:val="00283820"/>
    <w:rsid w:val="0028387B"/>
    <w:rsid w:val="00284283"/>
    <w:rsid w:val="002849BE"/>
    <w:rsid w:val="00284A4C"/>
    <w:rsid w:val="00284C0A"/>
    <w:rsid w:val="00284E19"/>
    <w:rsid w:val="00284F1B"/>
    <w:rsid w:val="002851D6"/>
    <w:rsid w:val="00285223"/>
    <w:rsid w:val="0028523C"/>
    <w:rsid w:val="0028528F"/>
    <w:rsid w:val="00285345"/>
    <w:rsid w:val="002853D5"/>
    <w:rsid w:val="00285552"/>
    <w:rsid w:val="002858F7"/>
    <w:rsid w:val="00285905"/>
    <w:rsid w:val="00286373"/>
    <w:rsid w:val="0028643B"/>
    <w:rsid w:val="002865C0"/>
    <w:rsid w:val="002866DE"/>
    <w:rsid w:val="002867C9"/>
    <w:rsid w:val="00286856"/>
    <w:rsid w:val="00286A3B"/>
    <w:rsid w:val="00286A59"/>
    <w:rsid w:val="00286B04"/>
    <w:rsid w:val="00287320"/>
    <w:rsid w:val="002873A8"/>
    <w:rsid w:val="00287507"/>
    <w:rsid w:val="00287561"/>
    <w:rsid w:val="0028781D"/>
    <w:rsid w:val="00287A95"/>
    <w:rsid w:val="00287A98"/>
    <w:rsid w:val="00287F69"/>
    <w:rsid w:val="00290A67"/>
    <w:rsid w:val="00290A81"/>
    <w:rsid w:val="00290AFF"/>
    <w:rsid w:val="00290E2C"/>
    <w:rsid w:val="002911BC"/>
    <w:rsid w:val="0029142A"/>
    <w:rsid w:val="00291674"/>
    <w:rsid w:val="00291734"/>
    <w:rsid w:val="002918D8"/>
    <w:rsid w:val="00291B5F"/>
    <w:rsid w:val="00291D14"/>
    <w:rsid w:val="00291D66"/>
    <w:rsid w:val="00291DDC"/>
    <w:rsid w:val="00292012"/>
    <w:rsid w:val="0029228A"/>
    <w:rsid w:val="002922DF"/>
    <w:rsid w:val="00292574"/>
    <w:rsid w:val="00292675"/>
    <w:rsid w:val="00292AE8"/>
    <w:rsid w:val="00292DED"/>
    <w:rsid w:val="00292E00"/>
    <w:rsid w:val="002932A0"/>
    <w:rsid w:val="002932CE"/>
    <w:rsid w:val="002933A6"/>
    <w:rsid w:val="0029346E"/>
    <w:rsid w:val="0029385B"/>
    <w:rsid w:val="00293A97"/>
    <w:rsid w:val="00293DA2"/>
    <w:rsid w:val="00293F6A"/>
    <w:rsid w:val="002940CE"/>
    <w:rsid w:val="002942E5"/>
    <w:rsid w:val="00294B8A"/>
    <w:rsid w:val="00294D5A"/>
    <w:rsid w:val="00294E3E"/>
    <w:rsid w:val="00294EBA"/>
    <w:rsid w:val="0029520F"/>
    <w:rsid w:val="002954D2"/>
    <w:rsid w:val="002955B3"/>
    <w:rsid w:val="00295B8A"/>
    <w:rsid w:val="00295D9B"/>
    <w:rsid w:val="00296057"/>
    <w:rsid w:val="00296616"/>
    <w:rsid w:val="0029685F"/>
    <w:rsid w:val="00296ED9"/>
    <w:rsid w:val="002972D3"/>
    <w:rsid w:val="00297327"/>
    <w:rsid w:val="002973A8"/>
    <w:rsid w:val="002973B8"/>
    <w:rsid w:val="00297597"/>
    <w:rsid w:val="0029788E"/>
    <w:rsid w:val="00297C30"/>
    <w:rsid w:val="00297C85"/>
    <w:rsid w:val="002A012D"/>
    <w:rsid w:val="002A01D9"/>
    <w:rsid w:val="002A029F"/>
    <w:rsid w:val="002A06D9"/>
    <w:rsid w:val="002A084D"/>
    <w:rsid w:val="002A0C2B"/>
    <w:rsid w:val="002A0D76"/>
    <w:rsid w:val="002A0E0F"/>
    <w:rsid w:val="002A137A"/>
    <w:rsid w:val="002A14C5"/>
    <w:rsid w:val="002A16A5"/>
    <w:rsid w:val="002A1D57"/>
    <w:rsid w:val="002A1DE8"/>
    <w:rsid w:val="002A21CD"/>
    <w:rsid w:val="002A2221"/>
    <w:rsid w:val="002A2486"/>
    <w:rsid w:val="002A2817"/>
    <w:rsid w:val="002A2829"/>
    <w:rsid w:val="002A28B4"/>
    <w:rsid w:val="002A2B8C"/>
    <w:rsid w:val="002A2D17"/>
    <w:rsid w:val="002A2D1F"/>
    <w:rsid w:val="002A2D51"/>
    <w:rsid w:val="002A2E2F"/>
    <w:rsid w:val="002A2E7A"/>
    <w:rsid w:val="002A2F6B"/>
    <w:rsid w:val="002A3088"/>
    <w:rsid w:val="002A30D8"/>
    <w:rsid w:val="002A3337"/>
    <w:rsid w:val="002A3401"/>
    <w:rsid w:val="002A35AD"/>
    <w:rsid w:val="002A35CF"/>
    <w:rsid w:val="002A3A1C"/>
    <w:rsid w:val="002A3C28"/>
    <w:rsid w:val="002A438B"/>
    <w:rsid w:val="002A45A0"/>
    <w:rsid w:val="002A4674"/>
    <w:rsid w:val="002A475D"/>
    <w:rsid w:val="002A4888"/>
    <w:rsid w:val="002A48A6"/>
    <w:rsid w:val="002A4D04"/>
    <w:rsid w:val="002A4D0E"/>
    <w:rsid w:val="002A4E64"/>
    <w:rsid w:val="002A5113"/>
    <w:rsid w:val="002A5445"/>
    <w:rsid w:val="002A572D"/>
    <w:rsid w:val="002A5839"/>
    <w:rsid w:val="002A598B"/>
    <w:rsid w:val="002A59AE"/>
    <w:rsid w:val="002A5B5E"/>
    <w:rsid w:val="002A5BF6"/>
    <w:rsid w:val="002A5C07"/>
    <w:rsid w:val="002A5E14"/>
    <w:rsid w:val="002A6798"/>
    <w:rsid w:val="002A67FF"/>
    <w:rsid w:val="002A6840"/>
    <w:rsid w:val="002A68D1"/>
    <w:rsid w:val="002A6C5C"/>
    <w:rsid w:val="002A6F3A"/>
    <w:rsid w:val="002A701A"/>
    <w:rsid w:val="002A71DA"/>
    <w:rsid w:val="002A767C"/>
    <w:rsid w:val="002A76CE"/>
    <w:rsid w:val="002B02AB"/>
    <w:rsid w:val="002B0580"/>
    <w:rsid w:val="002B05A1"/>
    <w:rsid w:val="002B07D7"/>
    <w:rsid w:val="002B08CB"/>
    <w:rsid w:val="002B10E9"/>
    <w:rsid w:val="002B128D"/>
    <w:rsid w:val="002B185B"/>
    <w:rsid w:val="002B1ADC"/>
    <w:rsid w:val="002B1B19"/>
    <w:rsid w:val="002B1B92"/>
    <w:rsid w:val="002B1BAF"/>
    <w:rsid w:val="002B1F89"/>
    <w:rsid w:val="002B23A6"/>
    <w:rsid w:val="002B25B4"/>
    <w:rsid w:val="002B2707"/>
    <w:rsid w:val="002B2A37"/>
    <w:rsid w:val="002B2A49"/>
    <w:rsid w:val="002B2A4D"/>
    <w:rsid w:val="002B2BC9"/>
    <w:rsid w:val="002B2FD3"/>
    <w:rsid w:val="002B3046"/>
    <w:rsid w:val="002B30E9"/>
    <w:rsid w:val="002B30FA"/>
    <w:rsid w:val="002B312D"/>
    <w:rsid w:val="002B3134"/>
    <w:rsid w:val="002B316A"/>
    <w:rsid w:val="002B3333"/>
    <w:rsid w:val="002B379D"/>
    <w:rsid w:val="002B39CE"/>
    <w:rsid w:val="002B3C44"/>
    <w:rsid w:val="002B3F95"/>
    <w:rsid w:val="002B406D"/>
    <w:rsid w:val="002B4079"/>
    <w:rsid w:val="002B415A"/>
    <w:rsid w:val="002B422B"/>
    <w:rsid w:val="002B4669"/>
    <w:rsid w:val="002B4879"/>
    <w:rsid w:val="002B4A35"/>
    <w:rsid w:val="002B4A4F"/>
    <w:rsid w:val="002B4DB2"/>
    <w:rsid w:val="002B4E19"/>
    <w:rsid w:val="002B4E73"/>
    <w:rsid w:val="002B50F2"/>
    <w:rsid w:val="002B558D"/>
    <w:rsid w:val="002B57CD"/>
    <w:rsid w:val="002B59AF"/>
    <w:rsid w:val="002B5CB3"/>
    <w:rsid w:val="002B5D6B"/>
    <w:rsid w:val="002B5ED4"/>
    <w:rsid w:val="002B621B"/>
    <w:rsid w:val="002B6494"/>
    <w:rsid w:val="002B65B5"/>
    <w:rsid w:val="002B6817"/>
    <w:rsid w:val="002B687D"/>
    <w:rsid w:val="002B6910"/>
    <w:rsid w:val="002B6B80"/>
    <w:rsid w:val="002B6D7F"/>
    <w:rsid w:val="002B6E0C"/>
    <w:rsid w:val="002B732F"/>
    <w:rsid w:val="002B741B"/>
    <w:rsid w:val="002B75D2"/>
    <w:rsid w:val="002B7AE5"/>
    <w:rsid w:val="002B7B8C"/>
    <w:rsid w:val="002B7BF0"/>
    <w:rsid w:val="002B7CBF"/>
    <w:rsid w:val="002B7E99"/>
    <w:rsid w:val="002B7F17"/>
    <w:rsid w:val="002C04D1"/>
    <w:rsid w:val="002C077D"/>
    <w:rsid w:val="002C0908"/>
    <w:rsid w:val="002C09C9"/>
    <w:rsid w:val="002C0A8B"/>
    <w:rsid w:val="002C118A"/>
    <w:rsid w:val="002C1441"/>
    <w:rsid w:val="002C15BE"/>
    <w:rsid w:val="002C1927"/>
    <w:rsid w:val="002C199C"/>
    <w:rsid w:val="002C208D"/>
    <w:rsid w:val="002C233E"/>
    <w:rsid w:val="002C23B0"/>
    <w:rsid w:val="002C266D"/>
    <w:rsid w:val="002C2C92"/>
    <w:rsid w:val="002C2D29"/>
    <w:rsid w:val="002C2F61"/>
    <w:rsid w:val="002C2FF3"/>
    <w:rsid w:val="002C3365"/>
    <w:rsid w:val="002C3740"/>
    <w:rsid w:val="002C3894"/>
    <w:rsid w:val="002C3902"/>
    <w:rsid w:val="002C3986"/>
    <w:rsid w:val="002C39BD"/>
    <w:rsid w:val="002C3B58"/>
    <w:rsid w:val="002C3C5C"/>
    <w:rsid w:val="002C3D5A"/>
    <w:rsid w:val="002C3FE1"/>
    <w:rsid w:val="002C4076"/>
    <w:rsid w:val="002C4156"/>
    <w:rsid w:val="002C499B"/>
    <w:rsid w:val="002C4A9F"/>
    <w:rsid w:val="002C55B2"/>
    <w:rsid w:val="002C569B"/>
    <w:rsid w:val="002C59CB"/>
    <w:rsid w:val="002C63D4"/>
    <w:rsid w:val="002C668B"/>
    <w:rsid w:val="002C6C27"/>
    <w:rsid w:val="002C7139"/>
    <w:rsid w:val="002C7720"/>
    <w:rsid w:val="002C7C49"/>
    <w:rsid w:val="002C7EB6"/>
    <w:rsid w:val="002C7EFD"/>
    <w:rsid w:val="002D064F"/>
    <w:rsid w:val="002D06F5"/>
    <w:rsid w:val="002D077D"/>
    <w:rsid w:val="002D0B8D"/>
    <w:rsid w:val="002D0DD2"/>
    <w:rsid w:val="002D0F24"/>
    <w:rsid w:val="002D1186"/>
    <w:rsid w:val="002D1345"/>
    <w:rsid w:val="002D1505"/>
    <w:rsid w:val="002D164D"/>
    <w:rsid w:val="002D1667"/>
    <w:rsid w:val="002D1818"/>
    <w:rsid w:val="002D1E6E"/>
    <w:rsid w:val="002D1F56"/>
    <w:rsid w:val="002D234A"/>
    <w:rsid w:val="002D29FE"/>
    <w:rsid w:val="002D325E"/>
    <w:rsid w:val="002D32E0"/>
    <w:rsid w:val="002D34C0"/>
    <w:rsid w:val="002D354C"/>
    <w:rsid w:val="002D3657"/>
    <w:rsid w:val="002D3671"/>
    <w:rsid w:val="002D367E"/>
    <w:rsid w:val="002D3838"/>
    <w:rsid w:val="002D39BB"/>
    <w:rsid w:val="002D3AA6"/>
    <w:rsid w:val="002D3EDC"/>
    <w:rsid w:val="002D48E0"/>
    <w:rsid w:val="002D4A1C"/>
    <w:rsid w:val="002D4D99"/>
    <w:rsid w:val="002D4FF2"/>
    <w:rsid w:val="002D56B4"/>
    <w:rsid w:val="002D56C7"/>
    <w:rsid w:val="002D5BC4"/>
    <w:rsid w:val="002D5F3D"/>
    <w:rsid w:val="002D5F85"/>
    <w:rsid w:val="002D6181"/>
    <w:rsid w:val="002D66C3"/>
    <w:rsid w:val="002D6887"/>
    <w:rsid w:val="002D6B52"/>
    <w:rsid w:val="002D6FE1"/>
    <w:rsid w:val="002D73BC"/>
    <w:rsid w:val="002D7500"/>
    <w:rsid w:val="002D7525"/>
    <w:rsid w:val="002D7AF0"/>
    <w:rsid w:val="002E0215"/>
    <w:rsid w:val="002E05B1"/>
    <w:rsid w:val="002E0863"/>
    <w:rsid w:val="002E09F3"/>
    <w:rsid w:val="002E15DE"/>
    <w:rsid w:val="002E1959"/>
    <w:rsid w:val="002E25F3"/>
    <w:rsid w:val="002E2874"/>
    <w:rsid w:val="002E2D23"/>
    <w:rsid w:val="002E2E63"/>
    <w:rsid w:val="002E3410"/>
    <w:rsid w:val="002E3562"/>
    <w:rsid w:val="002E392C"/>
    <w:rsid w:val="002E3A67"/>
    <w:rsid w:val="002E3AFC"/>
    <w:rsid w:val="002E3B61"/>
    <w:rsid w:val="002E3C74"/>
    <w:rsid w:val="002E3EDB"/>
    <w:rsid w:val="002E3FB6"/>
    <w:rsid w:val="002E4060"/>
    <w:rsid w:val="002E459F"/>
    <w:rsid w:val="002E4612"/>
    <w:rsid w:val="002E4B32"/>
    <w:rsid w:val="002E4E7C"/>
    <w:rsid w:val="002E50DD"/>
    <w:rsid w:val="002E59F7"/>
    <w:rsid w:val="002E5A2C"/>
    <w:rsid w:val="002E5AD8"/>
    <w:rsid w:val="002E5C9A"/>
    <w:rsid w:val="002E5CA6"/>
    <w:rsid w:val="002E5CCC"/>
    <w:rsid w:val="002E5D29"/>
    <w:rsid w:val="002E6061"/>
    <w:rsid w:val="002E669C"/>
    <w:rsid w:val="002E6875"/>
    <w:rsid w:val="002E6BEF"/>
    <w:rsid w:val="002E6C3E"/>
    <w:rsid w:val="002E6F1C"/>
    <w:rsid w:val="002E730B"/>
    <w:rsid w:val="002E73D7"/>
    <w:rsid w:val="002E776F"/>
    <w:rsid w:val="002E7802"/>
    <w:rsid w:val="002E79AE"/>
    <w:rsid w:val="002E7C35"/>
    <w:rsid w:val="002E7FB7"/>
    <w:rsid w:val="002F005A"/>
    <w:rsid w:val="002F018E"/>
    <w:rsid w:val="002F07E0"/>
    <w:rsid w:val="002F0DCE"/>
    <w:rsid w:val="002F0FFB"/>
    <w:rsid w:val="002F11AD"/>
    <w:rsid w:val="002F1240"/>
    <w:rsid w:val="002F150F"/>
    <w:rsid w:val="002F1526"/>
    <w:rsid w:val="002F17F3"/>
    <w:rsid w:val="002F1E6B"/>
    <w:rsid w:val="002F1F22"/>
    <w:rsid w:val="002F1F9B"/>
    <w:rsid w:val="002F1FCC"/>
    <w:rsid w:val="002F2148"/>
    <w:rsid w:val="002F22A0"/>
    <w:rsid w:val="002F23DF"/>
    <w:rsid w:val="002F29C8"/>
    <w:rsid w:val="002F2A22"/>
    <w:rsid w:val="002F2A98"/>
    <w:rsid w:val="002F2AC5"/>
    <w:rsid w:val="002F2B13"/>
    <w:rsid w:val="002F2B1E"/>
    <w:rsid w:val="002F2CDF"/>
    <w:rsid w:val="002F2F88"/>
    <w:rsid w:val="002F3141"/>
    <w:rsid w:val="002F35ED"/>
    <w:rsid w:val="002F375A"/>
    <w:rsid w:val="002F3895"/>
    <w:rsid w:val="002F389C"/>
    <w:rsid w:val="002F3920"/>
    <w:rsid w:val="002F3F77"/>
    <w:rsid w:val="002F3F88"/>
    <w:rsid w:val="002F458C"/>
    <w:rsid w:val="002F4A2A"/>
    <w:rsid w:val="002F4C86"/>
    <w:rsid w:val="002F4CD8"/>
    <w:rsid w:val="002F4CEE"/>
    <w:rsid w:val="002F4DC7"/>
    <w:rsid w:val="002F4EB7"/>
    <w:rsid w:val="002F5036"/>
    <w:rsid w:val="002F5201"/>
    <w:rsid w:val="002F546D"/>
    <w:rsid w:val="002F54E3"/>
    <w:rsid w:val="002F56D3"/>
    <w:rsid w:val="002F590E"/>
    <w:rsid w:val="002F5C79"/>
    <w:rsid w:val="002F5CC3"/>
    <w:rsid w:val="002F5ED5"/>
    <w:rsid w:val="002F6093"/>
    <w:rsid w:val="002F6105"/>
    <w:rsid w:val="002F62BA"/>
    <w:rsid w:val="002F6609"/>
    <w:rsid w:val="002F675A"/>
    <w:rsid w:val="002F69D1"/>
    <w:rsid w:val="002F6C1A"/>
    <w:rsid w:val="002F6CC3"/>
    <w:rsid w:val="002F6F97"/>
    <w:rsid w:val="002F71C2"/>
    <w:rsid w:val="002F74C5"/>
    <w:rsid w:val="002F74EB"/>
    <w:rsid w:val="002F78B6"/>
    <w:rsid w:val="002F7B70"/>
    <w:rsid w:val="002F7BED"/>
    <w:rsid w:val="002F7CFE"/>
    <w:rsid w:val="00300210"/>
    <w:rsid w:val="003002C8"/>
    <w:rsid w:val="00300367"/>
    <w:rsid w:val="003009F2"/>
    <w:rsid w:val="00300B7D"/>
    <w:rsid w:val="00300F34"/>
    <w:rsid w:val="00301010"/>
    <w:rsid w:val="003010DB"/>
    <w:rsid w:val="0030118E"/>
    <w:rsid w:val="0030121A"/>
    <w:rsid w:val="003012EB"/>
    <w:rsid w:val="00301308"/>
    <w:rsid w:val="0030141A"/>
    <w:rsid w:val="00301491"/>
    <w:rsid w:val="0030163B"/>
    <w:rsid w:val="00301658"/>
    <w:rsid w:val="00301735"/>
    <w:rsid w:val="003019B4"/>
    <w:rsid w:val="00301A2C"/>
    <w:rsid w:val="00301DA0"/>
    <w:rsid w:val="00302376"/>
    <w:rsid w:val="00302680"/>
    <w:rsid w:val="0030279C"/>
    <w:rsid w:val="00302898"/>
    <w:rsid w:val="00302B8F"/>
    <w:rsid w:val="00302E73"/>
    <w:rsid w:val="00303085"/>
    <w:rsid w:val="0030334C"/>
    <w:rsid w:val="0030377B"/>
    <w:rsid w:val="003039AD"/>
    <w:rsid w:val="00303ED9"/>
    <w:rsid w:val="00303F4B"/>
    <w:rsid w:val="003040DD"/>
    <w:rsid w:val="0030440F"/>
    <w:rsid w:val="003044FB"/>
    <w:rsid w:val="00304698"/>
    <w:rsid w:val="0030469A"/>
    <w:rsid w:val="003046D4"/>
    <w:rsid w:val="00304B24"/>
    <w:rsid w:val="00304BAA"/>
    <w:rsid w:val="00304C44"/>
    <w:rsid w:val="00304D39"/>
    <w:rsid w:val="00304D7A"/>
    <w:rsid w:val="00304E92"/>
    <w:rsid w:val="00304F7C"/>
    <w:rsid w:val="00304F8E"/>
    <w:rsid w:val="003050FE"/>
    <w:rsid w:val="003051A0"/>
    <w:rsid w:val="00305459"/>
    <w:rsid w:val="003059B7"/>
    <w:rsid w:val="00305BA5"/>
    <w:rsid w:val="00305BF4"/>
    <w:rsid w:val="00305DB2"/>
    <w:rsid w:val="003062A1"/>
    <w:rsid w:val="003062F7"/>
    <w:rsid w:val="003063E9"/>
    <w:rsid w:val="0030664B"/>
    <w:rsid w:val="003066B7"/>
    <w:rsid w:val="003066CF"/>
    <w:rsid w:val="0030679A"/>
    <w:rsid w:val="00306ACC"/>
    <w:rsid w:val="00306C23"/>
    <w:rsid w:val="003072D1"/>
    <w:rsid w:val="0030751A"/>
    <w:rsid w:val="0030757F"/>
    <w:rsid w:val="00307B49"/>
    <w:rsid w:val="00307D28"/>
    <w:rsid w:val="00307DE9"/>
    <w:rsid w:val="00310199"/>
    <w:rsid w:val="00310233"/>
    <w:rsid w:val="003103FA"/>
    <w:rsid w:val="003107D4"/>
    <w:rsid w:val="00310A20"/>
    <w:rsid w:val="00310CFE"/>
    <w:rsid w:val="00310E1B"/>
    <w:rsid w:val="00310E46"/>
    <w:rsid w:val="00310F37"/>
    <w:rsid w:val="003111D3"/>
    <w:rsid w:val="003113C7"/>
    <w:rsid w:val="0031147C"/>
    <w:rsid w:val="00311754"/>
    <w:rsid w:val="003117E0"/>
    <w:rsid w:val="00311BF3"/>
    <w:rsid w:val="00311FBE"/>
    <w:rsid w:val="003123D7"/>
    <w:rsid w:val="0031280C"/>
    <w:rsid w:val="00312831"/>
    <w:rsid w:val="00312864"/>
    <w:rsid w:val="0031288B"/>
    <w:rsid w:val="00312F64"/>
    <w:rsid w:val="00312FF8"/>
    <w:rsid w:val="003135DB"/>
    <w:rsid w:val="003136A3"/>
    <w:rsid w:val="00313A36"/>
    <w:rsid w:val="00313AC1"/>
    <w:rsid w:val="0031414E"/>
    <w:rsid w:val="0031431C"/>
    <w:rsid w:val="0031477C"/>
    <w:rsid w:val="00314AAF"/>
    <w:rsid w:val="00314D1C"/>
    <w:rsid w:val="00314E27"/>
    <w:rsid w:val="003150C3"/>
    <w:rsid w:val="003150D0"/>
    <w:rsid w:val="00315218"/>
    <w:rsid w:val="0031533B"/>
    <w:rsid w:val="00315992"/>
    <w:rsid w:val="00315E1B"/>
    <w:rsid w:val="0031611D"/>
    <w:rsid w:val="0031637F"/>
    <w:rsid w:val="003163F4"/>
    <w:rsid w:val="00316BDA"/>
    <w:rsid w:val="00316E72"/>
    <w:rsid w:val="00316ED2"/>
    <w:rsid w:val="0031705F"/>
    <w:rsid w:val="00317293"/>
    <w:rsid w:val="00317420"/>
    <w:rsid w:val="00317703"/>
    <w:rsid w:val="00317A05"/>
    <w:rsid w:val="00317EE7"/>
    <w:rsid w:val="0032053D"/>
    <w:rsid w:val="0032064B"/>
    <w:rsid w:val="0032067F"/>
    <w:rsid w:val="00320C7E"/>
    <w:rsid w:val="00320E77"/>
    <w:rsid w:val="00321172"/>
    <w:rsid w:val="00321C82"/>
    <w:rsid w:val="00321ED3"/>
    <w:rsid w:val="003221A5"/>
    <w:rsid w:val="0032249A"/>
    <w:rsid w:val="003224DB"/>
    <w:rsid w:val="003224FA"/>
    <w:rsid w:val="00322BC8"/>
    <w:rsid w:val="00322D3F"/>
    <w:rsid w:val="00322D7D"/>
    <w:rsid w:val="00322EDF"/>
    <w:rsid w:val="00323176"/>
    <w:rsid w:val="00323284"/>
    <w:rsid w:val="00323336"/>
    <w:rsid w:val="00323422"/>
    <w:rsid w:val="0032342C"/>
    <w:rsid w:val="003235DA"/>
    <w:rsid w:val="003239E3"/>
    <w:rsid w:val="00323C9E"/>
    <w:rsid w:val="00323E4C"/>
    <w:rsid w:val="00323F47"/>
    <w:rsid w:val="00323FDC"/>
    <w:rsid w:val="003242B9"/>
    <w:rsid w:val="0032454A"/>
    <w:rsid w:val="00324954"/>
    <w:rsid w:val="00324A57"/>
    <w:rsid w:val="00324BF1"/>
    <w:rsid w:val="00324D1E"/>
    <w:rsid w:val="00324EBA"/>
    <w:rsid w:val="0032504C"/>
    <w:rsid w:val="003250F4"/>
    <w:rsid w:val="0032513C"/>
    <w:rsid w:val="00325306"/>
    <w:rsid w:val="00325804"/>
    <w:rsid w:val="00325A59"/>
    <w:rsid w:val="00325EF5"/>
    <w:rsid w:val="00326310"/>
    <w:rsid w:val="00326446"/>
    <w:rsid w:val="0032650E"/>
    <w:rsid w:val="003266A6"/>
    <w:rsid w:val="003266B1"/>
    <w:rsid w:val="003268B7"/>
    <w:rsid w:val="00326965"/>
    <w:rsid w:val="00326C17"/>
    <w:rsid w:val="00326E52"/>
    <w:rsid w:val="003272B4"/>
    <w:rsid w:val="003274E2"/>
    <w:rsid w:val="00327520"/>
    <w:rsid w:val="00327576"/>
    <w:rsid w:val="003275AA"/>
    <w:rsid w:val="00327672"/>
    <w:rsid w:val="00327A97"/>
    <w:rsid w:val="00327B94"/>
    <w:rsid w:val="003304D1"/>
    <w:rsid w:val="0033065C"/>
    <w:rsid w:val="00330C15"/>
    <w:rsid w:val="00330C85"/>
    <w:rsid w:val="00330DC8"/>
    <w:rsid w:val="00330F5F"/>
    <w:rsid w:val="00331154"/>
    <w:rsid w:val="00331253"/>
    <w:rsid w:val="0033132A"/>
    <w:rsid w:val="00331381"/>
    <w:rsid w:val="003313E4"/>
    <w:rsid w:val="00331824"/>
    <w:rsid w:val="00331D71"/>
    <w:rsid w:val="00332090"/>
    <w:rsid w:val="003320C4"/>
    <w:rsid w:val="003320CB"/>
    <w:rsid w:val="00332454"/>
    <w:rsid w:val="00332651"/>
    <w:rsid w:val="00332A75"/>
    <w:rsid w:val="00332D3C"/>
    <w:rsid w:val="00332D5B"/>
    <w:rsid w:val="00332FE0"/>
    <w:rsid w:val="0033317D"/>
    <w:rsid w:val="0033320B"/>
    <w:rsid w:val="003332B1"/>
    <w:rsid w:val="0033354B"/>
    <w:rsid w:val="003335E4"/>
    <w:rsid w:val="0033367F"/>
    <w:rsid w:val="00333CED"/>
    <w:rsid w:val="00333D17"/>
    <w:rsid w:val="00334232"/>
    <w:rsid w:val="003342C1"/>
    <w:rsid w:val="0033433B"/>
    <w:rsid w:val="00334DA9"/>
    <w:rsid w:val="00334E30"/>
    <w:rsid w:val="0033539A"/>
    <w:rsid w:val="00335558"/>
    <w:rsid w:val="003355E2"/>
    <w:rsid w:val="00335A68"/>
    <w:rsid w:val="00335BC0"/>
    <w:rsid w:val="00335E08"/>
    <w:rsid w:val="003364DB"/>
    <w:rsid w:val="00336554"/>
    <w:rsid w:val="003365AD"/>
    <w:rsid w:val="003366D0"/>
    <w:rsid w:val="003368D7"/>
    <w:rsid w:val="00336D4D"/>
    <w:rsid w:val="00336D50"/>
    <w:rsid w:val="00336DF3"/>
    <w:rsid w:val="0033710C"/>
    <w:rsid w:val="00337204"/>
    <w:rsid w:val="00337315"/>
    <w:rsid w:val="003374BF"/>
    <w:rsid w:val="00337AB9"/>
    <w:rsid w:val="00340048"/>
    <w:rsid w:val="003402A3"/>
    <w:rsid w:val="003403A7"/>
    <w:rsid w:val="003403C8"/>
    <w:rsid w:val="003404CC"/>
    <w:rsid w:val="0034058C"/>
    <w:rsid w:val="00340607"/>
    <w:rsid w:val="0034075F"/>
    <w:rsid w:val="00340761"/>
    <w:rsid w:val="00340A4B"/>
    <w:rsid w:val="00340A58"/>
    <w:rsid w:val="00340B17"/>
    <w:rsid w:val="00340CBE"/>
    <w:rsid w:val="00340CF2"/>
    <w:rsid w:val="00340DD9"/>
    <w:rsid w:val="00340FE7"/>
    <w:rsid w:val="0034102F"/>
    <w:rsid w:val="003414DD"/>
    <w:rsid w:val="003416E7"/>
    <w:rsid w:val="00341DDA"/>
    <w:rsid w:val="00341F31"/>
    <w:rsid w:val="003420A7"/>
    <w:rsid w:val="003421A1"/>
    <w:rsid w:val="00342435"/>
    <w:rsid w:val="0034249D"/>
    <w:rsid w:val="00342B65"/>
    <w:rsid w:val="00342F19"/>
    <w:rsid w:val="00343007"/>
    <w:rsid w:val="003430D4"/>
    <w:rsid w:val="00343472"/>
    <w:rsid w:val="003439B7"/>
    <w:rsid w:val="00343C04"/>
    <w:rsid w:val="00343EE7"/>
    <w:rsid w:val="00344033"/>
    <w:rsid w:val="00344087"/>
    <w:rsid w:val="00344613"/>
    <w:rsid w:val="00344655"/>
    <w:rsid w:val="0034484B"/>
    <w:rsid w:val="00344A34"/>
    <w:rsid w:val="00344B48"/>
    <w:rsid w:val="00344BD9"/>
    <w:rsid w:val="00344E68"/>
    <w:rsid w:val="00344F99"/>
    <w:rsid w:val="00344FA0"/>
    <w:rsid w:val="003450F6"/>
    <w:rsid w:val="00345499"/>
    <w:rsid w:val="0034563A"/>
    <w:rsid w:val="00345AFC"/>
    <w:rsid w:val="00345C15"/>
    <w:rsid w:val="00345E80"/>
    <w:rsid w:val="00345EB6"/>
    <w:rsid w:val="0034635B"/>
    <w:rsid w:val="0034667C"/>
    <w:rsid w:val="00346716"/>
    <w:rsid w:val="00346790"/>
    <w:rsid w:val="00346AC1"/>
    <w:rsid w:val="00346ADE"/>
    <w:rsid w:val="00346B69"/>
    <w:rsid w:val="00346E33"/>
    <w:rsid w:val="0034725A"/>
    <w:rsid w:val="00347284"/>
    <w:rsid w:val="003473C3"/>
    <w:rsid w:val="003473D0"/>
    <w:rsid w:val="0034741C"/>
    <w:rsid w:val="0034777D"/>
    <w:rsid w:val="00347854"/>
    <w:rsid w:val="00347933"/>
    <w:rsid w:val="00347DBB"/>
    <w:rsid w:val="003500A4"/>
    <w:rsid w:val="0035024E"/>
    <w:rsid w:val="003503B7"/>
    <w:rsid w:val="00350514"/>
    <w:rsid w:val="00350605"/>
    <w:rsid w:val="003507D7"/>
    <w:rsid w:val="00350D32"/>
    <w:rsid w:val="00350E1C"/>
    <w:rsid w:val="003516DE"/>
    <w:rsid w:val="00351822"/>
    <w:rsid w:val="00351DFB"/>
    <w:rsid w:val="003523CC"/>
    <w:rsid w:val="003523F9"/>
    <w:rsid w:val="0035241E"/>
    <w:rsid w:val="00352532"/>
    <w:rsid w:val="00352957"/>
    <w:rsid w:val="00352C90"/>
    <w:rsid w:val="00352CDF"/>
    <w:rsid w:val="00352EC6"/>
    <w:rsid w:val="00352F15"/>
    <w:rsid w:val="003534C0"/>
    <w:rsid w:val="0035364C"/>
    <w:rsid w:val="0035387A"/>
    <w:rsid w:val="00353A63"/>
    <w:rsid w:val="00353DAB"/>
    <w:rsid w:val="00353F3A"/>
    <w:rsid w:val="0035411F"/>
    <w:rsid w:val="0035447D"/>
    <w:rsid w:val="003544B2"/>
    <w:rsid w:val="00354504"/>
    <w:rsid w:val="00354589"/>
    <w:rsid w:val="003548C9"/>
    <w:rsid w:val="0035491A"/>
    <w:rsid w:val="00354BEF"/>
    <w:rsid w:val="00354BF2"/>
    <w:rsid w:val="00354C8B"/>
    <w:rsid w:val="00354D93"/>
    <w:rsid w:val="00354E28"/>
    <w:rsid w:val="00355165"/>
    <w:rsid w:val="003556F6"/>
    <w:rsid w:val="00355981"/>
    <w:rsid w:val="00355B7F"/>
    <w:rsid w:val="00355E07"/>
    <w:rsid w:val="00356458"/>
    <w:rsid w:val="00356597"/>
    <w:rsid w:val="00356A91"/>
    <w:rsid w:val="00356BDA"/>
    <w:rsid w:val="00356D6D"/>
    <w:rsid w:val="00357089"/>
    <w:rsid w:val="00357290"/>
    <w:rsid w:val="003572E1"/>
    <w:rsid w:val="003574FF"/>
    <w:rsid w:val="0035784F"/>
    <w:rsid w:val="00357AFF"/>
    <w:rsid w:val="00360060"/>
    <w:rsid w:val="0036040B"/>
    <w:rsid w:val="00360ADA"/>
    <w:rsid w:val="00360B28"/>
    <w:rsid w:val="00360E17"/>
    <w:rsid w:val="00360E4B"/>
    <w:rsid w:val="00360E97"/>
    <w:rsid w:val="00361236"/>
    <w:rsid w:val="0036127D"/>
    <w:rsid w:val="003613B9"/>
    <w:rsid w:val="003614AB"/>
    <w:rsid w:val="003617E3"/>
    <w:rsid w:val="0036194C"/>
    <w:rsid w:val="00361A97"/>
    <w:rsid w:val="00361CB3"/>
    <w:rsid w:val="00361D1D"/>
    <w:rsid w:val="0036209C"/>
    <w:rsid w:val="0036245E"/>
    <w:rsid w:val="0036263B"/>
    <w:rsid w:val="0036264D"/>
    <w:rsid w:val="003626B1"/>
    <w:rsid w:val="003627D5"/>
    <w:rsid w:val="00362E1F"/>
    <w:rsid w:val="00362ED5"/>
    <w:rsid w:val="00362FF5"/>
    <w:rsid w:val="00363164"/>
    <w:rsid w:val="003632BE"/>
    <w:rsid w:val="003633EF"/>
    <w:rsid w:val="00363AF3"/>
    <w:rsid w:val="00364088"/>
    <w:rsid w:val="0036412B"/>
    <w:rsid w:val="003641EC"/>
    <w:rsid w:val="003646C4"/>
    <w:rsid w:val="00364727"/>
    <w:rsid w:val="003648BE"/>
    <w:rsid w:val="00364C35"/>
    <w:rsid w:val="00364C3E"/>
    <w:rsid w:val="00365034"/>
    <w:rsid w:val="003651BC"/>
    <w:rsid w:val="003653B9"/>
    <w:rsid w:val="00365919"/>
    <w:rsid w:val="00365A5B"/>
    <w:rsid w:val="00365F92"/>
    <w:rsid w:val="00365FE9"/>
    <w:rsid w:val="003664CE"/>
    <w:rsid w:val="003665EF"/>
    <w:rsid w:val="00366600"/>
    <w:rsid w:val="003666FC"/>
    <w:rsid w:val="0036696F"/>
    <w:rsid w:val="00366B15"/>
    <w:rsid w:val="00367067"/>
    <w:rsid w:val="003670D9"/>
    <w:rsid w:val="00367466"/>
    <w:rsid w:val="00367DC5"/>
    <w:rsid w:val="00367F29"/>
    <w:rsid w:val="00367F72"/>
    <w:rsid w:val="00367FC7"/>
    <w:rsid w:val="0037011A"/>
    <w:rsid w:val="003701B5"/>
    <w:rsid w:val="00370218"/>
    <w:rsid w:val="00370222"/>
    <w:rsid w:val="003705B4"/>
    <w:rsid w:val="00370937"/>
    <w:rsid w:val="00370E63"/>
    <w:rsid w:val="00370E92"/>
    <w:rsid w:val="00370F50"/>
    <w:rsid w:val="003712C2"/>
    <w:rsid w:val="00371328"/>
    <w:rsid w:val="00371683"/>
    <w:rsid w:val="003718B2"/>
    <w:rsid w:val="003718BE"/>
    <w:rsid w:val="00371D16"/>
    <w:rsid w:val="00371DD8"/>
    <w:rsid w:val="00371F68"/>
    <w:rsid w:val="003721A3"/>
    <w:rsid w:val="003721C4"/>
    <w:rsid w:val="00372B3B"/>
    <w:rsid w:val="00372DD5"/>
    <w:rsid w:val="0037303A"/>
    <w:rsid w:val="003733A4"/>
    <w:rsid w:val="003733A9"/>
    <w:rsid w:val="0037343C"/>
    <w:rsid w:val="003736A8"/>
    <w:rsid w:val="00373AF9"/>
    <w:rsid w:val="00373D34"/>
    <w:rsid w:val="00374027"/>
    <w:rsid w:val="0037469D"/>
    <w:rsid w:val="00374718"/>
    <w:rsid w:val="003749EE"/>
    <w:rsid w:val="00374BF1"/>
    <w:rsid w:val="00374E98"/>
    <w:rsid w:val="00374FC5"/>
    <w:rsid w:val="003751A4"/>
    <w:rsid w:val="003755AB"/>
    <w:rsid w:val="00375648"/>
    <w:rsid w:val="00375684"/>
    <w:rsid w:val="00375725"/>
    <w:rsid w:val="003757DE"/>
    <w:rsid w:val="00376181"/>
    <w:rsid w:val="00376224"/>
    <w:rsid w:val="00376529"/>
    <w:rsid w:val="00376573"/>
    <w:rsid w:val="00376D3F"/>
    <w:rsid w:val="00376EA0"/>
    <w:rsid w:val="00376FB9"/>
    <w:rsid w:val="00377068"/>
    <w:rsid w:val="00377122"/>
    <w:rsid w:val="00377498"/>
    <w:rsid w:val="003776D8"/>
    <w:rsid w:val="003777F9"/>
    <w:rsid w:val="003778D0"/>
    <w:rsid w:val="00377A13"/>
    <w:rsid w:val="00377A1E"/>
    <w:rsid w:val="00377C82"/>
    <w:rsid w:val="00377E7B"/>
    <w:rsid w:val="00380243"/>
    <w:rsid w:val="00380581"/>
    <w:rsid w:val="00380BBD"/>
    <w:rsid w:val="00380C47"/>
    <w:rsid w:val="00380D90"/>
    <w:rsid w:val="00380EC5"/>
    <w:rsid w:val="00380F1C"/>
    <w:rsid w:val="00381068"/>
    <w:rsid w:val="003814C4"/>
    <w:rsid w:val="00381641"/>
    <w:rsid w:val="00381847"/>
    <w:rsid w:val="00381CDB"/>
    <w:rsid w:val="00381D13"/>
    <w:rsid w:val="00381FF1"/>
    <w:rsid w:val="0038286F"/>
    <w:rsid w:val="00382BA6"/>
    <w:rsid w:val="00382C55"/>
    <w:rsid w:val="00382E9A"/>
    <w:rsid w:val="00383213"/>
    <w:rsid w:val="0038396E"/>
    <w:rsid w:val="00383A30"/>
    <w:rsid w:val="00383ADD"/>
    <w:rsid w:val="00383AF9"/>
    <w:rsid w:val="00383E74"/>
    <w:rsid w:val="003842EB"/>
    <w:rsid w:val="0038499C"/>
    <w:rsid w:val="00384A47"/>
    <w:rsid w:val="00384B59"/>
    <w:rsid w:val="00384B84"/>
    <w:rsid w:val="00384D0F"/>
    <w:rsid w:val="00384DA8"/>
    <w:rsid w:val="0038536D"/>
    <w:rsid w:val="00385394"/>
    <w:rsid w:val="003853A0"/>
    <w:rsid w:val="00385DFB"/>
    <w:rsid w:val="00385E49"/>
    <w:rsid w:val="00386057"/>
    <w:rsid w:val="00386291"/>
    <w:rsid w:val="003864D2"/>
    <w:rsid w:val="00386713"/>
    <w:rsid w:val="00386812"/>
    <w:rsid w:val="0038684E"/>
    <w:rsid w:val="00386A3A"/>
    <w:rsid w:val="00386B37"/>
    <w:rsid w:val="00386B6C"/>
    <w:rsid w:val="003872B4"/>
    <w:rsid w:val="00387704"/>
    <w:rsid w:val="0038787E"/>
    <w:rsid w:val="00387902"/>
    <w:rsid w:val="00390002"/>
    <w:rsid w:val="003902C4"/>
    <w:rsid w:val="0039043E"/>
    <w:rsid w:val="003905AA"/>
    <w:rsid w:val="00390AF5"/>
    <w:rsid w:val="00390B7B"/>
    <w:rsid w:val="00390C64"/>
    <w:rsid w:val="00390D4A"/>
    <w:rsid w:val="00390E05"/>
    <w:rsid w:val="003915D7"/>
    <w:rsid w:val="003917C1"/>
    <w:rsid w:val="0039197C"/>
    <w:rsid w:val="00391A02"/>
    <w:rsid w:val="00391B74"/>
    <w:rsid w:val="003920BE"/>
    <w:rsid w:val="003922E1"/>
    <w:rsid w:val="00392333"/>
    <w:rsid w:val="0039279E"/>
    <w:rsid w:val="00392C5D"/>
    <w:rsid w:val="00392C94"/>
    <w:rsid w:val="00393058"/>
    <w:rsid w:val="00393494"/>
    <w:rsid w:val="003936DB"/>
    <w:rsid w:val="00393BB7"/>
    <w:rsid w:val="00393C50"/>
    <w:rsid w:val="00393C8E"/>
    <w:rsid w:val="00393E6E"/>
    <w:rsid w:val="0039405D"/>
    <w:rsid w:val="0039414D"/>
    <w:rsid w:val="0039425B"/>
    <w:rsid w:val="00394462"/>
    <w:rsid w:val="0039446B"/>
    <w:rsid w:val="00394657"/>
    <w:rsid w:val="00394807"/>
    <w:rsid w:val="00394BCA"/>
    <w:rsid w:val="00394F75"/>
    <w:rsid w:val="00395003"/>
    <w:rsid w:val="00395211"/>
    <w:rsid w:val="00395387"/>
    <w:rsid w:val="00395459"/>
    <w:rsid w:val="00395699"/>
    <w:rsid w:val="00395B6B"/>
    <w:rsid w:val="00395C06"/>
    <w:rsid w:val="00395C32"/>
    <w:rsid w:val="00395C4D"/>
    <w:rsid w:val="00395FE2"/>
    <w:rsid w:val="00396287"/>
    <w:rsid w:val="0039686D"/>
    <w:rsid w:val="0039686E"/>
    <w:rsid w:val="003968D2"/>
    <w:rsid w:val="00396BCE"/>
    <w:rsid w:val="00396D78"/>
    <w:rsid w:val="00396E07"/>
    <w:rsid w:val="00396FB6"/>
    <w:rsid w:val="00397110"/>
    <w:rsid w:val="003971A6"/>
    <w:rsid w:val="00397AD3"/>
    <w:rsid w:val="00397F4E"/>
    <w:rsid w:val="003A0174"/>
    <w:rsid w:val="003A024F"/>
    <w:rsid w:val="003A0250"/>
    <w:rsid w:val="003A04C1"/>
    <w:rsid w:val="003A0521"/>
    <w:rsid w:val="003A0890"/>
    <w:rsid w:val="003A0970"/>
    <w:rsid w:val="003A0CFB"/>
    <w:rsid w:val="003A13B5"/>
    <w:rsid w:val="003A13C5"/>
    <w:rsid w:val="003A1416"/>
    <w:rsid w:val="003A15D0"/>
    <w:rsid w:val="003A162C"/>
    <w:rsid w:val="003A169E"/>
    <w:rsid w:val="003A1840"/>
    <w:rsid w:val="003A1939"/>
    <w:rsid w:val="003A1E3B"/>
    <w:rsid w:val="003A1FF4"/>
    <w:rsid w:val="003A205D"/>
    <w:rsid w:val="003A23FB"/>
    <w:rsid w:val="003A248C"/>
    <w:rsid w:val="003A27F8"/>
    <w:rsid w:val="003A2950"/>
    <w:rsid w:val="003A2FA4"/>
    <w:rsid w:val="003A3562"/>
    <w:rsid w:val="003A3F7F"/>
    <w:rsid w:val="003A3FF3"/>
    <w:rsid w:val="003A448A"/>
    <w:rsid w:val="003A44A1"/>
    <w:rsid w:val="003A49AA"/>
    <w:rsid w:val="003A49CB"/>
    <w:rsid w:val="003A4A88"/>
    <w:rsid w:val="003A5190"/>
    <w:rsid w:val="003A5240"/>
    <w:rsid w:val="003A52DC"/>
    <w:rsid w:val="003A56D6"/>
    <w:rsid w:val="003A5991"/>
    <w:rsid w:val="003A5AC7"/>
    <w:rsid w:val="003A6828"/>
    <w:rsid w:val="003A68E9"/>
    <w:rsid w:val="003A7332"/>
    <w:rsid w:val="003A7417"/>
    <w:rsid w:val="003A794A"/>
    <w:rsid w:val="003A799F"/>
    <w:rsid w:val="003A7A56"/>
    <w:rsid w:val="003A7BD2"/>
    <w:rsid w:val="003A7FFB"/>
    <w:rsid w:val="003B0320"/>
    <w:rsid w:val="003B0581"/>
    <w:rsid w:val="003B0768"/>
    <w:rsid w:val="003B07A0"/>
    <w:rsid w:val="003B0C41"/>
    <w:rsid w:val="003B0C76"/>
    <w:rsid w:val="003B1270"/>
    <w:rsid w:val="003B1302"/>
    <w:rsid w:val="003B16A4"/>
    <w:rsid w:val="003B17BC"/>
    <w:rsid w:val="003B1995"/>
    <w:rsid w:val="003B1B3D"/>
    <w:rsid w:val="003B1BDE"/>
    <w:rsid w:val="003B1CFB"/>
    <w:rsid w:val="003B1EF3"/>
    <w:rsid w:val="003B240E"/>
    <w:rsid w:val="003B2481"/>
    <w:rsid w:val="003B2794"/>
    <w:rsid w:val="003B27AA"/>
    <w:rsid w:val="003B2C69"/>
    <w:rsid w:val="003B2E75"/>
    <w:rsid w:val="003B2F96"/>
    <w:rsid w:val="003B3148"/>
    <w:rsid w:val="003B319C"/>
    <w:rsid w:val="003B36B6"/>
    <w:rsid w:val="003B3920"/>
    <w:rsid w:val="003B39D1"/>
    <w:rsid w:val="003B3CD7"/>
    <w:rsid w:val="003B3DD7"/>
    <w:rsid w:val="003B3E41"/>
    <w:rsid w:val="003B3FD6"/>
    <w:rsid w:val="003B40C7"/>
    <w:rsid w:val="003B41E9"/>
    <w:rsid w:val="003B4483"/>
    <w:rsid w:val="003B4874"/>
    <w:rsid w:val="003B4B4F"/>
    <w:rsid w:val="003B4BF6"/>
    <w:rsid w:val="003B4C59"/>
    <w:rsid w:val="003B4F4E"/>
    <w:rsid w:val="003B5069"/>
    <w:rsid w:val="003B5269"/>
    <w:rsid w:val="003B52D4"/>
    <w:rsid w:val="003B585A"/>
    <w:rsid w:val="003B59E0"/>
    <w:rsid w:val="003B5B49"/>
    <w:rsid w:val="003B5C5C"/>
    <w:rsid w:val="003B613E"/>
    <w:rsid w:val="003B6281"/>
    <w:rsid w:val="003B63DA"/>
    <w:rsid w:val="003B644F"/>
    <w:rsid w:val="003B6654"/>
    <w:rsid w:val="003B6791"/>
    <w:rsid w:val="003B691B"/>
    <w:rsid w:val="003B6A43"/>
    <w:rsid w:val="003B6B37"/>
    <w:rsid w:val="003B6EEB"/>
    <w:rsid w:val="003B6F19"/>
    <w:rsid w:val="003B6FAA"/>
    <w:rsid w:val="003B7524"/>
    <w:rsid w:val="003B7598"/>
    <w:rsid w:val="003B7882"/>
    <w:rsid w:val="003B7BD4"/>
    <w:rsid w:val="003B7FB2"/>
    <w:rsid w:val="003C0016"/>
    <w:rsid w:val="003C0128"/>
    <w:rsid w:val="003C04A1"/>
    <w:rsid w:val="003C062A"/>
    <w:rsid w:val="003C0660"/>
    <w:rsid w:val="003C06A3"/>
    <w:rsid w:val="003C0C09"/>
    <w:rsid w:val="003C0E05"/>
    <w:rsid w:val="003C0EB3"/>
    <w:rsid w:val="003C0FBD"/>
    <w:rsid w:val="003C104A"/>
    <w:rsid w:val="003C114D"/>
    <w:rsid w:val="003C11D9"/>
    <w:rsid w:val="003C14FB"/>
    <w:rsid w:val="003C1A55"/>
    <w:rsid w:val="003C1A7D"/>
    <w:rsid w:val="003C1AF2"/>
    <w:rsid w:val="003C1B8F"/>
    <w:rsid w:val="003C1DE4"/>
    <w:rsid w:val="003C1ECE"/>
    <w:rsid w:val="003C205A"/>
    <w:rsid w:val="003C24E4"/>
    <w:rsid w:val="003C250F"/>
    <w:rsid w:val="003C2731"/>
    <w:rsid w:val="003C2BD6"/>
    <w:rsid w:val="003C2C4C"/>
    <w:rsid w:val="003C2D30"/>
    <w:rsid w:val="003C31C1"/>
    <w:rsid w:val="003C3B68"/>
    <w:rsid w:val="003C3BB7"/>
    <w:rsid w:val="003C40E5"/>
    <w:rsid w:val="003C4455"/>
    <w:rsid w:val="003C4543"/>
    <w:rsid w:val="003C4625"/>
    <w:rsid w:val="003C474C"/>
    <w:rsid w:val="003C4788"/>
    <w:rsid w:val="003C4A38"/>
    <w:rsid w:val="003C4E4D"/>
    <w:rsid w:val="003C56EF"/>
    <w:rsid w:val="003C5713"/>
    <w:rsid w:val="003C5ADD"/>
    <w:rsid w:val="003C5B87"/>
    <w:rsid w:val="003C5CF0"/>
    <w:rsid w:val="003C633C"/>
    <w:rsid w:val="003C64F6"/>
    <w:rsid w:val="003C67E5"/>
    <w:rsid w:val="003C6C7C"/>
    <w:rsid w:val="003C6E27"/>
    <w:rsid w:val="003C71DA"/>
    <w:rsid w:val="003C7884"/>
    <w:rsid w:val="003C7D4C"/>
    <w:rsid w:val="003C7DE0"/>
    <w:rsid w:val="003C7E78"/>
    <w:rsid w:val="003C7FFC"/>
    <w:rsid w:val="003D0230"/>
    <w:rsid w:val="003D025C"/>
    <w:rsid w:val="003D0269"/>
    <w:rsid w:val="003D0403"/>
    <w:rsid w:val="003D0501"/>
    <w:rsid w:val="003D05B7"/>
    <w:rsid w:val="003D05FC"/>
    <w:rsid w:val="003D06DE"/>
    <w:rsid w:val="003D0885"/>
    <w:rsid w:val="003D0F63"/>
    <w:rsid w:val="003D1383"/>
    <w:rsid w:val="003D13EF"/>
    <w:rsid w:val="003D1474"/>
    <w:rsid w:val="003D164C"/>
    <w:rsid w:val="003D1A00"/>
    <w:rsid w:val="003D1C10"/>
    <w:rsid w:val="003D1EF8"/>
    <w:rsid w:val="003D1F70"/>
    <w:rsid w:val="003D1FFC"/>
    <w:rsid w:val="003D26D8"/>
    <w:rsid w:val="003D2889"/>
    <w:rsid w:val="003D29B1"/>
    <w:rsid w:val="003D2A0F"/>
    <w:rsid w:val="003D2B05"/>
    <w:rsid w:val="003D326C"/>
    <w:rsid w:val="003D33E8"/>
    <w:rsid w:val="003D3834"/>
    <w:rsid w:val="003D3880"/>
    <w:rsid w:val="003D38DF"/>
    <w:rsid w:val="003D3A4D"/>
    <w:rsid w:val="003D3AC9"/>
    <w:rsid w:val="003D3C41"/>
    <w:rsid w:val="003D4369"/>
    <w:rsid w:val="003D44BC"/>
    <w:rsid w:val="003D459E"/>
    <w:rsid w:val="003D46C6"/>
    <w:rsid w:val="003D473A"/>
    <w:rsid w:val="003D4BA9"/>
    <w:rsid w:val="003D4BDD"/>
    <w:rsid w:val="003D4BF4"/>
    <w:rsid w:val="003D4E20"/>
    <w:rsid w:val="003D5079"/>
    <w:rsid w:val="003D56DF"/>
    <w:rsid w:val="003D6144"/>
    <w:rsid w:val="003D6542"/>
    <w:rsid w:val="003D69E3"/>
    <w:rsid w:val="003D6A21"/>
    <w:rsid w:val="003D6F55"/>
    <w:rsid w:val="003D7023"/>
    <w:rsid w:val="003D7354"/>
    <w:rsid w:val="003D74A9"/>
    <w:rsid w:val="003D7E4D"/>
    <w:rsid w:val="003D7EEE"/>
    <w:rsid w:val="003D7F24"/>
    <w:rsid w:val="003D7F4D"/>
    <w:rsid w:val="003E00E3"/>
    <w:rsid w:val="003E03A1"/>
    <w:rsid w:val="003E03ED"/>
    <w:rsid w:val="003E06AC"/>
    <w:rsid w:val="003E08D3"/>
    <w:rsid w:val="003E0D06"/>
    <w:rsid w:val="003E0D44"/>
    <w:rsid w:val="003E0E6E"/>
    <w:rsid w:val="003E11EE"/>
    <w:rsid w:val="003E1318"/>
    <w:rsid w:val="003E133B"/>
    <w:rsid w:val="003E170A"/>
    <w:rsid w:val="003E1B5F"/>
    <w:rsid w:val="003E2001"/>
    <w:rsid w:val="003E2295"/>
    <w:rsid w:val="003E2565"/>
    <w:rsid w:val="003E27B9"/>
    <w:rsid w:val="003E284F"/>
    <w:rsid w:val="003E28EA"/>
    <w:rsid w:val="003E2CA4"/>
    <w:rsid w:val="003E2DDB"/>
    <w:rsid w:val="003E34AE"/>
    <w:rsid w:val="003E3B76"/>
    <w:rsid w:val="003E3BDA"/>
    <w:rsid w:val="003E3D25"/>
    <w:rsid w:val="003E4083"/>
    <w:rsid w:val="003E40B5"/>
    <w:rsid w:val="003E4237"/>
    <w:rsid w:val="003E44C2"/>
    <w:rsid w:val="003E4527"/>
    <w:rsid w:val="003E460D"/>
    <w:rsid w:val="003E4B52"/>
    <w:rsid w:val="003E4CAB"/>
    <w:rsid w:val="003E4DF8"/>
    <w:rsid w:val="003E4E3B"/>
    <w:rsid w:val="003E4F5E"/>
    <w:rsid w:val="003E506E"/>
    <w:rsid w:val="003E5219"/>
    <w:rsid w:val="003E53F5"/>
    <w:rsid w:val="003E57F0"/>
    <w:rsid w:val="003E5BE1"/>
    <w:rsid w:val="003E5D99"/>
    <w:rsid w:val="003E5DE7"/>
    <w:rsid w:val="003E5E33"/>
    <w:rsid w:val="003E6480"/>
    <w:rsid w:val="003E6745"/>
    <w:rsid w:val="003E675E"/>
    <w:rsid w:val="003E6857"/>
    <w:rsid w:val="003E6AF7"/>
    <w:rsid w:val="003E6E98"/>
    <w:rsid w:val="003E6EE1"/>
    <w:rsid w:val="003E714E"/>
    <w:rsid w:val="003E7185"/>
    <w:rsid w:val="003E730D"/>
    <w:rsid w:val="003E7378"/>
    <w:rsid w:val="003E759A"/>
    <w:rsid w:val="003E7679"/>
    <w:rsid w:val="003E771C"/>
    <w:rsid w:val="003E7850"/>
    <w:rsid w:val="003E79A3"/>
    <w:rsid w:val="003E7B54"/>
    <w:rsid w:val="003E7DFA"/>
    <w:rsid w:val="003F07CD"/>
    <w:rsid w:val="003F0AC1"/>
    <w:rsid w:val="003F0DC2"/>
    <w:rsid w:val="003F0EB5"/>
    <w:rsid w:val="003F0FAC"/>
    <w:rsid w:val="003F1023"/>
    <w:rsid w:val="003F104D"/>
    <w:rsid w:val="003F105D"/>
    <w:rsid w:val="003F12E1"/>
    <w:rsid w:val="003F15CD"/>
    <w:rsid w:val="003F18AE"/>
    <w:rsid w:val="003F1CB6"/>
    <w:rsid w:val="003F1F33"/>
    <w:rsid w:val="003F254B"/>
    <w:rsid w:val="003F26E1"/>
    <w:rsid w:val="003F271E"/>
    <w:rsid w:val="003F2C77"/>
    <w:rsid w:val="003F2D1C"/>
    <w:rsid w:val="003F2EEA"/>
    <w:rsid w:val="003F34C1"/>
    <w:rsid w:val="003F395E"/>
    <w:rsid w:val="003F3BA4"/>
    <w:rsid w:val="003F3CC9"/>
    <w:rsid w:val="003F3DE4"/>
    <w:rsid w:val="003F3F8E"/>
    <w:rsid w:val="003F3F93"/>
    <w:rsid w:val="003F3FDF"/>
    <w:rsid w:val="003F43E6"/>
    <w:rsid w:val="003F444B"/>
    <w:rsid w:val="003F45DC"/>
    <w:rsid w:val="003F4C11"/>
    <w:rsid w:val="003F4FD9"/>
    <w:rsid w:val="003F5348"/>
    <w:rsid w:val="003F569C"/>
    <w:rsid w:val="003F5701"/>
    <w:rsid w:val="003F5A78"/>
    <w:rsid w:val="003F5B64"/>
    <w:rsid w:val="003F5D37"/>
    <w:rsid w:val="003F5EFA"/>
    <w:rsid w:val="003F617C"/>
    <w:rsid w:val="003F66FB"/>
    <w:rsid w:val="003F69A6"/>
    <w:rsid w:val="003F69B2"/>
    <w:rsid w:val="003F6A45"/>
    <w:rsid w:val="003F6D0C"/>
    <w:rsid w:val="003F6DE5"/>
    <w:rsid w:val="003F6E52"/>
    <w:rsid w:val="003F7062"/>
    <w:rsid w:val="003F71EF"/>
    <w:rsid w:val="003F7400"/>
    <w:rsid w:val="003F76E9"/>
    <w:rsid w:val="003F770B"/>
    <w:rsid w:val="003F7CC6"/>
    <w:rsid w:val="00400274"/>
    <w:rsid w:val="00400925"/>
    <w:rsid w:val="00400A54"/>
    <w:rsid w:val="00400ACE"/>
    <w:rsid w:val="00401021"/>
    <w:rsid w:val="00401084"/>
    <w:rsid w:val="00401304"/>
    <w:rsid w:val="00401993"/>
    <w:rsid w:val="00401BE5"/>
    <w:rsid w:val="00402346"/>
    <w:rsid w:val="0040274D"/>
    <w:rsid w:val="004029B4"/>
    <w:rsid w:val="00402D9B"/>
    <w:rsid w:val="00403009"/>
    <w:rsid w:val="004031F7"/>
    <w:rsid w:val="00403219"/>
    <w:rsid w:val="00403450"/>
    <w:rsid w:val="0040373B"/>
    <w:rsid w:val="00403CC4"/>
    <w:rsid w:val="00404398"/>
    <w:rsid w:val="0040471D"/>
    <w:rsid w:val="004048BB"/>
    <w:rsid w:val="00404B5E"/>
    <w:rsid w:val="00404C91"/>
    <w:rsid w:val="00404F65"/>
    <w:rsid w:val="004056A8"/>
    <w:rsid w:val="004056F1"/>
    <w:rsid w:val="004058FB"/>
    <w:rsid w:val="00405A8D"/>
    <w:rsid w:val="00405C05"/>
    <w:rsid w:val="00405D92"/>
    <w:rsid w:val="00405E6A"/>
    <w:rsid w:val="004060D1"/>
    <w:rsid w:val="0040620E"/>
    <w:rsid w:val="00406248"/>
    <w:rsid w:val="00406A3B"/>
    <w:rsid w:val="00406ADD"/>
    <w:rsid w:val="004070AF"/>
    <w:rsid w:val="00407286"/>
    <w:rsid w:val="004073E4"/>
    <w:rsid w:val="004074F7"/>
    <w:rsid w:val="00407AD6"/>
    <w:rsid w:val="00407CAD"/>
    <w:rsid w:val="00407EF0"/>
    <w:rsid w:val="004101AC"/>
    <w:rsid w:val="00410262"/>
    <w:rsid w:val="00410447"/>
    <w:rsid w:val="004104CE"/>
    <w:rsid w:val="0041085C"/>
    <w:rsid w:val="004108FB"/>
    <w:rsid w:val="00410A5B"/>
    <w:rsid w:val="00410B0D"/>
    <w:rsid w:val="00410DAC"/>
    <w:rsid w:val="00410E06"/>
    <w:rsid w:val="004111E4"/>
    <w:rsid w:val="00411582"/>
    <w:rsid w:val="00411775"/>
    <w:rsid w:val="00411986"/>
    <w:rsid w:val="00411B30"/>
    <w:rsid w:val="00411C6E"/>
    <w:rsid w:val="00412612"/>
    <w:rsid w:val="00412A4C"/>
    <w:rsid w:val="00412D99"/>
    <w:rsid w:val="00412F2B"/>
    <w:rsid w:val="00413169"/>
    <w:rsid w:val="004131DE"/>
    <w:rsid w:val="004131EA"/>
    <w:rsid w:val="00413391"/>
    <w:rsid w:val="0041378F"/>
    <w:rsid w:val="00413D37"/>
    <w:rsid w:val="00413D64"/>
    <w:rsid w:val="00413DDE"/>
    <w:rsid w:val="004140EA"/>
    <w:rsid w:val="00414254"/>
    <w:rsid w:val="004146F8"/>
    <w:rsid w:val="00414768"/>
    <w:rsid w:val="00414863"/>
    <w:rsid w:val="00414AA6"/>
    <w:rsid w:val="00414C7E"/>
    <w:rsid w:val="004153E0"/>
    <w:rsid w:val="00415529"/>
    <w:rsid w:val="0041571D"/>
    <w:rsid w:val="00415907"/>
    <w:rsid w:val="00415926"/>
    <w:rsid w:val="00415F8F"/>
    <w:rsid w:val="00415FEF"/>
    <w:rsid w:val="00416098"/>
    <w:rsid w:val="004163C7"/>
    <w:rsid w:val="00416795"/>
    <w:rsid w:val="00416A7B"/>
    <w:rsid w:val="00416B92"/>
    <w:rsid w:val="00416CEA"/>
    <w:rsid w:val="00416D77"/>
    <w:rsid w:val="00416EFE"/>
    <w:rsid w:val="004171BB"/>
    <w:rsid w:val="004171BF"/>
    <w:rsid w:val="0041753D"/>
    <w:rsid w:val="0041789A"/>
    <w:rsid w:val="004178B3"/>
    <w:rsid w:val="00417DAC"/>
    <w:rsid w:val="00417DE1"/>
    <w:rsid w:val="0041CE25"/>
    <w:rsid w:val="004205F8"/>
    <w:rsid w:val="00420700"/>
    <w:rsid w:val="00420976"/>
    <w:rsid w:val="00420ACC"/>
    <w:rsid w:val="00421062"/>
    <w:rsid w:val="0042119A"/>
    <w:rsid w:val="004212C2"/>
    <w:rsid w:val="004213D0"/>
    <w:rsid w:val="0042170B"/>
    <w:rsid w:val="0042190C"/>
    <w:rsid w:val="00421DF9"/>
    <w:rsid w:val="00421EB0"/>
    <w:rsid w:val="00421FD2"/>
    <w:rsid w:val="00422124"/>
    <w:rsid w:val="0042242C"/>
    <w:rsid w:val="00422963"/>
    <w:rsid w:val="004229D4"/>
    <w:rsid w:val="0042301E"/>
    <w:rsid w:val="00423520"/>
    <w:rsid w:val="00423CCB"/>
    <w:rsid w:val="00423CE4"/>
    <w:rsid w:val="00423DE5"/>
    <w:rsid w:val="00423FF6"/>
    <w:rsid w:val="004240D5"/>
    <w:rsid w:val="004244B9"/>
    <w:rsid w:val="004244BF"/>
    <w:rsid w:val="0042488F"/>
    <w:rsid w:val="0042489F"/>
    <w:rsid w:val="004249EC"/>
    <w:rsid w:val="00424C77"/>
    <w:rsid w:val="00424E50"/>
    <w:rsid w:val="00425456"/>
    <w:rsid w:val="004255F8"/>
    <w:rsid w:val="004257D1"/>
    <w:rsid w:val="0042595E"/>
    <w:rsid w:val="004259A1"/>
    <w:rsid w:val="00425B14"/>
    <w:rsid w:val="00425B3A"/>
    <w:rsid w:val="0042680B"/>
    <w:rsid w:val="004269B8"/>
    <w:rsid w:val="00426C70"/>
    <w:rsid w:val="00427116"/>
    <w:rsid w:val="0042714C"/>
    <w:rsid w:val="00427167"/>
    <w:rsid w:val="0042718F"/>
    <w:rsid w:val="0042739A"/>
    <w:rsid w:val="004273EF"/>
    <w:rsid w:val="0042756C"/>
    <w:rsid w:val="00427A46"/>
    <w:rsid w:val="00427D0F"/>
    <w:rsid w:val="00427F34"/>
    <w:rsid w:val="00430485"/>
    <w:rsid w:val="00430791"/>
    <w:rsid w:val="004309BC"/>
    <w:rsid w:val="00430F12"/>
    <w:rsid w:val="00431316"/>
    <w:rsid w:val="004319B7"/>
    <w:rsid w:val="004319BA"/>
    <w:rsid w:val="004319D2"/>
    <w:rsid w:val="00431A9A"/>
    <w:rsid w:val="00431B08"/>
    <w:rsid w:val="00431DE1"/>
    <w:rsid w:val="00432159"/>
    <w:rsid w:val="004324A3"/>
    <w:rsid w:val="0043266E"/>
    <w:rsid w:val="00432D39"/>
    <w:rsid w:val="00433614"/>
    <w:rsid w:val="0043379A"/>
    <w:rsid w:val="004339FE"/>
    <w:rsid w:val="00433B27"/>
    <w:rsid w:val="00433B56"/>
    <w:rsid w:val="00433F2B"/>
    <w:rsid w:val="004343AA"/>
    <w:rsid w:val="0043460F"/>
    <w:rsid w:val="00434808"/>
    <w:rsid w:val="00434B61"/>
    <w:rsid w:val="00434C60"/>
    <w:rsid w:val="00435046"/>
    <w:rsid w:val="004355AB"/>
    <w:rsid w:val="0043574A"/>
    <w:rsid w:val="00435D84"/>
    <w:rsid w:val="00436237"/>
    <w:rsid w:val="004364B6"/>
    <w:rsid w:val="0043690D"/>
    <w:rsid w:val="00437492"/>
    <w:rsid w:val="004374DC"/>
    <w:rsid w:val="004374E3"/>
    <w:rsid w:val="00440137"/>
    <w:rsid w:val="004402DE"/>
    <w:rsid w:val="0044041E"/>
    <w:rsid w:val="0044091E"/>
    <w:rsid w:val="00440969"/>
    <w:rsid w:val="00440C27"/>
    <w:rsid w:val="00441026"/>
    <w:rsid w:val="0044111B"/>
    <w:rsid w:val="004411B3"/>
    <w:rsid w:val="004413E9"/>
    <w:rsid w:val="00441867"/>
    <w:rsid w:val="00441DFA"/>
    <w:rsid w:val="004421EA"/>
    <w:rsid w:val="00442345"/>
    <w:rsid w:val="004425A9"/>
    <w:rsid w:val="00442947"/>
    <w:rsid w:val="00442C2A"/>
    <w:rsid w:val="00442D4E"/>
    <w:rsid w:val="00443015"/>
    <w:rsid w:val="00443195"/>
    <w:rsid w:val="004433BF"/>
    <w:rsid w:val="00443413"/>
    <w:rsid w:val="00443834"/>
    <w:rsid w:val="00443B1F"/>
    <w:rsid w:val="00443D51"/>
    <w:rsid w:val="004448FB"/>
    <w:rsid w:val="00444917"/>
    <w:rsid w:val="00444942"/>
    <w:rsid w:val="004449D3"/>
    <w:rsid w:val="00444BF5"/>
    <w:rsid w:val="00444C25"/>
    <w:rsid w:val="00444C39"/>
    <w:rsid w:val="00444E40"/>
    <w:rsid w:val="00445AD1"/>
    <w:rsid w:val="00445BF8"/>
    <w:rsid w:val="00445C4B"/>
    <w:rsid w:val="00446279"/>
    <w:rsid w:val="00446304"/>
    <w:rsid w:val="00446521"/>
    <w:rsid w:val="0044656E"/>
    <w:rsid w:val="004465BF"/>
    <w:rsid w:val="0044678B"/>
    <w:rsid w:val="00446807"/>
    <w:rsid w:val="004468DA"/>
    <w:rsid w:val="00446CB8"/>
    <w:rsid w:val="00446E2F"/>
    <w:rsid w:val="00447165"/>
    <w:rsid w:val="004472E8"/>
    <w:rsid w:val="004473BB"/>
    <w:rsid w:val="004476C6"/>
    <w:rsid w:val="00447762"/>
    <w:rsid w:val="0044787F"/>
    <w:rsid w:val="00447AEF"/>
    <w:rsid w:val="00447B10"/>
    <w:rsid w:val="00447B42"/>
    <w:rsid w:val="00447C01"/>
    <w:rsid w:val="00447C16"/>
    <w:rsid w:val="00447ED9"/>
    <w:rsid w:val="00447F9D"/>
    <w:rsid w:val="00450358"/>
    <w:rsid w:val="00450636"/>
    <w:rsid w:val="004512B8"/>
    <w:rsid w:val="0045169F"/>
    <w:rsid w:val="00451876"/>
    <w:rsid w:val="00451AB3"/>
    <w:rsid w:val="00451CDC"/>
    <w:rsid w:val="00451D53"/>
    <w:rsid w:val="00451DCA"/>
    <w:rsid w:val="00451F5D"/>
    <w:rsid w:val="00451FAE"/>
    <w:rsid w:val="0045209E"/>
    <w:rsid w:val="004521BB"/>
    <w:rsid w:val="004521CE"/>
    <w:rsid w:val="00452752"/>
    <w:rsid w:val="00452804"/>
    <w:rsid w:val="00452835"/>
    <w:rsid w:val="00452A7A"/>
    <w:rsid w:val="00452B60"/>
    <w:rsid w:val="00452CBC"/>
    <w:rsid w:val="004533B9"/>
    <w:rsid w:val="004534F8"/>
    <w:rsid w:val="00453666"/>
    <w:rsid w:val="004537FE"/>
    <w:rsid w:val="00453E3C"/>
    <w:rsid w:val="00453EC1"/>
    <w:rsid w:val="00454159"/>
    <w:rsid w:val="004543A7"/>
    <w:rsid w:val="00454493"/>
    <w:rsid w:val="00454622"/>
    <w:rsid w:val="00454718"/>
    <w:rsid w:val="00454917"/>
    <w:rsid w:val="00454B92"/>
    <w:rsid w:val="00454D5F"/>
    <w:rsid w:val="00454E5B"/>
    <w:rsid w:val="00455105"/>
    <w:rsid w:val="0045521B"/>
    <w:rsid w:val="004552C3"/>
    <w:rsid w:val="00455339"/>
    <w:rsid w:val="00455418"/>
    <w:rsid w:val="0045567A"/>
    <w:rsid w:val="004556D8"/>
    <w:rsid w:val="00455A35"/>
    <w:rsid w:val="00456066"/>
    <w:rsid w:val="004560A7"/>
    <w:rsid w:val="00456161"/>
    <w:rsid w:val="00456324"/>
    <w:rsid w:val="004565B2"/>
    <w:rsid w:val="00456672"/>
    <w:rsid w:val="00456953"/>
    <w:rsid w:val="00456BC4"/>
    <w:rsid w:val="00456C1C"/>
    <w:rsid w:val="00456C40"/>
    <w:rsid w:val="00457567"/>
    <w:rsid w:val="004578B9"/>
    <w:rsid w:val="004578E8"/>
    <w:rsid w:val="004579CF"/>
    <w:rsid w:val="00457C49"/>
    <w:rsid w:val="00457E57"/>
    <w:rsid w:val="00460082"/>
    <w:rsid w:val="004601AC"/>
    <w:rsid w:val="00460275"/>
    <w:rsid w:val="00460624"/>
    <w:rsid w:val="00460630"/>
    <w:rsid w:val="004606E0"/>
    <w:rsid w:val="00460762"/>
    <w:rsid w:val="00460849"/>
    <w:rsid w:val="0046090E"/>
    <w:rsid w:val="00460AF6"/>
    <w:rsid w:val="00460B39"/>
    <w:rsid w:val="00460B70"/>
    <w:rsid w:val="00460BC1"/>
    <w:rsid w:val="00460CAC"/>
    <w:rsid w:val="00460E79"/>
    <w:rsid w:val="00460E7E"/>
    <w:rsid w:val="00460FEA"/>
    <w:rsid w:val="0046167A"/>
    <w:rsid w:val="004618C6"/>
    <w:rsid w:val="00461A25"/>
    <w:rsid w:val="00461A41"/>
    <w:rsid w:val="00461A65"/>
    <w:rsid w:val="00461AAE"/>
    <w:rsid w:val="00461C39"/>
    <w:rsid w:val="00461C7F"/>
    <w:rsid w:val="00461DD7"/>
    <w:rsid w:val="00461FCC"/>
    <w:rsid w:val="004620F5"/>
    <w:rsid w:val="004622BA"/>
    <w:rsid w:val="00462318"/>
    <w:rsid w:val="0046231C"/>
    <w:rsid w:val="00462592"/>
    <w:rsid w:val="004629A3"/>
    <w:rsid w:val="00462FD6"/>
    <w:rsid w:val="004631BC"/>
    <w:rsid w:val="00463308"/>
    <w:rsid w:val="00463417"/>
    <w:rsid w:val="0046354E"/>
    <w:rsid w:val="004637E0"/>
    <w:rsid w:val="004637FD"/>
    <w:rsid w:val="00463AEF"/>
    <w:rsid w:val="00463E5E"/>
    <w:rsid w:val="00463F7B"/>
    <w:rsid w:val="00464114"/>
    <w:rsid w:val="00464188"/>
    <w:rsid w:val="004643DB"/>
    <w:rsid w:val="004646ED"/>
    <w:rsid w:val="00464955"/>
    <w:rsid w:val="00464A64"/>
    <w:rsid w:val="004652BC"/>
    <w:rsid w:val="00465429"/>
    <w:rsid w:val="00465622"/>
    <w:rsid w:val="0046578D"/>
    <w:rsid w:val="00465976"/>
    <w:rsid w:val="004659D6"/>
    <w:rsid w:val="00465AAF"/>
    <w:rsid w:val="00465AF3"/>
    <w:rsid w:val="00465D82"/>
    <w:rsid w:val="004662AB"/>
    <w:rsid w:val="00466BDF"/>
    <w:rsid w:val="00466C00"/>
    <w:rsid w:val="00466CB6"/>
    <w:rsid w:val="00466D3E"/>
    <w:rsid w:val="00467614"/>
    <w:rsid w:val="00467B6D"/>
    <w:rsid w:val="00467D1D"/>
    <w:rsid w:val="004701C4"/>
    <w:rsid w:val="00470245"/>
    <w:rsid w:val="00470764"/>
    <w:rsid w:val="004707BA"/>
    <w:rsid w:val="004707E3"/>
    <w:rsid w:val="00470A0B"/>
    <w:rsid w:val="00470DE3"/>
    <w:rsid w:val="00470ECA"/>
    <w:rsid w:val="00470F1A"/>
    <w:rsid w:val="00471058"/>
    <w:rsid w:val="00471290"/>
    <w:rsid w:val="004716A9"/>
    <w:rsid w:val="004716C3"/>
    <w:rsid w:val="004717CE"/>
    <w:rsid w:val="0047187E"/>
    <w:rsid w:val="0047189F"/>
    <w:rsid w:val="00471A4A"/>
    <w:rsid w:val="00471BA9"/>
    <w:rsid w:val="00472015"/>
    <w:rsid w:val="00472102"/>
    <w:rsid w:val="004722B5"/>
    <w:rsid w:val="00472811"/>
    <w:rsid w:val="00472E81"/>
    <w:rsid w:val="00473015"/>
    <w:rsid w:val="0047338A"/>
    <w:rsid w:val="004734F9"/>
    <w:rsid w:val="004738B9"/>
    <w:rsid w:val="00473955"/>
    <w:rsid w:val="00473BA8"/>
    <w:rsid w:val="00473F72"/>
    <w:rsid w:val="00473F9F"/>
    <w:rsid w:val="00474242"/>
    <w:rsid w:val="00474257"/>
    <w:rsid w:val="004744A4"/>
    <w:rsid w:val="004746A6"/>
    <w:rsid w:val="00474964"/>
    <w:rsid w:val="00474C12"/>
    <w:rsid w:val="00474E4B"/>
    <w:rsid w:val="00475015"/>
    <w:rsid w:val="00475175"/>
    <w:rsid w:val="004751D5"/>
    <w:rsid w:val="004758DE"/>
    <w:rsid w:val="004758FC"/>
    <w:rsid w:val="00475A23"/>
    <w:rsid w:val="00475C6D"/>
    <w:rsid w:val="0047655D"/>
    <w:rsid w:val="0047656F"/>
    <w:rsid w:val="0047659E"/>
    <w:rsid w:val="00476FDA"/>
    <w:rsid w:val="00477012"/>
    <w:rsid w:val="004773D6"/>
    <w:rsid w:val="0047756C"/>
    <w:rsid w:val="0047775F"/>
    <w:rsid w:val="004779AA"/>
    <w:rsid w:val="00477C1E"/>
    <w:rsid w:val="00480185"/>
    <w:rsid w:val="00480234"/>
    <w:rsid w:val="004802EB"/>
    <w:rsid w:val="004804A0"/>
    <w:rsid w:val="0048060B"/>
    <w:rsid w:val="00480780"/>
    <w:rsid w:val="00480E61"/>
    <w:rsid w:val="00480F4E"/>
    <w:rsid w:val="00480F7D"/>
    <w:rsid w:val="00481019"/>
    <w:rsid w:val="00481068"/>
    <w:rsid w:val="00481092"/>
    <w:rsid w:val="0048113F"/>
    <w:rsid w:val="00481203"/>
    <w:rsid w:val="004812B5"/>
    <w:rsid w:val="004814D5"/>
    <w:rsid w:val="0048166B"/>
    <w:rsid w:val="004816DF"/>
    <w:rsid w:val="0048189B"/>
    <w:rsid w:val="00481C0C"/>
    <w:rsid w:val="00481C1C"/>
    <w:rsid w:val="00481C83"/>
    <w:rsid w:val="00481E60"/>
    <w:rsid w:val="0048201F"/>
    <w:rsid w:val="004820AB"/>
    <w:rsid w:val="00482541"/>
    <w:rsid w:val="004825B9"/>
    <w:rsid w:val="004825D5"/>
    <w:rsid w:val="00482A7B"/>
    <w:rsid w:val="00482B4F"/>
    <w:rsid w:val="004830C6"/>
    <w:rsid w:val="00483219"/>
    <w:rsid w:val="0048323B"/>
    <w:rsid w:val="00483335"/>
    <w:rsid w:val="004833B4"/>
    <w:rsid w:val="0048340A"/>
    <w:rsid w:val="0048349B"/>
    <w:rsid w:val="004836C6"/>
    <w:rsid w:val="00483A17"/>
    <w:rsid w:val="00483FD9"/>
    <w:rsid w:val="004841A4"/>
    <w:rsid w:val="00484843"/>
    <w:rsid w:val="00484870"/>
    <w:rsid w:val="00484BF7"/>
    <w:rsid w:val="00484D34"/>
    <w:rsid w:val="0048505E"/>
    <w:rsid w:val="004852DD"/>
    <w:rsid w:val="00485441"/>
    <w:rsid w:val="004857F5"/>
    <w:rsid w:val="004858C3"/>
    <w:rsid w:val="00486046"/>
    <w:rsid w:val="004862BD"/>
    <w:rsid w:val="0048642E"/>
    <w:rsid w:val="004864E6"/>
    <w:rsid w:val="00486591"/>
    <w:rsid w:val="00486665"/>
    <w:rsid w:val="004866F4"/>
    <w:rsid w:val="0048679E"/>
    <w:rsid w:val="004867D8"/>
    <w:rsid w:val="00486860"/>
    <w:rsid w:val="00486924"/>
    <w:rsid w:val="00486B55"/>
    <w:rsid w:val="00486D48"/>
    <w:rsid w:val="00486E08"/>
    <w:rsid w:val="00486FE1"/>
    <w:rsid w:val="004870BC"/>
    <w:rsid w:val="0048717B"/>
    <w:rsid w:val="00487184"/>
    <w:rsid w:val="00487297"/>
    <w:rsid w:val="004873A7"/>
    <w:rsid w:val="004875EE"/>
    <w:rsid w:val="00487612"/>
    <w:rsid w:val="004876AE"/>
    <w:rsid w:val="00487A77"/>
    <w:rsid w:val="00487C17"/>
    <w:rsid w:val="00487DCD"/>
    <w:rsid w:val="00487EE5"/>
    <w:rsid w:val="0049025B"/>
    <w:rsid w:val="00490349"/>
    <w:rsid w:val="004903E1"/>
    <w:rsid w:val="004906AB"/>
    <w:rsid w:val="004909AA"/>
    <w:rsid w:val="00490A7E"/>
    <w:rsid w:val="00490AEA"/>
    <w:rsid w:val="00491368"/>
    <w:rsid w:val="00491389"/>
    <w:rsid w:val="0049170B"/>
    <w:rsid w:val="00491919"/>
    <w:rsid w:val="00491B4B"/>
    <w:rsid w:val="00491D15"/>
    <w:rsid w:val="00491D35"/>
    <w:rsid w:val="00491F56"/>
    <w:rsid w:val="00491FD9"/>
    <w:rsid w:val="00491FDD"/>
    <w:rsid w:val="004921C6"/>
    <w:rsid w:val="00492438"/>
    <w:rsid w:val="00492AFE"/>
    <w:rsid w:val="00492B5A"/>
    <w:rsid w:val="00492C8A"/>
    <w:rsid w:val="00492CE3"/>
    <w:rsid w:val="00493001"/>
    <w:rsid w:val="004930DC"/>
    <w:rsid w:val="004935E6"/>
    <w:rsid w:val="00493C0C"/>
    <w:rsid w:val="00493F9D"/>
    <w:rsid w:val="0049453F"/>
    <w:rsid w:val="0049482B"/>
    <w:rsid w:val="00494A01"/>
    <w:rsid w:val="00494B0C"/>
    <w:rsid w:val="00494B15"/>
    <w:rsid w:val="00494C19"/>
    <w:rsid w:val="0049513C"/>
    <w:rsid w:val="004951FE"/>
    <w:rsid w:val="004952B6"/>
    <w:rsid w:val="0049538A"/>
    <w:rsid w:val="004954D4"/>
    <w:rsid w:val="00495B89"/>
    <w:rsid w:val="00495C7F"/>
    <w:rsid w:val="00495D0A"/>
    <w:rsid w:val="004960FD"/>
    <w:rsid w:val="0049627E"/>
    <w:rsid w:val="004962EB"/>
    <w:rsid w:val="004965B2"/>
    <w:rsid w:val="00496623"/>
    <w:rsid w:val="0049692F"/>
    <w:rsid w:val="004969EB"/>
    <w:rsid w:val="00496B17"/>
    <w:rsid w:val="00497369"/>
    <w:rsid w:val="00497D80"/>
    <w:rsid w:val="00497FCF"/>
    <w:rsid w:val="004A0786"/>
    <w:rsid w:val="004A078E"/>
    <w:rsid w:val="004A09DF"/>
    <w:rsid w:val="004A0A18"/>
    <w:rsid w:val="004A0DAC"/>
    <w:rsid w:val="004A0E8A"/>
    <w:rsid w:val="004A0EFB"/>
    <w:rsid w:val="004A0FEF"/>
    <w:rsid w:val="004A106E"/>
    <w:rsid w:val="004A10B5"/>
    <w:rsid w:val="004A12FD"/>
    <w:rsid w:val="004A1850"/>
    <w:rsid w:val="004A1F26"/>
    <w:rsid w:val="004A22ED"/>
    <w:rsid w:val="004A2851"/>
    <w:rsid w:val="004A29D0"/>
    <w:rsid w:val="004A300D"/>
    <w:rsid w:val="004A3044"/>
    <w:rsid w:val="004A3793"/>
    <w:rsid w:val="004A3AFB"/>
    <w:rsid w:val="004A3BA1"/>
    <w:rsid w:val="004A3E58"/>
    <w:rsid w:val="004A4064"/>
    <w:rsid w:val="004A4213"/>
    <w:rsid w:val="004A4396"/>
    <w:rsid w:val="004A4408"/>
    <w:rsid w:val="004A4416"/>
    <w:rsid w:val="004A4748"/>
    <w:rsid w:val="004A47F2"/>
    <w:rsid w:val="004A4932"/>
    <w:rsid w:val="004A49A3"/>
    <w:rsid w:val="004A4A9C"/>
    <w:rsid w:val="004A4B9A"/>
    <w:rsid w:val="004A5118"/>
    <w:rsid w:val="004A522A"/>
    <w:rsid w:val="004A5313"/>
    <w:rsid w:val="004A5D6A"/>
    <w:rsid w:val="004A5E8A"/>
    <w:rsid w:val="004A62DF"/>
    <w:rsid w:val="004A66D4"/>
    <w:rsid w:val="004A684B"/>
    <w:rsid w:val="004A69DB"/>
    <w:rsid w:val="004A6AA7"/>
    <w:rsid w:val="004A6AE2"/>
    <w:rsid w:val="004A6B83"/>
    <w:rsid w:val="004A6DDB"/>
    <w:rsid w:val="004A6E60"/>
    <w:rsid w:val="004A6FA8"/>
    <w:rsid w:val="004A703A"/>
    <w:rsid w:val="004A70ED"/>
    <w:rsid w:val="004A738A"/>
    <w:rsid w:val="004A7429"/>
    <w:rsid w:val="004A7AE0"/>
    <w:rsid w:val="004A7D09"/>
    <w:rsid w:val="004A7DCD"/>
    <w:rsid w:val="004A7DDF"/>
    <w:rsid w:val="004B0157"/>
    <w:rsid w:val="004B0409"/>
    <w:rsid w:val="004B044C"/>
    <w:rsid w:val="004B0584"/>
    <w:rsid w:val="004B059B"/>
    <w:rsid w:val="004B066A"/>
    <w:rsid w:val="004B0D88"/>
    <w:rsid w:val="004B0E67"/>
    <w:rsid w:val="004B0F8D"/>
    <w:rsid w:val="004B13A3"/>
    <w:rsid w:val="004B13C5"/>
    <w:rsid w:val="004B166E"/>
    <w:rsid w:val="004B1791"/>
    <w:rsid w:val="004B1AC3"/>
    <w:rsid w:val="004B1D5D"/>
    <w:rsid w:val="004B2084"/>
    <w:rsid w:val="004B2561"/>
    <w:rsid w:val="004B280C"/>
    <w:rsid w:val="004B2C5E"/>
    <w:rsid w:val="004B2F82"/>
    <w:rsid w:val="004B2F94"/>
    <w:rsid w:val="004B3196"/>
    <w:rsid w:val="004B32F9"/>
    <w:rsid w:val="004B3313"/>
    <w:rsid w:val="004B3507"/>
    <w:rsid w:val="004B35E9"/>
    <w:rsid w:val="004B36D2"/>
    <w:rsid w:val="004B3940"/>
    <w:rsid w:val="004B39CC"/>
    <w:rsid w:val="004B3E44"/>
    <w:rsid w:val="004B4497"/>
    <w:rsid w:val="004B44FD"/>
    <w:rsid w:val="004B4557"/>
    <w:rsid w:val="004B484F"/>
    <w:rsid w:val="004B4A28"/>
    <w:rsid w:val="004B55A7"/>
    <w:rsid w:val="004B567B"/>
    <w:rsid w:val="004B5732"/>
    <w:rsid w:val="004B5774"/>
    <w:rsid w:val="004B5B4F"/>
    <w:rsid w:val="004B5C8C"/>
    <w:rsid w:val="004B6434"/>
    <w:rsid w:val="004B682E"/>
    <w:rsid w:val="004B68ED"/>
    <w:rsid w:val="004B6F21"/>
    <w:rsid w:val="004B7073"/>
    <w:rsid w:val="004B723A"/>
    <w:rsid w:val="004B79A1"/>
    <w:rsid w:val="004B7CB8"/>
    <w:rsid w:val="004B7D5A"/>
    <w:rsid w:val="004C00B3"/>
    <w:rsid w:val="004C01CA"/>
    <w:rsid w:val="004C0764"/>
    <w:rsid w:val="004C0DE1"/>
    <w:rsid w:val="004C0EF7"/>
    <w:rsid w:val="004C11A9"/>
    <w:rsid w:val="004C1303"/>
    <w:rsid w:val="004C1360"/>
    <w:rsid w:val="004C151A"/>
    <w:rsid w:val="004C1530"/>
    <w:rsid w:val="004C1873"/>
    <w:rsid w:val="004C188E"/>
    <w:rsid w:val="004C19B4"/>
    <w:rsid w:val="004C19C2"/>
    <w:rsid w:val="004C1B24"/>
    <w:rsid w:val="004C1E38"/>
    <w:rsid w:val="004C1EC6"/>
    <w:rsid w:val="004C21DB"/>
    <w:rsid w:val="004C25FA"/>
    <w:rsid w:val="004C2726"/>
    <w:rsid w:val="004C27FD"/>
    <w:rsid w:val="004C2821"/>
    <w:rsid w:val="004C2A5B"/>
    <w:rsid w:val="004C2EBB"/>
    <w:rsid w:val="004C303E"/>
    <w:rsid w:val="004C3042"/>
    <w:rsid w:val="004C313C"/>
    <w:rsid w:val="004C321C"/>
    <w:rsid w:val="004C32FD"/>
    <w:rsid w:val="004C3391"/>
    <w:rsid w:val="004C3398"/>
    <w:rsid w:val="004C3952"/>
    <w:rsid w:val="004C39E2"/>
    <w:rsid w:val="004C3FE4"/>
    <w:rsid w:val="004C4181"/>
    <w:rsid w:val="004C419A"/>
    <w:rsid w:val="004C4228"/>
    <w:rsid w:val="004C42A3"/>
    <w:rsid w:val="004C438E"/>
    <w:rsid w:val="004C44AB"/>
    <w:rsid w:val="004C4586"/>
    <w:rsid w:val="004C47C2"/>
    <w:rsid w:val="004C47F2"/>
    <w:rsid w:val="004C4957"/>
    <w:rsid w:val="004C49F9"/>
    <w:rsid w:val="004C4B48"/>
    <w:rsid w:val="004C4D9E"/>
    <w:rsid w:val="004C53C8"/>
    <w:rsid w:val="004C5523"/>
    <w:rsid w:val="004C59EC"/>
    <w:rsid w:val="004C5A26"/>
    <w:rsid w:val="004C5A59"/>
    <w:rsid w:val="004C5DA6"/>
    <w:rsid w:val="004C5EC0"/>
    <w:rsid w:val="004C6413"/>
    <w:rsid w:val="004C6568"/>
    <w:rsid w:val="004C6573"/>
    <w:rsid w:val="004C65D5"/>
    <w:rsid w:val="004C68E7"/>
    <w:rsid w:val="004C6AE9"/>
    <w:rsid w:val="004C6BA4"/>
    <w:rsid w:val="004C6D3C"/>
    <w:rsid w:val="004C711D"/>
    <w:rsid w:val="004C7432"/>
    <w:rsid w:val="004C74DC"/>
    <w:rsid w:val="004C76F8"/>
    <w:rsid w:val="004C76FB"/>
    <w:rsid w:val="004C775D"/>
    <w:rsid w:val="004C776A"/>
    <w:rsid w:val="004C79A4"/>
    <w:rsid w:val="004C7A38"/>
    <w:rsid w:val="004C7AC4"/>
    <w:rsid w:val="004D040F"/>
    <w:rsid w:val="004D08B9"/>
    <w:rsid w:val="004D0EE3"/>
    <w:rsid w:val="004D0F42"/>
    <w:rsid w:val="004D0FC0"/>
    <w:rsid w:val="004D101B"/>
    <w:rsid w:val="004D114D"/>
    <w:rsid w:val="004D1952"/>
    <w:rsid w:val="004D1FCD"/>
    <w:rsid w:val="004D2476"/>
    <w:rsid w:val="004D2709"/>
    <w:rsid w:val="004D272F"/>
    <w:rsid w:val="004D2D80"/>
    <w:rsid w:val="004D2DD2"/>
    <w:rsid w:val="004D3361"/>
    <w:rsid w:val="004D385B"/>
    <w:rsid w:val="004D3B6A"/>
    <w:rsid w:val="004D3D29"/>
    <w:rsid w:val="004D3DA8"/>
    <w:rsid w:val="004D3E44"/>
    <w:rsid w:val="004D3F21"/>
    <w:rsid w:val="004D40A7"/>
    <w:rsid w:val="004D4277"/>
    <w:rsid w:val="004D45B9"/>
    <w:rsid w:val="004D4621"/>
    <w:rsid w:val="004D464A"/>
    <w:rsid w:val="004D4702"/>
    <w:rsid w:val="004D4872"/>
    <w:rsid w:val="004D4D70"/>
    <w:rsid w:val="004D4E94"/>
    <w:rsid w:val="004D521D"/>
    <w:rsid w:val="004D53DC"/>
    <w:rsid w:val="004D5495"/>
    <w:rsid w:val="004D551B"/>
    <w:rsid w:val="004D5769"/>
    <w:rsid w:val="004D59A5"/>
    <w:rsid w:val="004D5D9C"/>
    <w:rsid w:val="004D60D7"/>
    <w:rsid w:val="004D63F4"/>
    <w:rsid w:val="004D64D3"/>
    <w:rsid w:val="004D65C2"/>
    <w:rsid w:val="004D6705"/>
    <w:rsid w:val="004D677A"/>
    <w:rsid w:val="004D6D3A"/>
    <w:rsid w:val="004D6E26"/>
    <w:rsid w:val="004D6EA4"/>
    <w:rsid w:val="004D6F49"/>
    <w:rsid w:val="004D6FC6"/>
    <w:rsid w:val="004D71DE"/>
    <w:rsid w:val="004D772C"/>
    <w:rsid w:val="004D79E4"/>
    <w:rsid w:val="004D7BD2"/>
    <w:rsid w:val="004D7DBF"/>
    <w:rsid w:val="004E0247"/>
    <w:rsid w:val="004E039A"/>
    <w:rsid w:val="004E0406"/>
    <w:rsid w:val="004E08A2"/>
    <w:rsid w:val="004E0917"/>
    <w:rsid w:val="004E0918"/>
    <w:rsid w:val="004E0AF2"/>
    <w:rsid w:val="004E0B81"/>
    <w:rsid w:val="004E0CB8"/>
    <w:rsid w:val="004E0CFD"/>
    <w:rsid w:val="004E1043"/>
    <w:rsid w:val="004E19CB"/>
    <w:rsid w:val="004E1A15"/>
    <w:rsid w:val="004E1F98"/>
    <w:rsid w:val="004E2130"/>
    <w:rsid w:val="004E2402"/>
    <w:rsid w:val="004E24E4"/>
    <w:rsid w:val="004E252A"/>
    <w:rsid w:val="004E2653"/>
    <w:rsid w:val="004E2B3F"/>
    <w:rsid w:val="004E2B49"/>
    <w:rsid w:val="004E2C0D"/>
    <w:rsid w:val="004E2C8C"/>
    <w:rsid w:val="004E2C95"/>
    <w:rsid w:val="004E361F"/>
    <w:rsid w:val="004E37E4"/>
    <w:rsid w:val="004E37FA"/>
    <w:rsid w:val="004E4453"/>
    <w:rsid w:val="004E46F6"/>
    <w:rsid w:val="004E48C2"/>
    <w:rsid w:val="004E4B8D"/>
    <w:rsid w:val="004E4CE9"/>
    <w:rsid w:val="004E4CFF"/>
    <w:rsid w:val="004E4D08"/>
    <w:rsid w:val="004E565C"/>
    <w:rsid w:val="004E5A0A"/>
    <w:rsid w:val="004E5FAF"/>
    <w:rsid w:val="004E631E"/>
    <w:rsid w:val="004E651D"/>
    <w:rsid w:val="004E654F"/>
    <w:rsid w:val="004E6640"/>
    <w:rsid w:val="004E68FF"/>
    <w:rsid w:val="004E6951"/>
    <w:rsid w:val="004E6A3D"/>
    <w:rsid w:val="004E6B7B"/>
    <w:rsid w:val="004E6C5F"/>
    <w:rsid w:val="004E6E9D"/>
    <w:rsid w:val="004E7072"/>
    <w:rsid w:val="004E74DA"/>
    <w:rsid w:val="004E7612"/>
    <w:rsid w:val="004E768B"/>
    <w:rsid w:val="004E7D13"/>
    <w:rsid w:val="004E7EE3"/>
    <w:rsid w:val="004E7F99"/>
    <w:rsid w:val="004F0134"/>
    <w:rsid w:val="004F01E6"/>
    <w:rsid w:val="004F023F"/>
    <w:rsid w:val="004F06CE"/>
    <w:rsid w:val="004F0914"/>
    <w:rsid w:val="004F0C22"/>
    <w:rsid w:val="004F0D94"/>
    <w:rsid w:val="004F0E1D"/>
    <w:rsid w:val="004F0E38"/>
    <w:rsid w:val="004F0F2A"/>
    <w:rsid w:val="004F1262"/>
    <w:rsid w:val="004F147B"/>
    <w:rsid w:val="004F15E2"/>
    <w:rsid w:val="004F17E9"/>
    <w:rsid w:val="004F185D"/>
    <w:rsid w:val="004F189B"/>
    <w:rsid w:val="004F1A5A"/>
    <w:rsid w:val="004F1C5D"/>
    <w:rsid w:val="004F1F31"/>
    <w:rsid w:val="004F2308"/>
    <w:rsid w:val="004F23E5"/>
    <w:rsid w:val="004F24B6"/>
    <w:rsid w:val="004F27D4"/>
    <w:rsid w:val="004F282D"/>
    <w:rsid w:val="004F2AB9"/>
    <w:rsid w:val="004F2AC5"/>
    <w:rsid w:val="004F2B77"/>
    <w:rsid w:val="004F30FB"/>
    <w:rsid w:val="004F3231"/>
    <w:rsid w:val="004F344F"/>
    <w:rsid w:val="004F345E"/>
    <w:rsid w:val="004F35CE"/>
    <w:rsid w:val="004F3726"/>
    <w:rsid w:val="004F3A04"/>
    <w:rsid w:val="004F3BEC"/>
    <w:rsid w:val="004F3DD1"/>
    <w:rsid w:val="004F3E36"/>
    <w:rsid w:val="004F4037"/>
    <w:rsid w:val="004F409F"/>
    <w:rsid w:val="004F427D"/>
    <w:rsid w:val="004F44AF"/>
    <w:rsid w:val="004F473C"/>
    <w:rsid w:val="004F47A9"/>
    <w:rsid w:val="004F48DD"/>
    <w:rsid w:val="004F4C77"/>
    <w:rsid w:val="004F4F03"/>
    <w:rsid w:val="004F4FAB"/>
    <w:rsid w:val="004F50B3"/>
    <w:rsid w:val="004F50D9"/>
    <w:rsid w:val="004F55C3"/>
    <w:rsid w:val="004F570F"/>
    <w:rsid w:val="004F57F0"/>
    <w:rsid w:val="004F5C1E"/>
    <w:rsid w:val="004F5CA8"/>
    <w:rsid w:val="004F61C6"/>
    <w:rsid w:val="004F6227"/>
    <w:rsid w:val="004F62FD"/>
    <w:rsid w:val="004F678C"/>
    <w:rsid w:val="004F6AA6"/>
    <w:rsid w:val="004F6AF2"/>
    <w:rsid w:val="004F6C7D"/>
    <w:rsid w:val="004F6C84"/>
    <w:rsid w:val="004F7199"/>
    <w:rsid w:val="004F758B"/>
    <w:rsid w:val="004F759C"/>
    <w:rsid w:val="004F75DB"/>
    <w:rsid w:val="004F7732"/>
    <w:rsid w:val="004F7A5B"/>
    <w:rsid w:val="004F7B3C"/>
    <w:rsid w:val="004F7C4E"/>
    <w:rsid w:val="00500064"/>
    <w:rsid w:val="005001A7"/>
    <w:rsid w:val="005008B0"/>
    <w:rsid w:val="005008F6"/>
    <w:rsid w:val="00500C49"/>
    <w:rsid w:val="00500EFE"/>
    <w:rsid w:val="00500FAC"/>
    <w:rsid w:val="00501250"/>
    <w:rsid w:val="0050138C"/>
    <w:rsid w:val="0050156B"/>
    <w:rsid w:val="005016DE"/>
    <w:rsid w:val="005017FC"/>
    <w:rsid w:val="0050194A"/>
    <w:rsid w:val="005019B8"/>
    <w:rsid w:val="00501AB0"/>
    <w:rsid w:val="00501D3C"/>
    <w:rsid w:val="00501F70"/>
    <w:rsid w:val="00502B97"/>
    <w:rsid w:val="00502C2F"/>
    <w:rsid w:val="00502EEE"/>
    <w:rsid w:val="005032FB"/>
    <w:rsid w:val="005037FB"/>
    <w:rsid w:val="00503BE8"/>
    <w:rsid w:val="00504A24"/>
    <w:rsid w:val="00504A63"/>
    <w:rsid w:val="00505199"/>
    <w:rsid w:val="005051AF"/>
    <w:rsid w:val="0050534A"/>
    <w:rsid w:val="00505551"/>
    <w:rsid w:val="00505963"/>
    <w:rsid w:val="00505F1C"/>
    <w:rsid w:val="00505FC9"/>
    <w:rsid w:val="00505FE6"/>
    <w:rsid w:val="005060AB"/>
    <w:rsid w:val="005068CF"/>
    <w:rsid w:val="005068F5"/>
    <w:rsid w:val="00506947"/>
    <w:rsid w:val="005069A9"/>
    <w:rsid w:val="00506C74"/>
    <w:rsid w:val="00506D09"/>
    <w:rsid w:val="00507037"/>
    <w:rsid w:val="0050730D"/>
    <w:rsid w:val="0050732E"/>
    <w:rsid w:val="005073BE"/>
    <w:rsid w:val="005076CA"/>
    <w:rsid w:val="00507781"/>
    <w:rsid w:val="005077D2"/>
    <w:rsid w:val="00507917"/>
    <w:rsid w:val="00507A7C"/>
    <w:rsid w:val="00507FFA"/>
    <w:rsid w:val="005104DA"/>
    <w:rsid w:val="00510527"/>
    <w:rsid w:val="00510648"/>
    <w:rsid w:val="00510687"/>
    <w:rsid w:val="00510980"/>
    <w:rsid w:val="00510DF9"/>
    <w:rsid w:val="00511423"/>
    <w:rsid w:val="00511454"/>
    <w:rsid w:val="0051145B"/>
    <w:rsid w:val="00511581"/>
    <w:rsid w:val="00511863"/>
    <w:rsid w:val="0051189A"/>
    <w:rsid w:val="00511A72"/>
    <w:rsid w:val="00512090"/>
    <w:rsid w:val="0051228B"/>
    <w:rsid w:val="00512355"/>
    <w:rsid w:val="00512458"/>
    <w:rsid w:val="005127A6"/>
    <w:rsid w:val="005128E7"/>
    <w:rsid w:val="00512BD5"/>
    <w:rsid w:val="00512C41"/>
    <w:rsid w:val="00512C4C"/>
    <w:rsid w:val="00512C92"/>
    <w:rsid w:val="00512DEF"/>
    <w:rsid w:val="00512F26"/>
    <w:rsid w:val="005134AD"/>
    <w:rsid w:val="005134F9"/>
    <w:rsid w:val="00513707"/>
    <w:rsid w:val="005140A4"/>
    <w:rsid w:val="005141F3"/>
    <w:rsid w:val="00514287"/>
    <w:rsid w:val="0051429E"/>
    <w:rsid w:val="00514315"/>
    <w:rsid w:val="00514BB1"/>
    <w:rsid w:val="00514C6C"/>
    <w:rsid w:val="00514CFB"/>
    <w:rsid w:val="00514F93"/>
    <w:rsid w:val="00514F9A"/>
    <w:rsid w:val="00515174"/>
    <w:rsid w:val="005157A9"/>
    <w:rsid w:val="00515C02"/>
    <w:rsid w:val="0051619E"/>
    <w:rsid w:val="005169EB"/>
    <w:rsid w:val="00516A9B"/>
    <w:rsid w:val="00516C86"/>
    <w:rsid w:val="00516D21"/>
    <w:rsid w:val="00516E01"/>
    <w:rsid w:val="00516F71"/>
    <w:rsid w:val="00516FDD"/>
    <w:rsid w:val="00517177"/>
    <w:rsid w:val="0051729A"/>
    <w:rsid w:val="00517D47"/>
    <w:rsid w:val="00520538"/>
    <w:rsid w:val="005208B3"/>
    <w:rsid w:val="005209B7"/>
    <w:rsid w:val="00520DA5"/>
    <w:rsid w:val="00520DE8"/>
    <w:rsid w:val="0052104A"/>
    <w:rsid w:val="0052122B"/>
    <w:rsid w:val="005215D1"/>
    <w:rsid w:val="005217B6"/>
    <w:rsid w:val="00521810"/>
    <w:rsid w:val="00521B60"/>
    <w:rsid w:val="00521CD3"/>
    <w:rsid w:val="00522051"/>
    <w:rsid w:val="005221D4"/>
    <w:rsid w:val="0052236A"/>
    <w:rsid w:val="00522763"/>
    <w:rsid w:val="00522CC7"/>
    <w:rsid w:val="00522E3F"/>
    <w:rsid w:val="005231FF"/>
    <w:rsid w:val="0052387A"/>
    <w:rsid w:val="00523934"/>
    <w:rsid w:val="00523A33"/>
    <w:rsid w:val="00523DEF"/>
    <w:rsid w:val="0052403F"/>
    <w:rsid w:val="0052426F"/>
    <w:rsid w:val="005244E5"/>
    <w:rsid w:val="005245C1"/>
    <w:rsid w:val="0052476E"/>
    <w:rsid w:val="00524798"/>
    <w:rsid w:val="005249F8"/>
    <w:rsid w:val="00524B26"/>
    <w:rsid w:val="00524C50"/>
    <w:rsid w:val="00524DB3"/>
    <w:rsid w:val="00524DBF"/>
    <w:rsid w:val="00524DC6"/>
    <w:rsid w:val="00524FF9"/>
    <w:rsid w:val="005250CF"/>
    <w:rsid w:val="005251B2"/>
    <w:rsid w:val="00525342"/>
    <w:rsid w:val="00525658"/>
    <w:rsid w:val="005256F1"/>
    <w:rsid w:val="0052573A"/>
    <w:rsid w:val="005258B0"/>
    <w:rsid w:val="00525C6E"/>
    <w:rsid w:val="00525CD6"/>
    <w:rsid w:val="00525CF6"/>
    <w:rsid w:val="00525E0C"/>
    <w:rsid w:val="00525F19"/>
    <w:rsid w:val="00526067"/>
    <w:rsid w:val="0052619B"/>
    <w:rsid w:val="00526324"/>
    <w:rsid w:val="005264B1"/>
    <w:rsid w:val="005264CC"/>
    <w:rsid w:val="005266E1"/>
    <w:rsid w:val="00526776"/>
    <w:rsid w:val="00526795"/>
    <w:rsid w:val="005269AD"/>
    <w:rsid w:val="00526ED5"/>
    <w:rsid w:val="00526F13"/>
    <w:rsid w:val="00527262"/>
    <w:rsid w:val="005276A9"/>
    <w:rsid w:val="005278A6"/>
    <w:rsid w:val="00527D38"/>
    <w:rsid w:val="0053001D"/>
    <w:rsid w:val="0053027A"/>
    <w:rsid w:val="00530794"/>
    <w:rsid w:val="0053099C"/>
    <w:rsid w:val="00530AE2"/>
    <w:rsid w:val="00530CC9"/>
    <w:rsid w:val="00530EF9"/>
    <w:rsid w:val="00530F72"/>
    <w:rsid w:val="00531115"/>
    <w:rsid w:val="0053113B"/>
    <w:rsid w:val="005312EA"/>
    <w:rsid w:val="00531540"/>
    <w:rsid w:val="00531549"/>
    <w:rsid w:val="0053157D"/>
    <w:rsid w:val="005315A6"/>
    <w:rsid w:val="005315BB"/>
    <w:rsid w:val="00531605"/>
    <w:rsid w:val="0053174C"/>
    <w:rsid w:val="00531904"/>
    <w:rsid w:val="0053194F"/>
    <w:rsid w:val="00531991"/>
    <w:rsid w:val="00531B70"/>
    <w:rsid w:val="00531CE1"/>
    <w:rsid w:val="0053205F"/>
    <w:rsid w:val="0053227A"/>
    <w:rsid w:val="0053229F"/>
    <w:rsid w:val="005326ED"/>
    <w:rsid w:val="00532C2B"/>
    <w:rsid w:val="00532C79"/>
    <w:rsid w:val="00532E68"/>
    <w:rsid w:val="00533044"/>
    <w:rsid w:val="0053364E"/>
    <w:rsid w:val="00533836"/>
    <w:rsid w:val="00533A92"/>
    <w:rsid w:val="00533AEB"/>
    <w:rsid w:val="005343DD"/>
    <w:rsid w:val="00534424"/>
    <w:rsid w:val="0053444D"/>
    <w:rsid w:val="0053450C"/>
    <w:rsid w:val="0053450D"/>
    <w:rsid w:val="00534915"/>
    <w:rsid w:val="005349C5"/>
    <w:rsid w:val="00534E77"/>
    <w:rsid w:val="005353F3"/>
    <w:rsid w:val="0053561D"/>
    <w:rsid w:val="005357DB"/>
    <w:rsid w:val="0053585A"/>
    <w:rsid w:val="0053586A"/>
    <w:rsid w:val="00535CB2"/>
    <w:rsid w:val="0053602D"/>
    <w:rsid w:val="00536281"/>
    <w:rsid w:val="00536755"/>
    <w:rsid w:val="005367D5"/>
    <w:rsid w:val="00536B21"/>
    <w:rsid w:val="00536BDD"/>
    <w:rsid w:val="00536D1C"/>
    <w:rsid w:val="00536FA1"/>
    <w:rsid w:val="00537267"/>
    <w:rsid w:val="005374BD"/>
    <w:rsid w:val="0053776F"/>
    <w:rsid w:val="00537865"/>
    <w:rsid w:val="00537996"/>
    <w:rsid w:val="00537C82"/>
    <w:rsid w:val="00537C95"/>
    <w:rsid w:val="00537FB6"/>
    <w:rsid w:val="00537FF7"/>
    <w:rsid w:val="0054006B"/>
    <w:rsid w:val="005403D8"/>
    <w:rsid w:val="005404AE"/>
    <w:rsid w:val="00540892"/>
    <w:rsid w:val="005414FC"/>
    <w:rsid w:val="00541501"/>
    <w:rsid w:val="00541717"/>
    <w:rsid w:val="00541FBB"/>
    <w:rsid w:val="00542295"/>
    <w:rsid w:val="0054253A"/>
    <w:rsid w:val="005426A3"/>
    <w:rsid w:val="00542801"/>
    <w:rsid w:val="00542842"/>
    <w:rsid w:val="005429B8"/>
    <w:rsid w:val="0054310F"/>
    <w:rsid w:val="00543151"/>
    <w:rsid w:val="005431AF"/>
    <w:rsid w:val="005436C3"/>
    <w:rsid w:val="0054376D"/>
    <w:rsid w:val="005437F4"/>
    <w:rsid w:val="00543C8C"/>
    <w:rsid w:val="00543DB5"/>
    <w:rsid w:val="00543E5D"/>
    <w:rsid w:val="00544176"/>
    <w:rsid w:val="00544432"/>
    <w:rsid w:val="00544511"/>
    <w:rsid w:val="00544703"/>
    <w:rsid w:val="0054476A"/>
    <w:rsid w:val="005449B1"/>
    <w:rsid w:val="00544B65"/>
    <w:rsid w:val="00544ED5"/>
    <w:rsid w:val="00544FE2"/>
    <w:rsid w:val="0054508E"/>
    <w:rsid w:val="005455D5"/>
    <w:rsid w:val="00545622"/>
    <w:rsid w:val="00545815"/>
    <w:rsid w:val="005458A1"/>
    <w:rsid w:val="0054590D"/>
    <w:rsid w:val="005459D5"/>
    <w:rsid w:val="00545C48"/>
    <w:rsid w:val="00545DDD"/>
    <w:rsid w:val="00545ECD"/>
    <w:rsid w:val="00545F78"/>
    <w:rsid w:val="005462A9"/>
    <w:rsid w:val="005462F6"/>
    <w:rsid w:val="0054657C"/>
    <w:rsid w:val="005465DE"/>
    <w:rsid w:val="0054668F"/>
    <w:rsid w:val="00546815"/>
    <w:rsid w:val="00546976"/>
    <w:rsid w:val="00546AD6"/>
    <w:rsid w:val="00546BAD"/>
    <w:rsid w:val="00546C22"/>
    <w:rsid w:val="00547162"/>
    <w:rsid w:val="00547245"/>
    <w:rsid w:val="00547768"/>
    <w:rsid w:val="005477C5"/>
    <w:rsid w:val="00547B49"/>
    <w:rsid w:val="00547BB9"/>
    <w:rsid w:val="00547BFE"/>
    <w:rsid w:val="00547CC1"/>
    <w:rsid w:val="00547D87"/>
    <w:rsid w:val="0055007B"/>
    <w:rsid w:val="005500B1"/>
    <w:rsid w:val="0055074B"/>
    <w:rsid w:val="0055076C"/>
    <w:rsid w:val="00550A3C"/>
    <w:rsid w:val="00550A5F"/>
    <w:rsid w:val="00551066"/>
    <w:rsid w:val="005510AF"/>
    <w:rsid w:val="00551286"/>
    <w:rsid w:val="00551366"/>
    <w:rsid w:val="00551391"/>
    <w:rsid w:val="0055150F"/>
    <w:rsid w:val="0055167A"/>
    <w:rsid w:val="00551BD1"/>
    <w:rsid w:val="005523BC"/>
    <w:rsid w:val="005527D2"/>
    <w:rsid w:val="00552801"/>
    <w:rsid w:val="00552944"/>
    <w:rsid w:val="00552AAF"/>
    <w:rsid w:val="00552BB5"/>
    <w:rsid w:val="00552CF7"/>
    <w:rsid w:val="0055300E"/>
    <w:rsid w:val="005532AE"/>
    <w:rsid w:val="005538B2"/>
    <w:rsid w:val="00553983"/>
    <w:rsid w:val="00553A20"/>
    <w:rsid w:val="00553AF6"/>
    <w:rsid w:val="0055421B"/>
    <w:rsid w:val="00554634"/>
    <w:rsid w:val="00554B8D"/>
    <w:rsid w:val="00554E07"/>
    <w:rsid w:val="00554E94"/>
    <w:rsid w:val="00554F72"/>
    <w:rsid w:val="005553EC"/>
    <w:rsid w:val="005554AA"/>
    <w:rsid w:val="00555808"/>
    <w:rsid w:val="005559EE"/>
    <w:rsid w:val="0055601B"/>
    <w:rsid w:val="0055622E"/>
    <w:rsid w:val="005566A6"/>
    <w:rsid w:val="00556731"/>
    <w:rsid w:val="005569B3"/>
    <w:rsid w:val="00556E9A"/>
    <w:rsid w:val="0055708E"/>
    <w:rsid w:val="005573B4"/>
    <w:rsid w:val="005575EE"/>
    <w:rsid w:val="00557B52"/>
    <w:rsid w:val="00557CDA"/>
    <w:rsid w:val="00557EE6"/>
    <w:rsid w:val="005600B8"/>
    <w:rsid w:val="0056010E"/>
    <w:rsid w:val="0056033B"/>
    <w:rsid w:val="0056050D"/>
    <w:rsid w:val="00560767"/>
    <w:rsid w:val="005608F0"/>
    <w:rsid w:val="00560B54"/>
    <w:rsid w:val="00560DBC"/>
    <w:rsid w:val="00561669"/>
    <w:rsid w:val="00561BCA"/>
    <w:rsid w:val="00561DB2"/>
    <w:rsid w:val="005623F5"/>
    <w:rsid w:val="005624C5"/>
    <w:rsid w:val="0056259D"/>
    <w:rsid w:val="00562A50"/>
    <w:rsid w:val="00562C1D"/>
    <w:rsid w:val="00562CCE"/>
    <w:rsid w:val="00562DDD"/>
    <w:rsid w:val="005630F5"/>
    <w:rsid w:val="005635A3"/>
    <w:rsid w:val="005637B7"/>
    <w:rsid w:val="00563807"/>
    <w:rsid w:val="005639D5"/>
    <w:rsid w:val="00563E71"/>
    <w:rsid w:val="00563FE9"/>
    <w:rsid w:val="005644EC"/>
    <w:rsid w:val="0056479B"/>
    <w:rsid w:val="00564802"/>
    <w:rsid w:val="005648F9"/>
    <w:rsid w:val="0056496F"/>
    <w:rsid w:val="005649D2"/>
    <w:rsid w:val="005651B7"/>
    <w:rsid w:val="005654FD"/>
    <w:rsid w:val="00565992"/>
    <w:rsid w:val="00565F41"/>
    <w:rsid w:val="00565FD2"/>
    <w:rsid w:val="00565FFD"/>
    <w:rsid w:val="00566069"/>
    <w:rsid w:val="005661AB"/>
    <w:rsid w:val="005668D5"/>
    <w:rsid w:val="005669C2"/>
    <w:rsid w:val="005672D1"/>
    <w:rsid w:val="0056741B"/>
    <w:rsid w:val="005677DD"/>
    <w:rsid w:val="00567831"/>
    <w:rsid w:val="005702E9"/>
    <w:rsid w:val="0057054C"/>
    <w:rsid w:val="00570617"/>
    <w:rsid w:val="005709D4"/>
    <w:rsid w:val="00570B8C"/>
    <w:rsid w:val="00570D0E"/>
    <w:rsid w:val="00571080"/>
    <w:rsid w:val="005713C2"/>
    <w:rsid w:val="0057171E"/>
    <w:rsid w:val="0057197C"/>
    <w:rsid w:val="00572205"/>
    <w:rsid w:val="0057224D"/>
    <w:rsid w:val="005722EA"/>
    <w:rsid w:val="0057233C"/>
    <w:rsid w:val="005724A3"/>
    <w:rsid w:val="00572755"/>
    <w:rsid w:val="005728E3"/>
    <w:rsid w:val="00572967"/>
    <w:rsid w:val="005729F8"/>
    <w:rsid w:val="00572E21"/>
    <w:rsid w:val="00572F5B"/>
    <w:rsid w:val="0057339B"/>
    <w:rsid w:val="005736C0"/>
    <w:rsid w:val="005736CF"/>
    <w:rsid w:val="005738E1"/>
    <w:rsid w:val="005739E3"/>
    <w:rsid w:val="00573B10"/>
    <w:rsid w:val="00573CFC"/>
    <w:rsid w:val="00573DA7"/>
    <w:rsid w:val="00573DC9"/>
    <w:rsid w:val="005741D6"/>
    <w:rsid w:val="00574A9C"/>
    <w:rsid w:val="00574ADB"/>
    <w:rsid w:val="00574C4D"/>
    <w:rsid w:val="00574C5A"/>
    <w:rsid w:val="00575143"/>
    <w:rsid w:val="00575207"/>
    <w:rsid w:val="0057530D"/>
    <w:rsid w:val="005755E0"/>
    <w:rsid w:val="00575B47"/>
    <w:rsid w:val="00575CA9"/>
    <w:rsid w:val="00575E56"/>
    <w:rsid w:val="00575E62"/>
    <w:rsid w:val="00575F6A"/>
    <w:rsid w:val="00576039"/>
    <w:rsid w:val="005761AC"/>
    <w:rsid w:val="005761FE"/>
    <w:rsid w:val="005762EC"/>
    <w:rsid w:val="0057632F"/>
    <w:rsid w:val="005765DD"/>
    <w:rsid w:val="005766AD"/>
    <w:rsid w:val="0057683E"/>
    <w:rsid w:val="005769D2"/>
    <w:rsid w:val="005769E2"/>
    <w:rsid w:val="00576DB6"/>
    <w:rsid w:val="00576DD0"/>
    <w:rsid w:val="00576E1E"/>
    <w:rsid w:val="00576FC1"/>
    <w:rsid w:val="0057707C"/>
    <w:rsid w:val="005771D0"/>
    <w:rsid w:val="005773FF"/>
    <w:rsid w:val="00577666"/>
    <w:rsid w:val="00577671"/>
    <w:rsid w:val="005776F3"/>
    <w:rsid w:val="00577787"/>
    <w:rsid w:val="005777AE"/>
    <w:rsid w:val="0057782D"/>
    <w:rsid w:val="00577940"/>
    <w:rsid w:val="005779E3"/>
    <w:rsid w:val="00577DA9"/>
    <w:rsid w:val="00580259"/>
    <w:rsid w:val="00580699"/>
    <w:rsid w:val="005806B8"/>
    <w:rsid w:val="00580746"/>
    <w:rsid w:val="00580758"/>
    <w:rsid w:val="005809A5"/>
    <w:rsid w:val="00580C06"/>
    <w:rsid w:val="00580C31"/>
    <w:rsid w:val="00580E27"/>
    <w:rsid w:val="00580F3A"/>
    <w:rsid w:val="0058102D"/>
    <w:rsid w:val="00581091"/>
    <w:rsid w:val="005810FF"/>
    <w:rsid w:val="0058132B"/>
    <w:rsid w:val="0058178E"/>
    <w:rsid w:val="005817FE"/>
    <w:rsid w:val="00581927"/>
    <w:rsid w:val="00581B8F"/>
    <w:rsid w:val="00581BF2"/>
    <w:rsid w:val="00581DD9"/>
    <w:rsid w:val="00581ED7"/>
    <w:rsid w:val="00582121"/>
    <w:rsid w:val="005821CB"/>
    <w:rsid w:val="005822C4"/>
    <w:rsid w:val="005829AC"/>
    <w:rsid w:val="00582B27"/>
    <w:rsid w:val="00583140"/>
    <w:rsid w:val="005832C5"/>
    <w:rsid w:val="005835F7"/>
    <w:rsid w:val="00583731"/>
    <w:rsid w:val="0058390A"/>
    <w:rsid w:val="00583A38"/>
    <w:rsid w:val="00583CB2"/>
    <w:rsid w:val="00583D24"/>
    <w:rsid w:val="00583F89"/>
    <w:rsid w:val="00584392"/>
    <w:rsid w:val="005843B4"/>
    <w:rsid w:val="005843C2"/>
    <w:rsid w:val="0058442A"/>
    <w:rsid w:val="0058458A"/>
    <w:rsid w:val="005845F4"/>
    <w:rsid w:val="0058461D"/>
    <w:rsid w:val="00584B5C"/>
    <w:rsid w:val="00584C10"/>
    <w:rsid w:val="00584CC1"/>
    <w:rsid w:val="00584F8E"/>
    <w:rsid w:val="00585153"/>
    <w:rsid w:val="0058531F"/>
    <w:rsid w:val="005854FF"/>
    <w:rsid w:val="00585598"/>
    <w:rsid w:val="005855D5"/>
    <w:rsid w:val="0058583C"/>
    <w:rsid w:val="00585893"/>
    <w:rsid w:val="00585A8A"/>
    <w:rsid w:val="00585B46"/>
    <w:rsid w:val="00585C2D"/>
    <w:rsid w:val="00585DD7"/>
    <w:rsid w:val="00585E19"/>
    <w:rsid w:val="00585F99"/>
    <w:rsid w:val="005861BF"/>
    <w:rsid w:val="00586400"/>
    <w:rsid w:val="005866EC"/>
    <w:rsid w:val="00586BA4"/>
    <w:rsid w:val="00587218"/>
    <w:rsid w:val="00587789"/>
    <w:rsid w:val="005878FD"/>
    <w:rsid w:val="00587CA8"/>
    <w:rsid w:val="00587FAB"/>
    <w:rsid w:val="0059042B"/>
    <w:rsid w:val="005906C8"/>
    <w:rsid w:val="0059075B"/>
    <w:rsid w:val="00590C9D"/>
    <w:rsid w:val="00590EB6"/>
    <w:rsid w:val="00590F7C"/>
    <w:rsid w:val="00590FE4"/>
    <w:rsid w:val="0059119B"/>
    <w:rsid w:val="00591722"/>
    <w:rsid w:val="005917E7"/>
    <w:rsid w:val="00591C6C"/>
    <w:rsid w:val="00591EBB"/>
    <w:rsid w:val="0059215B"/>
    <w:rsid w:val="00592457"/>
    <w:rsid w:val="0059250B"/>
    <w:rsid w:val="0059278A"/>
    <w:rsid w:val="005927FE"/>
    <w:rsid w:val="00592AF5"/>
    <w:rsid w:val="00592DCF"/>
    <w:rsid w:val="005930C2"/>
    <w:rsid w:val="00593338"/>
    <w:rsid w:val="005934B4"/>
    <w:rsid w:val="00593675"/>
    <w:rsid w:val="005938A8"/>
    <w:rsid w:val="00593A57"/>
    <w:rsid w:val="00593B32"/>
    <w:rsid w:val="00593B5F"/>
    <w:rsid w:val="00594207"/>
    <w:rsid w:val="0059475C"/>
    <w:rsid w:val="00594C63"/>
    <w:rsid w:val="00594E7E"/>
    <w:rsid w:val="00594F18"/>
    <w:rsid w:val="005950E0"/>
    <w:rsid w:val="005957FA"/>
    <w:rsid w:val="00595B75"/>
    <w:rsid w:val="00595F58"/>
    <w:rsid w:val="00595F5A"/>
    <w:rsid w:val="00595FC2"/>
    <w:rsid w:val="005966EB"/>
    <w:rsid w:val="00596A67"/>
    <w:rsid w:val="00596B04"/>
    <w:rsid w:val="00596CD8"/>
    <w:rsid w:val="00596E62"/>
    <w:rsid w:val="00596E87"/>
    <w:rsid w:val="00596F49"/>
    <w:rsid w:val="00597025"/>
    <w:rsid w:val="00597105"/>
    <w:rsid w:val="0059719F"/>
    <w:rsid w:val="00597644"/>
    <w:rsid w:val="00597717"/>
    <w:rsid w:val="00597B9B"/>
    <w:rsid w:val="00597DDB"/>
    <w:rsid w:val="005A002A"/>
    <w:rsid w:val="005A09AB"/>
    <w:rsid w:val="005A0A1A"/>
    <w:rsid w:val="005A0F12"/>
    <w:rsid w:val="005A1190"/>
    <w:rsid w:val="005A11B8"/>
    <w:rsid w:val="005A1411"/>
    <w:rsid w:val="005A19A0"/>
    <w:rsid w:val="005A19A4"/>
    <w:rsid w:val="005A1A32"/>
    <w:rsid w:val="005A1B33"/>
    <w:rsid w:val="005A1B9B"/>
    <w:rsid w:val="005A1C29"/>
    <w:rsid w:val="005A1CC5"/>
    <w:rsid w:val="005A1D6C"/>
    <w:rsid w:val="005A1D75"/>
    <w:rsid w:val="005A1ED4"/>
    <w:rsid w:val="005A2065"/>
    <w:rsid w:val="005A21FA"/>
    <w:rsid w:val="005A2478"/>
    <w:rsid w:val="005A259F"/>
    <w:rsid w:val="005A2A88"/>
    <w:rsid w:val="005A2A98"/>
    <w:rsid w:val="005A2AF9"/>
    <w:rsid w:val="005A2C13"/>
    <w:rsid w:val="005A314C"/>
    <w:rsid w:val="005A3393"/>
    <w:rsid w:val="005A34D4"/>
    <w:rsid w:val="005A36D0"/>
    <w:rsid w:val="005A379D"/>
    <w:rsid w:val="005A3963"/>
    <w:rsid w:val="005A42C2"/>
    <w:rsid w:val="005A4373"/>
    <w:rsid w:val="005A453D"/>
    <w:rsid w:val="005A47F4"/>
    <w:rsid w:val="005A4850"/>
    <w:rsid w:val="005A4A2F"/>
    <w:rsid w:val="005A4B0E"/>
    <w:rsid w:val="005A4D8A"/>
    <w:rsid w:val="005A4F8D"/>
    <w:rsid w:val="005A520D"/>
    <w:rsid w:val="005A524B"/>
    <w:rsid w:val="005A54DD"/>
    <w:rsid w:val="005A571B"/>
    <w:rsid w:val="005A578A"/>
    <w:rsid w:val="005A580A"/>
    <w:rsid w:val="005A5A57"/>
    <w:rsid w:val="005A5AC7"/>
    <w:rsid w:val="005A5D04"/>
    <w:rsid w:val="005A5ED9"/>
    <w:rsid w:val="005A6268"/>
    <w:rsid w:val="005A654B"/>
    <w:rsid w:val="005A65AA"/>
    <w:rsid w:val="005A65DE"/>
    <w:rsid w:val="005A666F"/>
    <w:rsid w:val="005A6745"/>
    <w:rsid w:val="005A67CA"/>
    <w:rsid w:val="005A6919"/>
    <w:rsid w:val="005A6B13"/>
    <w:rsid w:val="005A6D3D"/>
    <w:rsid w:val="005A6D75"/>
    <w:rsid w:val="005A700A"/>
    <w:rsid w:val="005A7131"/>
    <w:rsid w:val="005A7228"/>
    <w:rsid w:val="005A74E9"/>
    <w:rsid w:val="005A764F"/>
    <w:rsid w:val="005A76CF"/>
    <w:rsid w:val="005A7E0E"/>
    <w:rsid w:val="005B0059"/>
    <w:rsid w:val="005B01F2"/>
    <w:rsid w:val="005B049F"/>
    <w:rsid w:val="005B0504"/>
    <w:rsid w:val="005B0B69"/>
    <w:rsid w:val="005B0BAC"/>
    <w:rsid w:val="005B0C59"/>
    <w:rsid w:val="005B0CB2"/>
    <w:rsid w:val="005B13F7"/>
    <w:rsid w:val="005B1444"/>
    <w:rsid w:val="005B1605"/>
    <w:rsid w:val="005B162C"/>
    <w:rsid w:val="005B184F"/>
    <w:rsid w:val="005B18AC"/>
    <w:rsid w:val="005B1BC6"/>
    <w:rsid w:val="005B1BC7"/>
    <w:rsid w:val="005B1D97"/>
    <w:rsid w:val="005B20DE"/>
    <w:rsid w:val="005B22DB"/>
    <w:rsid w:val="005B2408"/>
    <w:rsid w:val="005B2414"/>
    <w:rsid w:val="005B24FF"/>
    <w:rsid w:val="005B253F"/>
    <w:rsid w:val="005B255D"/>
    <w:rsid w:val="005B2710"/>
    <w:rsid w:val="005B291B"/>
    <w:rsid w:val="005B2ADA"/>
    <w:rsid w:val="005B2C2A"/>
    <w:rsid w:val="005B2FA4"/>
    <w:rsid w:val="005B304D"/>
    <w:rsid w:val="005B3385"/>
    <w:rsid w:val="005B33D1"/>
    <w:rsid w:val="005B35CA"/>
    <w:rsid w:val="005B3615"/>
    <w:rsid w:val="005B3A37"/>
    <w:rsid w:val="005B3B56"/>
    <w:rsid w:val="005B3C7A"/>
    <w:rsid w:val="005B4851"/>
    <w:rsid w:val="005B4B00"/>
    <w:rsid w:val="005B53A0"/>
    <w:rsid w:val="005B55A0"/>
    <w:rsid w:val="005B55C5"/>
    <w:rsid w:val="005B55E7"/>
    <w:rsid w:val="005B5732"/>
    <w:rsid w:val="005B579D"/>
    <w:rsid w:val="005B57F5"/>
    <w:rsid w:val="005B5A8C"/>
    <w:rsid w:val="005B5DB7"/>
    <w:rsid w:val="005B68A1"/>
    <w:rsid w:val="005B69F3"/>
    <w:rsid w:val="005B6A8C"/>
    <w:rsid w:val="005B6DAC"/>
    <w:rsid w:val="005B7111"/>
    <w:rsid w:val="005B7315"/>
    <w:rsid w:val="005B7663"/>
    <w:rsid w:val="005B76BC"/>
    <w:rsid w:val="005B77E0"/>
    <w:rsid w:val="005B785A"/>
    <w:rsid w:val="005B7920"/>
    <w:rsid w:val="005B7F01"/>
    <w:rsid w:val="005B7FA3"/>
    <w:rsid w:val="005C019D"/>
    <w:rsid w:val="005C0205"/>
    <w:rsid w:val="005C055F"/>
    <w:rsid w:val="005C0633"/>
    <w:rsid w:val="005C0BF8"/>
    <w:rsid w:val="005C0F11"/>
    <w:rsid w:val="005C0F1E"/>
    <w:rsid w:val="005C14A7"/>
    <w:rsid w:val="005C1526"/>
    <w:rsid w:val="005C15E3"/>
    <w:rsid w:val="005C16C3"/>
    <w:rsid w:val="005C184C"/>
    <w:rsid w:val="005C1D47"/>
    <w:rsid w:val="005C2001"/>
    <w:rsid w:val="005C219F"/>
    <w:rsid w:val="005C2424"/>
    <w:rsid w:val="005C2885"/>
    <w:rsid w:val="005C2C40"/>
    <w:rsid w:val="005C3203"/>
    <w:rsid w:val="005C344B"/>
    <w:rsid w:val="005C35D2"/>
    <w:rsid w:val="005C3606"/>
    <w:rsid w:val="005C3822"/>
    <w:rsid w:val="005C3949"/>
    <w:rsid w:val="005C3FC9"/>
    <w:rsid w:val="005C4007"/>
    <w:rsid w:val="005C40AB"/>
    <w:rsid w:val="005C454E"/>
    <w:rsid w:val="005C46D0"/>
    <w:rsid w:val="005C4712"/>
    <w:rsid w:val="005C472E"/>
    <w:rsid w:val="005C4AE6"/>
    <w:rsid w:val="005C4B7A"/>
    <w:rsid w:val="005C4CA3"/>
    <w:rsid w:val="005C5071"/>
    <w:rsid w:val="005C52AB"/>
    <w:rsid w:val="005C55D1"/>
    <w:rsid w:val="005C57A5"/>
    <w:rsid w:val="005C58B0"/>
    <w:rsid w:val="005C5B19"/>
    <w:rsid w:val="005C6135"/>
    <w:rsid w:val="005C6151"/>
    <w:rsid w:val="005C6AA2"/>
    <w:rsid w:val="005C6E0E"/>
    <w:rsid w:val="005C6F70"/>
    <w:rsid w:val="005C71A0"/>
    <w:rsid w:val="005C7266"/>
    <w:rsid w:val="005C7273"/>
    <w:rsid w:val="005C7535"/>
    <w:rsid w:val="005C7737"/>
    <w:rsid w:val="005C7742"/>
    <w:rsid w:val="005C7F82"/>
    <w:rsid w:val="005D0040"/>
    <w:rsid w:val="005D0140"/>
    <w:rsid w:val="005D02DB"/>
    <w:rsid w:val="005D07E2"/>
    <w:rsid w:val="005D0944"/>
    <w:rsid w:val="005D0AE6"/>
    <w:rsid w:val="005D0D13"/>
    <w:rsid w:val="005D1384"/>
    <w:rsid w:val="005D142E"/>
    <w:rsid w:val="005D1548"/>
    <w:rsid w:val="005D172D"/>
    <w:rsid w:val="005D19C4"/>
    <w:rsid w:val="005D1B98"/>
    <w:rsid w:val="005D1BFF"/>
    <w:rsid w:val="005D1D04"/>
    <w:rsid w:val="005D21AB"/>
    <w:rsid w:val="005D21B7"/>
    <w:rsid w:val="005D257D"/>
    <w:rsid w:val="005D25A6"/>
    <w:rsid w:val="005D293D"/>
    <w:rsid w:val="005D2B10"/>
    <w:rsid w:val="005D2C3D"/>
    <w:rsid w:val="005D2DA0"/>
    <w:rsid w:val="005D302E"/>
    <w:rsid w:val="005D331C"/>
    <w:rsid w:val="005D3A73"/>
    <w:rsid w:val="005D3A74"/>
    <w:rsid w:val="005D3B68"/>
    <w:rsid w:val="005D3B8B"/>
    <w:rsid w:val="005D3C8D"/>
    <w:rsid w:val="005D3F80"/>
    <w:rsid w:val="005D4101"/>
    <w:rsid w:val="005D4136"/>
    <w:rsid w:val="005D4221"/>
    <w:rsid w:val="005D438A"/>
    <w:rsid w:val="005D44BE"/>
    <w:rsid w:val="005D49FE"/>
    <w:rsid w:val="005D4A52"/>
    <w:rsid w:val="005D4EE1"/>
    <w:rsid w:val="005D514E"/>
    <w:rsid w:val="005D5250"/>
    <w:rsid w:val="005D560E"/>
    <w:rsid w:val="005D5876"/>
    <w:rsid w:val="005D5883"/>
    <w:rsid w:val="005D6059"/>
    <w:rsid w:val="005D60A2"/>
    <w:rsid w:val="005D61A0"/>
    <w:rsid w:val="005D62B1"/>
    <w:rsid w:val="005D62F0"/>
    <w:rsid w:val="005D63E1"/>
    <w:rsid w:val="005D6462"/>
    <w:rsid w:val="005D6469"/>
    <w:rsid w:val="005D6548"/>
    <w:rsid w:val="005D6551"/>
    <w:rsid w:val="005D659E"/>
    <w:rsid w:val="005D661B"/>
    <w:rsid w:val="005D66F6"/>
    <w:rsid w:val="005D67FA"/>
    <w:rsid w:val="005D6AB0"/>
    <w:rsid w:val="005D6BC5"/>
    <w:rsid w:val="005D6F50"/>
    <w:rsid w:val="005D7036"/>
    <w:rsid w:val="005D706C"/>
    <w:rsid w:val="005D711B"/>
    <w:rsid w:val="005D76C4"/>
    <w:rsid w:val="005D7B10"/>
    <w:rsid w:val="005D7BEA"/>
    <w:rsid w:val="005E01A8"/>
    <w:rsid w:val="005E025E"/>
    <w:rsid w:val="005E03E8"/>
    <w:rsid w:val="005E04B9"/>
    <w:rsid w:val="005E0515"/>
    <w:rsid w:val="005E08BF"/>
    <w:rsid w:val="005E0C4A"/>
    <w:rsid w:val="005E1240"/>
    <w:rsid w:val="005E1355"/>
    <w:rsid w:val="005E1379"/>
    <w:rsid w:val="005E15AD"/>
    <w:rsid w:val="005E16D0"/>
    <w:rsid w:val="005E17D8"/>
    <w:rsid w:val="005E1899"/>
    <w:rsid w:val="005E18E9"/>
    <w:rsid w:val="005E1C5F"/>
    <w:rsid w:val="005E1F63"/>
    <w:rsid w:val="005E288C"/>
    <w:rsid w:val="005E2AB6"/>
    <w:rsid w:val="005E2B97"/>
    <w:rsid w:val="005E2BE5"/>
    <w:rsid w:val="005E3024"/>
    <w:rsid w:val="005E365A"/>
    <w:rsid w:val="005E3974"/>
    <w:rsid w:val="005E3A14"/>
    <w:rsid w:val="005E3B5E"/>
    <w:rsid w:val="005E3FB2"/>
    <w:rsid w:val="005E3FF8"/>
    <w:rsid w:val="005E43D6"/>
    <w:rsid w:val="005E4C63"/>
    <w:rsid w:val="005E548B"/>
    <w:rsid w:val="005E54E7"/>
    <w:rsid w:val="005E583D"/>
    <w:rsid w:val="005E58E3"/>
    <w:rsid w:val="005E5A65"/>
    <w:rsid w:val="005E6000"/>
    <w:rsid w:val="005E600E"/>
    <w:rsid w:val="005E6443"/>
    <w:rsid w:val="005E65F8"/>
    <w:rsid w:val="005E67F2"/>
    <w:rsid w:val="005E6889"/>
    <w:rsid w:val="005E6A7D"/>
    <w:rsid w:val="005E6C14"/>
    <w:rsid w:val="005E7856"/>
    <w:rsid w:val="005E7D62"/>
    <w:rsid w:val="005F018A"/>
    <w:rsid w:val="005F02FD"/>
    <w:rsid w:val="005F0381"/>
    <w:rsid w:val="005F0406"/>
    <w:rsid w:val="005F0438"/>
    <w:rsid w:val="005F045A"/>
    <w:rsid w:val="005F0652"/>
    <w:rsid w:val="005F09CF"/>
    <w:rsid w:val="005F0C1F"/>
    <w:rsid w:val="005F0C26"/>
    <w:rsid w:val="005F0FE4"/>
    <w:rsid w:val="005F1079"/>
    <w:rsid w:val="005F1086"/>
    <w:rsid w:val="005F1122"/>
    <w:rsid w:val="005F191A"/>
    <w:rsid w:val="005F19C7"/>
    <w:rsid w:val="005F19FE"/>
    <w:rsid w:val="005F1AD9"/>
    <w:rsid w:val="005F1E45"/>
    <w:rsid w:val="005F2035"/>
    <w:rsid w:val="005F2531"/>
    <w:rsid w:val="005F286E"/>
    <w:rsid w:val="005F29E9"/>
    <w:rsid w:val="005F2A15"/>
    <w:rsid w:val="005F2C12"/>
    <w:rsid w:val="005F2C83"/>
    <w:rsid w:val="005F2D5E"/>
    <w:rsid w:val="005F2FF5"/>
    <w:rsid w:val="005F3095"/>
    <w:rsid w:val="005F310D"/>
    <w:rsid w:val="005F3135"/>
    <w:rsid w:val="005F31E6"/>
    <w:rsid w:val="005F32FE"/>
    <w:rsid w:val="005F34FB"/>
    <w:rsid w:val="005F3501"/>
    <w:rsid w:val="005F365D"/>
    <w:rsid w:val="005F36B2"/>
    <w:rsid w:val="005F38AD"/>
    <w:rsid w:val="005F39B6"/>
    <w:rsid w:val="005F3B6D"/>
    <w:rsid w:val="005F4196"/>
    <w:rsid w:val="005F429F"/>
    <w:rsid w:val="005F42FC"/>
    <w:rsid w:val="005F463B"/>
    <w:rsid w:val="005F48BF"/>
    <w:rsid w:val="005F49CB"/>
    <w:rsid w:val="005F49D6"/>
    <w:rsid w:val="005F4F2E"/>
    <w:rsid w:val="005F50A0"/>
    <w:rsid w:val="005F538B"/>
    <w:rsid w:val="005F553A"/>
    <w:rsid w:val="005F55F9"/>
    <w:rsid w:val="005F56AE"/>
    <w:rsid w:val="005F5714"/>
    <w:rsid w:val="005F59B4"/>
    <w:rsid w:val="005F59F6"/>
    <w:rsid w:val="005F5B86"/>
    <w:rsid w:val="005F5C2A"/>
    <w:rsid w:val="005F5C73"/>
    <w:rsid w:val="005F60C6"/>
    <w:rsid w:val="005F60D8"/>
    <w:rsid w:val="005F61C3"/>
    <w:rsid w:val="005F6625"/>
    <w:rsid w:val="005F6972"/>
    <w:rsid w:val="005F6AF8"/>
    <w:rsid w:val="005F6F0F"/>
    <w:rsid w:val="005F723D"/>
    <w:rsid w:val="005F7A1A"/>
    <w:rsid w:val="005F7AB6"/>
    <w:rsid w:val="005F7B49"/>
    <w:rsid w:val="005F7CC1"/>
    <w:rsid w:val="005F7D69"/>
    <w:rsid w:val="005F7D91"/>
    <w:rsid w:val="005F7E1C"/>
    <w:rsid w:val="005F7EAE"/>
    <w:rsid w:val="00600175"/>
    <w:rsid w:val="00600397"/>
    <w:rsid w:val="006003D8"/>
    <w:rsid w:val="006006D8"/>
    <w:rsid w:val="0060076E"/>
    <w:rsid w:val="0060109B"/>
    <w:rsid w:val="006011E7"/>
    <w:rsid w:val="00601237"/>
    <w:rsid w:val="00601485"/>
    <w:rsid w:val="0060159F"/>
    <w:rsid w:val="0060176A"/>
    <w:rsid w:val="00601835"/>
    <w:rsid w:val="00601ABE"/>
    <w:rsid w:val="00601AC2"/>
    <w:rsid w:val="006020A6"/>
    <w:rsid w:val="006025C1"/>
    <w:rsid w:val="00602917"/>
    <w:rsid w:val="00602918"/>
    <w:rsid w:val="00602ABC"/>
    <w:rsid w:val="006034E2"/>
    <w:rsid w:val="006036A8"/>
    <w:rsid w:val="00603850"/>
    <w:rsid w:val="0060390C"/>
    <w:rsid w:val="00603A1C"/>
    <w:rsid w:val="00603A6F"/>
    <w:rsid w:val="00603DDF"/>
    <w:rsid w:val="00603E1D"/>
    <w:rsid w:val="00604298"/>
    <w:rsid w:val="006042E4"/>
    <w:rsid w:val="00604502"/>
    <w:rsid w:val="00604B3A"/>
    <w:rsid w:val="00604BC2"/>
    <w:rsid w:val="00604C7A"/>
    <w:rsid w:val="00604CA0"/>
    <w:rsid w:val="006051D0"/>
    <w:rsid w:val="00605454"/>
    <w:rsid w:val="00605CA6"/>
    <w:rsid w:val="00605DBD"/>
    <w:rsid w:val="00606335"/>
    <w:rsid w:val="0060671D"/>
    <w:rsid w:val="00606941"/>
    <w:rsid w:val="00606CAE"/>
    <w:rsid w:val="00606DD5"/>
    <w:rsid w:val="0060754A"/>
    <w:rsid w:val="0060765B"/>
    <w:rsid w:val="00607B64"/>
    <w:rsid w:val="0061008A"/>
    <w:rsid w:val="006100DC"/>
    <w:rsid w:val="006101D3"/>
    <w:rsid w:val="00610363"/>
    <w:rsid w:val="00610AF4"/>
    <w:rsid w:val="00610C48"/>
    <w:rsid w:val="00610DBB"/>
    <w:rsid w:val="00610EAB"/>
    <w:rsid w:val="00610F6C"/>
    <w:rsid w:val="00610F99"/>
    <w:rsid w:val="00610FF5"/>
    <w:rsid w:val="00611116"/>
    <w:rsid w:val="00611117"/>
    <w:rsid w:val="0061148F"/>
    <w:rsid w:val="006115A7"/>
    <w:rsid w:val="006115F7"/>
    <w:rsid w:val="00611756"/>
    <w:rsid w:val="00611B87"/>
    <w:rsid w:val="00611C4E"/>
    <w:rsid w:val="00612101"/>
    <w:rsid w:val="00612265"/>
    <w:rsid w:val="006122AD"/>
    <w:rsid w:val="00612391"/>
    <w:rsid w:val="00612476"/>
    <w:rsid w:val="00612566"/>
    <w:rsid w:val="00612590"/>
    <w:rsid w:val="00612AC1"/>
    <w:rsid w:val="00613017"/>
    <w:rsid w:val="00613278"/>
    <w:rsid w:val="00613283"/>
    <w:rsid w:val="0061332B"/>
    <w:rsid w:val="00613460"/>
    <w:rsid w:val="006136E1"/>
    <w:rsid w:val="00613A89"/>
    <w:rsid w:val="00613C99"/>
    <w:rsid w:val="00613D45"/>
    <w:rsid w:val="00614320"/>
    <w:rsid w:val="0061442D"/>
    <w:rsid w:val="00614B65"/>
    <w:rsid w:val="0061560E"/>
    <w:rsid w:val="00615949"/>
    <w:rsid w:val="006159BC"/>
    <w:rsid w:val="00615B4B"/>
    <w:rsid w:val="0061690B"/>
    <w:rsid w:val="00616A08"/>
    <w:rsid w:val="00616F47"/>
    <w:rsid w:val="00617138"/>
    <w:rsid w:val="006172ED"/>
    <w:rsid w:val="00617693"/>
    <w:rsid w:val="006177EB"/>
    <w:rsid w:val="00617803"/>
    <w:rsid w:val="00617A4B"/>
    <w:rsid w:val="00617BED"/>
    <w:rsid w:val="00617CA1"/>
    <w:rsid w:val="006204D2"/>
    <w:rsid w:val="00620AB0"/>
    <w:rsid w:val="00620BE1"/>
    <w:rsid w:val="00620CCA"/>
    <w:rsid w:val="00620E66"/>
    <w:rsid w:val="00620F45"/>
    <w:rsid w:val="00620FE4"/>
    <w:rsid w:val="006215C8"/>
    <w:rsid w:val="0062227E"/>
    <w:rsid w:val="006224C0"/>
    <w:rsid w:val="0062259A"/>
    <w:rsid w:val="0062266E"/>
    <w:rsid w:val="00622845"/>
    <w:rsid w:val="0062285E"/>
    <w:rsid w:val="00622B99"/>
    <w:rsid w:val="00622C7E"/>
    <w:rsid w:val="00622DEF"/>
    <w:rsid w:val="006233E0"/>
    <w:rsid w:val="0062343C"/>
    <w:rsid w:val="00623870"/>
    <w:rsid w:val="00623943"/>
    <w:rsid w:val="00623A00"/>
    <w:rsid w:val="00623F37"/>
    <w:rsid w:val="00623FB5"/>
    <w:rsid w:val="0062431A"/>
    <w:rsid w:val="00624362"/>
    <w:rsid w:val="0062445A"/>
    <w:rsid w:val="00624472"/>
    <w:rsid w:val="006246A0"/>
    <w:rsid w:val="006248CB"/>
    <w:rsid w:val="00624D13"/>
    <w:rsid w:val="0062514D"/>
    <w:rsid w:val="00625D06"/>
    <w:rsid w:val="00626336"/>
    <w:rsid w:val="006265E0"/>
    <w:rsid w:val="006266B8"/>
    <w:rsid w:val="0062673F"/>
    <w:rsid w:val="00626A4E"/>
    <w:rsid w:val="00626BBF"/>
    <w:rsid w:val="00626EA3"/>
    <w:rsid w:val="006275D7"/>
    <w:rsid w:val="0062765D"/>
    <w:rsid w:val="006277AC"/>
    <w:rsid w:val="006279AD"/>
    <w:rsid w:val="00627A57"/>
    <w:rsid w:val="00627C3B"/>
    <w:rsid w:val="00627D22"/>
    <w:rsid w:val="0063000E"/>
    <w:rsid w:val="0063052B"/>
    <w:rsid w:val="00630828"/>
    <w:rsid w:val="00631305"/>
    <w:rsid w:val="006318B9"/>
    <w:rsid w:val="00631A0E"/>
    <w:rsid w:val="00631B05"/>
    <w:rsid w:val="00631D9F"/>
    <w:rsid w:val="00631EFD"/>
    <w:rsid w:val="0063219D"/>
    <w:rsid w:val="006322BB"/>
    <w:rsid w:val="00632425"/>
    <w:rsid w:val="006326CA"/>
    <w:rsid w:val="006326F0"/>
    <w:rsid w:val="0063299A"/>
    <w:rsid w:val="00632B9C"/>
    <w:rsid w:val="00632BFA"/>
    <w:rsid w:val="00632C4F"/>
    <w:rsid w:val="00632C7F"/>
    <w:rsid w:val="00634B55"/>
    <w:rsid w:val="00634D6A"/>
    <w:rsid w:val="00635047"/>
    <w:rsid w:val="00635722"/>
    <w:rsid w:val="00635D17"/>
    <w:rsid w:val="00635D18"/>
    <w:rsid w:val="00635DBA"/>
    <w:rsid w:val="006360C6"/>
    <w:rsid w:val="0063617A"/>
    <w:rsid w:val="00636AA3"/>
    <w:rsid w:val="0063708D"/>
    <w:rsid w:val="0063716A"/>
    <w:rsid w:val="0063790F"/>
    <w:rsid w:val="00637D66"/>
    <w:rsid w:val="00637FCD"/>
    <w:rsid w:val="00640123"/>
    <w:rsid w:val="006402F8"/>
    <w:rsid w:val="00640899"/>
    <w:rsid w:val="0064098F"/>
    <w:rsid w:val="00640F05"/>
    <w:rsid w:val="00641175"/>
    <w:rsid w:val="00641176"/>
    <w:rsid w:val="006411E0"/>
    <w:rsid w:val="006412EE"/>
    <w:rsid w:val="006412F8"/>
    <w:rsid w:val="00641999"/>
    <w:rsid w:val="00641FD6"/>
    <w:rsid w:val="006421EE"/>
    <w:rsid w:val="006422D5"/>
    <w:rsid w:val="00642637"/>
    <w:rsid w:val="0064273E"/>
    <w:rsid w:val="00642804"/>
    <w:rsid w:val="00642EFD"/>
    <w:rsid w:val="006434DD"/>
    <w:rsid w:val="00643564"/>
    <w:rsid w:val="00643C8E"/>
    <w:rsid w:val="00643CC4"/>
    <w:rsid w:val="00643E7F"/>
    <w:rsid w:val="00643F48"/>
    <w:rsid w:val="0064402C"/>
    <w:rsid w:val="006445AA"/>
    <w:rsid w:val="00644728"/>
    <w:rsid w:val="006447B5"/>
    <w:rsid w:val="006448B7"/>
    <w:rsid w:val="00644A75"/>
    <w:rsid w:val="00644D28"/>
    <w:rsid w:val="00644E0A"/>
    <w:rsid w:val="00644E67"/>
    <w:rsid w:val="00644F33"/>
    <w:rsid w:val="006454A1"/>
    <w:rsid w:val="006454ED"/>
    <w:rsid w:val="00645549"/>
    <w:rsid w:val="00645645"/>
    <w:rsid w:val="006457B0"/>
    <w:rsid w:val="00645897"/>
    <w:rsid w:val="006458E1"/>
    <w:rsid w:val="00645ECB"/>
    <w:rsid w:val="00645F11"/>
    <w:rsid w:val="00645F73"/>
    <w:rsid w:val="006462B3"/>
    <w:rsid w:val="006463F5"/>
    <w:rsid w:val="00646E05"/>
    <w:rsid w:val="00646F38"/>
    <w:rsid w:val="00647517"/>
    <w:rsid w:val="006476E6"/>
    <w:rsid w:val="00647ACB"/>
    <w:rsid w:val="00647EB6"/>
    <w:rsid w:val="00650504"/>
    <w:rsid w:val="00650664"/>
    <w:rsid w:val="006509E7"/>
    <w:rsid w:val="00650B7D"/>
    <w:rsid w:val="0065164F"/>
    <w:rsid w:val="0065182A"/>
    <w:rsid w:val="00651B50"/>
    <w:rsid w:val="00651BF9"/>
    <w:rsid w:val="00651EF7"/>
    <w:rsid w:val="00652087"/>
    <w:rsid w:val="0065271B"/>
    <w:rsid w:val="00652A42"/>
    <w:rsid w:val="00652A86"/>
    <w:rsid w:val="00652B57"/>
    <w:rsid w:val="00652C3F"/>
    <w:rsid w:val="00652C68"/>
    <w:rsid w:val="0065323F"/>
    <w:rsid w:val="006538C4"/>
    <w:rsid w:val="00653B0A"/>
    <w:rsid w:val="00653C6B"/>
    <w:rsid w:val="00653D06"/>
    <w:rsid w:val="00653D4C"/>
    <w:rsid w:val="00653FE3"/>
    <w:rsid w:val="006549AE"/>
    <w:rsid w:val="00654F51"/>
    <w:rsid w:val="0065506E"/>
    <w:rsid w:val="00655253"/>
    <w:rsid w:val="00655599"/>
    <w:rsid w:val="00655681"/>
    <w:rsid w:val="00655B54"/>
    <w:rsid w:val="00655BF4"/>
    <w:rsid w:val="00655C65"/>
    <w:rsid w:val="00655C6F"/>
    <w:rsid w:val="00655D1F"/>
    <w:rsid w:val="0065632F"/>
    <w:rsid w:val="00656378"/>
    <w:rsid w:val="00656469"/>
    <w:rsid w:val="00656527"/>
    <w:rsid w:val="00656727"/>
    <w:rsid w:val="00656800"/>
    <w:rsid w:val="00656C13"/>
    <w:rsid w:val="0065705F"/>
    <w:rsid w:val="00657199"/>
    <w:rsid w:val="0065723C"/>
    <w:rsid w:val="006572A0"/>
    <w:rsid w:val="0065761A"/>
    <w:rsid w:val="006576F7"/>
    <w:rsid w:val="006577FB"/>
    <w:rsid w:val="00657BAE"/>
    <w:rsid w:val="0066005E"/>
    <w:rsid w:val="00660075"/>
    <w:rsid w:val="006603F9"/>
    <w:rsid w:val="006604E2"/>
    <w:rsid w:val="00660766"/>
    <w:rsid w:val="006607F9"/>
    <w:rsid w:val="00660A3F"/>
    <w:rsid w:val="00660A77"/>
    <w:rsid w:val="00660AB5"/>
    <w:rsid w:val="00660F12"/>
    <w:rsid w:val="00660FAF"/>
    <w:rsid w:val="00661152"/>
    <w:rsid w:val="006613A5"/>
    <w:rsid w:val="00661892"/>
    <w:rsid w:val="00661BCB"/>
    <w:rsid w:val="00661DCD"/>
    <w:rsid w:val="006622E8"/>
    <w:rsid w:val="006623B4"/>
    <w:rsid w:val="0066254D"/>
    <w:rsid w:val="0066276F"/>
    <w:rsid w:val="006628C6"/>
    <w:rsid w:val="00662A19"/>
    <w:rsid w:val="00662BEA"/>
    <w:rsid w:val="00662BEE"/>
    <w:rsid w:val="00662DBA"/>
    <w:rsid w:val="006631F9"/>
    <w:rsid w:val="00663320"/>
    <w:rsid w:val="00663370"/>
    <w:rsid w:val="0066369C"/>
    <w:rsid w:val="00663755"/>
    <w:rsid w:val="00663C5B"/>
    <w:rsid w:val="00663E5E"/>
    <w:rsid w:val="00664675"/>
    <w:rsid w:val="00664999"/>
    <w:rsid w:val="00664C25"/>
    <w:rsid w:val="00664EDC"/>
    <w:rsid w:val="006652EE"/>
    <w:rsid w:val="006653B9"/>
    <w:rsid w:val="0066593C"/>
    <w:rsid w:val="00665AAE"/>
    <w:rsid w:val="00665C37"/>
    <w:rsid w:val="00665D94"/>
    <w:rsid w:val="00665E1B"/>
    <w:rsid w:val="00665FE5"/>
    <w:rsid w:val="006661E4"/>
    <w:rsid w:val="006662BD"/>
    <w:rsid w:val="006664CD"/>
    <w:rsid w:val="006665F4"/>
    <w:rsid w:val="006666D4"/>
    <w:rsid w:val="00666A35"/>
    <w:rsid w:val="00666AB1"/>
    <w:rsid w:val="00666CBF"/>
    <w:rsid w:val="0066705C"/>
    <w:rsid w:val="006672FA"/>
    <w:rsid w:val="0066731B"/>
    <w:rsid w:val="006673AF"/>
    <w:rsid w:val="00667430"/>
    <w:rsid w:val="0066762C"/>
    <w:rsid w:val="00667941"/>
    <w:rsid w:val="00667C00"/>
    <w:rsid w:val="00667D52"/>
    <w:rsid w:val="006700A1"/>
    <w:rsid w:val="006700A6"/>
    <w:rsid w:val="0067017A"/>
    <w:rsid w:val="006701C5"/>
    <w:rsid w:val="006703F9"/>
    <w:rsid w:val="00670560"/>
    <w:rsid w:val="0067081E"/>
    <w:rsid w:val="00670B3D"/>
    <w:rsid w:val="0067147A"/>
    <w:rsid w:val="00671539"/>
    <w:rsid w:val="006719AB"/>
    <w:rsid w:val="00671D7B"/>
    <w:rsid w:val="00671F13"/>
    <w:rsid w:val="00671FFE"/>
    <w:rsid w:val="0067216E"/>
    <w:rsid w:val="006721C5"/>
    <w:rsid w:val="006722BC"/>
    <w:rsid w:val="0067237D"/>
    <w:rsid w:val="00672422"/>
    <w:rsid w:val="006726A7"/>
    <w:rsid w:val="0067289E"/>
    <w:rsid w:val="00672BDE"/>
    <w:rsid w:val="00673023"/>
    <w:rsid w:val="00673518"/>
    <w:rsid w:val="00673669"/>
    <w:rsid w:val="00673BB1"/>
    <w:rsid w:val="00673D59"/>
    <w:rsid w:val="00673F14"/>
    <w:rsid w:val="00673FC0"/>
    <w:rsid w:val="006740E3"/>
    <w:rsid w:val="0067447E"/>
    <w:rsid w:val="00674A3B"/>
    <w:rsid w:val="00674A7E"/>
    <w:rsid w:val="00674CF4"/>
    <w:rsid w:val="00674D2F"/>
    <w:rsid w:val="00674E00"/>
    <w:rsid w:val="00674E44"/>
    <w:rsid w:val="00674EAE"/>
    <w:rsid w:val="00674F00"/>
    <w:rsid w:val="00674F8E"/>
    <w:rsid w:val="00675125"/>
    <w:rsid w:val="006753C8"/>
    <w:rsid w:val="006759B2"/>
    <w:rsid w:val="00675B9B"/>
    <w:rsid w:val="00675CA3"/>
    <w:rsid w:val="00675CC3"/>
    <w:rsid w:val="00675FAF"/>
    <w:rsid w:val="00676110"/>
    <w:rsid w:val="00676111"/>
    <w:rsid w:val="006763A4"/>
    <w:rsid w:val="00676744"/>
    <w:rsid w:val="00676886"/>
    <w:rsid w:val="00676D54"/>
    <w:rsid w:val="00676DF9"/>
    <w:rsid w:val="00676ED0"/>
    <w:rsid w:val="00676F6E"/>
    <w:rsid w:val="006776F1"/>
    <w:rsid w:val="00677835"/>
    <w:rsid w:val="00680146"/>
    <w:rsid w:val="0068026E"/>
    <w:rsid w:val="00680328"/>
    <w:rsid w:val="00680388"/>
    <w:rsid w:val="006803C1"/>
    <w:rsid w:val="0068048F"/>
    <w:rsid w:val="00680A7A"/>
    <w:rsid w:val="00680D8F"/>
    <w:rsid w:val="00680E20"/>
    <w:rsid w:val="006810F2"/>
    <w:rsid w:val="0068196D"/>
    <w:rsid w:val="006821C9"/>
    <w:rsid w:val="006821CE"/>
    <w:rsid w:val="00682265"/>
    <w:rsid w:val="006822C3"/>
    <w:rsid w:val="00682559"/>
    <w:rsid w:val="0068257F"/>
    <w:rsid w:val="00682A7D"/>
    <w:rsid w:val="00682AF6"/>
    <w:rsid w:val="00682AFC"/>
    <w:rsid w:val="00682B7B"/>
    <w:rsid w:val="00682BED"/>
    <w:rsid w:val="00682C84"/>
    <w:rsid w:val="00683038"/>
    <w:rsid w:val="006830CF"/>
    <w:rsid w:val="00683152"/>
    <w:rsid w:val="006833EF"/>
    <w:rsid w:val="00683646"/>
    <w:rsid w:val="00683C9F"/>
    <w:rsid w:val="006843DD"/>
    <w:rsid w:val="006847C7"/>
    <w:rsid w:val="0068492F"/>
    <w:rsid w:val="00684C68"/>
    <w:rsid w:val="0068515B"/>
    <w:rsid w:val="00685484"/>
    <w:rsid w:val="0068557E"/>
    <w:rsid w:val="006859E2"/>
    <w:rsid w:val="00685B77"/>
    <w:rsid w:val="006863C1"/>
    <w:rsid w:val="006864BC"/>
    <w:rsid w:val="006866DA"/>
    <w:rsid w:val="00686A54"/>
    <w:rsid w:val="00686AFA"/>
    <w:rsid w:val="00686BE8"/>
    <w:rsid w:val="00686DB0"/>
    <w:rsid w:val="00687129"/>
    <w:rsid w:val="006871E3"/>
    <w:rsid w:val="0068745A"/>
    <w:rsid w:val="006876CF"/>
    <w:rsid w:val="00687754"/>
    <w:rsid w:val="00687E92"/>
    <w:rsid w:val="00690261"/>
    <w:rsid w:val="006903E5"/>
    <w:rsid w:val="0069086B"/>
    <w:rsid w:val="00690894"/>
    <w:rsid w:val="00690BAD"/>
    <w:rsid w:val="00690E24"/>
    <w:rsid w:val="00690F81"/>
    <w:rsid w:val="00691121"/>
    <w:rsid w:val="00691180"/>
    <w:rsid w:val="00691919"/>
    <w:rsid w:val="00691AAA"/>
    <w:rsid w:val="00691AF5"/>
    <w:rsid w:val="00691D4B"/>
    <w:rsid w:val="00691D81"/>
    <w:rsid w:val="006920B3"/>
    <w:rsid w:val="006923CB"/>
    <w:rsid w:val="00692663"/>
    <w:rsid w:val="00692777"/>
    <w:rsid w:val="00693505"/>
    <w:rsid w:val="00693530"/>
    <w:rsid w:val="00693778"/>
    <w:rsid w:val="00693875"/>
    <w:rsid w:val="0069394D"/>
    <w:rsid w:val="00693AE1"/>
    <w:rsid w:val="00693B0A"/>
    <w:rsid w:val="00693F28"/>
    <w:rsid w:val="00693F94"/>
    <w:rsid w:val="00694269"/>
    <w:rsid w:val="006943F2"/>
    <w:rsid w:val="00694472"/>
    <w:rsid w:val="006946E9"/>
    <w:rsid w:val="00694873"/>
    <w:rsid w:val="00694B0E"/>
    <w:rsid w:val="00694E76"/>
    <w:rsid w:val="006951CE"/>
    <w:rsid w:val="006952F6"/>
    <w:rsid w:val="0069548C"/>
    <w:rsid w:val="00695545"/>
    <w:rsid w:val="006955F9"/>
    <w:rsid w:val="00695ABD"/>
    <w:rsid w:val="00695E29"/>
    <w:rsid w:val="006960CB"/>
    <w:rsid w:val="0069617A"/>
    <w:rsid w:val="00696340"/>
    <w:rsid w:val="00696349"/>
    <w:rsid w:val="00696410"/>
    <w:rsid w:val="00696C91"/>
    <w:rsid w:val="00697171"/>
    <w:rsid w:val="006971F0"/>
    <w:rsid w:val="00697299"/>
    <w:rsid w:val="00697607"/>
    <w:rsid w:val="006976FF"/>
    <w:rsid w:val="006978A0"/>
    <w:rsid w:val="00697B12"/>
    <w:rsid w:val="00697D2F"/>
    <w:rsid w:val="00697ED8"/>
    <w:rsid w:val="00697F6A"/>
    <w:rsid w:val="00697FAA"/>
    <w:rsid w:val="00697FB5"/>
    <w:rsid w:val="006A03CE"/>
    <w:rsid w:val="006A046F"/>
    <w:rsid w:val="006A068D"/>
    <w:rsid w:val="006A0936"/>
    <w:rsid w:val="006A184D"/>
    <w:rsid w:val="006A1AF4"/>
    <w:rsid w:val="006A1B37"/>
    <w:rsid w:val="006A2192"/>
    <w:rsid w:val="006A2234"/>
    <w:rsid w:val="006A22C0"/>
    <w:rsid w:val="006A234F"/>
    <w:rsid w:val="006A23DA"/>
    <w:rsid w:val="006A2576"/>
    <w:rsid w:val="006A27DA"/>
    <w:rsid w:val="006A282E"/>
    <w:rsid w:val="006A2B39"/>
    <w:rsid w:val="006A2EEE"/>
    <w:rsid w:val="006A300E"/>
    <w:rsid w:val="006A3884"/>
    <w:rsid w:val="006A3B7D"/>
    <w:rsid w:val="006A3D74"/>
    <w:rsid w:val="006A3E34"/>
    <w:rsid w:val="006A3FFF"/>
    <w:rsid w:val="006A4639"/>
    <w:rsid w:val="006A48C5"/>
    <w:rsid w:val="006A4D77"/>
    <w:rsid w:val="006A4EB0"/>
    <w:rsid w:val="006A539F"/>
    <w:rsid w:val="006A589E"/>
    <w:rsid w:val="006A58C3"/>
    <w:rsid w:val="006A5B1E"/>
    <w:rsid w:val="006A5ECE"/>
    <w:rsid w:val="006A604F"/>
    <w:rsid w:val="006A60BE"/>
    <w:rsid w:val="006A6275"/>
    <w:rsid w:val="006A63DB"/>
    <w:rsid w:val="006A640D"/>
    <w:rsid w:val="006A695D"/>
    <w:rsid w:val="006A6A6E"/>
    <w:rsid w:val="006A6ACC"/>
    <w:rsid w:val="006A6B80"/>
    <w:rsid w:val="006A6D3B"/>
    <w:rsid w:val="006A6EFB"/>
    <w:rsid w:val="006A6F61"/>
    <w:rsid w:val="006A73A9"/>
    <w:rsid w:val="006A7736"/>
    <w:rsid w:val="006A78DC"/>
    <w:rsid w:val="006A7B38"/>
    <w:rsid w:val="006A7E2D"/>
    <w:rsid w:val="006A7FAE"/>
    <w:rsid w:val="006B0191"/>
    <w:rsid w:val="006B0394"/>
    <w:rsid w:val="006B0E1D"/>
    <w:rsid w:val="006B0FE7"/>
    <w:rsid w:val="006B1102"/>
    <w:rsid w:val="006B1276"/>
    <w:rsid w:val="006B151E"/>
    <w:rsid w:val="006B1701"/>
    <w:rsid w:val="006B2034"/>
    <w:rsid w:val="006B215C"/>
    <w:rsid w:val="006B217E"/>
    <w:rsid w:val="006B23DA"/>
    <w:rsid w:val="006B2A8F"/>
    <w:rsid w:val="006B2AD2"/>
    <w:rsid w:val="006B2BF8"/>
    <w:rsid w:val="006B2CD7"/>
    <w:rsid w:val="006B3065"/>
    <w:rsid w:val="006B314B"/>
    <w:rsid w:val="006B3488"/>
    <w:rsid w:val="006B3803"/>
    <w:rsid w:val="006B38C7"/>
    <w:rsid w:val="006B3CCF"/>
    <w:rsid w:val="006B3CEA"/>
    <w:rsid w:val="006B4082"/>
    <w:rsid w:val="006B40B7"/>
    <w:rsid w:val="006B4464"/>
    <w:rsid w:val="006B482C"/>
    <w:rsid w:val="006B489A"/>
    <w:rsid w:val="006B4A58"/>
    <w:rsid w:val="006B4B3A"/>
    <w:rsid w:val="006B4C81"/>
    <w:rsid w:val="006B4EA3"/>
    <w:rsid w:val="006B52AC"/>
    <w:rsid w:val="006B53EF"/>
    <w:rsid w:val="006B5471"/>
    <w:rsid w:val="006B5707"/>
    <w:rsid w:val="006B590D"/>
    <w:rsid w:val="006B5B59"/>
    <w:rsid w:val="006B5EA0"/>
    <w:rsid w:val="006B5F25"/>
    <w:rsid w:val="006B6101"/>
    <w:rsid w:val="006B66D4"/>
    <w:rsid w:val="006B6728"/>
    <w:rsid w:val="006B7766"/>
    <w:rsid w:val="006B78C5"/>
    <w:rsid w:val="006B7DA6"/>
    <w:rsid w:val="006B7FD8"/>
    <w:rsid w:val="006C012A"/>
    <w:rsid w:val="006C02B1"/>
    <w:rsid w:val="006C0651"/>
    <w:rsid w:val="006C092D"/>
    <w:rsid w:val="006C0B3A"/>
    <w:rsid w:val="006C0E9A"/>
    <w:rsid w:val="006C0F77"/>
    <w:rsid w:val="006C1035"/>
    <w:rsid w:val="006C14B4"/>
    <w:rsid w:val="006C1749"/>
    <w:rsid w:val="006C1996"/>
    <w:rsid w:val="006C1B97"/>
    <w:rsid w:val="006C1D26"/>
    <w:rsid w:val="006C1E01"/>
    <w:rsid w:val="006C1FA3"/>
    <w:rsid w:val="006C2316"/>
    <w:rsid w:val="006C2966"/>
    <w:rsid w:val="006C2BFC"/>
    <w:rsid w:val="006C2D51"/>
    <w:rsid w:val="006C2F53"/>
    <w:rsid w:val="006C2FA4"/>
    <w:rsid w:val="006C3BC6"/>
    <w:rsid w:val="006C3C01"/>
    <w:rsid w:val="006C407D"/>
    <w:rsid w:val="006C467C"/>
    <w:rsid w:val="006C467E"/>
    <w:rsid w:val="006C4716"/>
    <w:rsid w:val="006C4DA7"/>
    <w:rsid w:val="006C56C0"/>
    <w:rsid w:val="006C5719"/>
    <w:rsid w:val="006C5795"/>
    <w:rsid w:val="006C57C9"/>
    <w:rsid w:val="006C58E6"/>
    <w:rsid w:val="006C5A66"/>
    <w:rsid w:val="006C5DF6"/>
    <w:rsid w:val="006C5FB0"/>
    <w:rsid w:val="006C65D1"/>
    <w:rsid w:val="006C65EB"/>
    <w:rsid w:val="006C68B1"/>
    <w:rsid w:val="006C6C96"/>
    <w:rsid w:val="006C6FA0"/>
    <w:rsid w:val="006C75B8"/>
    <w:rsid w:val="006C771F"/>
    <w:rsid w:val="006C7746"/>
    <w:rsid w:val="006C7C1F"/>
    <w:rsid w:val="006C7D31"/>
    <w:rsid w:val="006C7FD1"/>
    <w:rsid w:val="006D00B0"/>
    <w:rsid w:val="006D03A0"/>
    <w:rsid w:val="006D04F7"/>
    <w:rsid w:val="006D0527"/>
    <w:rsid w:val="006D0AAA"/>
    <w:rsid w:val="006D0ABE"/>
    <w:rsid w:val="006D0B4A"/>
    <w:rsid w:val="006D0BF0"/>
    <w:rsid w:val="006D0DBF"/>
    <w:rsid w:val="006D11DD"/>
    <w:rsid w:val="006D154A"/>
    <w:rsid w:val="006D16B4"/>
    <w:rsid w:val="006D1705"/>
    <w:rsid w:val="006D1887"/>
    <w:rsid w:val="006D1CF3"/>
    <w:rsid w:val="006D1D55"/>
    <w:rsid w:val="006D1E06"/>
    <w:rsid w:val="006D20B6"/>
    <w:rsid w:val="006D22AF"/>
    <w:rsid w:val="006D2339"/>
    <w:rsid w:val="006D28B3"/>
    <w:rsid w:val="006D2AFD"/>
    <w:rsid w:val="006D2B1E"/>
    <w:rsid w:val="006D3022"/>
    <w:rsid w:val="006D348F"/>
    <w:rsid w:val="006D3685"/>
    <w:rsid w:val="006D36A4"/>
    <w:rsid w:val="006D37FC"/>
    <w:rsid w:val="006D3E4B"/>
    <w:rsid w:val="006D4911"/>
    <w:rsid w:val="006D4955"/>
    <w:rsid w:val="006D49F6"/>
    <w:rsid w:val="006D4A5E"/>
    <w:rsid w:val="006D4E66"/>
    <w:rsid w:val="006D507B"/>
    <w:rsid w:val="006D5328"/>
    <w:rsid w:val="006D5756"/>
    <w:rsid w:val="006D58B3"/>
    <w:rsid w:val="006D591F"/>
    <w:rsid w:val="006D5968"/>
    <w:rsid w:val="006D5CB1"/>
    <w:rsid w:val="006D5E04"/>
    <w:rsid w:val="006D5FD6"/>
    <w:rsid w:val="006D6052"/>
    <w:rsid w:val="006D6260"/>
    <w:rsid w:val="006D62D0"/>
    <w:rsid w:val="006D6AEA"/>
    <w:rsid w:val="006D6B4A"/>
    <w:rsid w:val="006D6FB0"/>
    <w:rsid w:val="006D7316"/>
    <w:rsid w:val="006D734D"/>
    <w:rsid w:val="006D77C6"/>
    <w:rsid w:val="006D79F4"/>
    <w:rsid w:val="006D7A4D"/>
    <w:rsid w:val="006D7AFA"/>
    <w:rsid w:val="006D7BF3"/>
    <w:rsid w:val="006D7FEE"/>
    <w:rsid w:val="006E0181"/>
    <w:rsid w:val="006E02EF"/>
    <w:rsid w:val="006E0726"/>
    <w:rsid w:val="006E0942"/>
    <w:rsid w:val="006E09C6"/>
    <w:rsid w:val="006E0ABD"/>
    <w:rsid w:val="006E0E7E"/>
    <w:rsid w:val="006E15DF"/>
    <w:rsid w:val="006E15F7"/>
    <w:rsid w:val="006E172F"/>
    <w:rsid w:val="006E1815"/>
    <w:rsid w:val="006E1BDC"/>
    <w:rsid w:val="006E1C0F"/>
    <w:rsid w:val="006E2398"/>
    <w:rsid w:val="006E23A8"/>
    <w:rsid w:val="006E2538"/>
    <w:rsid w:val="006E270D"/>
    <w:rsid w:val="006E27A5"/>
    <w:rsid w:val="006E292C"/>
    <w:rsid w:val="006E2D2B"/>
    <w:rsid w:val="006E2D7E"/>
    <w:rsid w:val="006E3008"/>
    <w:rsid w:val="006E415D"/>
    <w:rsid w:val="006E4211"/>
    <w:rsid w:val="006E490D"/>
    <w:rsid w:val="006E4982"/>
    <w:rsid w:val="006E4A6A"/>
    <w:rsid w:val="006E4C49"/>
    <w:rsid w:val="006E4C67"/>
    <w:rsid w:val="006E4DAB"/>
    <w:rsid w:val="006E4F0B"/>
    <w:rsid w:val="006E4F72"/>
    <w:rsid w:val="006E5092"/>
    <w:rsid w:val="006E5269"/>
    <w:rsid w:val="006E53B6"/>
    <w:rsid w:val="006E54D3"/>
    <w:rsid w:val="006E5537"/>
    <w:rsid w:val="006E55E6"/>
    <w:rsid w:val="006E5A62"/>
    <w:rsid w:val="006E5CC0"/>
    <w:rsid w:val="006E5D82"/>
    <w:rsid w:val="006E630E"/>
    <w:rsid w:val="006E67F4"/>
    <w:rsid w:val="006E6E8A"/>
    <w:rsid w:val="006E6EA9"/>
    <w:rsid w:val="006E6ECA"/>
    <w:rsid w:val="006E6FC4"/>
    <w:rsid w:val="006E70CB"/>
    <w:rsid w:val="006E7611"/>
    <w:rsid w:val="006E78EA"/>
    <w:rsid w:val="006E7A77"/>
    <w:rsid w:val="006E7AD4"/>
    <w:rsid w:val="006E7B9C"/>
    <w:rsid w:val="006E7BA3"/>
    <w:rsid w:val="006E7BB9"/>
    <w:rsid w:val="006F0008"/>
    <w:rsid w:val="006F03D9"/>
    <w:rsid w:val="006F0474"/>
    <w:rsid w:val="006F0939"/>
    <w:rsid w:val="006F0A36"/>
    <w:rsid w:val="006F0CD6"/>
    <w:rsid w:val="006F0DE8"/>
    <w:rsid w:val="006F0EF7"/>
    <w:rsid w:val="006F15E7"/>
    <w:rsid w:val="006F1C74"/>
    <w:rsid w:val="006F1CA0"/>
    <w:rsid w:val="006F1CF4"/>
    <w:rsid w:val="006F211F"/>
    <w:rsid w:val="006F2306"/>
    <w:rsid w:val="006F2371"/>
    <w:rsid w:val="006F248F"/>
    <w:rsid w:val="006F24E8"/>
    <w:rsid w:val="006F2745"/>
    <w:rsid w:val="006F2789"/>
    <w:rsid w:val="006F29B5"/>
    <w:rsid w:val="006F2A7E"/>
    <w:rsid w:val="006F2BC3"/>
    <w:rsid w:val="006F2CBA"/>
    <w:rsid w:val="006F2F60"/>
    <w:rsid w:val="006F30A0"/>
    <w:rsid w:val="006F326A"/>
    <w:rsid w:val="006F34EF"/>
    <w:rsid w:val="006F382B"/>
    <w:rsid w:val="006F382C"/>
    <w:rsid w:val="006F3B46"/>
    <w:rsid w:val="006F476F"/>
    <w:rsid w:val="006F491A"/>
    <w:rsid w:val="006F4A2D"/>
    <w:rsid w:val="006F4F1A"/>
    <w:rsid w:val="006F4F6F"/>
    <w:rsid w:val="006F509F"/>
    <w:rsid w:val="006F516A"/>
    <w:rsid w:val="006F51DA"/>
    <w:rsid w:val="006F5460"/>
    <w:rsid w:val="006F5671"/>
    <w:rsid w:val="006F57F2"/>
    <w:rsid w:val="006F6300"/>
    <w:rsid w:val="006F644A"/>
    <w:rsid w:val="006F6989"/>
    <w:rsid w:val="006F6A70"/>
    <w:rsid w:val="006F6B44"/>
    <w:rsid w:val="006F6FFC"/>
    <w:rsid w:val="006F729C"/>
    <w:rsid w:val="006F7672"/>
    <w:rsid w:val="006F79FC"/>
    <w:rsid w:val="00700230"/>
    <w:rsid w:val="007003F2"/>
    <w:rsid w:val="00700827"/>
    <w:rsid w:val="00700899"/>
    <w:rsid w:val="0070089B"/>
    <w:rsid w:val="007008A2"/>
    <w:rsid w:val="007008EF"/>
    <w:rsid w:val="007008F1"/>
    <w:rsid w:val="007009B5"/>
    <w:rsid w:val="00700BE2"/>
    <w:rsid w:val="00700C76"/>
    <w:rsid w:val="00700DC4"/>
    <w:rsid w:val="00700E28"/>
    <w:rsid w:val="00700FF5"/>
    <w:rsid w:val="00700FF6"/>
    <w:rsid w:val="007012CB"/>
    <w:rsid w:val="00701321"/>
    <w:rsid w:val="007015BF"/>
    <w:rsid w:val="00701D39"/>
    <w:rsid w:val="00701D42"/>
    <w:rsid w:val="00701F0D"/>
    <w:rsid w:val="0070225F"/>
    <w:rsid w:val="00702334"/>
    <w:rsid w:val="0070269A"/>
    <w:rsid w:val="00702754"/>
    <w:rsid w:val="0070291E"/>
    <w:rsid w:val="00702AA9"/>
    <w:rsid w:val="00702BF5"/>
    <w:rsid w:val="00702CC8"/>
    <w:rsid w:val="00702CDE"/>
    <w:rsid w:val="00702D54"/>
    <w:rsid w:val="007034C1"/>
    <w:rsid w:val="007038A5"/>
    <w:rsid w:val="00703959"/>
    <w:rsid w:val="0070399D"/>
    <w:rsid w:val="0070448F"/>
    <w:rsid w:val="00704496"/>
    <w:rsid w:val="007047F7"/>
    <w:rsid w:val="0070499A"/>
    <w:rsid w:val="00704C3D"/>
    <w:rsid w:val="00704DAE"/>
    <w:rsid w:val="00704EF7"/>
    <w:rsid w:val="00704F25"/>
    <w:rsid w:val="00704FDD"/>
    <w:rsid w:val="00704FFB"/>
    <w:rsid w:val="007057B8"/>
    <w:rsid w:val="00705ACA"/>
    <w:rsid w:val="00705B8D"/>
    <w:rsid w:val="00705ECC"/>
    <w:rsid w:val="00706065"/>
    <w:rsid w:val="007062E0"/>
    <w:rsid w:val="007062F1"/>
    <w:rsid w:val="007064D9"/>
    <w:rsid w:val="00706881"/>
    <w:rsid w:val="00706A12"/>
    <w:rsid w:val="00706A56"/>
    <w:rsid w:val="00706A94"/>
    <w:rsid w:val="00706C2A"/>
    <w:rsid w:val="00706E7A"/>
    <w:rsid w:val="00707112"/>
    <w:rsid w:val="00707418"/>
    <w:rsid w:val="007079EE"/>
    <w:rsid w:val="00707BE4"/>
    <w:rsid w:val="00710203"/>
    <w:rsid w:val="00710205"/>
    <w:rsid w:val="00710289"/>
    <w:rsid w:val="00710305"/>
    <w:rsid w:val="00710829"/>
    <w:rsid w:val="007108F1"/>
    <w:rsid w:val="00710AF8"/>
    <w:rsid w:val="00711703"/>
    <w:rsid w:val="00712030"/>
    <w:rsid w:val="00712151"/>
    <w:rsid w:val="007123B6"/>
    <w:rsid w:val="00712659"/>
    <w:rsid w:val="00712892"/>
    <w:rsid w:val="00712ED2"/>
    <w:rsid w:val="00712FB2"/>
    <w:rsid w:val="0071375B"/>
    <w:rsid w:val="00713782"/>
    <w:rsid w:val="00713963"/>
    <w:rsid w:val="00713B0D"/>
    <w:rsid w:val="00713BAF"/>
    <w:rsid w:val="00713C8C"/>
    <w:rsid w:val="00713E39"/>
    <w:rsid w:val="00714110"/>
    <w:rsid w:val="0071451B"/>
    <w:rsid w:val="007147BB"/>
    <w:rsid w:val="007150C4"/>
    <w:rsid w:val="00715457"/>
    <w:rsid w:val="00715739"/>
    <w:rsid w:val="007158B1"/>
    <w:rsid w:val="00715AEC"/>
    <w:rsid w:val="00715AFF"/>
    <w:rsid w:val="00716328"/>
    <w:rsid w:val="007164FD"/>
    <w:rsid w:val="007165A6"/>
    <w:rsid w:val="0071667B"/>
    <w:rsid w:val="007169F3"/>
    <w:rsid w:val="00716B0A"/>
    <w:rsid w:val="00716D22"/>
    <w:rsid w:val="00716F47"/>
    <w:rsid w:val="00717237"/>
    <w:rsid w:val="00717303"/>
    <w:rsid w:val="0071763E"/>
    <w:rsid w:val="0071797C"/>
    <w:rsid w:val="00717C21"/>
    <w:rsid w:val="00717E3B"/>
    <w:rsid w:val="00717EC8"/>
    <w:rsid w:val="00717F54"/>
    <w:rsid w:val="00720780"/>
    <w:rsid w:val="00720936"/>
    <w:rsid w:val="00720D61"/>
    <w:rsid w:val="007211E3"/>
    <w:rsid w:val="0072134B"/>
    <w:rsid w:val="0072184E"/>
    <w:rsid w:val="00721AF8"/>
    <w:rsid w:val="00721B0E"/>
    <w:rsid w:val="00721EA0"/>
    <w:rsid w:val="00721F2D"/>
    <w:rsid w:val="00721F6C"/>
    <w:rsid w:val="007220E9"/>
    <w:rsid w:val="00722176"/>
    <w:rsid w:val="007227BA"/>
    <w:rsid w:val="00722829"/>
    <w:rsid w:val="00722830"/>
    <w:rsid w:val="00722CC7"/>
    <w:rsid w:val="00723611"/>
    <w:rsid w:val="00723715"/>
    <w:rsid w:val="0072391D"/>
    <w:rsid w:val="00723A24"/>
    <w:rsid w:val="007240B5"/>
    <w:rsid w:val="007240DA"/>
    <w:rsid w:val="007240F3"/>
    <w:rsid w:val="007240FD"/>
    <w:rsid w:val="007241CF"/>
    <w:rsid w:val="00724474"/>
    <w:rsid w:val="007244B7"/>
    <w:rsid w:val="0072484B"/>
    <w:rsid w:val="00724AF1"/>
    <w:rsid w:val="00724E36"/>
    <w:rsid w:val="0072513D"/>
    <w:rsid w:val="00725346"/>
    <w:rsid w:val="00725392"/>
    <w:rsid w:val="0072562A"/>
    <w:rsid w:val="007259E4"/>
    <w:rsid w:val="00725A24"/>
    <w:rsid w:val="00725A5D"/>
    <w:rsid w:val="00725A7F"/>
    <w:rsid w:val="0072638E"/>
    <w:rsid w:val="00726552"/>
    <w:rsid w:val="007266A0"/>
    <w:rsid w:val="00726BD5"/>
    <w:rsid w:val="00726BED"/>
    <w:rsid w:val="00726CBE"/>
    <w:rsid w:val="00726F89"/>
    <w:rsid w:val="00727100"/>
    <w:rsid w:val="00727301"/>
    <w:rsid w:val="007273A9"/>
    <w:rsid w:val="007277E4"/>
    <w:rsid w:val="007279D1"/>
    <w:rsid w:val="00727B0D"/>
    <w:rsid w:val="00727C56"/>
    <w:rsid w:val="00727EF9"/>
    <w:rsid w:val="00727F98"/>
    <w:rsid w:val="0073016B"/>
    <w:rsid w:val="007305D8"/>
    <w:rsid w:val="007306CA"/>
    <w:rsid w:val="00730801"/>
    <w:rsid w:val="00730D9F"/>
    <w:rsid w:val="0073124F"/>
    <w:rsid w:val="007312A0"/>
    <w:rsid w:val="007313B8"/>
    <w:rsid w:val="007316FE"/>
    <w:rsid w:val="007317EC"/>
    <w:rsid w:val="00731A61"/>
    <w:rsid w:val="00731B57"/>
    <w:rsid w:val="00732171"/>
    <w:rsid w:val="00732455"/>
    <w:rsid w:val="007324F6"/>
    <w:rsid w:val="00732626"/>
    <w:rsid w:val="007327AA"/>
    <w:rsid w:val="0073293A"/>
    <w:rsid w:val="007330AF"/>
    <w:rsid w:val="00733391"/>
    <w:rsid w:val="0073364D"/>
    <w:rsid w:val="007339AA"/>
    <w:rsid w:val="00733AAF"/>
    <w:rsid w:val="00733CBE"/>
    <w:rsid w:val="00733CC5"/>
    <w:rsid w:val="00733CCE"/>
    <w:rsid w:val="00733E61"/>
    <w:rsid w:val="00733FE9"/>
    <w:rsid w:val="00734210"/>
    <w:rsid w:val="007343E9"/>
    <w:rsid w:val="00734435"/>
    <w:rsid w:val="00734763"/>
    <w:rsid w:val="00734764"/>
    <w:rsid w:val="00734D2B"/>
    <w:rsid w:val="00734E17"/>
    <w:rsid w:val="0073567B"/>
    <w:rsid w:val="007356D1"/>
    <w:rsid w:val="00735731"/>
    <w:rsid w:val="00735777"/>
    <w:rsid w:val="0073577F"/>
    <w:rsid w:val="00735ABB"/>
    <w:rsid w:val="00735D1C"/>
    <w:rsid w:val="00735D46"/>
    <w:rsid w:val="00735ECA"/>
    <w:rsid w:val="00735F62"/>
    <w:rsid w:val="0073618E"/>
    <w:rsid w:val="007367F4"/>
    <w:rsid w:val="00736D4C"/>
    <w:rsid w:val="00736F4A"/>
    <w:rsid w:val="007371AB"/>
    <w:rsid w:val="007373D6"/>
    <w:rsid w:val="0073755F"/>
    <w:rsid w:val="007375B2"/>
    <w:rsid w:val="007376EA"/>
    <w:rsid w:val="007376EB"/>
    <w:rsid w:val="00740279"/>
    <w:rsid w:val="00740400"/>
    <w:rsid w:val="0074090C"/>
    <w:rsid w:val="007409FE"/>
    <w:rsid w:val="00740B15"/>
    <w:rsid w:val="00740CD5"/>
    <w:rsid w:val="00740D2C"/>
    <w:rsid w:val="00741295"/>
    <w:rsid w:val="007412BA"/>
    <w:rsid w:val="0074130F"/>
    <w:rsid w:val="00741380"/>
    <w:rsid w:val="00741510"/>
    <w:rsid w:val="00741942"/>
    <w:rsid w:val="007419B1"/>
    <w:rsid w:val="00741CED"/>
    <w:rsid w:val="00741DC5"/>
    <w:rsid w:val="00742021"/>
    <w:rsid w:val="0074204E"/>
    <w:rsid w:val="007420FC"/>
    <w:rsid w:val="00742ADF"/>
    <w:rsid w:val="00742C9E"/>
    <w:rsid w:val="00742E5B"/>
    <w:rsid w:val="00742EEA"/>
    <w:rsid w:val="0074319A"/>
    <w:rsid w:val="00743495"/>
    <w:rsid w:val="0074385A"/>
    <w:rsid w:val="00743D06"/>
    <w:rsid w:val="00743D34"/>
    <w:rsid w:val="00743DD4"/>
    <w:rsid w:val="00743FD0"/>
    <w:rsid w:val="007440FB"/>
    <w:rsid w:val="00744373"/>
    <w:rsid w:val="007443CF"/>
    <w:rsid w:val="00744540"/>
    <w:rsid w:val="007446BE"/>
    <w:rsid w:val="0074475A"/>
    <w:rsid w:val="00744C20"/>
    <w:rsid w:val="00744CD2"/>
    <w:rsid w:val="007450FC"/>
    <w:rsid w:val="007452E5"/>
    <w:rsid w:val="00745643"/>
    <w:rsid w:val="00745782"/>
    <w:rsid w:val="00745D5F"/>
    <w:rsid w:val="00745F7C"/>
    <w:rsid w:val="00746294"/>
    <w:rsid w:val="007463FB"/>
    <w:rsid w:val="007464CD"/>
    <w:rsid w:val="0074665A"/>
    <w:rsid w:val="0074687F"/>
    <w:rsid w:val="00747B3A"/>
    <w:rsid w:val="00747C00"/>
    <w:rsid w:val="00747DEF"/>
    <w:rsid w:val="00747EF2"/>
    <w:rsid w:val="00750115"/>
    <w:rsid w:val="00750611"/>
    <w:rsid w:val="007508B7"/>
    <w:rsid w:val="00750A51"/>
    <w:rsid w:val="00750B92"/>
    <w:rsid w:val="00750C70"/>
    <w:rsid w:val="007512A1"/>
    <w:rsid w:val="0075141C"/>
    <w:rsid w:val="007518DD"/>
    <w:rsid w:val="00751B04"/>
    <w:rsid w:val="00751F6D"/>
    <w:rsid w:val="00751FA4"/>
    <w:rsid w:val="0075206C"/>
    <w:rsid w:val="00752077"/>
    <w:rsid w:val="00752441"/>
    <w:rsid w:val="0075246D"/>
    <w:rsid w:val="00752B98"/>
    <w:rsid w:val="00752EB9"/>
    <w:rsid w:val="00752EC2"/>
    <w:rsid w:val="00752ED5"/>
    <w:rsid w:val="0075310F"/>
    <w:rsid w:val="0075322C"/>
    <w:rsid w:val="007532A6"/>
    <w:rsid w:val="007535D3"/>
    <w:rsid w:val="00753AF9"/>
    <w:rsid w:val="00753B39"/>
    <w:rsid w:val="00753B90"/>
    <w:rsid w:val="00753CE2"/>
    <w:rsid w:val="00753DFB"/>
    <w:rsid w:val="00753F42"/>
    <w:rsid w:val="0075406C"/>
    <w:rsid w:val="0075457E"/>
    <w:rsid w:val="00754771"/>
    <w:rsid w:val="007548B0"/>
    <w:rsid w:val="00754A83"/>
    <w:rsid w:val="00754FFC"/>
    <w:rsid w:val="007553D0"/>
    <w:rsid w:val="0075541D"/>
    <w:rsid w:val="00755468"/>
    <w:rsid w:val="007555ED"/>
    <w:rsid w:val="007556B7"/>
    <w:rsid w:val="007558B7"/>
    <w:rsid w:val="00755A11"/>
    <w:rsid w:val="00755A7A"/>
    <w:rsid w:val="00756022"/>
    <w:rsid w:val="007562A2"/>
    <w:rsid w:val="007562CC"/>
    <w:rsid w:val="007564F8"/>
    <w:rsid w:val="00756558"/>
    <w:rsid w:val="007566CA"/>
    <w:rsid w:val="007566E4"/>
    <w:rsid w:val="00756AB1"/>
    <w:rsid w:val="00756ED3"/>
    <w:rsid w:val="00756EF9"/>
    <w:rsid w:val="00757171"/>
    <w:rsid w:val="007571E3"/>
    <w:rsid w:val="0075739C"/>
    <w:rsid w:val="007579A5"/>
    <w:rsid w:val="00757B15"/>
    <w:rsid w:val="00757E44"/>
    <w:rsid w:val="00757EBA"/>
    <w:rsid w:val="0076007D"/>
    <w:rsid w:val="0076008F"/>
    <w:rsid w:val="0076034A"/>
    <w:rsid w:val="00760400"/>
    <w:rsid w:val="00760A2A"/>
    <w:rsid w:val="00760BB7"/>
    <w:rsid w:val="007610D7"/>
    <w:rsid w:val="00761500"/>
    <w:rsid w:val="00761915"/>
    <w:rsid w:val="00761ACB"/>
    <w:rsid w:val="00762143"/>
    <w:rsid w:val="007623B6"/>
    <w:rsid w:val="00762760"/>
    <w:rsid w:val="007628C5"/>
    <w:rsid w:val="0076297D"/>
    <w:rsid w:val="00762B6D"/>
    <w:rsid w:val="00762C84"/>
    <w:rsid w:val="00762DFE"/>
    <w:rsid w:val="00762E65"/>
    <w:rsid w:val="00763014"/>
    <w:rsid w:val="00763946"/>
    <w:rsid w:val="00763A1D"/>
    <w:rsid w:val="00763B7F"/>
    <w:rsid w:val="00763D3C"/>
    <w:rsid w:val="00763FB0"/>
    <w:rsid w:val="007640CE"/>
    <w:rsid w:val="007642BF"/>
    <w:rsid w:val="007644B0"/>
    <w:rsid w:val="007644F1"/>
    <w:rsid w:val="0076472E"/>
    <w:rsid w:val="00764BCE"/>
    <w:rsid w:val="00764E3B"/>
    <w:rsid w:val="00764E3E"/>
    <w:rsid w:val="00764F70"/>
    <w:rsid w:val="00764FB7"/>
    <w:rsid w:val="007650C6"/>
    <w:rsid w:val="007655AB"/>
    <w:rsid w:val="007655E6"/>
    <w:rsid w:val="0076579F"/>
    <w:rsid w:val="00765A4A"/>
    <w:rsid w:val="00765BA2"/>
    <w:rsid w:val="00765C5F"/>
    <w:rsid w:val="00765CED"/>
    <w:rsid w:val="0076658D"/>
    <w:rsid w:val="0076669D"/>
    <w:rsid w:val="007666B9"/>
    <w:rsid w:val="007666DB"/>
    <w:rsid w:val="007669D8"/>
    <w:rsid w:val="00766A17"/>
    <w:rsid w:val="00766D19"/>
    <w:rsid w:val="00766EEF"/>
    <w:rsid w:val="00766F27"/>
    <w:rsid w:val="0076703D"/>
    <w:rsid w:val="00767318"/>
    <w:rsid w:val="00767568"/>
    <w:rsid w:val="00767586"/>
    <w:rsid w:val="007675E6"/>
    <w:rsid w:val="00767666"/>
    <w:rsid w:val="0076767E"/>
    <w:rsid w:val="007678B2"/>
    <w:rsid w:val="00767C7C"/>
    <w:rsid w:val="00767CA4"/>
    <w:rsid w:val="00767CDE"/>
    <w:rsid w:val="00767E86"/>
    <w:rsid w:val="0077051A"/>
    <w:rsid w:val="00770590"/>
    <w:rsid w:val="00770802"/>
    <w:rsid w:val="00770C68"/>
    <w:rsid w:val="00770E3B"/>
    <w:rsid w:val="007714F7"/>
    <w:rsid w:val="00771807"/>
    <w:rsid w:val="00771EDB"/>
    <w:rsid w:val="00771F6D"/>
    <w:rsid w:val="007720A3"/>
    <w:rsid w:val="0077232B"/>
    <w:rsid w:val="00772455"/>
    <w:rsid w:val="007725CB"/>
    <w:rsid w:val="007727BA"/>
    <w:rsid w:val="007730C7"/>
    <w:rsid w:val="0077331F"/>
    <w:rsid w:val="0077367E"/>
    <w:rsid w:val="00773816"/>
    <w:rsid w:val="007739D6"/>
    <w:rsid w:val="00773A57"/>
    <w:rsid w:val="00773AB5"/>
    <w:rsid w:val="00773CDB"/>
    <w:rsid w:val="00773F20"/>
    <w:rsid w:val="00773FE8"/>
    <w:rsid w:val="00774029"/>
    <w:rsid w:val="007740A1"/>
    <w:rsid w:val="007746D3"/>
    <w:rsid w:val="0077475F"/>
    <w:rsid w:val="007747AD"/>
    <w:rsid w:val="00774846"/>
    <w:rsid w:val="0077484B"/>
    <w:rsid w:val="00774854"/>
    <w:rsid w:val="00774A96"/>
    <w:rsid w:val="00774B44"/>
    <w:rsid w:val="00774DD0"/>
    <w:rsid w:val="007753D1"/>
    <w:rsid w:val="0077554C"/>
    <w:rsid w:val="007757E7"/>
    <w:rsid w:val="007758F8"/>
    <w:rsid w:val="00775AC6"/>
    <w:rsid w:val="00775B09"/>
    <w:rsid w:val="007768AC"/>
    <w:rsid w:val="00776A1C"/>
    <w:rsid w:val="00776EDA"/>
    <w:rsid w:val="0077703C"/>
    <w:rsid w:val="007771A9"/>
    <w:rsid w:val="007772A5"/>
    <w:rsid w:val="007775DF"/>
    <w:rsid w:val="00777977"/>
    <w:rsid w:val="00777BD3"/>
    <w:rsid w:val="007805B6"/>
    <w:rsid w:val="0078060C"/>
    <w:rsid w:val="00780C89"/>
    <w:rsid w:val="00780EA2"/>
    <w:rsid w:val="00780FBE"/>
    <w:rsid w:val="00781688"/>
    <w:rsid w:val="007816ED"/>
    <w:rsid w:val="0078181B"/>
    <w:rsid w:val="00781ECD"/>
    <w:rsid w:val="0078208B"/>
    <w:rsid w:val="007820F5"/>
    <w:rsid w:val="007821FF"/>
    <w:rsid w:val="007823CF"/>
    <w:rsid w:val="0078296D"/>
    <w:rsid w:val="00782A58"/>
    <w:rsid w:val="00782E28"/>
    <w:rsid w:val="00782EE3"/>
    <w:rsid w:val="007838FA"/>
    <w:rsid w:val="00783D4E"/>
    <w:rsid w:val="00784062"/>
    <w:rsid w:val="00784305"/>
    <w:rsid w:val="007845CB"/>
    <w:rsid w:val="00784605"/>
    <w:rsid w:val="007846C7"/>
    <w:rsid w:val="00784F96"/>
    <w:rsid w:val="00785334"/>
    <w:rsid w:val="007854D0"/>
    <w:rsid w:val="007859A1"/>
    <w:rsid w:val="00785A1A"/>
    <w:rsid w:val="00785BE0"/>
    <w:rsid w:val="00785F3A"/>
    <w:rsid w:val="00786142"/>
    <w:rsid w:val="007863EF"/>
    <w:rsid w:val="007865BE"/>
    <w:rsid w:val="00786761"/>
    <w:rsid w:val="007869A1"/>
    <w:rsid w:val="00786FB0"/>
    <w:rsid w:val="007871FE"/>
    <w:rsid w:val="00787565"/>
    <w:rsid w:val="007877F2"/>
    <w:rsid w:val="00787DAD"/>
    <w:rsid w:val="00787DD6"/>
    <w:rsid w:val="00787E21"/>
    <w:rsid w:val="00787F86"/>
    <w:rsid w:val="007900F1"/>
    <w:rsid w:val="0079023A"/>
    <w:rsid w:val="007903B6"/>
    <w:rsid w:val="00790D87"/>
    <w:rsid w:val="00790FDF"/>
    <w:rsid w:val="007911DE"/>
    <w:rsid w:val="00791328"/>
    <w:rsid w:val="007915E0"/>
    <w:rsid w:val="007916A4"/>
    <w:rsid w:val="00791729"/>
    <w:rsid w:val="007917D3"/>
    <w:rsid w:val="0079186B"/>
    <w:rsid w:val="00791C36"/>
    <w:rsid w:val="00791EF1"/>
    <w:rsid w:val="007922C5"/>
    <w:rsid w:val="007923AE"/>
    <w:rsid w:val="00792B66"/>
    <w:rsid w:val="007935F0"/>
    <w:rsid w:val="007936C8"/>
    <w:rsid w:val="00793CE5"/>
    <w:rsid w:val="00793E8E"/>
    <w:rsid w:val="00793E98"/>
    <w:rsid w:val="007940D5"/>
    <w:rsid w:val="007941C6"/>
    <w:rsid w:val="007942D2"/>
    <w:rsid w:val="00794335"/>
    <w:rsid w:val="00794341"/>
    <w:rsid w:val="00794535"/>
    <w:rsid w:val="00794601"/>
    <w:rsid w:val="0079472C"/>
    <w:rsid w:val="0079477E"/>
    <w:rsid w:val="00794ABF"/>
    <w:rsid w:val="00794C1D"/>
    <w:rsid w:val="00794F13"/>
    <w:rsid w:val="007951FE"/>
    <w:rsid w:val="0079523E"/>
    <w:rsid w:val="00795617"/>
    <w:rsid w:val="0079586B"/>
    <w:rsid w:val="00795FBA"/>
    <w:rsid w:val="00796499"/>
    <w:rsid w:val="0079672E"/>
    <w:rsid w:val="00796966"/>
    <w:rsid w:val="00796EC3"/>
    <w:rsid w:val="007974C1"/>
    <w:rsid w:val="00797B86"/>
    <w:rsid w:val="00797CA5"/>
    <w:rsid w:val="00797F09"/>
    <w:rsid w:val="007A01FE"/>
    <w:rsid w:val="007A0385"/>
    <w:rsid w:val="007A03DB"/>
    <w:rsid w:val="007A04BB"/>
    <w:rsid w:val="007A0787"/>
    <w:rsid w:val="007A07DE"/>
    <w:rsid w:val="007A09EA"/>
    <w:rsid w:val="007A0AFB"/>
    <w:rsid w:val="007A0BCD"/>
    <w:rsid w:val="007A0E16"/>
    <w:rsid w:val="007A12D0"/>
    <w:rsid w:val="007A13FE"/>
    <w:rsid w:val="007A1578"/>
    <w:rsid w:val="007A1643"/>
    <w:rsid w:val="007A18E0"/>
    <w:rsid w:val="007A1C73"/>
    <w:rsid w:val="007A1CF2"/>
    <w:rsid w:val="007A202B"/>
    <w:rsid w:val="007A20FC"/>
    <w:rsid w:val="007A2182"/>
    <w:rsid w:val="007A27B3"/>
    <w:rsid w:val="007A2B4E"/>
    <w:rsid w:val="007A2B5F"/>
    <w:rsid w:val="007A2B9C"/>
    <w:rsid w:val="007A3089"/>
    <w:rsid w:val="007A3128"/>
    <w:rsid w:val="007A31A4"/>
    <w:rsid w:val="007A330B"/>
    <w:rsid w:val="007A36B4"/>
    <w:rsid w:val="007A371A"/>
    <w:rsid w:val="007A3799"/>
    <w:rsid w:val="007A37A7"/>
    <w:rsid w:val="007A37D4"/>
    <w:rsid w:val="007A477A"/>
    <w:rsid w:val="007A49CA"/>
    <w:rsid w:val="007A4AB9"/>
    <w:rsid w:val="007A52F9"/>
    <w:rsid w:val="007A5313"/>
    <w:rsid w:val="007A53EC"/>
    <w:rsid w:val="007A5478"/>
    <w:rsid w:val="007A54C3"/>
    <w:rsid w:val="007A580D"/>
    <w:rsid w:val="007A5965"/>
    <w:rsid w:val="007A5979"/>
    <w:rsid w:val="007A5C3E"/>
    <w:rsid w:val="007A5F2F"/>
    <w:rsid w:val="007A6126"/>
    <w:rsid w:val="007A61C3"/>
    <w:rsid w:val="007A626D"/>
    <w:rsid w:val="007A67B1"/>
    <w:rsid w:val="007A68C2"/>
    <w:rsid w:val="007A6EA7"/>
    <w:rsid w:val="007A7203"/>
    <w:rsid w:val="007A7AD0"/>
    <w:rsid w:val="007A7AEB"/>
    <w:rsid w:val="007A7E38"/>
    <w:rsid w:val="007B00F4"/>
    <w:rsid w:val="007B010F"/>
    <w:rsid w:val="007B020C"/>
    <w:rsid w:val="007B028D"/>
    <w:rsid w:val="007B08BB"/>
    <w:rsid w:val="007B0F9B"/>
    <w:rsid w:val="007B1224"/>
    <w:rsid w:val="007B1269"/>
    <w:rsid w:val="007B1330"/>
    <w:rsid w:val="007B1416"/>
    <w:rsid w:val="007B14DF"/>
    <w:rsid w:val="007B1632"/>
    <w:rsid w:val="007B16BD"/>
    <w:rsid w:val="007B16DE"/>
    <w:rsid w:val="007B171E"/>
    <w:rsid w:val="007B1721"/>
    <w:rsid w:val="007B1A04"/>
    <w:rsid w:val="007B239B"/>
    <w:rsid w:val="007B27BA"/>
    <w:rsid w:val="007B28AA"/>
    <w:rsid w:val="007B30FB"/>
    <w:rsid w:val="007B3132"/>
    <w:rsid w:val="007B3211"/>
    <w:rsid w:val="007B33F2"/>
    <w:rsid w:val="007B379B"/>
    <w:rsid w:val="007B3884"/>
    <w:rsid w:val="007B3A94"/>
    <w:rsid w:val="007B3E49"/>
    <w:rsid w:val="007B44B4"/>
    <w:rsid w:val="007B47EF"/>
    <w:rsid w:val="007B4A53"/>
    <w:rsid w:val="007B4F90"/>
    <w:rsid w:val="007B4FD0"/>
    <w:rsid w:val="007B523A"/>
    <w:rsid w:val="007B531B"/>
    <w:rsid w:val="007B54B6"/>
    <w:rsid w:val="007B56F1"/>
    <w:rsid w:val="007B56F4"/>
    <w:rsid w:val="007B58C4"/>
    <w:rsid w:val="007B5BE8"/>
    <w:rsid w:val="007B5CAC"/>
    <w:rsid w:val="007B5D08"/>
    <w:rsid w:val="007B5D17"/>
    <w:rsid w:val="007B68F8"/>
    <w:rsid w:val="007B6C95"/>
    <w:rsid w:val="007B71A0"/>
    <w:rsid w:val="007B73D7"/>
    <w:rsid w:val="007B7650"/>
    <w:rsid w:val="007B7B94"/>
    <w:rsid w:val="007B7CE3"/>
    <w:rsid w:val="007B7E69"/>
    <w:rsid w:val="007B7F44"/>
    <w:rsid w:val="007C0447"/>
    <w:rsid w:val="007C0A06"/>
    <w:rsid w:val="007C0B6A"/>
    <w:rsid w:val="007C0EC2"/>
    <w:rsid w:val="007C103D"/>
    <w:rsid w:val="007C14BE"/>
    <w:rsid w:val="007C1B53"/>
    <w:rsid w:val="007C203B"/>
    <w:rsid w:val="007C210B"/>
    <w:rsid w:val="007C219B"/>
    <w:rsid w:val="007C25F1"/>
    <w:rsid w:val="007C26FF"/>
    <w:rsid w:val="007C2C5D"/>
    <w:rsid w:val="007C3839"/>
    <w:rsid w:val="007C3881"/>
    <w:rsid w:val="007C3ABC"/>
    <w:rsid w:val="007C3CA0"/>
    <w:rsid w:val="007C3DF8"/>
    <w:rsid w:val="007C4286"/>
    <w:rsid w:val="007C42A2"/>
    <w:rsid w:val="007C4462"/>
    <w:rsid w:val="007C4503"/>
    <w:rsid w:val="007C4525"/>
    <w:rsid w:val="007C4780"/>
    <w:rsid w:val="007C4870"/>
    <w:rsid w:val="007C4BFF"/>
    <w:rsid w:val="007C4F58"/>
    <w:rsid w:val="007C51A6"/>
    <w:rsid w:val="007C51FA"/>
    <w:rsid w:val="007C53AE"/>
    <w:rsid w:val="007C558D"/>
    <w:rsid w:val="007C56A9"/>
    <w:rsid w:val="007C5897"/>
    <w:rsid w:val="007C5CCA"/>
    <w:rsid w:val="007C5D33"/>
    <w:rsid w:val="007C61D4"/>
    <w:rsid w:val="007C61E6"/>
    <w:rsid w:val="007C6359"/>
    <w:rsid w:val="007C63BB"/>
    <w:rsid w:val="007C65EF"/>
    <w:rsid w:val="007C67D0"/>
    <w:rsid w:val="007C69B7"/>
    <w:rsid w:val="007C6A72"/>
    <w:rsid w:val="007C6A80"/>
    <w:rsid w:val="007C6E29"/>
    <w:rsid w:val="007C7160"/>
    <w:rsid w:val="007C71FA"/>
    <w:rsid w:val="007C7251"/>
    <w:rsid w:val="007C72AD"/>
    <w:rsid w:val="007C72DB"/>
    <w:rsid w:val="007C7311"/>
    <w:rsid w:val="007C758E"/>
    <w:rsid w:val="007C75C6"/>
    <w:rsid w:val="007C7958"/>
    <w:rsid w:val="007C7AEB"/>
    <w:rsid w:val="007C7B24"/>
    <w:rsid w:val="007C7CBC"/>
    <w:rsid w:val="007C7F81"/>
    <w:rsid w:val="007C7FBC"/>
    <w:rsid w:val="007D006E"/>
    <w:rsid w:val="007D0076"/>
    <w:rsid w:val="007D06CB"/>
    <w:rsid w:val="007D08FE"/>
    <w:rsid w:val="007D0911"/>
    <w:rsid w:val="007D0B1A"/>
    <w:rsid w:val="007D0C4A"/>
    <w:rsid w:val="007D0F2F"/>
    <w:rsid w:val="007D12C0"/>
    <w:rsid w:val="007D1506"/>
    <w:rsid w:val="007D1639"/>
    <w:rsid w:val="007D1847"/>
    <w:rsid w:val="007D1E76"/>
    <w:rsid w:val="007D20CA"/>
    <w:rsid w:val="007D21ED"/>
    <w:rsid w:val="007D26BC"/>
    <w:rsid w:val="007D2771"/>
    <w:rsid w:val="007D2895"/>
    <w:rsid w:val="007D2B4B"/>
    <w:rsid w:val="007D2BC3"/>
    <w:rsid w:val="007D2D92"/>
    <w:rsid w:val="007D2F75"/>
    <w:rsid w:val="007D3261"/>
    <w:rsid w:val="007D3451"/>
    <w:rsid w:val="007D4267"/>
    <w:rsid w:val="007D45CC"/>
    <w:rsid w:val="007D4D52"/>
    <w:rsid w:val="007D56C3"/>
    <w:rsid w:val="007D596C"/>
    <w:rsid w:val="007D5C16"/>
    <w:rsid w:val="007D5EB4"/>
    <w:rsid w:val="007D5F43"/>
    <w:rsid w:val="007D5FB3"/>
    <w:rsid w:val="007D5FDE"/>
    <w:rsid w:val="007D6122"/>
    <w:rsid w:val="007D61EA"/>
    <w:rsid w:val="007D622C"/>
    <w:rsid w:val="007D64DA"/>
    <w:rsid w:val="007D69FA"/>
    <w:rsid w:val="007D6C5E"/>
    <w:rsid w:val="007D7055"/>
    <w:rsid w:val="007D73C2"/>
    <w:rsid w:val="007D7777"/>
    <w:rsid w:val="007D77DB"/>
    <w:rsid w:val="007D7959"/>
    <w:rsid w:val="007D7ADA"/>
    <w:rsid w:val="007D7AE7"/>
    <w:rsid w:val="007D7F65"/>
    <w:rsid w:val="007E0066"/>
    <w:rsid w:val="007E04D4"/>
    <w:rsid w:val="007E0B74"/>
    <w:rsid w:val="007E0C67"/>
    <w:rsid w:val="007E0CE3"/>
    <w:rsid w:val="007E104A"/>
    <w:rsid w:val="007E11CC"/>
    <w:rsid w:val="007E1BCA"/>
    <w:rsid w:val="007E1C7C"/>
    <w:rsid w:val="007E1E96"/>
    <w:rsid w:val="007E20E5"/>
    <w:rsid w:val="007E226B"/>
    <w:rsid w:val="007E26A0"/>
    <w:rsid w:val="007E27A2"/>
    <w:rsid w:val="007E27CC"/>
    <w:rsid w:val="007E298F"/>
    <w:rsid w:val="007E2A83"/>
    <w:rsid w:val="007E2B7F"/>
    <w:rsid w:val="007E2C99"/>
    <w:rsid w:val="007E3032"/>
    <w:rsid w:val="007E3634"/>
    <w:rsid w:val="007E39CB"/>
    <w:rsid w:val="007E3D30"/>
    <w:rsid w:val="007E3D79"/>
    <w:rsid w:val="007E3E06"/>
    <w:rsid w:val="007E3FED"/>
    <w:rsid w:val="007E4193"/>
    <w:rsid w:val="007E4434"/>
    <w:rsid w:val="007E444A"/>
    <w:rsid w:val="007E4DEC"/>
    <w:rsid w:val="007E4F9F"/>
    <w:rsid w:val="007E5080"/>
    <w:rsid w:val="007E51ED"/>
    <w:rsid w:val="007E57F5"/>
    <w:rsid w:val="007E6543"/>
    <w:rsid w:val="007E6979"/>
    <w:rsid w:val="007E6A58"/>
    <w:rsid w:val="007E6A62"/>
    <w:rsid w:val="007E6B50"/>
    <w:rsid w:val="007E6FD9"/>
    <w:rsid w:val="007E72A7"/>
    <w:rsid w:val="007E75C4"/>
    <w:rsid w:val="007E75FE"/>
    <w:rsid w:val="007E7783"/>
    <w:rsid w:val="007E78C7"/>
    <w:rsid w:val="007E7938"/>
    <w:rsid w:val="007E7A8D"/>
    <w:rsid w:val="007F011C"/>
    <w:rsid w:val="007F01EA"/>
    <w:rsid w:val="007F038F"/>
    <w:rsid w:val="007F066A"/>
    <w:rsid w:val="007F066D"/>
    <w:rsid w:val="007F06ED"/>
    <w:rsid w:val="007F08CD"/>
    <w:rsid w:val="007F0A0D"/>
    <w:rsid w:val="007F0B27"/>
    <w:rsid w:val="007F0FAC"/>
    <w:rsid w:val="007F0FCD"/>
    <w:rsid w:val="007F110D"/>
    <w:rsid w:val="007F1844"/>
    <w:rsid w:val="007F18BB"/>
    <w:rsid w:val="007F1A5D"/>
    <w:rsid w:val="007F1AA4"/>
    <w:rsid w:val="007F20EB"/>
    <w:rsid w:val="007F2128"/>
    <w:rsid w:val="007F2238"/>
    <w:rsid w:val="007F2377"/>
    <w:rsid w:val="007F259E"/>
    <w:rsid w:val="007F2764"/>
    <w:rsid w:val="007F27F8"/>
    <w:rsid w:val="007F28BF"/>
    <w:rsid w:val="007F2AF1"/>
    <w:rsid w:val="007F2D38"/>
    <w:rsid w:val="007F2ECB"/>
    <w:rsid w:val="007F3002"/>
    <w:rsid w:val="007F30A2"/>
    <w:rsid w:val="007F33F9"/>
    <w:rsid w:val="007F3456"/>
    <w:rsid w:val="007F3743"/>
    <w:rsid w:val="007F39D1"/>
    <w:rsid w:val="007F3D83"/>
    <w:rsid w:val="007F3DCE"/>
    <w:rsid w:val="007F3DE2"/>
    <w:rsid w:val="007F401E"/>
    <w:rsid w:val="007F413D"/>
    <w:rsid w:val="007F4358"/>
    <w:rsid w:val="007F4445"/>
    <w:rsid w:val="007F445A"/>
    <w:rsid w:val="007F447C"/>
    <w:rsid w:val="007F454C"/>
    <w:rsid w:val="007F4578"/>
    <w:rsid w:val="007F47E9"/>
    <w:rsid w:val="007F4935"/>
    <w:rsid w:val="007F494F"/>
    <w:rsid w:val="007F4BE4"/>
    <w:rsid w:val="007F4DE5"/>
    <w:rsid w:val="007F52C4"/>
    <w:rsid w:val="007F5436"/>
    <w:rsid w:val="007F546C"/>
    <w:rsid w:val="007F552B"/>
    <w:rsid w:val="007F56D6"/>
    <w:rsid w:val="007F57EE"/>
    <w:rsid w:val="007F5943"/>
    <w:rsid w:val="007F599D"/>
    <w:rsid w:val="007F5AB5"/>
    <w:rsid w:val="007F5E3D"/>
    <w:rsid w:val="007F5E86"/>
    <w:rsid w:val="007F6282"/>
    <w:rsid w:val="007F62DD"/>
    <w:rsid w:val="007F6702"/>
    <w:rsid w:val="007F6A74"/>
    <w:rsid w:val="007F6BE6"/>
    <w:rsid w:val="007F70FC"/>
    <w:rsid w:val="007F7377"/>
    <w:rsid w:val="007F73C3"/>
    <w:rsid w:val="007F7488"/>
    <w:rsid w:val="007F74A9"/>
    <w:rsid w:val="007F7835"/>
    <w:rsid w:val="007F7867"/>
    <w:rsid w:val="007F78B7"/>
    <w:rsid w:val="007F7A59"/>
    <w:rsid w:val="007F7EA7"/>
    <w:rsid w:val="007F7EE1"/>
    <w:rsid w:val="0080009E"/>
    <w:rsid w:val="00800235"/>
    <w:rsid w:val="008003EB"/>
    <w:rsid w:val="00800836"/>
    <w:rsid w:val="00800885"/>
    <w:rsid w:val="00800A0B"/>
    <w:rsid w:val="00800AAA"/>
    <w:rsid w:val="00800B2F"/>
    <w:rsid w:val="00800CFA"/>
    <w:rsid w:val="00800D43"/>
    <w:rsid w:val="00800EC8"/>
    <w:rsid w:val="00801016"/>
    <w:rsid w:val="00801239"/>
    <w:rsid w:val="00801258"/>
    <w:rsid w:val="008012AD"/>
    <w:rsid w:val="00801325"/>
    <w:rsid w:val="00801424"/>
    <w:rsid w:val="00801466"/>
    <w:rsid w:val="00801538"/>
    <w:rsid w:val="0080158E"/>
    <w:rsid w:val="00801971"/>
    <w:rsid w:val="0080199F"/>
    <w:rsid w:val="00801AE4"/>
    <w:rsid w:val="00801B8F"/>
    <w:rsid w:val="008021CC"/>
    <w:rsid w:val="0080248A"/>
    <w:rsid w:val="00802647"/>
    <w:rsid w:val="008029F4"/>
    <w:rsid w:val="00802C06"/>
    <w:rsid w:val="00802CC0"/>
    <w:rsid w:val="00802EF9"/>
    <w:rsid w:val="0080311C"/>
    <w:rsid w:val="008037CA"/>
    <w:rsid w:val="00803ACF"/>
    <w:rsid w:val="00804009"/>
    <w:rsid w:val="00804446"/>
    <w:rsid w:val="0080447A"/>
    <w:rsid w:val="0080455E"/>
    <w:rsid w:val="00804C01"/>
    <w:rsid w:val="00804C6E"/>
    <w:rsid w:val="00804F58"/>
    <w:rsid w:val="00804F6E"/>
    <w:rsid w:val="00804FD0"/>
    <w:rsid w:val="00805779"/>
    <w:rsid w:val="008057CC"/>
    <w:rsid w:val="008059DF"/>
    <w:rsid w:val="008059EE"/>
    <w:rsid w:val="00805C1A"/>
    <w:rsid w:val="00805DE0"/>
    <w:rsid w:val="00806278"/>
    <w:rsid w:val="008068B0"/>
    <w:rsid w:val="00806A36"/>
    <w:rsid w:val="00806DAA"/>
    <w:rsid w:val="00806ECB"/>
    <w:rsid w:val="00806F66"/>
    <w:rsid w:val="00806FAD"/>
    <w:rsid w:val="008070A5"/>
    <w:rsid w:val="008072E5"/>
    <w:rsid w:val="008073B1"/>
    <w:rsid w:val="008076C3"/>
    <w:rsid w:val="008078A6"/>
    <w:rsid w:val="00807A00"/>
    <w:rsid w:val="00807B3F"/>
    <w:rsid w:val="00807F00"/>
    <w:rsid w:val="008100C6"/>
    <w:rsid w:val="008100DB"/>
    <w:rsid w:val="008109A9"/>
    <w:rsid w:val="00810BC4"/>
    <w:rsid w:val="00810C55"/>
    <w:rsid w:val="00810D93"/>
    <w:rsid w:val="00810E66"/>
    <w:rsid w:val="00810F94"/>
    <w:rsid w:val="00810FEC"/>
    <w:rsid w:val="00811022"/>
    <w:rsid w:val="008114ED"/>
    <w:rsid w:val="00811513"/>
    <w:rsid w:val="0081164B"/>
    <w:rsid w:val="00811CB1"/>
    <w:rsid w:val="00811E3C"/>
    <w:rsid w:val="0081225F"/>
    <w:rsid w:val="008123B3"/>
    <w:rsid w:val="00812B48"/>
    <w:rsid w:val="00812D4F"/>
    <w:rsid w:val="00812DEF"/>
    <w:rsid w:val="00812E80"/>
    <w:rsid w:val="00812E93"/>
    <w:rsid w:val="00812EE0"/>
    <w:rsid w:val="008130A1"/>
    <w:rsid w:val="008134E9"/>
    <w:rsid w:val="008137A3"/>
    <w:rsid w:val="00813DFA"/>
    <w:rsid w:val="00813FE2"/>
    <w:rsid w:val="0081428E"/>
    <w:rsid w:val="0081429F"/>
    <w:rsid w:val="00814867"/>
    <w:rsid w:val="008148BA"/>
    <w:rsid w:val="00814E6B"/>
    <w:rsid w:val="00814F10"/>
    <w:rsid w:val="0081503E"/>
    <w:rsid w:val="008150D3"/>
    <w:rsid w:val="0081526E"/>
    <w:rsid w:val="0081543A"/>
    <w:rsid w:val="00815986"/>
    <w:rsid w:val="00815B2C"/>
    <w:rsid w:val="00815CFD"/>
    <w:rsid w:val="00815DB9"/>
    <w:rsid w:val="00815EB9"/>
    <w:rsid w:val="00815EDF"/>
    <w:rsid w:val="0081661E"/>
    <w:rsid w:val="008166D8"/>
    <w:rsid w:val="00816AFC"/>
    <w:rsid w:val="00816AFF"/>
    <w:rsid w:val="00816F85"/>
    <w:rsid w:val="008171FB"/>
    <w:rsid w:val="0081731A"/>
    <w:rsid w:val="00817327"/>
    <w:rsid w:val="00817585"/>
    <w:rsid w:val="00817CBF"/>
    <w:rsid w:val="00817CDD"/>
    <w:rsid w:val="00817E0E"/>
    <w:rsid w:val="00817F2E"/>
    <w:rsid w:val="008203F9"/>
    <w:rsid w:val="0082054C"/>
    <w:rsid w:val="00820A68"/>
    <w:rsid w:val="00820B36"/>
    <w:rsid w:val="00820D3D"/>
    <w:rsid w:val="0082135C"/>
    <w:rsid w:val="00821504"/>
    <w:rsid w:val="00821969"/>
    <w:rsid w:val="00821A38"/>
    <w:rsid w:val="00821E06"/>
    <w:rsid w:val="00821F20"/>
    <w:rsid w:val="008222AE"/>
    <w:rsid w:val="008223ED"/>
    <w:rsid w:val="008228CE"/>
    <w:rsid w:val="00822B83"/>
    <w:rsid w:val="00822CC2"/>
    <w:rsid w:val="00822CF4"/>
    <w:rsid w:val="00822E6A"/>
    <w:rsid w:val="00823775"/>
    <w:rsid w:val="008238B2"/>
    <w:rsid w:val="00823A85"/>
    <w:rsid w:val="00823C8C"/>
    <w:rsid w:val="00823CEF"/>
    <w:rsid w:val="008242EB"/>
    <w:rsid w:val="00824803"/>
    <w:rsid w:val="008249D3"/>
    <w:rsid w:val="00824E41"/>
    <w:rsid w:val="00824F09"/>
    <w:rsid w:val="00824F5A"/>
    <w:rsid w:val="008252B5"/>
    <w:rsid w:val="0082537E"/>
    <w:rsid w:val="0082549A"/>
    <w:rsid w:val="008254B5"/>
    <w:rsid w:val="00825640"/>
    <w:rsid w:val="0082578F"/>
    <w:rsid w:val="00825AFE"/>
    <w:rsid w:val="00825E26"/>
    <w:rsid w:val="00826151"/>
    <w:rsid w:val="008262B6"/>
    <w:rsid w:val="008262CD"/>
    <w:rsid w:val="00826650"/>
    <w:rsid w:val="00826DC2"/>
    <w:rsid w:val="00826E15"/>
    <w:rsid w:val="0082706A"/>
    <w:rsid w:val="0082726B"/>
    <w:rsid w:val="0082783A"/>
    <w:rsid w:val="00827871"/>
    <w:rsid w:val="00827B05"/>
    <w:rsid w:val="008301CD"/>
    <w:rsid w:val="00830830"/>
    <w:rsid w:val="00830B0C"/>
    <w:rsid w:val="00830B5A"/>
    <w:rsid w:val="00830BF4"/>
    <w:rsid w:val="00830E1A"/>
    <w:rsid w:val="00830E9B"/>
    <w:rsid w:val="00831270"/>
    <w:rsid w:val="00831412"/>
    <w:rsid w:val="0083146F"/>
    <w:rsid w:val="008314BB"/>
    <w:rsid w:val="0083153F"/>
    <w:rsid w:val="008317D0"/>
    <w:rsid w:val="00831AC0"/>
    <w:rsid w:val="00831D13"/>
    <w:rsid w:val="00831E17"/>
    <w:rsid w:val="00831E2D"/>
    <w:rsid w:val="00831FFD"/>
    <w:rsid w:val="008321B1"/>
    <w:rsid w:val="008321FD"/>
    <w:rsid w:val="00832403"/>
    <w:rsid w:val="00832709"/>
    <w:rsid w:val="00832851"/>
    <w:rsid w:val="00832B00"/>
    <w:rsid w:val="00832DCA"/>
    <w:rsid w:val="0083352A"/>
    <w:rsid w:val="008337A8"/>
    <w:rsid w:val="00833C54"/>
    <w:rsid w:val="00833CAF"/>
    <w:rsid w:val="00833F3A"/>
    <w:rsid w:val="00833F51"/>
    <w:rsid w:val="00833FF4"/>
    <w:rsid w:val="0083417C"/>
    <w:rsid w:val="0083441E"/>
    <w:rsid w:val="008346CA"/>
    <w:rsid w:val="008346E0"/>
    <w:rsid w:val="008348B0"/>
    <w:rsid w:val="00834AFA"/>
    <w:rsid w:val="00834CC0"/>
    <w:rsid w:val="00835193"/>
    <w:rsid w:val="00835245"/>
    <w:rsid w:val="0083535F"/>
    <w:rsid w:val="00835570"/>
    <w:rsid w:val="00835611"/>
    <w:rsid w:val="008358E4"/>
    <w:rsid w:val="00835ADE"/>
    <w:rsid w:val="00835F52"/>
    <w:rsid w:val="00835FB1"/>
    <w:rsid w:val="0083634E"/>
    <w:rsid w:val="008366F9"/>
    <w:rsid w:val="00836838"/>
    <w:rsid w:val="00836A26"/>
    <w:rsid w:val="00836CDF"/>
    <w:rsid w:val="00836CF5"/>
    <w:rsid w:val="00836F47"/>
    <w:rsid w:val="00836F77"/>
    <w:rsid w:val="00837104"/>
    <w:rsid w:val="0083741B"/>
    <w:rsid w:val="008376E1"/>
    <w:rsid w:val="008377CE"/>
    <w:rsid w:val="00837A8F"/>
    <w:rsid w:val="00837FA4"/>
    <w:rsid w:val="0084019E"/>
    <w:rsid w:val="008413CD"/>
    <w:rsid w:val="008415D2"/>
    <w:rsid w:val="0084162C"/>
    <w:rsid w:val="00841803"/>
    <w:rsid w:val="008419ED"/>
    <w:rsid w:val="00841AD4"/>
    <w:rsid w:val="00841F80"/>
    <w:rsid w:val="008421ED"/>
    <w:rsid w:val="008426B6"/>
    <w:rsid w:val="008428B2"/>
    <w:rsid w:val="00842950"/>
    <w:rsid w:val="00842B60"/>
    <w:rsid w:val="00842BA3"/>
    <w:rsid w:val="00842C07"/>
    <w:rsid w:val="00842C14"/>
    <w:rsid w:val="00842D53"/>
    <w:rsid w:val="00842EE3"/>
    <w:rsid w:val="0084324A"/>
    <w:rsid w:val="00843688"/>
    <w:rsid w:val="00843967"/>
    <w:rsid w:val="00843DF5"/>
    <w:rsid w:val="00843EF3"/>
    <w:rsid w:val="0084400A"/>
    <w:rsid w:val="00844225"/>
    <w:rsid w:val="0084423F"/>
    <w:rsid w:val="00844268"/>
    <w:rsid w:val="0084439F"/>
    <w:rsid w:val="00844414"/>
    <w:rsid w:val="0084481D"/>
    <w:rsid w:val="008452A5"/>
    <w:rsid w:val="0084581D"/>
    <w:rsid w:val="00845938"/>
    <w:rsid w:val="00845A79"/>
    <w:rsid w:val="00845C07"/>
    <w:rsid w:val="00845C84"/>
    <w:rsid w:val="00845D72"/>
    <w:rsid w:val="00846133"/>
    <w:rsid w:val="00846464"/>
    <w:rsid w:val="008464AF"/>
    <w:rsid w:val="008464E7"/>
    <w:rsid w:val="0084653A"/>
    <w:rsid w:val="008467D5"/>
    <w:rsid w:val="00846812"/>
    <w:rsid w:val="00846C6D"/>
    <w:rsid w:val="00846EDB"/>
    <w:rsid w:val="00846F2A"/>
    <w:rsid w:val="00847640"/>
    <w:rsid w:val="008477A6"/>
    <w:rsid w:val="00847802"/>
    <w:rsid w:val="00847918"/>
    <w:rsid w:val="00847C34"/>
    <w:rsid w:val="00847D5A"/>
    <w:rsid w:val="00847D6C"/>
    <w:rsid w:val="00847F93"/>
    <w:rsid w:val="008501C7"/>
    <w:rsid w:val="00850366"/>
    <w:rsid w:val="00850A95"/>
    <w:rsid w:val="00850AA0"/>
    <w:rsid w:val="00850B35"/>
    <w:rsid w:val="00850BC3"/>
    <w:rsid w:val="00850CB3"/>
    <w:rsid w:val="00851487"/>
    <w:rsid w:val="00851561"/>
    <w:rsid w:val="008519E1"/>
    <w:rsid w:val="00851DE8"/>
    <w:rsid w:val="00851EC3"/>
    <w:rsid w:val="00851F79"/>
    <w:rsid w:val="00852137"/>
    <w:rsid w:val="0085228E"/>
    <w:rsid w:val="008522D9"/>
    <w:rsid w:val="00852549"/>
    <w:rsid w:val="00852665"/>
    <w:rsid w:val="00852A60"/>
    <w:rsid w:val="00852B10"/>
    <w:rsid w:val="00852B1C"/>
    <w:rsid w:val="00852BDB"/>
    <w:rsid w:val="00852C52"/>
    <w:rsid w:val="00852DE9"/>
    <w:rsid w:val="008533BA"/>
    <w:rsid w:val="008537B0"/>
    <w:rsid w:val="00853A46"/>
    <w:rsid w:val="00853E9E"/>
    <w:rsid w:val="00853F6A"/>
    <w:rsid w:val="008540A9"/>
    <w:rsid w:val="008545CB"/>
    <w:rsid w:val="008545DF"/>
    <w:rsid w:val="008547F9"/>
    <w:rsid w:val="008549BE"/>
    <w:rsid w:val="00854A09"/>
    <w:rsid w:val="00854D1C"/>
    <w:rsid w:val="0085531F"/>
    <w:rsid w:val="0085563E"/>
    <w:rsid w:val="0085565D"/>
    <w:rsid w:val="0085590F"/>
    <w:rsid w:val="008559F3"/>
    <w:rsid w:val="0085611A"/>
    <w:rsid w:val="00856732"/>
    <w:rsid w:val="0085689B"/>
    <w:rsid w:val="00856B48"/>
    <w:rsid w:val="00856BE5"/>
    <w:rsid w:val="00856CA3"/>
    <w:rsid w:val="00856DC0"/>
    <w:rsid w:val="00856EFF"/>
    <w:rsid w:val="00856F6C"/>
    <w:rsid w:val="0085700C"/>
    <w:rsid w:val="0085702F"/>
    <w:rsid w:val="008576DF"/>
    <w:rsid w:val="00857B13"/>
    <w:rsid w:val="00857C3D"/>
    <w:rsid w:val="00857E2D"/>
    <w:rsid w:val="008604C4"/>
    <w:rsid w:val="008607DE"/>
    <w:rsid w:val="00860A3C"/>
    <w:rsid w:val="00860B9E"/>
    <w:rsid w:val="00860FA3"/>
    <w:rsid w:val="008610FD"/>
    <w:rsid w:val="00861186"/>
    <w:rsid w:val="00861312"/>
    <w:rsid w:val="00861501"/>
    <w:rsid w:val="0086194B"/>
    <w:rsid w:val="0086196B"/>
    <w:rsid w:val="00861AF4"/>
    <w:rsid w:val="00861B4F"/>
    <w:rsid w:val="00861DF1"/>
    <w:rsid w:val="00861DF9"/>
    <w:rsid w:val="00862277"/>
    <w:rsid w:val="008622D8"/>
    <w:rsid w:val="0086262A"/>
    <w:rsid w:val="00862BE4"/>
    <w:rsid w:val="00862EAF"/>
    <w:rsid w:val="0086306A"/>
    <w:rsid w:val="0086323B"/>
    <w:rsid w:val="00863803"/>
    <w:rsid w:val="00863849"/>
    <w:rsid w:val="00863C39"/>
    <w:rsid w:val="008640D9"/>
    <w:rsid w:val="00864228"/>
    <w:rsid w:val="0086423C"/>
    <w:rsid w:val="00864528"/>
    <w:rsid w:val="00864758"/>
    <w:rsid w:val="00864956"/>
    <w:rsid w:val="00864999"/>
    <w:rsid w:val="00864A9B"/>
    <w:rsid w:val="00864DD8"/>
    <w:rsid w:val="00864FC1"/>
    <w:rsid w:val="008654E7"/>
    <w:rsid w:val="008656CC"/>
    <w:rsid w:val="00865BC1"/>
    <w:rsid w:val="00866290"/>
    <w:rsid w:val="00866351"/>
    <w:rsid w:val="00866431"/>
    <w:rsid w:val="0086662E"/>
    <w:rsid w:val="008666B0"/>
    <w:rsid w:val="008668AA"/>
    <w:rsid w:val="00866AE9"/>
    <w:rsid w:val="00866D5A"/>
    <w:rsid w:val="00867659"/>
    <w:rsid w:val="0086766F"/>
    <w:rsid w:val="008677F3"/>
    <w:rsid w:val="008678AE"/>
    <w:rsid w:val="00867904"/>
    <w:rsid w:val="00867A5F"/>
    <w:rsid w:val="00867EE6"/>
    <w:rsid w:val="00867F1E"/>
    <w:rsid w:val="00870224"/>
    <w:rsid w:val="008704B8"/>
    <w:rsid w:val="008705BF"/>
    <w:rsid w:val="008706E8"/>
    <w:rsid w:val="00870A85"/>
    <w:rsid w:val="00870C87"/>
    <w:rsid w:val="00870D3D"/>
    <w:rsid w:val="00870E31"/>
    <w:rsid w:val="008716BF"/>
    <w:rsid w:val="008718D9"/>
    <w:rsid w:val="00871A8B"/>
    <w:rsid w:val="00871DEC"/>
    <w:rsid w:val="00872209"/>
    <w:rsid w:val="008724E3"/>
    <w:rsid w:val="0087260B"/>
    <w:rsid w:val="00872778"/>
    <w:rsid w:val="00872C2A"/>
    <w:rsid w:val="00872EE0"/>
    <w:rsid w:val="0087344F"/>
    <w:rsid w:val="008734AD"/>
    <w:rsid w:val="008734F1"/>
    <w:rsid w:val="008735D0"/>
    <w:rsid w:val="00873A47"/>
    <w:rsid w:val="00873C99"/>
    <w:rsid w:val="00873F9C"/>
    <w:rsid w:val="00874141"/>
    <w:rsid w:val="0087453C"/>
    <w:rsid w:val="008745D9"/>
    <w:rsid w:val="008747FA"/>
    <w:rsid w:val="0087496A"/>
    <w:rsid w:val="0087525C"/>
    <w:rsid w:val="0087549C"/>
    <w:rsid w:val="00875AE4"/>
    <w:rsid w:val="00875CBF"/>
    <w:rsid w:val="00875EAE"/>
    <w:rsid w:val="00876015"/>
    <w:rsid w:val="00876246"/>
    <w:rsid w:val="00876274"/>
    <w:rsid w:val="0087648F"/>
    <w:rsid w:val="008765F8"/>
    <w:rsid w:val="008767CC"/>
    <w:rsid w:val="00876D40"/>
    <w:rsid w:val="008771BC"/>
    <w:rsid w:val="00877240"/>
    <w:rsid w:val="008776ED"/>
    <w:rsid w:val="00877B5C"/>
    <w:rsid w:val="00877BE8"/>
    <w:rsid w:val="00877D16"/>
    <w:rsid w:val="00880131"/>
    <w:rsid w:val="0088075F"/>
    <w:rsid w:val="008807B9"/>
    <w:rsid w:val="008807BD"/>
    <w:rsid w:val="008807E5"/>
    <w:rsid w:val="00880854"/>
    <w:rsid w:val="00880BBE"/>
    <w:rsid w:val="00880BBF"/>
    <w:rsid w:val="00880FF1"/>
    <w:rsid w:val="00881ED0"/>
    <w:rsid w:val="008826A6"/>
    <w:rsid w:val="00882BFB"/>
    <w:rsid w:val="00882C32"/>
    <w:rsid w:val="00882EDA"/>
    <w:rsid w:val="00882F96"/>
    <w:rsid w:val="00883057"/>
    <w:rsid w:val="0088322D"/>
    <w:rsid w:val="0088336B"/>
    <w:rsid w:val="00883385"/>
    <w:rsid w:val="00883916"/>
    <w:rsid w:val="00883AAB"/>
    <w:rsid w:val="00883C5F"/>
    <w:rsid w:val="00883C9B"/>
    <w:rsid w:val="00883CFA"/>
    <w:rsid w:val="00883D1B"/>
    <w:rsid w:val="00884126"/>
    <w:rsid w:val="0088447C"/>
    <w:rsid w:val="008846F4"/>
    <w:rsid w:val="00884A2A"/>
    <w:rsid w:val="00884AFA"/>
    <w:rsid w:val="00884B02"/>
    <w:rsid w:val="00884C4A"/>
    <w:rsid w:val="00884D8B"/>
    <w:rsid w:val="00885379"/>
    <w:rsid w:val="00885A8B"/>
    <w:rsid w:val="00885B75"/>
    <w:rsid w:val="00886305"/>
    <w:rsid w:val="00886347"/>
    <w:rsid w:val="008864D4"/>
    <w:rsid w:val="0088666C"/>
    <w:rsid w:val="00886721"/>
    <w:rsid w:val="008869F9"/>
    <w:rsid w:val="00886D4B"/>
    <w:rsid w:val="00886E74"/>
    <w:rsid w:val="00886FEE"/>
    <w:rsid w:val="00887077"/>
    <w:rsid w:val="00887474"/>
    <w:rsid w:val="008877FC"/>
    <w:rsid w:val="00887A20"/>
    <w:rsid w:val="00887A5F"/>
    <w:rsid w:val="00887B08"/>
    <w:rsid w:val="00887D6A"/>
    <w:rsid w:val="00887DC4"/>
    <w:rsid w:val="008903BC"/>
    <w:rsid w:val="008904A7"/>
    <w:rsid w:val="008904B9"/>
    <w:rsid w:val="008905C8"/>
    <w:rsid w:val="008907CD"/>
    <w:rsid w:val="00890AA9"/>
    <w:rsid w:val="00890B8A"/>
    <w:rsid w:val="00890BDC"/>
    <w:rsid w:val="00890CB6"/>
    <w:rsid w:val="00890E54"/>
    <w:rsid w:val="00890EEE"/>
    <w:rsid w:val="00890F1B"/>
    <w:rsid w:val="008914DC"/>
    <w:rsid w:val="008915D7"/>
    <w:rsid w:val="008916B2"/>
    <w:rsid w:val="00891CC7"/>
    <w:rsid w:val="00891D6F"/>
    <w:rsid w:val="00891E8F"/>
    <w:rsid w:val="00891FE8"/>
    <w:rsid w:val="00892056"/>
    <w:rsid w:val="00892720"/>
    <w:rsid w:val="00892985"/>
    <w:rsid w:val="008929D7"/>
    <w:rsid w:val="00892BCF"/>
    <w:rsid w:val="00892C26"/>
    <w:rsid w:val="0089316E"/>
    <w:rsid w:val="00893255"/>
    <w:rsid w:val="0089351E"/>
    <w:rsid w:val="00893546"/>
    <w:rsid w:val="0089356E"/>
    <w:rsid w:val="00893917"/>
    <w:rsid w:val="00893D05"/>
    <w:rsid w:val="00894204"/>
    <w:rsid w:val="008942DA"/>
    <w:rsid w:val="008943C2"/>
    <w:rsid w:val="008943C7"/>
    <w:rsid w:val="008943FC"/>
    <w:rsid w:val="008946CA"/>
    <w:rsid w:val="00894769"/>
    <w:rsid w:val="0089476A"/>
    <w:rsid w:val="0089480C"/>
    <w:rsid w:val="008948D8"/>
    <w:rsid w:val="00894C61"/>
    <w:rsid w:val="00894DD6"/>
    <w:rsid w:val="0089524B"/>
    <w:rsid w:val="00895630"/>
    <w:rsid w:val="00895663"/>
    <w:rsid w:val="0089592D"/>
    <w:rsid w:val="00895D49"/>
    <w:rsid w:val="00895F5B"/>
    <w:rsid w:val="00896003"/>
    <w:rsid w:val="00896050"/>
    <w:rsid w:val="008961BB"/>
    <w:rsid w:val="0089643A"/>
    <w:rsid w:val="0089674A"/>
    <w:rsid w:val="0089691A"/>
    <w:rsid w:val="00896FC2"/>
    <w:rsid w:val="0089730F"/>
    <w:rsid w:val="00897CF3"/>
    <w:rsid w:val="008A0162"/>
    <w:rsid w:val="008A0197"/>
    <w:rsid w:val="008A01FB"/>
    <w:rsid w:val="008A095E"/>
    <w:rsid w:val="008A0ACD"/>
    <w:rsid w:val="008A0C7C"/>
    <w:rsid w:val="008A1010"/>
    <w:rsid w:val="008A12F5"/>
    <w:rsid w:val="008A14F1"/>
    <w:rsid w:val="008A166C"/>
    <w:rsid w:val="008A17E9"/>
    <w:rsid w:val="008A1ABF"/>
    <w:rsid w:val="008A1BB7"/>
    <w:rsid w:val="008A2180"/>
    <w:rsid w:val="008A25CE"/>
    <w:rsid w:val="008A25DC"/>
    <w:rsid w:val="008A2661"/>
    <w:rsid w:val="008A289A"/>
    <w:rsid w:val="008A2DDD"/>
    <w:rsid w:val="008A2E06"/>
    <w:rsid w:val="008A30D3"/>
    <w:rsid w:val="008A353C"/>
    <w:rsid w:val="008A3996"/>
    <w:rsid w:val="008A3A50"/>
    <w:rsid w:val="008A3ABE"/>
    <w:rsid w:val="008A3CC0"/>
    <w:rsid w:val="008A3D09"/>
    <w:rsid w:val="008A3E7E"/>
    <w:rsid w:val="008A3FCB"/>
    <w:rsid w:val="008A4130"/>
    <w:rsid w:val="008A425B"/>
    <w:rsid w:val="008A447F"/>
    <w:rsid w:val="008A44A5"/>
    <w:rsid w:val="008A4B14"/>
    <w:rsid w:val="008A4C1C"/>
    <w:rsid w:val="008A4CF3"/>
    <w:rsid w:val="008A4CF6"/>
    <w:rsid w:val="008A55F0"/>
    <w:rsid w:val="008A5620"/>
    <w:rsid w:val="008A570C"/>
    <w:rsid w:val="008A5928"/>
    <w:rsid w:val="008A5CFB"/>
    <w:rsid w:val="008A5F91"/>
    <w:rsid w:val="008A61CF"/>
    <w:rsid w:val="008A6435"/>
    <w:rsid w:val="008A655A"/>
    <w:rsid w:val="008A664D"/>
    <w:rsid w:val="008A6A14"/>
    <w:rsid w:val="008A6AE2"/>
    <w:rsid w:val="008A6CD5"/>
    <w:rsid w:val="008A6D21"/>
    <w:rsid w:val="008A6F65"/>
    <w:rsid w:val="008A74F2"/>
    <w:rsid w:val="008A76FC"/>
    <w:rsid w:val="008A7EF3"/>
    <w:rsid w:val="008B029D"/>
    <w:rsid w:val="008B05A7"/>
    <w:rsid w:val="008B06D8"/>
    <w:rsid w:val="008B09C6"/>
    <w:rsid w:val="008B0B4A"/>
    <w:rsid w:val="008B0BE4"/>
    <w:rsid w:val="008B0F67"/>
    <w:rsid w:val="008B1141"/>
    <w:rsid w:val="008B136B"/>
    <w:rsid w:val="008B15CC"/>
    <w:rsid w:val="008B1946"/>
    <w:rsid w:val="008B1A9C"/>
    <w:rsid w:val="008B1BEA"/>
    <w:rsid w:val="008B1CFA"/>
    <w:rsid w:val="008B1E02"/>
    <w:rsid w:val="008B1F6C"/>
    <w:rsid w:val="008B1FFA"/>
    <w:rsid w:val="008B2240"/>
    <w:rsid w:val="008B26FF"/>
    <w:rsid w:val="008B273E"/>
    <w:rsid w:val="008B29F4"/>
    <w:rsid w:val="008B2ABF"/>
    <w:rsid w:val="008B2AE1"/>
    <w:rsid w:val="008B2E20"/>
    <w:rsid w:val="008B2F4E"/>
    <w:rsid w:val="008B303C"/>
    <w:rsid w:val="008B343A"/>
    <w:rsid w:val="008B345B"/>
    <w:rsid w:val="008B34C0"/>
    <w:rsid w:val="008B3752"/>
    <w:rsid w:val="008B3B4A"/>
    <w:rsid w:val="008B3C3A"/>
    <w:rsid w:val="008B3C58"/>
    <w:rsid w:val="008B4377"/>
    <w:rsid w:val="008B43A3"/>
    <w:rsid w:val="008B443A"/>
    <w:rsid w:val="008B44DA"/>
    <w:rsid w:val="008B45FA"/>
    <w:rsid w:val="008B488D"/>
    <w:rsid w:val="008B491A"/>
    <w:rsid w:val="008B4933"/>
    <w:rsid w:val="008B4942"/>
    <w:rsid w:val="008B4BBD"/>
    <w:rsid w:val="008B51AE"/>
    <w:rsid w:val="008B52FC"/>
    <w:rsid w:val="008B5409"/>
    <w:rsid w:val="008B5430"/>
    <w:rsid w:val="008B5938"/>
    <w:rsid w:val="008B5A28"/>
    <w:rsid w:val="008B5C5C"/>
    <w:rsid w:val="008B6467"/>
    <w:rsid w:val="008B6522"/>
    <w:rsid w:val="008B6523"/>
    <w:rsid w:val="008B6870"/>
    <w:rsid w:val="008B6B94"/>
    <w:rsid w:val="008B6E16"/>
    <w:rsid w:val="008B7164"/>
    <w:rsid w:val="008B720E"/>
    <w:rsid w:val="008B727F"/>
    <w:rsid w:val="008B72A3"/>
    <w:rsid w:val="008B733C"/>
    <w:rsid w:val="008B745A"/>
    <w:rsid w:val="008B7489"/>
    <w:rsid w:val="008B785A"/>
    <w:rsid w:val="008B7B76"/>
    <w:rsid w:val="008B7C1F"/>
    <w:rsid w:val="008B7CD2"/>
    <w:rsid w:val="008B7DA5"/>
    <w:rsid w:val="008B7EBC"/>
    <w:rsid w:val="008C0003"/>
    <w:rsid w:val="008C0207"/>
    <w:rsid w:val="008C02B4"/>
    <w:rsid w:val="008C0480"/>
    <w:rsid w:val="008C0950"/>
    <w:rsid w:val="008C0EA4"/>
    <w:rsid w:val="008C0ECE"/>
    <w:rsid w:val="008C0F15"/>
    <w:rsid w:val="008C1151"/>
    <w:rsid w:val="008C127F"/>
    <w:rsid w:val="008C164C"/>
    <w:rsid w:val="008C170F"/>
    <w:rsid w:val="008C1AA0"/>
    <w:rsid w:val="008C1BF6"/>
    <w:rsid w:val="008C1CA2"/>
    <w:rsid w:val="008C1EEB"/>
    <w:rsid w:val="008C2041"/>
    <w:rsid w:val="008C206D"/>
    <w:rsid w:val="008C20A9"/>
    <w:rsid w:val="008C2177"/>
    <w:rsid w:val="008C21DA"/>
    <w:rsid w:val="008C22F9"/>
    <w:rsid w:val="008C2375"/>
    <w:rsid w:val="008C251C"/>
    <w:rsid w:val="008C2D59"/>
    <w:rsid w:val="008C2F60"/>
    <w:rsid w:val="008C30A0"/>
    <w:rsid w:val="008C3309"/>
    <w:rsid w:val="008C3568"/>
    <w:rsid w:val="008C3D6F"/>
    <w:rsid w:val="008C3DEE"/>
    <w:rsid w:val="008C3E47"/>
    <w:rsid w:val="008C3EA6"/>
    <w:rsid w:val="008C4005"/>
    <w:rsid w:val="008C4100"/>
    <w:rsid w:val="008C417B"/>
    <w:rsid w:val="008C4243"/>
    <w:rsid w:val="008C4859"/>
    <w:rsid w:val="008C4F67"/>
    <w:rsid w:val="008C4F99"/>
    <w:rsid w:val="008C5127"/>
    <w:rsid w:val="008C5358"/>
    <w:rsid w:val="008C53B8"/>
    <w:rsid w:val="008C590C"/>
    <w:rsid w:val="008C5955"/>
    <w:rsid w:val="008C5D56"/>
    <w:rsid w:val="008C635B"/>
    <w:rsid w:val="008C6453"/>
    <w:rsid w:val="008C651D"/>
    <w:rsid w:val="008C653A"/>
    <w:rsid w:val="008C670C"/>
    <w:rsid w:val="008C67CB"/>
    <w:rsid w:val="008C67ED"/>
    <w:rsid w:val="008C6825"/>
    <w:rsid w:val="008C6ED4"/>
    <w:rsid w:val="008C6FB8"/>
    <w:rsid w:val="008C7589"/>
    <w:rsid w:val="008C7748"/>
    <w:rsid w:val="008C7ABE"/>
    <w:rsid w:val="008C7B85"/>
    <w:rsid w:val="008C7D4C"/>
    <w:rsid w:val="008C7D95"/>
    <w:rsid w:val="008C7DC0"/>
    <w:rsid w:val="008D0346"/>
    <w:rsid w:val="008D03B3"/>
    <w:rsid w:val="008D0525"/>
    <w:rsid w:val="008D05AD"/>
    <w:rsid w:val="008D0773"/>
    <w:rsid w:val="008D079C"/>
    <w:rsid w:val="008D0E47"/>
    <w:rsid w:val="008D0E59"/>
    <w:rsid w:val="008D0FD7"/>
    <w:rsid w:val="008D0FE2"/>
    <w:rsid w:val="008D1327"/>
    <w:rsid w:val="008D14BE"/>
    <w:rsid w:val="008D183B"/>
    <w:rsid w:val="008D1984"/>
    <w:rsid w:val="008D2130"/>
    <w:rsid w:val="008D251A"/>
    <w:rsid w:val="008D2AED"/>
    <w:rsid w:val="008D2C60"/>
    <w:rsid w:val="008D2EE8"/>
    <w:rsid w:val="008D3174"/>
    <w:rsid w:val="008D35B8"/>
    <w:rsid w:val="008D3681"/>
    <w:rsid w:val="008D38C1"/>
    <w:rsid w:val="008D3C36"/>
    <w:rsid w:val="008D3FFE"/>
    <w:rsid w:val="008D45F4"/>
    <w:rsid w:val="008D45FD"/>
    <w:rsid w:val="008D4861"/>
    <w:rsid w:val="008D49D3"/>
    <w:rsid w:val="008D4C76"/>
    <w:rsid w:val="008D5331"/>
    <w:rsid w:val="008D546F"/>
    <w:rsid w:val="008D5752"/>
    <w:rsid w:val="008D58E7"/>
    <w:rsid w:val="008D592A"/>
    <w:rsid w:val="008D592E"/>
    <w:rsid w:val="008D5B9B"/>
    <w:rsid w:val="008D5C37"/>
    <w:rsid w:val="008D5D49"/>
    <w:rsid w:val="008D5F94"/>
    <w:rsid w:val="008D62F2"/>
    <w:rsid w:val="008D660E"/>
    <w:rsid w:val="008D6E12"/>
    <w:rsid w:val="008D6E33"/>
    <w:rsid w:val="008D70B1"/>
    <w:rsid w:val="008D7492"/>
    <w:rsid w:val="008D764D"/>
    <w:rsid w:val="008D773D"/>
    <w:rsid w:val="008D7893"/>
    <w:rsid w:val="008D7930"/>
    <w:rsid w:val="008D7BE8"/>
    <w:rsid w:val="008D7D28"/>
    <w:rsid w:val="008E00E0"/>
    <w:rsid w:val="008E0254"/>
    <w:rsid w:val="008E09D1"/>
    <w:rsid w:val="008E0D9E"/>
    <w:rsid w:val="008E0DB8"/>
    <w:rsid w:val="008E0E3E"/>
    <w:rsid w:val="008E0FAF"/>
    <w:rsid w:val="008E13FE"/>
    <w:rsid w:val="008E1A40"/>
    <w:rsid w:val="008E1A56"/>
    <w:rsid w:val="008E1C75"/>
    <w:rsid w:val="008E1DC9"/>
    <w:rsid w:val="008E2461"/>
    <w:rsid w:val="008E258C"/>
    <w:rsid w:val="008E2660"/>
    <w:rsid w:val="008E2BAC"/>
    <w:rsid w:val="008E30E9"/>
    <w:rsid w:val="008E31D1"/>
    <w:rsid w:val="008E3415"/>
    <w:rsid w:val="008E349D"/>
    <w:rsid w:val="008E3638"/>
    <w:rsid w:val="008E37C3"/>
    <w:rsid w:val="008E3B2A"/>
    <w:rsid w:val="008E3BA8"/>
    <w:rsid w:val="008E3DE9"/>
    <w:rsid w:val="008E3EAF"/>
    <w:rsid w:val="008E40A9"/>
    <w:rsid w:val="008E415C"/>
    <w:rsid w:val="008E4335"/>
    <w:rsid w:val="008E4765"/>
    <w:rsid w:val="008E4937"/>
    <w:rsid w:val="008E4BDC"/>
    <w:rsid w:val="008E4E24"/>
    <w:rsid w:val="008E4E66"/>
    <w:rsid w:val="008E4E69"/>
    <w:rsid w:val="008E5006"/>
    <w:rsid w:val="008E5438"/>
    <w:rsid w:val="008E562F"/>
    <w:rsid w:val="008E568F"/>
    <w:rsid w:val="008E5784"/>
    <w:rsid w:val="008E58EF"/>
    <w:rsid w:val="008E5D0B"/>
    <w:rsid w:val="008E609E"/>
    <w:rsid w:val="008E629F"/>
    <w:rsid w:val="008E62B2"/>
    <w:rsid w:val="008E66B4"/>
    <w:rsid w:val="008E6783"/>
    <w:rsid w:val="008E67FB"/>
    <w:rsid w:val="008E6807"/>
    <w:rsid w:val="008E689C"/>
    <w:rsid w:val="008E6B64"/>
    <w:rsid w:val="008E6BC7"/>
    <w:rsid w:val="008E6D61"/>
    <w:rsid w:val="008E6D94"/>
    <w:rsid w:val="008E6E40"/>
    <w:rsid w:val="008E6F58"/>
    <w:rsid w:val="008E6F9A"/>
    <w:rsid w:val="008E7031"/>
    <w:rsid w:val="008E7077"/>
    <w:rsid w:val="008E7196"/>
    <w:rsid w:val="008E7398"/>
    <w:rsid w:val="008E761B"/>
    <w:rsid w:val="008E7EB2"/>
    <w:rsid w:val="008E7FE0"/>
    <w:rsid w:val="008F13C5"/>
    <w:rsid w:val="008F1488"/>
    <w:rsid w:val="008F14FE"/>
    <w:rsid w:val="008F177A"/>
    <w:rsid w:val="008F181C"/>
    <w:rsid w:val="008F1B9F"/>
    <w:rsid w:val="008F1CC4"/>
    <w:rsid w:val="008F1F49"/>
    <w:rsid w:val="008F1FD7"/>
    <w:rsid w:val="008F2120"/>
    <w:rsid w:val="008F255E"/>
    <w:rsid w:val="008F27E7"/>
    <w:rsid w:val="008F2B76"/>
    <w:rsid w:val="008F2BB2"/>
    <w:rsid w:val="008F3144"/>
    <w:rsid w:val="008F34BF"/>
    <w:rsid w:val="008F370D"/>
    <w:rsid w:val="008F3D1D"/>
    <w:rsid w:val="008F4055"/>
    <w:rsid w:val="008F4780"/>
    <w:rsid w:val="008F489C"/>
    <w:rsid w:val="008F4BB7"/>
    <w:rsid w:val="008F4C21"/>
    <w:rsid w:val="008F4C99"/>
    <w:rsid w:val="008F52B6"/>
    <w:rsid w:val="008F533A"/>
    <w:rsid w:val="008F53B0"/>
    <w:rsid w:val="008F5652"/>
    <w:rsid w:val="008F589F"/>
    <w:rsid w:val="008F5B1D"/>
    <w:rsid w:val="008F5CA9"/>
    <w:rsid w:val="008F5EC8"/>
    <w:rsid w:val="008F5F25"/>
    <w:rsid w:val="008F6027"/>
    <w:rsid w:val="008F6031"/>
    <w:rsid w:val="008F639B"/>
    <w:rsid w:val="008F6984"/>
    <w:rsid w:val="008F7192"/>
    <w:rsid w:val="008F719F"/>
    <w:rsid w:val="008F72C2"/>
    <w:rsid w:val="008F77F5"/>
    <w:rsid w:val="008F789E"/>
    <w:rsid w:val="008F7933"/>
    <w:rsid w:val="008F7CE8"/>
    <w:rsid w:val="008F7EA6"/>
    <w:rsid w:val="008F7EDE"/>
    <w:rsid w:val="00900111"/>
    <w:rsid w:val="0090025C"/>
    <w:rsid w:val="009003B1"/>
    <w:rsid w:val="009004F5"/>
    <w:rsid w:val="009004F9"/>
    <w:rsid w:val="00900629"/>
    <w:rsid w:val="00900776"/>
    <w:rsid w:val="00900F07"/>
    <w:rsid w:val="00901471"/>
    <w:rsid w:val="00901793"/>
    <w:rsid w:val="00901E6D"/>
    <w:rsid w:val="009026BA"/>
    <w:rsid w:val="00902721"/>
    <w:rsid w:val="00902804"/>
    <w:rsid w:val="00902D0E"/>
    <w:rsid w:val="00902E98"/>
    <w:rsid w:val="0090361D"/>
    <w:rsid w:val="00903724"/>
    <w:rsid w:val="00903A27"/>
    <w:rsid w:val="00904027"/>
    <w:rsid w:val="00904645"/>
    <w:rsid w:val="0090470B"/>
    <w:rsid w:val="0090475B"/>
    <w:rsid w:val="00904EAF"/>
    <w:rsid w:val="00904F2F"/>
    <w:rsid w:val="0090522F"/>
    <w:rsid w:val="00905624"/>
    <w:rsid w:val="00905651"/>
    <w:rsid w:val="009056DF"/>
    <w:rsid w:val="00905D5F"/>
    <w:rsid w:val="00905FE0"/>
    <w:rsid w:val="009062A7"/>
    <w:rsid w:val="009063D3"/>
    <w:rsid w:val="00906908"/>
    <w:rsid w:val="0090747B"/>
    <w:rsid w:val="009075A6"/>
    <w:rsid w:val="00907CA2"/>
    <w:rsid w:val="00907E96"/>
    <w:rsid w:val="0091038A"/>
    <w:rsid w:val="009103A3"/>
    <w:rsid w:val="009104DE"/>
    <w:rsid w:val="009107ED"/>
    <w:rsid w:val="0091081C"/>
    <w:rsid w:val="009110A1"/>
    <w:rsid w:val="009112BD"/>
    <w:rsid w:val="00911377"/>
    <w:rsid w:val="00911383"/>
    <w:rsid w:val="0091140A"/>
    <w:rsid w:val="00911C1A"/>
    <w:rsid w:val="00912070"/>
    <w:rsid w:val="00912533"/>
    <w:rsid w:val="009125D6"/>
    <w:rsid w:val="009126D4"/>
    <w:rsid w:val="009127BF"/>
    <w:rsid w:val="009128F9"/>
    <w:rsid w:val="0091293E"/>
    <w:rsid w:val="00912CCC"/>
    <w:rsid w:val="00912EC5"/>
    <w:rsid w:val="00913047"/>
    <w:rsid w:val="009134C7"/>
    <w:rsid w:val="009136D7"/>
    <w:rsid w:val="00913763"/>
    <w:rsid w:val="009138BF"/>
    <w:rsid w:val="00913C38"/>
    <w:rsid w:val="00913E6D"/>
    <w:rsid w:val="0091429E"/>
    <w:rsid w:val="009142F6"/>
    <w:rsid w:val="00914330"/>
    <w:rsid w:val="009144B8"/>
    <w:rsid w:val="009144E6"/>
    <w:rsid w:val="0091487D"/>
    <w:rsid w:val="00914F45"/>
    <w:rsid w:val="00914F9D"/>
    <w:rsid w:val="009150D8"/>
    <w:rsid w:val="0091528C"/>
    <w:rsid w:val="00915624"/>
    <w:rsid w:val="00915779"/>
    <w:rsid w:val="00915A22"/>
    <w:rsid w:val="00915B46"/>
    <w:rsid w:val="00915E6F"/>
    <w:rsid w:val="00916011"/>
    <w:rsid w:val="00916364"/>
    <w:rsid w:val="0091668E"/>
    <w:rsid w:val="0091677C"/>
    <w:rsid w:val="00916862"/>
    <w:rsid w:val="009171C8"/>
    <w:rsid w:val="00917C96"/>
    <w:rsid w:val="00917CA3"/>
    <w:rsid w:val="00920055"/>
    <w:rsid w:val="0092071A"/>
    <w:rsid w:val="0092096E"/>
    <w:rsid w:val="00920D4E"/>
    <w:rsid w:val="00920F39"/>
    <w:rsid w:val="009211A7"/>
    <w:rsid w:val="009213B6"/>
    <w:rsid w:val="00921500"/>
    <w:rsid w:val="009216AB"/>
    <w:rsid w:val="009216AE"/>
    <w:rsid w:val="0092178D"/>
    <w:rsid w:val="009218EC"/>
    <w:rsid w:val="00921901"/>
    <w:rsid w:val="00921977"/>
    <w:rsid w:val="00921FDC"/>
    <w:rsid w:val="0092208F"/>
    <w:rsid w:val="009223F8"/>
    <w:rsid w:val="00922A0E"/>
    <w:rsid w:val="00922B38"/>
    <w:rsid w:val="00922C15"/>
    <w:rsid w:val="00922CBD"/>
    <w:rsid w:val="00922DA2"/>
    <w:rsid w:val="00923434"/>
    <w:rsid w:val="0092348B"/>
    <w:rsid w:val="00923625"/>
    <w:rsid w:val="009237D7"/>
    <w:rsid w:val="00923ABF"/>
    <w:rsid w:val="00923AC7"/>
    <w:rsid w:val="00923D24"/>
    <w:rsid w:val="00923E93"/>
    <w:rsid w:val="009240C0"/>
    <w:rsid w:val="00924134"/>
    <w:rsid w:val="0092417F"/>
    <w:rsid w:val="009242C6"/>
    <w:rsid w:val="009248B1"/>
    <w:rsid w:val="00924A6F"/>
    <w:rsid w:val="00924BAB"/>
    <w:rsid w:val="00924EA2"/>
    <w:rsid w:val="0092535E"/>
    <w:rsid w:val="009253A0"/>
    <w:rsid w:val="009254F6"/>
    <w:rsid w:val="009254FB"/>
    <w:rsid w:val="00925620"/>
    <w:rsid w:val="0092576B"/>
    <w:rsid w:val="009258B7"/>
    <w:rsid w:val="00925E3C"/>
    <w:rsid w:val="009260D8"/>
    <w:rsid w:val="00926572"/>
    <w:rsid w:val="009265EF"/>
    <w:rsid w:val="0092699A"/>
    <w:rsid w:val="009269D7"/>
    <w:rsid w:val="00926C64"/>
    <w:rsid w:val="00926CF3"/>
    <w:rsid w:val="00926F60"/>
    <w:rsid w:val="00927021"/>
    <w:rsid w:val="00927066"/>
    <w:rsid w:val="00927221"/>
    <w:rsid w:val="00927423"/>
    <w:rsid w:val="00927432"/>
    <w:rsid w:val="00927ED3"/>
    <w:rsid w:val="00927FBE"/>
    <w:rsid w:val="00930020"/>
    <w:rsid w:val="0093003F"/>
    <w:rsid w:val="00930130"/>
    <w:rsid w:val="00930256"/>
    <w:rsid w:val="00930305"/>
    <w:rsid w:val="009303FB"/>
    <w:rsid w:val="009304DA"/>
    <w:rsid w:val="00930542"/>
    <w:rsid w:val="009309DE"/>
    <w:rsid w:val="00930A6A"/>
    <w:rsid w:val="00930CFF"/>
    <w:rsid w:val="00931226"/>
    <w:rsid w:val="0093144F"/>
    <w:rsid w:val="0093152A"/>
    <w:rsid w:val="0093166C"/>
    <w:rsid w:val="009316C4"/>
    <w:rsid w:val="00931BAF"/>
    <w:rsid w:val="00931E29"/>
    <w:rsid w:val="00931F06"/>
    <w:rsid w:val="00932115"/>
    <w:rsid w:val="0093220B"/>
    <w:rsid w:val="009322EB"/>
    <w:rsid w:val="00932853"/>
    <w:rsid w:val="0093294C"/>
    <w:rsid w:val="00932A16"/>
    <w:rsid w:val="00932A62"/>
    <w:rsid w:val="009339A1"/>
    <w:rsid w:val="00933AB9"/>
    <w:rsid w:val="00933E87"/>
    <w:rsid w:val="009340E7"/>
    <w:rsid w:val="0093476D"/>
    <w:rsid w:val="00934967"/>
    <w:rsid w:val="00934AB9"/>
    <w:rsid w:val="00934BF6"/>
    <w:rsid w:val="00934E82"/>
    <w:rsid w:val="00934EFF"/>
    <w:rsid w:val="00935236"/>
    <w:rsid w:val="00935247"/>
    <w:rsid w:val="00935F6E"/>
    <w:rsid w:val="00935FA7"/>
    <w:rsid w:val="009360DA"/>
    <w:rsid w:val="00936155"/>
    <w:rsid w:val="00936624"/>
    <w:rsid w:val="0093679E"/>
    <w:rsid w:val="00936872"/>
    <w:rsid w:val="009369EF"/>
    <w:rsid w:val="00936C0B"/>
    <w:rsid w:val="0093765A"/>
    <w:rsid w:val="009378F8"/>
    <w:rsid w:val="009379DB"/>
    <w:rsid w:val="00937AB2"/>
    <w:rsid w:val="00937B0B"/>
    <w:rsid w:val="00937D07"/>
    <w:rsid w:val="00940099"/>
    <w:rsid w:val="009403AD"/>
    <w:rsid w:val="009404ED"/>
    <w:rsid w:val="009407AD"/>
    <w:rsid w:val="00940A5C"/>
    <w:rsid w:val="0094133E"/>
    <w:rsid w:val="0094143E"/>
    <w:rsid w:val="009415B7"/>
    <w:rsid w:val="009416C6"/>
    <w:rsid w:val="0094177B"/>
    <w:rsid w:val="00941947"/>
    <w:rsid w:val="009419C7"/>
    <w:rsid w:val="00941B73"/>
    <w:rsid w:val="00941DD0"/>
    <w:rsid w:val="00941EF4"/>
    <w:rsid w:val="00941FA2"/>
    <w:rsid w:val="00942534"/>
    <w:rsid w:val="0094256E"/>
    <w:rsid w:val="009425F9"/>
    <w:rsid w:val="0094262F"/>
    <w:rsid w:val="00942827"/>
    <w:rsid w:val="009428FA"/>
    <w:rsid w:val="00942A78"/>
    <w:rsid w:val="00942B08"/>
    <w:rsid w:val="00942B9B"/>
    <w:rsid w:val="00942F88"/>
    <w:rsid w:val="00942FEB"/>
    <w:rsid w:val="0094326C"/>
    <w:rsid w:val="009434C7"/>
    <w:rsid w:val="00943769"/>
    <w:rsid w:val="00943972"/>
    <w:rsid w:val="00943B9E"/>
    <w:rsid w:val="00943E7A"/>
    <w:rsid w:val="00944374"/>
    <w:rsid w:val="00944838"/>
    <w:rsid w:val="009448F6"/>
    <w:rsid w:val="00944A9A"/>
    <w:rsid w:val="00944F31"/>
    <w:rsid w:val="00944F8A"/>
    <w:rsid w:val="00944FA0"/>
    <w:rsid w:val="0094508B"/>
    <w:rsid w:val="0094511B"/>
    <w:rsid w:val="0094535B"/>
    <w:rsid w:val="0094551A"/>
    <w:rsid w:val="00945689"/>
    <w:rsid w:val="009456AF"/>
    <w:rsid w:val="00945752"/>
    <w:rsid w:val="00945851"/>
    <w:rsid w:val="0094589F"/>
    <w:rsid w:val="00945A91"/>
    <w:rsid w:val="00945AF1"/>
    <w:rsid w:val="00945B11"/>
    <w:rsid w:val="00945B65"/>
    <w:rsid w:val="00945B9D"/>
    <w:rsid w:val="00945DA0"/>
    <w:rsid w:val="00946216"/>
    <w:rsid w:val="009465C8"/>
    <w:rsid w:val="009465D0"/>
    <w:rsid w:val="009466B5"/>
    <w:rsid w:val="00946898"/>
    <w:rsid w:val="009468DD"/>
    <w:rsid w:val="00946CC4"/>
    <w:rsid w:val="00946E32"/>
    <w:rsid w:val="009470BF"/>
    <w:rsid w:val="0094716D"/>
    <w:rsid w:val="00947527"/>
    <w:rsid w:val="009475F1"/>
    <w:rsid w:val="009475FE"/>
    <w:rsid w:val="00947695"/>
    <w:rsid w:val="009478EC"/>
    <w:rsid w:val="00947AB7"/>
    <w:rsid w:val="00947C05"/>
    <w:rsid w:val="00947C19"/>
    <w:rsid w:val="00947C7F"/>
    <w:rsid w:val="00947DA1"/>
    <w:rsid w:val="00947E50"/>
    <w:rsid w:val="00947E93"/>
    <w:rsid w:val="00950269"/>
    <w:rsid w:val="00950640"/>
    <w:rsid w:val="00950AAA"/>
    <w:rsid w:val="00950BF7"/>
    <w:rsid w:val="00950D8C"/>
    <w:rsid w:val="00950E8C"/>
    <w:rsid w:val="00950EB3"/>
    <w:rsid w:val="00950EC0"/>
    <w:rsid w:val="00951133"/>
    <w:rsid w:val="00951665"/>
    <w:rsid w:val="009517F4"/>
    <w:rsid w:val="00951A29"/>
    <w:rsid w:val="00951AB8"/>
    <w:rsid w:val="00951BB4"/>
    <w:rsid w:val="00951D5C"/>
    <w:rsid w:val="00951E8D"/>
    <w:rsid w:val="00952BE5"/>
    <w:rsid w:val="00952C56"/>
    <w:rsid w:val="00952CA6"/>
    <w:rsid w:val="00952D74"/>
    <w:rsid w:val="00952E2F"/>
    <w:rsid w:val="00952E81"/>
    <w:rsid w:val="009537BB"/>
    <w:rsid w:val="00953C44"/>
    <w:rsid w:val="00953CA2"/>
    <w:rsid w:val="00954988"/>
    <w:rsid w:val="00954F3B"/>
    <w:rsid w:val="00955082"/>
    <w:rsid w:val="00955288"/>
    <w:rsid w:val="0095581E"/>
    <w:rsid w:val="00955823"/>
    <w:rsid w:val="00955E69"/>
    <w:rsid w:val="009560E5"/>
    <w:rsid w:val="0095636C"/>
    <w:rsid w:val="00956475"/>
    <w:rsid w:val="009568C6"/>
    <w:rsid w:val="00956AE0"/>
    <w:rsid w:val="00956B30"/>
    <w:rsid w:val="00956EF3"/>
    <w:rsid w:val="0095734C"/>
    <w:rsid w:val="00957374"/>
    <w:rsid w:val="009575A3"/>
    <w:rsid w:val="00957701"/>
    <w:rsid w:val="00957870"/>
    <w:rsid w:val="0095790E"/>
    <w:rsid w:val="00957A48"/>
    <w:rsid w:val="00957EB8"/>
    <w:rsid w:val="00957F18"/>
    <w:rsid w:val="009601D6"/>
    <w:rsid w:val="0096038D"/>
    <w:rsid w:val="009604E3"/>
    <w:rsid w:val="00960DCE"/>
    <w:rsid w:val="00960FF1"/>
    <w:rsid w:val="009611BC"/>
    <w:rsid w:val="009612ED"/>
    <w:rsid w:val="009613B4"/>
    <w:rsid w:val="0096143A"/>
    <w:rsid w:val="00961698"/>
    <w:rsid w:val="0096173D"/>
    <w:rsid w:val="009617F2"/>
    <w:rsid w:val="009618DA"/>
    <w:rsid w:val="00961974"/>
    <w:rsid w:val="00961EDC"/>
    <w:rsid w:val="00961FDE"/>
    <w:rsid w:val="009621D9"/>
    <w:rsid w:val="009628B0"/>
    <w:rsid w:val="00962982"/>
    <w:rsid w:val="00962AA9"/>
    <w:rsid w:val="00962AFB"/>
    <w:rsid w:val="00962EE4"/>
    <w:rsid w:val="00962EFD"/>
    <w:rsid w:val="00963018"/>
    <w:rsid w:val="0096313D"/>
    <w:rsid w:val="009632A9"/>
    <w:rsid w:val="00963735"/>
    <w:rsid w:val="00963991"/>
    <w:rsid w:val="009639B7"/>
    <w:rsid w:val="00963B4B"/>
    <w:rsid w:val="009641FC"/>
    <w:rsid w:val="00964440"/>
    <w:rsid w:val="00964521"/>
    <w:rsid w:val="009647B2"/>
    <w:rsid w:val="00964A98"/>
    <w:rsid w:val="00964AD1"/>
    <w:rsid w:val="00964E3E"/>
    <w:rsid w:val="00965060"/>
    <w:rsid w:val="009658C6"/>
    <w:rsid w:val="00965AB1"/>
    <w:rsid w:val="00965EA3"/>
    <w:rsid w:val="00965F8C"/>
    <w:rsid w:val="009660F4"/>
    <w:rsid w:val="0096644A"/>
    <w:rsid w:val="009667C1"/>
    <w:rsid w:val="00966BF7"/>
    <w:rsid w:val="00966EEA"/>
    <w:rsid w:val="00966FFF"/>
    <w:rsid w:val="00967514"/>
    <w:rsid w:val="0096789E"/>
    <w:rsid w:val="009678D4"/>
    <w:rsid w:val="009678E1"/>
    <w:rsid w:val="00967B31"/>
    <w:rsid w:val="00967CF0"/>
    <w:rsid w:val="00967D4B"/>
    <w:rsid w:val="00967D9B"/>
    <w:rsid w:val="00970042"/>
    <w:rsid w:val="009702AC"/>
    <w:rsid w:val="009703E5"/>
    <w:rsid w:val="009703FF"/>
    <w:rsid w:val="0097042E"/>
    <w:rsid w:val="0097045D"/>
    <w:rsid w:val="0097055B"/>
    <w:rsid w:val="00970FC7"/>
    <w:rsid w:val="0097131E"/>
    <w:rsid w:val="009713AA"/>
    <w:rsid w:val="009713FB"/>
    <w:rsid w:val="009716A2"/>
    <w:rsid w:val="00971788"/>
    <w:rsid w:val="00971AE5"/>
    <w:rsid w:val="00971CE6"/>
    <w:rsid w:val="00971DED"/>
    <w:rsid w:val="00971E62"/>
    <w:rsid w:val="00971E76"/>
    <w:rsid w:val="009722E4"/>
    <w:rsid w:val="009723EC"/>
    <w:rsid w:val="0097262E"/>
    <w:rsid w:val="009728CE"/>
    <w:rsid w:val="00972A87"/>
    <w:rsid w:val="00972B25"/>
    <w:rsid w:val="00972FC9"/>
    <w:rsid w:val="009739C8"/>
    <w:rsid w:val="00973B2B"/>
    <w:rsid w:val="00973B99"/>
    <w:rsid w:val="00973DA3"/>
    <w:rsid w:val="00973DF1"/>
    <w:rsid w:val="00973F6E"/>
    <w:rsid w:val="009749C2"/>
    <w:rsid w:val="00974A46"/>
    <w:rsid w:val="00974AEB"/>
    <w:rsid w:val="00974C8F"/>
    <w:rsid w:val="00974FDD"/>
    <w:rsid w:val="009752CD"/>
    <w:rsid w:val="00975794"/>
    <w:rsid w:val="00975836"/>
    <w:rsid w:val="00975E7F"/>
    <w:rsid w:val="00975FD7"/>
    <w:rsid w:val="009768F1"/>
    <w:rsid w:val="00976A0F"/>
    <w:rsid w:val="00976EA2"/>
    <w:rsid w:val="00976F61"/>
    <w:rsid w:val="00977233"/>
    <w:rsid w:val="00977A78"/>
    <w:rsid w:val="00977A8E"/>
    <w:rsid w:val="00977F05"/>
    <w:rsid w:val="00980360"/>
    <w:rsid w:val="00981050"/>
    <w:rsid w:val="00981910"/>
    <w:rsid w:val="00981A97"/>
    <w:rsid w:val="00981B82"/>
    <w:rsid w:val="00981CA6"/>
    <w:rsid w:val="00981F09"/>
    <w:rsid w:val="00982059"/>
    <w:rsid w:val="00982157"/>
    <w:rsid w:val="0098223E"/>
    <w:rsid w:val="009822E2"/>
    <w:rsid w:val="00982612"/>
    <w:rsid w:val="00982885"/>
    <w:rsid w:val="0098296A"/>
    <w:rsid w:val="009829FE"/>
    <w:rsid w:val="00982A00"/>
    <w:rsid w:val="00982BF8"/>
    <w:rsid w:val="00982F2A"/>
    <w:rsid w:val="0098323A"/>
    <w:rsid w:val="00983886"/>
    <w:rsid w:val="0098388A"/>
    <w:rsid w:val="009838AE"/>
    <w:rsid w:val="009838D2"/>
    <w:rsid w:val="00983CD5"/>
    <w:rsid w:val="00983EA1"/>
    <w:rsid w:val="00983FE3"/>
    <w:rsid w:val="0098424E"/>
    <w:rsid w:val="009848E0"/>
    <w:rsid w:val="00984BFD"/>
    <w:rsid w:val="00984F5E"/>
    <w:rsid w:val="00985323"/>
    <w:rsid w:val="00985471"/>
    <w:rsid w:val="00985545"/>
    <w:rsid w:val="009859C7"/>
    <w:rsid w:val="00985C97"/>
    <w:rsid w:val="00985F57"/>
    <w:rsid w:val="0098630D"/>
    <w:rsid w:val="00986412"/>
    <w:rsid w:val="00986443"/>
    <w:rsid w:val="00986AB5"/>
    <w:rsid w:val="00986D58"/>
    <w:rsid w:val="0098739A"/>
    <w:rsid w:val="00987960"/>
    <w:rsid w:val="00987A7D"/>
    <w:rsid w:val="00987ACB"/>
    <w:rsid w:val="00987C5F"/>
    <w:rsid w:val="00987D2D"/>
    <w:rsid w:val="00987D71"/>
    <w:rsid w:val="00990158"/>
    <w:rsid w:val="00990170"/>
    <w:rsid w:val="00990257"/>
    <w:rsid w:val="00990397"/>
    <w:rsid w:val="009907BC"/>
    <w:rsid w:val="00990821"/>
    <w:rsid w:val="00990ED9"/>
    <w:rsid w:val="00990FEE"/>
    <w:rsid w:val="009912AE"/>
    <w:rsid w:val="009916AD"/>
    <w:rsid w:val="009917C8"/>
    <w:rsid w:val="00991831"/>
    <w:rsid w:val="00991A13"/>
    <w:rsid w:val="00991A1A"/>
    <w:rsid w:val="00991C9B"/>
    <w:rsid w:val="0099224F"/>
    <w:rsid w:val="009923F9"/>
    <w:rsid w:val="00992706"/>
    <w:rsid w:val="00992707"/>
    <w:rsid w:val="00992A2C"/>
    <w:rsid w:val="00992E40"/>
    <w:rsid w:val="0099307C"/>
    <w:rsid w:val="009931DD"/>
    <w:rsid w:val="00993452"/>
    <w:rsid w:val="0099350C"/>
    <w:rsid w:val="00993591"/>
    <w:rsid w:val="00993760"/>
    <w:rsid w:val="00993767"/>
    <w:rsid w:val="0099399A"/>
    <w:rsid w:val="00993A89"/>
    <w:rsid w:val="00993AD9"/>
    <w:rsid w:val="00993D9D"/>
    <w:rsid w:val="00993DB2"/>
    <w:rsid w:val="00993DD4"/>
    <w:rsid w:val="00994033"/>
    <w:rsid w:val="0099427D"/>
    <w:rsid w:val="009943B9"/>
    <w:rsid w:val="009944C7"/>
    <w:rsid w:val="00994559"/>
    <w:rsid w:val="00994761"/>
    <w:rsid w:val="00994878"/>
    <w:rsid w:val="009948C7"/>
    <w:rsid w:val="00994CFD"/>
    <w:rsid w:val="00994D2E"/>
    <w:rsid w:val="00994E18"/>
    <w:rsid w:val="00994ED8"/>
    <w:rsid w:val="0099524D"/>
    <w:rsid w:val="009954C6"/>
    <w:rsid w:val="009958F9"/>
    <w:rsid w:val="00995B0E"/>
    <w:rsid w:val="00995C6E"/>
    <w:rsid w:val="0099625B"/>
    <w:rsid w:val="009964F4"/>
    <w:rsid w:val="00996696"/>
    <w:rsid w:val="0099679C"/>
    <w:rsid w:val="00996817"/>
    <w:rsid w:val="009968AD"/>
    <w:rsid w:val="00996CBA"/>
    <w:rsid w:val="0099701A"/>
    <w:rsid w:val="0099740E"/>
    <w:rsid w:val="009975C0"/>
    <w:rsid w:val="00997795"/>
    <w:rsid w:val="009979A1"/>
    <w:rsid w:val="00997A65"/>
    <w:rsid w:val="00997BC7"/>
    <w:rsid w:val="00997DCE"/>
    <w:rsid w:val="009A0141"/>
    <w:rsid w:val="009A0292"/>
    <w:rsid w:val="009A0692"/>
    <w:rsid w:val="009A0B16"/>
    <w:rsid w:val="009A0FB1"/>
    <w:rsid w:val="009A1426"/>
    <w:rsid w:val="009A1642"/>
    <w:rsid w:val="009A174C"/>
    <w:rsid w:val="009A19DC"/>
    <w:rsid w:val="009A1DC6"/>
    <w:rsid w:val="009A1E51"/>
    <w:rsid w:val="009A2308"/>
    <w:rsid w:val="009A25D0"/>
    <w:rsid w:val="009A2BB4"/>
    <w:rsid w:val="009A2D8B"/>
    <w:rsid w:val="009A2FFD"/>
    <w:rsid w:val="009A30FB"/>
    <w:rsid w:val="009A324F"/>
    <w:rsid w:val="009A36D2"/>
    <w:rsid w:val="009A3826"/>
    <w:rsid w:val="009A3EB9"/>
    <w:rsid w:val="009A3EFF"/>
    <w:rsid w:val="009A41F9"/>
    <w:rsid w:val="009A42C1"/>
    <w:rsid w:val="009A4350"/>
    <w:rsid w:val="009A4486"/>
    <w:rsid w:val="009A463F"/>
    <w:rsid w:val="009A490F"/>
    <w:rsid w:val="009A4E04"/>
    <w:rsid w:val="009A4FE4"/>
    <w:rsid w:val="009A5326"/>
    <w:rsid w:val="009A53AB"/>
    <w:rsid w:val="009A576C"/>
    <w:rsid w:val="009A57F8"/>
    <w:rsid w:val="009A590F"/>
    <w:rsid w:val="009A61E6"/>
    <w:rsid w:val="009A630C"/>
    <w:rsid w:val="009A63CD"/>
    <w:rsid w:val="009A64F4"/>
    <w:rsid w:val="009A66F8"/>
    <w:rsid w:val="009A6A8C"/>
    <w:rsid w:val="009A6B4F"/>
    <w:rsid w:val="009A6BF7"/>
    <w:rsid w:val="009A70A4"/>
    <w:rsid w:val="009A717D"/>
    <w:rsid w:val="009A7241"/>
    <w:rsid w:val="009A77B3"/>
    <w:rsid w:val="009A78D6"/>
    <w:rsid w:val="009A7908"/>
    <w:rsid w:val="009A7CB8"/>
    <w:rsid w:val="009A7E19"/>
    <w:rsid w:val="009A7EFF"/>
    <w:rsid w:val="009B00E1"/>
    <w:rsid w:val="009B01DF"/>
    <w:rsid w:val="009B0A4A"/>
    <w:rsid w:val="009B0B4F"/>
    <w:rsid w:val="009B0C00"/>
    <w:rsid w:val="009B0CBB"/>
    <w:rsid w:val="009B0DF9"/>
    <w:rsid w:val="009B0E19"/>
    <w:rsid w:val="009B0F11"/>
    <w:rsid w:val="009B100B"/>
    <w:rsid w:val="009B10B8"/>
    <w:rsid w:val="009B1280"/>
    <w:rsid w:val="009B190F"/>
    <w:rsid w:val="009B1A48"/>
    <w:rsid w:val="009B1A60"/>
    <w:rsid w:val="009B1B90"/>
    <w:rsid w:val="009B1FF4"/>
    <w:rsid w:val="009B24DC"/>
    <w:rsid w:val="009B28F7"/>
    <w:rsid w:val="009B2AEA"/>
    <w:rsid w:val="009B2DEA"/>
    <w:rsid w:val="009B2EB5"/>
    <w:rsid w:val="009B313E"/>
    <w:rsid w:val="009B33F4"/>
    <w:rsid w:val="009B356C"/>
    <w:rsid w:val="009B3C12"/>
    <w:rsid w:val="009B3D61"/>
    <w:rsid w:val="009B3D9A"/>
    <w:rsid w:val="009B3EC7"/>
    <w:rsid w:val="009B3FBC"/>
    <w:rsid w:val="009B3FF3"/>
    <w:rsid w:val="009B409A"/>
    <w:rsid w:val="009B42CD"/>
    <w:rsid w:val="009B431C"/>
    <w:rsid w:val="009B4367"/>
    <w:rsid w:val="009B476F"/>
    <w:rsid w:val="009B4889"/>
    <w:rsid w:val="009B48EB"/>
    <w:rsid w:val="009B4B30"/>
    <w:rsid w:val="009B4B46"/>
    <w:rsid w:val="009B53AE"/>
    <w:rsid w:val="009B53D1"/>
    <w:rsid w:val="009B53D8"/>
    <w:rsid w:val="009B5708"/>
    <w:rsid w:val="009B581A"/>
    <w:rsid w:val="009B5838"/>
    <w:rsid w:val="009B6123"/>
    <w:rsid w:val="009B64D9"/>
    <w:rsid w:val="009B6641"/>
    <w:rsid w:val="009B6719"/>
    <w:rsid w:val="009B67AC"/>
    <w:rsid w:val="009B684D"/>
    <w:rsid w:val="009B691B"/>
    <w:rsid w:val="009B6981"/>
    <w:rsid w:val="009B69BB"/>
    <w:rsid w:val="009B6BF0"/>
    <w:rsid w:val="009B78E6"/>
    <w:rsid w:val="009B7A61"/>
    <w:rsid w:val="009B7B23"/>
    <w:rsid w:val="009B7D14"/>
    <w:rsid w:val="009C00F1"/>
    <w:rsid w:val="009C019F"/>
    <w:rsid w:val="009C03AF"/>
    <w:rsid w:val="009C0449"/>
    <w:rsid w:val="009C09B0"/>
    <w:rsid w:val="009C0D5B"/>
    <w:rsid w:val="009C1235"/>
    <w:rsid w:val="009C1376"/>
    <w:rsid w:val="009C19F8"/>
    <w:rsid w:val="009C1CEC"/>
    <w:rsid w:val="009C227A"/>
    <w:rsid w:val="009C2397"/>
    <w:rsid w:val="009C251B"/>
    <w:rsid w:val="009C26A9"/>
    <w:rsid w:val="009C26B8"/>
    <w:rsid w:val="009C2952"/>
    <w:rsid w:val="009C2A8A"/>
    <w:rsid w:val="009C2BBE"/>
    <w:rsid w:val="009C2BCE"/>
    <w:rsid w:val="009C2D43"/>
    <w:rsid w:val="009C2D91"/>
    <w:rsid w:val="009C2DB5"/>
    <w:rsid w:val="009C2DDD"/>
    <w:rsid w:val="009C2FC5"/>
    <w:rsid w:val="009C322F"/>
    <w:rsid w:val="009C36D4"/>
    <w:rsid w:val="009C3831"/>
    <w:rsid w:val="009C3A0E"/>
    <w:rsid w:val="009C3AA7"/>
    <w:rsid w:val="009C3B05"/>
    <w:rsid w:val="009C3CED"/>
    <w:rsid w:val="009C3D36"/>
    <w:rsid w:val="009C41B8"/>
    <w:rsid w:val="009C42E0"/>
    <w:rsid w:val="009C4726"/>
    <w:rsid w:val="009C4849"/>
    <w:rsid w:val="009C49B7"/>
    <w:rsid w:val="009C4A7B"/>
    <w:rsid w:val="009C4C3A"/>
    <w:rsid w:val="009C5047"/>
    <w:rsid w:val="009C545C"/>
    <w:rsid w:val="009C564F"/>
    <w:rsid w:val="009C5B0E"/>
    <w:rsid w:val="009C5E6C"/>
    <w:rsid w:val="009C5F1E"/>
    <w:rsid w:val="009C5FDC"/>
    <w:rsid w:val="009C61B6"/>
    <w:rsid w:val="009C6490"/>
    <w:rsid w:val="009C652F"/>
    <w:rsid w:val="009C6846"/>
    <w:rsid w:val="009C684A"/>
    <w:rsid w:val="009C6857"/>
    <w:rsid w:val="009C6F6D"/>
    <w:rsid w:val="009C6F97"/>
    <w:rsid w:val="009C76B5"/>
    <w:rsid w:val="009C7999"/>
    <w:rsid w:val="009C7A52"/>
    <w:rsid w:val="009C7C3F"/>
    <w:rsid w:val="009C7FE7"/>
    <w:rsid w:val="009D0068"/>
    <w:rsid w:val="009D0771"/>
    <w:rsid w:val="009D0B67"/>
    <w:rsid w:val="009D12B9"/>
    <w:rsid w:val="009D12E1"/>
    <w:rsid w:val="009D1393"/>
    <w:rsid w:val="009D139D"/>
    <w:rsid w:val="009D15FC"/>
    <w:rsid w:val="009D1803"/>
    <w:rsid w:val="009D1A7C"/>
    <w:rsid w:val="009D1AB9"/>
    <w:rsid w:val="009D1B81"/>
    <w:rsid w:val="009D1D45"/>
    <w:rsid w:val="009D2302"/>
    <w:rsid w:val="009D2AEA"/>
    <w:rsid w:val="009D2C86"/>
    <w:rsid w:val="009D2D92"/>
    <w:rsid w:val="009D3014"/>
    <w:rsid w:val="009D30D3"/>
    <w:rsid w:val="009D333F"/>
    <w:rsid w:val="009D3B4D"/>
    <w:rsid w:val="009D4005"/>
    <w:rsid w:val="009D43DD"/>
    <w:rsid w:val="009D48D3"/>
    <w:rsid w:val="009D4A8E"/>
    <w:rsid w:val="009D4AA5"/>
    <w:rsid w:val="009D4B14"/>
    <w:rsid w:val="009D4E91"/>
    <w:rsid w:val="009D4FE9"/>
    <w:rsid w:val="009D5434"/>
    <w:rsid w:val="009D56C6"/>
    <w:rsid w:val="009D58CE"/>
    <w:rsid w:val="009D686F"/>
    <w:rsid w:val="009D6895"/>
    <w:rsid w:val="009D6BA2"/>
    <w:rsid w:val="009D6F21"/>
    <w:rsid w:val="009D70AC"/>
    <w:rsid w:val="009D740E"/>
    <w:rsid w:val="009D7898"/>
    <w:rsid w:val="009D795C"/>
    <w:rsid w:val="009D7EAF"/>
    <w:rsid w:val="009D7FFC"/>
    <w:rsid w:val="009E0283"/>
    <w:rsid w:val="009E03E3"/>
    <w:rsid w:val="009E05B6"/>
    <w:rsid w:val="009E10D0"/>
    <w:rsid w:val="009E11C7"/>
    <w:rsid w:val="009E174E"/>
    <w:rsid w:val="009E18C2"/>
    <w:rsid w:val="009E19E3"/>
    <w:rsid w:val="009E1C47"/>
    <w:rsid w:val="009E1DAE"/>
    <w:rsid w:val="009E1F7C"/>
    <w:rsid w:val="009E1FDC"/>
    <w:rsid w:val="009E2121"/>
    <w:rsid w:val="009E225E"/>
    <w:rsid w:val="009E2401"/>
    <w:rsid w:val="009E2484"/>
    <w:rsid w:val="009E25DC"/>
    <w:rsid w:val="009E29E4"/>
    <w:rsid w:val="009E2A0F"/>
    <w:rsid w:val="009E2C6A"/>
    <w:rsid w:val="009E2C8D"/>
    <w:rsid w:val="009E2DEF"/>
    <w:rsid w:val="009E2E19"/>
    <w:rsid w:val="009E2ECE"/>
    <w:rsid w:val="009E2EEF"/>
    <w:rsid w:val="009E3129"/>
    <w:rsid w:val="009E3A66"/>
    <w:rsid w:val="009E3DB7"/>
    <w:rsid w:val="009E4075"/>
    <w:rsid w:val="009E441E"/>
    <w:rsid w:val="009E4632"/>
    <w:rsid w:val="009E473C"/>
    <w:rsid w:val="009E48DC"/>
    <w:rsid w:val="009E4B35"/>
    <w:rsid w:val="009E4D16"/>
    <w:rsid w:val="009E4E40"/>
    <w:rsid w:val="009E4EB6"/>
    <w:rsid w:val="009E533B"/>
    <w:rsid w:val="009E5434"/>
    <w:rsid w:val="009E5B60"/>
    <w:rsid w:val="009E5C33"/>
    <w:rsid w:val="009E5CFE"/>
    <w:rsid w:val="009E6310"/>
    <w:rsid w:val="009E66C1"/>
    <w:rsid w:val="009E67EA"/>
    <w:rsid w:val="009E6FBE"/>
    <w:rsid w:val="009E7133"/>
    <w:rsid w:val="009E7179"/>
    <w:rsid w:val="009E71F0"/>
    <w:rsid w:val="009E77E1"/>
    <w:rsid w:val="009E77F5"/>
    <w:rsid w:val="009E7904"/>
    <w:rsid w:val="009E7937"/>
    <w:rsid w:val="009E7A57"/>
    <w:rsid w:val="009E7ACF"/>
    <w:rsid w:val="009E7E33"/>
    <w:rsid w:val="009E7E4E"/>
    <w:rsid w:val="009E7F04"/>
    <w:rsid w:val="009E7FE7"/>
    <w:rsid w:val="009F049B"/>
    <w:rsid w:val="009F04FF"/>
    <w:rsid w:val="009F0E34"/>
    <w:rsid w:val="009F10E4"/>
    <w:rsid w:val="009F1552"/>
    <w:rsid w:val="009F16FE"/>
    <w:rsid w:val="009F1E08"/>
    <w:rsid w:val="009F1E65"/>
    <w:rsid w:val="009F223F"/>
    <w:rsid w:val="009F22B5"/>
    <w:rsid w:val="009F230A"/>
    <w:rsid w:val="009F2680"/>
    <w:rsid w:val="009F2923"/>
    <w:rsid w:val="009F2B51"/>
    <w:rsid w:val="009F2B78"/>
    <w:rsid w:val="009F2B7B"/>
    <w:rsid w:val="009F2C41"/>
    <w:rsid w:val="009F2E12"/>
    <w:rsid w:val="009F2F5A"/>
    <w:rsid w:val="009F3007"/>
    <w:rsid w:val="009F3052"/>
    <w:rsid w:val="009F31B4"/>
    <w:rsid w:val="009F35FE"/>
    <w:rsid w:val="009F361B"/>
    <w:rsid w:val="009F37C6"/>
    <w:rsid w:val="009F37F9"/>
    <w:rsid w:val="009F41F3"/>
    <w:rsid w:val="009F4525"/>
    <w:rsid w:val="009F4952"/>
    <w:rsid w:val="009F4C8D"/>
    <w:rsid w:val="009F4F52"/>
    <w:rsid w:val="009F50E4"/>
    <w:rsid w:val="009F5532"/>
    <w:rsid w:val="009F578E"/>
    <w:rsid w:val="009F5CD4"/>
    <w:rsid w:val="009F5DA6"/>
    <w:rsid w:val="009F60D8"/>
    <w:rsid w:val="009F6211"/>
    <w:rsid w:val="009F64D8"/>
    <w:rsid w:val="009F6631"/>
    <w:rsid w:val="009F6684"/>
    <w:rsid w:val="009F6762"/>
    <w:rsid w:val="009F68EE"/>
    <w:rsid w:val="009F7106"/>
    <w:rsid w:val="009F72CD"/>
    <w:rsid w:val="009F748E"/>
    <w:rsid w:val="009F7AD6"/>
    <w:rsid w:val="00A0005B"/>
    <w:rsid w:val="00A0016E"/>
    <w:rsid w:val="00A001DF"/>
    <w:rsid w:val="00A003EA"/>
    <w:rsid w:val="00A0045E"/>
    <w:rsid w:val="00A00778"/>
    <w:rsid w:val="00A00A8D"/>
    <w:rsid w:val="00A00B5E"/>
    <w:rsid w:val="00A00F42"/>
    <w:rsid w:val="00A0117C"/>
    <w:rsid w:val="00A011AA"/>
    <w:rsid w:val="00A011CB"/>
    <w:rsid w:val="00A0138E"/>
    <w:rsid w:val="00A01593"/>
    <w:rsid w:val="00A01609"/>
    <w:rsid w:val="00A017E4"/>
    <w:rsid w:val="00A01BCE"/>
    <w:rsid w:val="00A01C02"/>
    <w:rsid w:val="00A01C59"/>
    <w:rsid w:val="00A02000"/>
    <w:rsid w:val="00A02BCF"/>
    <w:rsid w:val="00A02CB2"/>
    <w:rsid w:val="00A02E73"/>
    <w:rsid w:val="00A02F66"/>
    <w:rsid w:val="00A0350D"/>
    <w:rsid w:val="00A0375B"/>
    <w:rsid w:val="00A03A82"/>
    <w:rsid w:val="00A03AB1"/>
    <w:rsid w:val="00A03D1B"/>
    <w:rsid w:val="00A03D72"/>
    <w:rsid w:val="00A03E95"/>
    <w:rsid w:val="00A03EC9"/>
    <w:rsid w:val="00A03EE4"/>
    <w:rsid w:val="00A04A0D"/>
    <w:rsid w:val="00A04D35"/>
    <w:rsid w:val="00A056A9"/>
    <w:rsid w:val="00A056DC"/>
    <w:rsid w:val="00A05846"/>
    <w:rsid w:val="00A0586E"/>
    <w:rsid w:val="00A05A79"/>
    <w:rsid w:val="00A05D6D"/>
    <w:rsid w:val="00A05F69"/>
    <w:rsid w:val="00A060D0"/>
    <w:rsid w:val="00A0613F"/>
    <w:rsid w:val="00A06241"/>
    <w:rsid w:val="00A062B6"/>
    <w:rsid w:val="00A06792"/>
    <w:rsid w:val="00A06D9C"/>
    <w:rsid w:val="00A06E71"/>
    <w:rsid w:val="00A06E76"/>
    <w:rsid w:val="00A07014"/>
    <w:rsid w:val="00A07041"/>
    <w:rsid w:val="00A0718A"/>
    <w:rsid w:val="00A073D2"/>
    <w:rsid w:val="00A074A7"/>
    <w:rsid w:val="00A07960"/>
    <w:rsid w:val="00A0799C"/>
    <w:rsid w:val="00A079F5"/>
    <w:rsid w:val="00A07BED"/>
    <w:rsid w:val="00A07C8D"/>
    <w:rsid w:val="00A07F3F"/>
    <w:rsid w:val="00A10319"/>
    <w:rsid w:val="00A103C9"/>
    <w:rsid w:val="00A1054C"/>
    <w:rsid w:val="00A10575"/>
    <w:rsid w:val="00A10577"/>
    <w:rsid w:val="00A10606"/>
    <w:rsid w:val="00A1073C"/>
    <w:rsid w:val="00A109E1"/>
    <w:rsid w:val="00A10AE5"/>
    <w:rsid w:val="00A111E9"/>
    <w:rsid w:val="00A1175D"/>
    <w:rsid w:val="00A117E8"/>
    <w:rsid w:val="00A119AC"/>
    <w:rsid w:val="00A119B4"/>
    <w:rsid w:val="00A11BF6"/>
    <w:rsid w:val="00A11E71"/>
    <w:rsid w:val="00A12107"/>
    <w:rsid w:val="00A12137"/>
    <w:rsid w:val="00A12439"/>
    <w:rsid w:val="00A1254D"/>
    <w:rsid w:val="00A12604"/>
    <w:rsid w:val="00A12642"/>
    <w:rsid w:val="00A129ED"/>
    <w:rsid w:val="00A12ABF"/>
    <w:rsid w:val="00A12AD5"/>
    <w:rsid w:val="00A12B49"/>
    <w:rsid w:val="00A12B6C"/>
    <w:rsid w:val="00A12B91"/>
    <w:rsid w:val="00A12D21"/>
    <w:rsid w:val="00A12F6F"/>
    <w:rsid w:val="00A12FEB"/>
    <w:rsid w:val="00A13720"/>
    <w:rsid w:val="00A13951"/>
    <w:rsid w:val="00A139C5"/>
    <w:rsid w:val="00A13BA9"/>
    <w:rsid w:val="00A13DEC"/>
    <w:rsid w:val="00A13E6B"/>
    <w:rsid w:val="00A13F51"/>
    <w:rsid w:val="00A1427B"/>
    <w:rsid w:val="00A14743"/>
    <w:rsid w:val="00A14AC7"/>
    <w:rsid w:val="00A14AD8"/>
    <w:rsid w:val="00A14C0A"/>
    <w:rsid w:val="00A14D7F"/>
    <w:rsid w:val="00A152D8"/>
    <w:rsid w:val="00A15744"/>
    <w:rsid w:val="00A1588E"/>
    <w:rsid w:val="00A15E36"/>
    <w:rsid w:val="00A15ED9"/>
    <w:rsid w:val="00A16105"/>
    <w:rsid w:val="00A16616"/>
    <w:rsid w:val="00A16C69"/>
    <w:rsid w:val="00A16C97"/>
    <w:rsid w:val="00A16E12"/>
    <w:rsid w:val="00A16F00"/>
    <w:rsid w:val="00A16F79"/>
    <w:rsid w:val="00A170A2"/>
    <w:rsid w:val="00A1724F"/>
    <w:rsid w:val="00A17354"/>
    <w:rsid w:val="00A1772A"/>
    <w:rsid w:val="00A179BE"/>
    <w:rsid w:val="00A17C4F"/>
    <w:rsid w:val="00A17EDE"/>
    <w:rsid w:val="00A20148"/>
    <w:rsid w:val="00A20306"/>
    <w:rsid w:val="00A20720"/>
    <w:rsid w:val="00A2097B"/>
    <w:rsid w:val="00A21614"/>
    <w:rsid w:val="00A21689"/>
    <w:rsid w:val="00A219CB"/>
    <w:rsid w:val="00A21C99"/>
    <w:rsid w:val="00A2210D"/>
    <w:rsid w:val="00A222E6"/>
    <w:rsid w:val="00A22569"/>
    <w:rsid w:val="00A22AD7"/>
    <w:rsid w:val="00A22F43"/>
    <w:rsid w:val="00A22F48"/>
    <w:rsid w:val="00A231D2"/>
    <w:rsid w:val="00A234B6"/>
    <w:rsid w:val="00A237A4"/>
    <w:rsid w:val="00A23864"/>
    <w:rsid w:val="00A239F5"/>
    <w:rsid w:val="00A23F4C"/>
    <w:rsid w:val="00A24067"/>
    <w:rsid w:val="00A24095"/>
    <w:rsid w:val="00A24318"/>
    <w:rsid w:val="00A24450"/>
    <w:rsid w:val="00A2471A"/>
    <w:rsid w:val="00A248F9"/>
    <w:rsid w:val="00A24917"/>
    <w:rsid w:val="00A249E4"/>
    <w:rsid w:val="00A24B11"/>
    <w:rsid w:val="00A24CEB"/>
    <w:rsid w:val="00A24E55"/>
    <w:rsid w:val="00A25341"/>
    <w:rsid w:val="00A25422"/>
    <w:rsid w:val="00A25C8A"/>
    <w:rsid w:val="00A25EF2"/>
    <w:rsid w:val="00A25F4E"/>
    <w:rsid w:val="00A2602E"/>
    <w:rsid w:val="00A2612E"/>
    <w:rsid w:val="00A2629A"/>
    <w:rsid w:val="00A26351"/>
    <w:rsid w:val="00A26389"/>
    <w:rsid w:val="00A263EC"/>
    <w:rsid w:val="00A26412"/>
    <w:rsid w:val="00A26876"/>
    <w:rsid w:val="00A268D5"/>
    <w:rsid w:val="00A26C21"/>
    <w:rsid w:val="00A26E45"/>
    <w:rsid w:val="00A26E4A"/>
    <w:rsid w:val="00A26FC0"/>
    <w:rsid w:val="00A2706A"/>
    <w:rsid w:val="00A27391"/>
    <w:rsid w:val="00A273A3"/>
    <w:rsid w:val="00A273BB"/>
    <w:rsid w:val="00A276EE"/>
    <w:rsid w:val="00A279F7"/>
    <w:rsid w:val="00A27A1D"/>
    <w:rsid w:val="00A27A62"/>
    <w:rsid w:val="00A27ADE"/>
    <w:rsid w:val="00A30129"/>
    <w:rsid w:val="00A3035A"/>
    <w:rsid w:val="00A30475"/>
    <w:rsid w:val="00A30568"/>
    <w:rsid w:val="00A30648"/>
    <w:rsid w:val="00A306DD"/>
    <w:rsid w:val="00A30E4F"/>
    <w:rsid w:val="00A311C1"/>
    <w:rsid w:val="00A31654"/>
    <w:rsid w:val="00A3187B"/>
    <w:rsid w:val="00A31E9A"/>
    <w:rsid w:val="00A320CA"/>
    <w:rsid w:val="00A321C5"/>
    <w:rsid w:val="00A323A7"/>
    <w:rsid w:val="00A33416"/>
    <w:rsid w:val="00A33454"/>
    <w:rsid w:val="00A33603"/>
    <w:rsid w:val="00A33797"/>
    <w:rsid w:val="00A33B0B"/>
    <w:rsid w:val="00A33D3A"/>
    <w:rsid w:val="00A33D43"/>
    <w:rsid w:val="00A33E1B"/>
    <w:rsid w:val="00A345CB"/>
    <w:rsid w:val="00A34905"/>
    <w:rsid w:val="00A34A07"/>
    <w:rsid w:val="00A34CEC"/>
    <w:rsid w:val="00A35357"/>
    <w:rsid w:val="00A35564"/>
    <w:rsid w:val="00A356D8"/>
    <w:rsid w:val="00A35988"/>
    <w:rsid w:val="00A35AE0"/>
    <w:rsid w:val="00A35BC2"/>
    <w:rsid w:val="00A360BB"/>
    <w:rsid w:val="00A364E4"/>
    <w:rsid w:val="00A364F8"/>
    <w:rsid w:val="00A3677D"/>
    <w:rsid w:val="00A3683E"/>
    <w:rsid w:val="00A36AF4"/>
    <w:rsid w:val="00A3714F"/>
    <w:rsid w:val="00A37320"/>
    <w:rsid w:val="00A375F5"/>
    <w:rsid w:val="00A3771F"/>
    <w:rsid w:val="00A378BE"/>
    <w:rsid w:val="00A37909"/>
    <w:rsid w:val="00A37928"/>
    <w:rsid w:val="00A37ABC"/>
    <w:rsid w:val="00A37C7A"/>
    <w:rsid w:val="00A37ED6"/>
    <w:rsid w:val="00A4012E"/>
    <w:rsid w:val="00A402A7"/>
    <w:rsid w:val="00A40434"/>
    <w:rsid w:val="00A404CD"/>
    <w:rsid w:val="00A40628"/>
    <w:rsid w:val="00A4075F"/>
    <w:rsid w:val="00A4084F"/>
    <w:rsid w:val="00A408BA"/>
    <w:rsid w:val="00A40AC3"/>
    <w:rsid w:val="00A40FA5"/>
    <w:rsid w:val="00A4123E"/>
    <w:rsid w:val="00A41271"/>
    <w:rsid w:val="00A416D0"/>
    <w:rsid w:val="00A41AC0"/>
    <w:rsid w:val="00A41B4E"/>
    <w:rsid w:val="00A4239A"/>
    <w:rsid w:val="00A426B4"/>
    <w:rsid w:val="00A42812"/>
    <w:rsid w:val="00A42A56"/>
    <w:rsid w:val="00A43222"/>
    <w:rsid w:val="00A432DE"/>
    <w:rsid w:val="00A436E0"/>
    <w:rsid w:val="00A43898"/>
    <w:rsid w:val="00A4391C"/>
    <w:rsid w:val="00A43988"/>
    <w:rsid w:val="00A43DAE"/>
    <w:rsid w:val="00A4414F"/>
    <w:rsid w:val="00A44619"/>
    <w:rsid w:val="00A44802"/>
    <w:rsid w:val="00A44CCE"/>
    <w:rsid w:val="00A44CED"/>
    <w:rsid w:val="00A44DB8"/>
    <w:rsid w:val="00A44EC9"/>
    <w:rsid w:val="00A44F8E"/>
    <w:rsid w:val="00A450C4"/>
    <w:rsid w:val="00A45774"/>
    <w:rsid w:val="00A457FE"/>
    <w:rsid w:val="00A459DA"/>
    <w:rsid w:val="00A45B77"/>
    <w:rsid w:val="00A45C53"/>
    <w:rsid w:val="00A45DF7"/>
    <w:rsid w:val="00A46718"/>
    <w:rsid w:val="00A4694B"/>
    <w:rsid w:val="00A47387"/>
    <w:rsid w:val="00A47675"/>
    <w:rsid w:val="00A476FC"/>
    <w:rsid w:val="00A47A21"/>
    <w:rsid w:val="00A47A9C"/>
    <w:rsid w:val="00A47FCC"/>
    <w:rsid w:val="00A50221"/>
    <w:rsid w:val="00A5075D"/>
    <w:rsid w:val="00A50A26"/>
    <w:rsid w:val="00A50C90"/>
    <w:rsid w:val="00A50CDE"/>
    <w:rsid w:val="00A50EB4"/>
    <w:rsid w:val="00A51033"/>
    <w:rsid w:val="00A511DF"/>
    <w:rsid w:val="00A51451"/>
    <w:rsid w:val="00A51511"/>
    <w:rsid w:val="00A5171D"/>
    <w:rsid w:val="00A51C4B"/>
    <w:rsid w:val="00A51C87"/>
    <w:rsid w:val="00A51DE9"/>
    <w:rsid w:val="00A51E39"/>
    <w:rsid w:val="00A51FFC"/>
    <w:rsid w:val="00A5201B"/>
    <w:rsid w:val="00A52037"/>
    <w:rsid w:val="00A52125"/>
    <w:rsid w:val="00A5222F"/>
    <w:rsid w:val="00A526FA"/>
    <w:rsid w:val="00A52756"/>
    <w:rsid w:val="00A52977"/>
    <w:rsid w:val="00A52BB6"/>
    <w:rsid w:val="00A52D60"/>
    <w:rsid w:val="00A52E52"/>
    <w:rsid w:val="00A52EB9"/>
    <w:rsid w:val="00A52ECC"/>
    <w:rsid w:val="00A533C5"/>
    <w:rsid w:val="00A53432"/>
    <w:rsid w:val="00A53456"/>
    <w:rsid w:val="00A534B8"/>
    <w:rsid w:val="00A5355B"/>
    <w:rsid w:val="00A5357E"/>
    <w:rsid w:val="00A538D7"/>
    <w:rsid w:val="00A53930"/>
    <w:rsid w:val="00A53B02"/>
    <w:rsid w:val="00A53CD3"/>
    <w:rsid w:val="00A54063"/>
    <w:rsid w:val="00A5409F"/>
    <w:rsid w:val="00A54A32"/>
    <w:rsid w:val="00A54B80"/>
    <w:rsid w:val="00A54D0A"/>
    <w:rsid w:val="00A54E66"/>
    <w:rsid w:val="00A5524A"/>
    <w:rsid w:val="00A5531B"/>
    <w:rsid w:val="00A55390"/>
    <w:rsid w:val="00A553C2"/>
    <w:rsid w:val="00A555F8"/>
    <w:rsid w:val="00A5563F"/>
    <w:rsid w:val="00A556AA"/>
    <w:rsid w:val="00A55ED2"/>
    <w:rsid w:val="00A55F25"/>
    <w:rsid w:val="00A55FEA"/>
    <w:rsid w:val="00A5602E"/>
    <w:rsid w:val="00A561DD"/>
    <w:rsid w:val="00A56430"/>
    <w:rsid w:val="00A56750"/>
    <w:rsid w:val="00A56811"/>
    <w:rsid w:val="00A5699F"/>
    <w:rsid w:val="00A5713F"/>
    <w:rsid w:val="00A57460"/>
    <w:rsid w:val="00A5767D"/>
    <w:rsid w:val="00A5782A"/>
    <w:rsid w:val="00A57B10"/>
    <w:rsid w:val="00A57BBE"/>
    <w:rsid w:val="00A57F13"/>
    <w:rsid w:val="00A60155"/>
    <w:rsid w:val="00A60604"/>
    <w:rsid w:val="00A6090B"/>
    <w:rsid w:val="00A614FA"/>
    <w:rsid w:val="00A616A8"/>
    <w:rsid w:val="00A6184F"/>
    <w:rsid w:val="00A619B0"/>
    <w:rsid w:val="00A61AEC"/>
    <w:rsid w:val="00A61CEF"/>
    <w:rsid w:val="00A620FE"/>
    <w:rsid w:val="00A62436"/>
    <w:rsid w:val="00A624DC"/>
    <w:rsid w:val="00A62CFB"/>
    <w:rsid w:val="00A62F62"/>
    <w:rsid w:val="00A63039"/>
    <w:rsid w:val="00A63054"/>
    <w:rsid w:val="00A63232"/>
    <w:rsid w:val="00A63438"/>
    <w:rsid w:val="00A63457"/>
    <w:rsid w:val="00A635D4"/>
    <w:rsid w:val="00A6384D"/>
    <w:rsid w:val="00A63B3C"/>
    <w:rsid w:val="00A63BED"/>
    <w:rsid w:val="00A6414A"/>
    <w:rsid w:val="00A64165"/>
    <w:rsid w:val="00A6457B"/>
    <w:rsid w:val="00A64765"/>
    <w:rsid w:val="00A6491D"/>
    <w:rsid w:val="00A64A9A"/>
    <w:rsid w:val="00A64F1A"/>
    <w:rsid w:val="00A6585F"/>
    <w:rsid w:val="00A65D65"/>
    <w:rsid w:val="00A65DA4"/>
    <w:rsid w:val="00A65EC8"/>
    <w:rsid w:val="00A66321"/>
    <w:rsid w:val="00A6693C"/>
    <w:rsid w:val="00A66E39"/>
    <w:rsid w:val="00A67189"/>
    <w:rsid w:val="00A671D3"/>
    <w:rsid w:val="00A672D9"/>
    <w:rsid w:val="00A672DA"/>
    <w:rsid w:val="00A67643"/>
    <w:rsid w:val="00A67734"/>
    <w:rsid w:val="00A6786E"/>
    <w:rsid w:val="00A67B0E"/>
    <w:rsid w:val="00A67F04"/>
    <w:rsid w:val="00A67FC1"/>
    <w:rsid w:val="00A7002D"/>
    <w:rsid w:val="00A70115"/>
    <w:rsid w:val="00A7060C"/>
    <w:rsid w:val="00A706AB"/>
    <w:rsid w:val="00A70C29"/>
    <w:rsid w:val="00A70C3B"/>
    <w:rsid w:val="00A710DB"/>
    <w:rsid w:val="00A711A7"/>
    <w:rsid w:val="00A71296"/>
    <w:rsid w:val="00A7149E"/>
    <w:rsid w:val="00A71595"/>
    <w:rsid w:val="00A7166B"/>
    <w:rsid w:val="00A71731"/>
    <w:rsid w:val="00A71B59"/>
    <w:rsid w:val="00A71DC9"/>
    <w:rsid w:val="00A71F4E"/>
    <w:rsid w:val="00A72386"/>
    <w:rsid w:val="00A724A8"/>
    <w:rsid w:val="00A7266A"/>
    <w:rsid w:val="00A7281A"/>
    <w:rsid w:val="00A72C4F"/>
    <w:rsid w:val="00A72F03"/>
    <w:rsid w:val="00A72F7C"/>
    <w:rsid w:val="00A72FC1"/>
    <w:rsid w:val="00A73215"/>
    <w:rsid w:val="00A73231"/>
    <w:rsid w:val="00A738A4"/>
    <w:rsid w:val="00A73935"/>
    <w:rsid w:val="00A73C07"/>
    <w:rsid w:val="00A73CBB"/>
    <w:rsid w:val="00A73D43"/>
    <w:rsid w:val="00A73FDD"/>
    <w:rsid w:val="00A7424F"/>
    <w:rsid w:val="00A74424"/>
    <w:rsid w:val="00A74489"/>
    <w:rsid w:val="00A74782"/>
    <w:rsid w:val="00A7493A"/>
    <w:rsid w:val="00A74A54"/>
    <w:rsid w:val="00A74B47"/>
    <w:rsid w:val="00A752F9"/>
    <w:rsid w:val="00A753AE"/>
    <w:rsid w:val="00A75656"/>
    <w:rsid w:val="00A75D71"/>
    <w:rsid w:val="00A760D2"/>
    <w:rsid w:val="00A762AA"/>
    <w:rsid w:val="00A76379"/>
    <w:rsid w:val="00A76591"/>
    <w:rsid w:val="00A76612"/>
    <w:rsid w:val="00A7675D"/>
    <w:rsid w:val="00A76D4A"/>
    <w:rsid w:val="00A76E95"/>
    <w:rsid w:val="00A76FB9"/>
    <w:rsid w:val="00A77179"/>
    <w:rsid w:val="00A7796E"/>
    <w:rsid w:val="00A803A5"/>
    <w:rsid w:val="00A8058F"/>
    <w:rsid w:val="00A8061D"/>
    <w:rsid w:val="00A80625"/>
    <w:rsid w:val="00A8065C"/>
    <w:rsid w:val="00A806A9"/>
    <w:rsid w:val="00A806B6"/>
    <w:rsid w:val="00A80870"/>
    <w:rsid w:val="00A80AF8"/>
    <w:rsid w:val="00A80B9E"/>
    <w:rsid w:val="00A80D74"/>
    <w:rsid w:val="00A80F0E"/>
    <w:rsid w:val="00A80F12"/>
    <w:rsid w:val="00A80FE6"/>
    <w:rsid w:val="00A81854"/>
    <w:rsid w:val="00A8185D"/>
    <w:rsid w:val="00A81BCA"/>
    <w:rsid w:val="00A81C89"/>
    <w:rsid w:val="00A81E37"/>
    <w:rsid w:val="00A82097"/>
    <w:rsid w:val="00A82387"/>
    <w:rsid w:val="00A826D7"/>
    <w:rsid w:val="00A82769"/>
    <w:rsid w:val="00A827FA"/>
    <w:rsid w:val="00A82B41"/>
    <w:rsid w:val="00A82D39"/>
    <w:rsid w:val="00A82D45"/>
    <w:rsid w:val="00A82D52"/>
    <w:rsid w:val="00A82E32"/>
    <w:rsid w:val="00A83174"/>
    <w:rsid w:val="00A833F6"/>
    <w:rsid w:val="00A83575"/>
    <w:rsid w:val="00A83CCE"/>
    <w:rsid w:val="00A83D41"/>
    <w:rsid w:val="00A842CD"/>
    <w:rsid w:val="00A8433D"/>
    <w:rsid w:val="00A845AB"/>
    <w:rsid w:val="00A8468B"/>
    <w:rsid w:val="00A858E3"/>
    <w:rsid w:val="00A85AB6"/>
    <w:rsid w:val="00A8618A"/>
    <w:rsid w:val="00A86C54"/>
    <w:rsid w:val="00A86C68"/>
    <w:rsid w:val="00A86C9D"/>
    <w:rsid w:val="00A86CB8"/>
    <w:rsid w:val="00A86E18"/>
    <w:rsid w:val="00A873E9"/>
    <w:rsid w:val="00A87476"/>
    <w:rsid w:val="00A8752F"/>
    <w:rsid w:val="00A8759C"/>
    <w:rsid w:val="00A87687"/>
    <w:rsid w:val="00A8778D"/>
    <w:rsid w:val="00A8784B"/>
    <w:rsid w:val="00A878B8"/>
    <w:rsid w:val="00A878C1"/>
    <w:rsid w:val="00A8798B"/>
    <w:rsid w:val="00A87A49"/>
    <w:rsid w:val="00A9004C"/>
    <w:rsid w:val="00A90188"/>
    <w:rsid w:val="00A90542"/>
    <w:rsid w:val="00A9069E"/>
    <w:rsid w:val="00A909BC"/>
    <w:rsid w:val="00A90F97"/>
    <w:rsid w:val="00A91D77"/>
    <w:rsid w:val="00A91DD0"/>
    <w:rsid w:val="00A91DD7"/>
    <w:rsid w:val="00A91DF1"/>
    <w:rsid w:val="00A921F0"/>
    <w:rsid w:val="00A925D0"/>
    <w:rsid w:val="00A92902"/>
    <w:rsid w:val="00A92EA5"/>
    <w:rsid w:val="00A92F1A"/>
    <w:rsid w:val="00A9302C"/>
    <w:rsid w:val="00A93660"/>
    <w:rsid w:val="00A93EA2"/>
    <w:rsid w:val="00A9423D"/>
    <w:rsid w:val="00A94416"/>
    <w:rsid w:val="00A944B1"/>
    <w:rsid w:val="00A944ED"/>
    <w:rsid w:val="00A94C1C"/>
    <w:rsid w:val="00A94C9A"/>
    <w:rsid w:val="00A94CA5"/>
    <w:rsid w:val="00A94CB9"/>
    <w:rsid w:val="00A950D4"/>
    <w:rsid w:val="00A95256"/>
    <w:rsid w:val="00A954DD"/>
    <w:rsid w:val="00A95732"/>
    <w:rsid w:val="00A957B1"/>
    <w:rsid w:val="00A959A2"/>
    <w:rsid w:val="00A95A0F"/>
    <w:rsid w:val="00A95CD7"/>
    <w:rsid w:val="00A95F98"/>
    <w:rsid w:val="00A96096"/>
    <w:rsid w:val="00A9645D"/>
    <w:rsid w:val="00A9652B"/>
    <w:rsid w:val="00A96881"/>
    <w:rsid w:val="00A96E7A"/>
    <w:rsid w:val="00A970A6"/>
    <w:rsid w:val="00A971BC"/>
    <w:rsid w:val="00A97293"/>
    <w:rsid w:val="00A972AB"/>
    <w:rsid w:val="00A976AB"/>
    <w:rsid w:val="00A97718"/>
    <w:rsid w:val="00A97846"/>
    <w:rsid w:val="00A979F3"/>
    <w:rsid w:val="00A97B36"/>
    <w:rsid w:val="00A97CEA"/>
    <w:rsid w:val="00A97DCF"/>
    <w:rsid w:val="00A97DDE"/>
    <w:rsid w:val="00A97FD2"/>
    <w:rsid w:val="00AA01F4"/>
    <w:rsid w:val="00AA0799"/>
    <w:rsid w:val="00AA079A"/>
    <w:rsid w:val="00AA0CB0"/>
    <w:rsid w:val="00AA167B"/>
    <w:rsid w:val="00AA1691"/>
    <w:rsid w:val="00AA16C4"/>
    <w:rsid w:val="00AA1780"/>
    <w:rsid w:val="00AA187B"/>
    <w:rsid w:val="00AA1948"/>
    <w:rsid w:val="00AA1FA7"/>
    <w:rsid w:val="00AA1FAB"/>
    <w:rsid w:val="00AA1FEF"/>
    <w:rsid w:val="00AA2061"/>
    <w:rsid w:val="00AA2343"/>
    <w:rsid w:val="00AA2356"/>
    <w:rsid w:val="00AA25FA"/>
    <w:rsid w:val="00AA264E"/>
    <w:rsid w:val="00AA28D1"/>
    <w:rsid w:val="00AA2B81"/>
    <w:rsid w:val="00AA37D1"/>
    <w:rsid w:val="00AA38CC"/>
    <w:rsid w:val="00AA3B49"/>
    <w:rsid w:val="00AA3CAB"/>
    <w:rsid w:val="00AA3DAE"/>
    <w:rsid w:val="00AA3E87"/>
    <w:rsid w:val="00AA3E9C"/>
    <w:rsid w:val="00AA4DDB"/>
    <w:rsid w:val="00AA4EA3"/>
    <w:rsid w:val="00AA50A3"/>
    <w:rsid w:val="00AA55B7"/>
    <w:rsid w:val="00AA571D"/>
    <w:rsid w:val="00AA576E"/>
    <w:rsid w:val="00AA5972"/>
    <w:rsid w:val="00AA605A"/>
    <w:rsid w:val="00AA66C6"/>
    <w:rsid w:val="00AA6932"/>
    <w:rsid w:val="00AA6A11"/>
    <w:rsid w:val="00AA7039"/>
    <w:rsid w:val="00AA70C8"/>
    <w:rsid w:val="00AA7431"/>
    <w:rsid w:val="00AA7AED"/>
    <w:rsid w:val="00AB099B"/>
    <w:rsid w:val="00AB0D4B"/>
    <w:rsid w:val="00AB0D7C"/>
    <w:rsid w:val="00AB0E28"/>
    <w:rsid w:val="00AB10F2"/>
    <w:rsid w:val="00AB1213"/>
    <w:rsid w:val="00AB14E5"/>
    <w:rsid w:val="00AB15B0"/>
    <w:rsid w:val="00AB1809"/>
    <w:rsid w:val="00AB1A5C"/>
    <w:rsid w:val="00AB1C01"/>
    <w:rsid w:val="00AB1D86"/>
    <w:rsid w:val="00AB1E26"/>
    <w:rsid w:val="00AB1FD1"/>
    <w:rsid w:val="00AB1FF2"/>
    <w:rsid w:val="00AB2233"/>
    <w:rsid w:val="00AB256C"/>
    <w:rsid w:val="00AB2573"/>
    <w:rsid w:val="00AB290D"/>
    <w:rsid w:val="00AB2F74"/>
    <w:rsid w:val="00AB3116"/>
    <w:rsid w:val="00AB3287"/>
    <w:rsid w:val="00AB32C1"/>
    <w:rsid w:val="00AB3339"/>
    <w:rsid w:val="00AB3893"/>
    <w:rsid w:val="00AB3D35"/>
    <w:rsid w:val="00AB4282"/>
    <w:rsid w:val="00AB42A3"/>
    <w:rsid w:val="00AB4E10"/>
    <w:rsid w:val="00AB51A1"/>
    <w:rsid w:val="00AB5567"/>
    <w:rsid w:val="00AB5827"/>
    <w:rsid w:val="00AB5EFF"/>
    <w:rsid w:val="00AB5F89"/>
    <w:rsid w:val="00AB5F8C"/>
    <w:rsid w:val="00AB6412"/>
    <w:rsid w:val="00AB6791"/>
    <w:rsid w:val="00AB6AA2"/>
    <w:rsid w:val="00AB6B32"/>
    <w:rsid w:val="00AB6E3F"/>
    <w:rsid w:val="00AB6EB0"/>
    <w:rsid w:val="00AB70AE"/>
    <w:rsid w:val="00AB75B7"/>
    <w:rsid w:val="00AB76B5"/>
    <w:rsid w:val="00AB77D3"/>
    <w:rsid w:val="00AB7B11"/>
    <w:rsid w:val="00AC0005"/>
    <w:rsid w:val="00AC00E3"/>
    <w:rsid w:val="00AC028E"/>
    <w:rsid w:val="00AC02D2"/>
    <w:rsid w:val="00AC07C1"/>
    <w:rsid w:val="00AC082A"/>
    <w:rsid w:val="00AC0EB5"/>
    <w:rsid w:val="00AC0F32"/>
    <w:rsid w:val="00AC1660"/>
    <w:rsid w:val="00AC1718"/>
    <w:rsid w:val="00AC184B"/>
    <w:rsid w:val="00AC1B49"/>
    <w:rsid w:val="00AC1D1C"/>
    <w:rsid w:val="00AC2280"/>
    <w:rsid w:val="00AC22FD"/>
    <w:rsid w:val="00AC23E7"/>
    <w:rsid w:val="00AC2ABF"/>
    <w:rsid w:val="00AC2EE4"/>
    <w:rsid w:val="00AC2F70"/>
    <w:rsid w:val="00AC3107"/>
    <w:rsid w:val="00AC34E7"/>
    <w:rsid w:val="00AC3714"/>
    <w:rsid w:val="00AC3B25"/>
    <w:rsid w:val="00AC3BD0"/>
    <w:rsid w:val="00AC3D10"/>
    <w:rsid w:val="00AC3F92"/>
    <w:rsid w:val="00AC3FE9"/>
    <w:rsid w:val="00AC4061"/>
    <w:rsid w:val="00AC40A7"/>
    <w:rsid w:val="00AC425F"/>
    <w:rsid w:val="00AC4654"/>
    <w:rsid w:val="00AC47B0"/>
    <w:rsid w:val="00AC483F"/>
    <w:rsid w:val="00AC486D"/>
    <w:rsid w:val="00AC488E"/>
    <w:rsid w:val="00AC4AF9"/>
    <w:rsid w:val="00AC4D0F"/>
    <w:rsid w:val="00AC4EE9"/>
    <w:rsid w:val="00AC5329"/>
    <w:rsid w:val="00AC5723"/>
    <w:rsid w:val="00AC57EB"/>
    <w:rsid w:val="00AC591C"/>
    <w:rsid w:val="00AC5A56"/>
    <w:rsid w:val="00AC5E57"/>
    <w:rsid w:val="00AC5F56"/>
    <w:rsid w:val="00AC62F2"/>
    <w:rsid w:val="00AC6619"/>
    <w:rsid w:val="00AC67A0"/>
    <w:rsid w:val="00AC6A17"/>
    <w:rsid w:val="00AC6AE5"/>
    <w:rsid w:val="00AC6CF7"/>
    <w:rsid w:val="00AC6D7E"/>
    <w:rsid w:val="00AC7548"/>
    <w:rsid w:val="00AC7773"/>
    <w:rsid w:val="00AC7797"/>
    <w:rsid w:val="00AC7DB1"/>
    <w:rsid w:val="00AD021A"/>
    <w:rsid w:val="00AD03F5"/>
    <w:rsid w:val="00AD0E90"/>
    <w:rsid w:val="00AD0F9D"/>
    <w:rsid w:val="00AD1800"/>
    <w:rsid w:val="00AD1A19"/>
    <w:rsid w:val="00AD1AAB"/>
    <w:rsid w:val="00AD1AFF"/>
    <w:rsid w:val="00AD1C6E"/>
    <w:rsid w:val="00AD1D29"/>
    <w:rsid w:val="00AD26AE"/>
    <w:rsid w:val="00AD28F8"/>
    <w:rsid w:val="00AD2BBD"/>
    <w:rsid w:val="00AD2DA4"/>
    <w:rsid w:val="00AD2F48"/>
    <w:rsid w:val="00AD325E"/>
    <w:rsid w:val="00AD349D"/>
    <w:rsid w:val="00AD3655"/>
    <w:rsid w:val="00AD37E1"/>
    <w:rsid w:val="00AD3B54"/>
    <w:rsid w:val="00AD3EC7"/>
    <w:rsid w:val="00AD3F47"/>
    <w:rsid w:val="00AD4000"/>
    <w:rsid w:val="00AD403B"/>
    <w:rsid w:val="00AD4246"/>
    <w:rsid w:val="00AD44BC"/>
    <w:rsid w:val="00AD44CC"/>
    <w:rsid w:val="00AD456C"/>
    <w:rsid w:val="00AD4601"/>
    <w:rsid w:val="00AD48F9"/>
    <w:rsid w:val="00AD4A02"/>
    <w:rsid w:val="00AD4B20"/>
    <w:rsid w:val="00AD4DB9"/>
    <w:rsid w:val="00AD4FD6"/>
    <w:rsid w:val="00AD51F9"/>
    <w:rsid w:val="00AD5290"/>
    <w:rsid w:val="00AD5828"/>
    <w:rsid w:val="00AD5F6E"/>
    <w:rsid w:val="00AD673D"/>
    <w:rsid w:val="00AD6755"/>
    <w:rsid w:val="00AD6913"/>
    <w:rsid w:val="00AD6A30"/>
    <w:rsid w:val="00AD6B2F"/>
    <w:rsid w:val="00AD6BA3"/>
    <w:rsid w:val="00AD6C24"/>
    <w:rsid w:val="00AD7136"/>
    <w:rsid w:val="00AD7347"/>
    <w:rsid w:val="00AD7550"/>
    <w:rsid w:val="00AD75A9"/>
    <w:rsid w:val="00AD7691"/>
    <w:rsid w:val="00AD785E"/>
    <w:rsid w:val="00AD7883"/>
    <w:rsid w:val="00AD78C9"/>
    <w:rsid w:val="00AD7AB4"/>
    <w:rsid w:val="00AD7B92"/>
    <w:rsid w:val="00AD7C6C"/>
    <w:rsid w:val="00AD7F13"/>
    <w:rsid w:val="00AD7FA6"/>
    <w:rsid w:val="00AE0147"/>
    <w:rsid w:val="00AE027B"/>
    <w:rsid w:val="00AE0394"/>
    <w:rsid w:val="00AE06DF"/>
    <w:rsid w:val="00AE0902"/>
    <w:rsid w:val="00AE09C9"/>
    <w:rsid w:val="00AE113B"/>
    <w:rsid w:val="00AE11A5"/>
    <w:rsid w:val="00AE1730"/>
    <w:rsid w:val="00AE17B5"/>
    <w:rsid w:val="00AE19D1"/>
    <w:rsid w:val="00AE1AD5"/>
    <w:rsid w:val="00AE1B43"/>
    <w:rsid w:val="00AE1BC4"/>
    <w:rsid w:val="00AE1CA6"/>
    <w:rsid w:val="00AE1CEB"/>
    <w:rsid w:val="00AE1DCD"/>
    <w:rsid w:val="00AE1DD6"/>
    <w:rsid w:val="00AE1E3D"/>
    <w:rsid w:val="00AE1EEC"/>
    <w:rsid w:val="00AE1FBE"/>
    <w:rsid w:val="00AE257E"/>
    <w:rsid w:val="00AE26A6"/>
    <w:rsid w:val="00AE2A42"/>
    <w:rsid w:val="00AE2B48"/>
    <w:rsid w:val="00AE2BDB"/>
    <w:rsid w:val="00AE2BF9"/>
    <w:rsid w:val="00AE2C29"/>
    <w:rsid w:val="00AE2DC1"/>
    <w:rsid w:val="00AE2FA1"/>
    <w:rsid w:val="00AE3580"/>
    <w:rsid w:val="00AE3618"/>
    <w:rsid w:val="00AE379E"/>
    <w:rsid w:val="00AE3D50"/>
    <w:rsid w:val="00AE3DB9"/>
    <w:rsid w:val="00AE3F20"/>
    <w:rsid w:val="00AE3FD1"/>
    <w:rsid w:val="00AE414A"/>
    <w:rsid w:val="00AE44E4"/>
    <w:rsid w:val="00AE46DC"/>
    <w:rsid w:val="00AE4760"/>
    <w:rsid w:val="00AE4A36"/>
    <w:rsid w:val="00AE4A79"/>
    <w:rsid w:val="00AE504C"/>
    <w:rsid w:val="00AE50BF"/>
    <w:rsid w:val="00AE542E"/>
    <w:rsid w:val="00AE5459"/>
    <w:rsid w:val="00AE5460"/>
    <w:rsid w:val="00AE5710"/>
    <w:rsid w:val="00AE58F7"/>
    <w:rsid w:val="00AE5A17"/>
    <w:rsid w:val="00AE5B1F"/>
    <w:rsid w:val="00AE5C3C"/>
    <w:rsid w:val="00AE5E5A"/>
    <w:rsid w:val="00AE638F"/>
    <w:rsid w:val="00AE68D3"/>
    <w:rsid w:val="00AE6C84"/>
    <w:rsid w:val="00AE6D0B"/>
    <w:rsid w:val="00AE6D43"/>
    <w:rsid w:val="00AE6EF5"/>
    <w:rsid w:val="00AE6F5E"/>
    <w:rsid w:val="00AE7042"/>
    <w:rsid w:val="00AE7102"/>
    <w:rsid w:val="00AE718F"/>
    <w:rsid w:val="00AE726E"/>
    <w:rsid w:val="00AE75FE"/>
    <w:rsid w:val="00AE7C34"/>
    <w:rsid w:val="00AF0267"/>
    <w:rsid w:val="00AF0843"/>
    <w:rsid w:val="00AF0DD1"/>
    <w:rsid w:val="00AF0F55"/>
    <w:rsid w:val="00AF1072"/>
    <w:rsid w:val="00AF10C0"/>
    <w:rsid w:val="00AF1111"/>
    <w:rsid w:val="00AF1718"/>
    <w:rsid w:val="00AF17EA"/>
    <w:rsid w:val="00AF19BA"/>
    <w:rsid w:val="00AF19C2"/>
    <w:rsid w:val="00AF1E26"/>
    <w:rsid w:val="00AF2175"/>
    <w:rsid w:val="00AF233F"/>
    <w:rsid w:val="00AF236C"/>
    <w:rsid w:val="00AF25BB"/>
    <w:rsid w:val="00AF2617"/>
    <w:rsid w:val="00AF26AE"/>
    <w:rsid w:val="00AF27BA"/>
    <w:rsid w:val="00AF2A46"/>
    <w:rsid w:val="00AF2A90"/>
    <w:rsid w:val="00AF2B33"/>
    <w:rsid w:val="00AF2BD1"/>
    <w:rsid w:val="00AF3160"/>
    <w:rsid w:val="00AF34E0"/>
    <w:rsid w:val="00AF397B"/>
    <w:rsid w:val="00AF3A94"/>
    <w:rsid w:val="00AF3BB9"/>
    <w:rsid w:val="00AF3DD6"/>
    <w:rsid w:val="00AF3F61"/>
    <w:rsid w:val="00AF43BE"/>
    <w:rsid w:val="00AF4411"/>
    <w:rsid w:val="00AF498C"/>
    <w:rsid w:val="00AF49B1"/>
    <w:rsid w:val="00AF49C0"/>
    <w:rsid w:val="00AF4EFD"/>
    <w:rsid w:val="00AF4F4D"/>
    <w:rsid w:val="00AF50BA"/>
    <w:rsid w:val="00AF5227"/>
    <w:rsid w:val="00AF55C3"/>
    <w:rsid w:val="00AF5953"/>
    <w:rsid w:val="00AF59E7"/>
    <w:rsid w:val="00AF5AD4"/>
    <w:rsid w:val="00AF5AF4"/>
    <w:rsid w:val="00AF6279"/>
    <w:rsid w:val="00AF6321"/>
    <w:rsid w:val="00AF6360"/>
    <w:rsid w:val="00AF6575"/>
    <w:rsid w:val="00AF65DB"/>
    <w:rsid w:val="00AF6629"/>
    <w:rsid w:val="00AF6976"/>
    <w:rsid w:val="00AF6DC6"/>
    <w:rsid w:val="00AF703E"/>
    <w:rsid w:val="00AF7259"/>
    <w:rsid w:val="00AF73F4"/>
    <w:rsid w:val="00AF7480"/>
    <w:rsid w:val="00AF74E9"/>
    <w:rsid w:val="00AF793A"/>
    <w:rsid w:val="00AF799B"/>
    <w:rsid w:val="00AF79E6"/>
    <w:rsid w:val="00AF7ABD"/>
    <w:rsid w:val="00AF7BD4"/>
    <w:rsid w:val="00AF7E12"/>
    <w:rsid w:val="00AF7E2D"/>
    <w:rsid w:val="00B00269"/>
    <w:rsid w:val="00B00661"/>
    <w:rsid w:val="00B006E6"/>
    <w:rsid w:val="00B00971"/>
    <w:rsid w:val="00B00A6A"/>
    <w:rsid w:val="00B00ABF"/>
    <w:rsid w:val="00B00C1F"/>
    <w:rsid w:val="00B00EDA"/>
    <w:rsid w:val="00B00FC5"/>
    <w:rsid w:val="00B01006"/>
    <w:rsid w:val="00B01473"/>
    <w:rsid w:val="00B0177A"/>
    <w:rsid w:val="00B018DC"/>
    <w:rsid w:val="00B01A9D"/>
    <w:rsid w:val="00B01F81"/>
    <w:rsid w:val="00B0243B"/>
    <w:rsid w:val="00B0245B"/>
    <w:rsid w:val="00B0279C"/>
    <w:rsid w:val="00B027B2"/>
    <w:rsid w:val="00B02CFD"/>
    <w:rsid w:val="00B02DB2"/>
    <w:rsid w:val="00B02DB6"/>
    <w:rsid w:val="00B02F44"/>
    <w:rsid w:val="00B03636"/>
    <w:rsid w:val="00B03CCC"/>
    <w:rsid w:val="00B03DD6"/>
    <w:rsid w:val="00B03E1F"/>
    <w:rsid w:val="00B0402D"/>
    <w:rsid w:val="00B04330"/>
    <w:rsid w:val="00B04386"/>
    <w:rsid w:val="00B044B7"/>
    <w:rsid w:val="00B04BC5"/>
    <w:rsid w:val="00B04D54"/>
    <w:rsid w:val="00B04D69"/>
    <w:rsid w:val="00B051F3"/>
    <w:rsid w:val="00B05288"/>
    <w:rsid w:val="00B05292"/>
    <w:rsid w:val="00B0551F"/>
    <w:rsid w:val="00B05694"/>
    <w:rsid w:val="00B05C97"/>
    <w:rsid w:val="00B06274"/>
    <w:rsid w:val="00B0636B"/>
    <w:rsid w:val="00B065C5"/>
    <w:rsid w:val="00B065FF"/>
    <w:rsid w:val="00B06A2A"/>
    <w:rsid w:val="00B06A36"/>
    <w:rsid w:val="00B06C6B"/>
    <w:rsid w:val="00B06F49"/>
    <w:rsid w:val="00B06FBD"/>
    <w:rsid w:val="00B07214"/>
    <w:rsid w:val="00B073D0"/>
    <w:rsid w:val="00B075EB"/>
    <w:rsid w:val="00B07944"/>
    <w:rsid w:val="00B07978"/>
    <w:rsid w:val="00B07D78"/>
    <w:rsid w:val="00B07F6B"/>
    <w:rsid w:val="00B1000C"/>
    <w:rsid w:val="00B10130"/>
    <w:rsid w:val="00B10345"/>
    <w:rsid w:val="00B10951"/>
    <w:rsid w:val="00B10C57"/>
    <w:rsid w:val="00B10C87"/>
    <w:rsid w:val="00B10C8B"/>
    <w:rsid w:val="00B10D2C"/>
    <w:rsid w:val="00B10EC9"/>
    <w:rsid w:val="00B10F86"/>
    <w:rsid w:val="00B1135A"/>
    <w:rsid w:val="00B11378"/>
    <w:rsid w:val="00B1156A"/>
    <w:rsid w:val="00B115C2"/>
    <w:rsid w:val="00B115FA"/>
    <w:rsid w:val="00B117B6"/>
    <w:rsid w:val="00B11A28"/>
    <w:rsid w:val="00B11B2C"/>
    <w:rsid w:val="00B11CB5"/>
    <w:rsid w:val="00B11CFB"/>
    <w:rsid w:val="00B11FFB"/>
    <w:rsid w:val="00B12021"/>
    <w:rsid w:val="00B12160"/>
    <w:rsid w:val="00B129E6"/>
    <w:rsid w:val="00B1306F"/>
    <w:rsid w:val="00B132C9"/>
    <w:rsid w:val="00B132DE"/>
    <w:rsid w:val="00B13BF3"/>
    <w:rsid w:val="00B13CDB"/>
    <w:rsid w:val="00B13FDD"/>
    <w:rsid w:val="00B1407B"/>
    <w:rsid w:val="00B1460B"/>
    <w:rsid w:val="00B14715"/>
    <w:rsid w:val="00B14773"/>
    <w:rsid w:val="00B148CB"/>
    <w:rsid w:val="00B14E90"/>
    <w:rsid w:val="00B14F0D"/>
    <w:rsid w:val="00B14F7F"/>
    <w:rsid w:val="00B153E5"/>
    <w:rsid w:val="00B154C3"/>
    <w:rsid w:val="00B158A9"/>
    <w:rsid w:val="00B15A6E"/>
    <w:rsid w:val="00B15BD6"/>
    <w:rsid w:val="00B15C50"/>
    <w:rsid w:val="00B161A0"/>
    <w:rsid w:val="00B163BE"/>
    <w:rsid w:val="00B1690D"/>
    <w:rsid w:val="00B1691E"/>
    <w:rsid w:val="00B16981"/>
    <w:rsid w:val="00B16C95"/>
    <w:rsid w:val="00B16D56"/>
    <w:rsid w:val="00B16F5E"/>
    <w:rsid w:val="00B171A6"/>
    <w:rsid w:val="00B174BF"/>
    <w:rsid w:val="00B17E70"/>
    <w:rsid w:val="00B17EF5"/>
    <w:rsid w:val="00B20078"/>
    <w:rsid w:val="00B2036D"/>
    <w:rsid w:val="00B20383"/>
    <w:rsid w:val="00B204D5"/>
    <w:rsid w:val="00B20537"/>
    <w:rsid w:val="00B208F9"/>
    <w:rsid w:val="00B20D87"/>
    <w:rsid w:val="00B20D88"/>
    <w:rsid w:val="00B21170"/>
    <w:rsid w:val="00B21314"/>
    <w:rsid w:val="00B214D1"/>
    <w:rsid w:val="00B2157B"/>
    <w:rsid w:val="00B215C2"/>
    <w:rsid w:val="00B215CF"/>
    <w:rsid w:val="00B215F2"/>
    <w:rsid w:val="00B218E5"/>
    <w:rsid w:val="00B21BA3"/>
    <w:rsid w:val="00B21C49"/>
    <w:rsid w:val="00B21D1D"/>
    <w:rsid w:val="00B22045"/>
    <w:rsid w:val="00B222BC"/>
    <w:rsid w:val="00B222FB"/>
    <w:rsid w:val="00B223B3"/>
    <w:rsid w:val="00B22774"/>
    <w:rsid w:val="00B228B8"/>
    <w:rsid w:val="00B22971"/>
    <w:rsid w:val="00B22A3F"/>
    <w:rsid w:val="00B22BAC"/>
    <w:rsid w:val="00B22D2C"/>
    <w:rsid w:val="00B22E35"/>
    <w:rsid w:val="00B2303D"/>
    <w:rsid w:val="00B2308F"/>
    <w:rsid w:val="00B2328C"/>
    <w:rsid w:val="00B233FB"/>
    <w:rsid w:val="00B239FF"/>
    <w:rsid w:val="00B23D33"/>
    <w:rsid w:val="00B23E0E"/>
    <w:rsid w:val="00B23E21"/>
    <w:rsid w:val="00B23E22"/>
    <w:rsid w:val="00B23EC8"/>
    <w:rsid w:val="00B24297"/>
    <w:rsid w:val="00B246D4"/>
    <w:rsid w:val="00B247C5"/>
    <w:rsid w:val="00B24B30"/>
    <w:rsid w:val="00B24CA0"/>
    <w:rsid w:val="00B24E27"/>
    <w:rsid w:val="00B24F3A"/>
    <w:rsid w:val="00B250B9"/>
    <w:rsid w:val="00B250DB"/>
    <w:rsid w:val="00B25687"/>
    <w:rsid w:val="00B259D5"/>
    <w:rsid w:val="00B25C4E"/>
    <w:rsid w:val="00B26486"/>
    <w:rsid w:val="00B265F4"/>
    <w:rsid w:val="00B26655"/>
    <w:rsid w:val="00B267B4"/>
    <w:rsid w:val="00B26B19"/>
    <w:rsid w:val="00B26C50"/>
    <w:rsid w:val="00B26E8B"/>
    <w:rsid w:val="00B271D3"/>
    <w:rsid w:val="00B27487"/>
    <w:rsid w:val="00B2764D"/>
    <w:rsid w:val="00B2770D"/>
    <w:rsid w:val="00B27F20"/>
    <w:rsid w:val="00B30150"/>
    <w:rsid w:val="00B301C6"/>
    <w:rsid w:val="00B303B9"/>
    <w:rsid w:val="00B30532"/>
    <w:rsid w:val="00B309BE"/>
    <w:rsid w:val="00B30E2B"/>
    <w:rsid w:val="00B30F7A"/>
    <w:rsid w:val="00B31222"/>
    <w:rsid w:val="00B31665"/>
    <w:rsid w:val="00B3183B"/>
    <w:rsid w:val="00B31C7A"/>
    <w:rsid w:val="00B3205C"/>
    <w:rsid w:val="00B320E7"/>
    <w:rsid w:val="00B321C1"/>
    <w:rsid w:val="00B321EE"/>
    <w:rsid w:val="00B325F2"/>
    <w:rsid w:val="00B32A09"/>
    <w:rsid w:val="00B32B49"/>
    <w:rsid w:val="00B32E77"/>
    <w:rsid w:val="00B33054"/>
    <w:rsid w:val="00B330CB"/>
    <w:rsid w:val="00B33284"/>
    <w:rsid w:val="00B33303"/>
    <w:rsid w:val="00B333EE"/>
    <w:rsid w:val="00B33474"/>
    <w:rsid w:val="00B3367F"/>
    <w:rsid w:val="00B33769"/>
    <w:rsid w:val="00B33B50"/>
    <w:rsid w:val="00B33F6B"/>
    <w:rsid w:val="00B34079"/>
    <w:rsid w:val="00B34265"/>
    <w:rsid w:val="00B3442C"/>
    <w:rsid w:val="00B34612"/>
    <w:rsid w:val="00B34892"/>
    <w:rsid w:val="00B34A19"/>
    <w:rsid w:val="00B34CF4"/>
    <w:rsid w:val="00B34D20"/>
    <w:rsid w:val="00B34EA8"/>
    <w:rsid w:val="00B34FA2"/>
    <w:rsid w:val="00B352C1"/>
    <w:rsid w:val="00B355B5"/>
    <w:rsid w:val="00B35697"/>
    <w:rsid w:val="00B359AB"/>
    <w:rsid w:val="00B35BA2"/>
    <w:rsid w:val="00B35D5D"/>
    <w:rsid w:val="00B35F66"/>
    <w:rsid w:val="00B3602F"/>
    <w:rsid w:val="00B361A8"/>
    <w:rsid w:val="00B36206"/>
    <w:rsid w:val="00B36372"/>
    <w:rsid w:val="00B366C9"/>
    <w:rsid w:val="00B367CC"/>
    <w:rsid w:val="00B369D7"/>
    <w:rsid w:val="00B36F96"/>
    <w:rsid w:val="00B370B5"/>
    <w:rsid w:val="00B37149"/>
    <w:rsid w:val="00B371C8"/>
    <w:rsid w:val="00B37228"/>
    <w:rsid w:val="00B372F3"/>
    <w:rsid w:val="00B37437"/>
    <w:rsid w:val="00B378BC"/>
    <w:rsid w:val="00B37BC1"/>
    <w:rsid w:val="00B37E9E"/>
    <w:rsid w:val="00B37F4E"/>
    <w:rsid w:val="00B4023F"/>
    <w:rsid w:val="00B403AF"/>
    <w:rsid w:val="00B407A4"/>
    <w:rsid w:val="00B40938"/>
    <w:rsid w:val="00B4096E"/>
    <w:rsid w:val="00B409E9"/>
    <w:rsid w:val="00B409F2"/>
    <w:rsid w:val="00B40C64"/>
    <w:rsid w:val="00B40E47"/>
    <w:rsid w:val="00B40EBA"/>
    <w:rsid w:val="00B41210"/>
    <w:rsid w:val="00B41377"/>
    <w:rsid w:val="00B42015"/>
    <w:rsid w:val="00B42151"/>
    <w:rsid w:val="00B422F9"/>
    <w:rsid w:val="00B429C3"/>
    <w:rsid w:val="00B42E51"/>
    <w:rsid w:val="00B43139"/>
    <w:rsid w:val="00B43278"/>
    <w:rsid w:val="00B4378F"/>
    <w:rsid w:val="00B4384A"/>
    <w:rsid w:val="00B438B6"/>
    <w:rsid w:val="00B43AB6"/>
    <w:rsid w:val="00B43DF2"/>
    <w:rsid w:val="00B43E3D"/>
    <w:rsid w:val="00B44447"/>
    <w:rsid w:val="00B44506"/>
    <w:rsid w:val="00B44614"/>
    <w:rsid w:val="00B44AE3"/>
    <w:rsid w:val="00B44BD5"/>
    <w:rsid w:val="00B44E0F"/>
    <w:rsid w:val="00B450BD"/>
    <w:rsid w:val="00B455BE"/>
    <w:rsid w:val="00B4599C"/>
    <w:rsid w:val="00B45B42"/>
    <w:rsid w:val="00B45BF6"/>
    <w:rsid w:val="00B45E8F"/>
    <w:rsid w:val="00B46033"/>
    <w:rsid w:val="00B46456"/>
    <w:rsid w:val="00B46580"/>
    <w:rsid w:val="00B467CD"/>
    <w:rsid w:val="00B46885"/>
    <w:rsid w:val="00B46927"/>
    <w:rsid w:val="00B46C36"/>
    <w:rsid w:val="00B46CDF"/>
    <w:rsid w:val="00B46FE2"/>
    <w:rsid w:val="00B47264"/>
    <w:rsid w:val="00B47337"/>
    <w:rsid w:val="00B473D4"/>
    <w:rsid w:val="00B473F2"/>
    <w:rsid w:val="00B47D29"/>
    <w:rsid w:val="00B5035C"/>
    <w:rsid w:val="00B507C4"/>
    <w:rsid w:val="00B50AD7"/>
    <w:rsid w:val="00B516DB"/>
    <w:rsid w:val="00B5180C"/>
    <w:rsid w:val="00B52138"/>
    <w:rsid w:val="00B5228D"/>
    <w:rsid w:val="00B5277C"/>
    <w:rsid w:val="00B529DB"/>
    <w:rsid w:val="00B52ABA"/>
    <w:rsid w:val="00B52AF0"/>
    <w:rsid w:val="00B52B6B"/>
    <w:rsid w:val="00B531AE"/>
    <w:rsid w:val="00B53452"/>
    <w:rsid w:val="00B53538"/>
    <w:rsid w:val="00B5389D"/>
    <w:rsid w:val="00B53901"/>
    <w:rsid w:val="00B53DC6"/>
    <w:rsid w:val="00B53DC7"/>
    <w:rsid w:val="00B53EEB"/>
    <w:rsid w:val="00B53FC4"/>
    <w:rsid w:val="00B53FCE"/>
    <w:rsid w:val="00B54D6B"/>
    <w:rsid w:val="00B55242"/>
    <w:rsid w:val="00B55337"/>
    <w:rsid w:val="00B554AC"/>
    <w:rsid w:val="00B5573A"/>
    <w:rsid w:val="00B557A6"/>
    <w:rsid w:val="00B557C4"/>
    <w:rsid w:val="00B55AE3"/>
    <w:rsid w:val="00B55D4A"/>
    <w:rsid w:val="00B5623A"/>
    <w:rsid w:val="00B56651"/>
    <w:rsid w:val="00B567BE"/>
    <w:rsid w:val="00B5684F"/>
    <w:rsid w:val="00B56878"/>
    <w:rsid w:val="00B56BFE"/>
    <w:rsid w:val="00B56C72"/>
    <w:rsid w:val="00B56CDB"/>
    <w:rsid w:val="00B570CF"/>
    <w:rsid w:val="00B57233"/>
    <w:rsid w:val="00B57336"/>
    <w:rsid w:val="00B57427"/>
    <w:rsid w:val="00B57601"/>
    <w:rsid w:val="00B57733"/>
    <w:rsid w:val="00B5787D"/>
    <w:rsid w:val="00B57D39"/>
    <w:rsid w:val="00B57F4C"/>
    <w:rsid w:val="00B6019B"/>
    <w:rsid w:val="00B6043B"/>
    <w:rsid w:val="00B60544"/>
    <w:rsid w:val="00B60788"/>
    <w:rsid w:val="00B60899"/>
    <w:rsid w:val="00B60967"/>
    <w:rsid w:val="00B60D2C"/>
    <w:rsid w:val="00B6121F"/>
    <w:rsid w:val="00B61577"/>
    <w:rsid w:val="00B615A4"/>
    <w:rsid w:val="00B615E2"/>
    <w:rsid w:val="00B6162F"/>
    <w:rsid w:val="00B61709"/>
    <w:rsid w:val="00B61750"/>
    <w:rsid w:val="00B61A3A"/>
    <w:rsid w:val="00B61C97"/>
    <w:rsid w:val="00B61DA2"/>
    <w:rsid w:val="00B62035"/>
    <w:rsid w:val="00B625BB"/>
    <w:rsid w:val="00B62643"/>
    <w:rsid w:val="00B626A9"/>
    <w:rsid w:val="00B629C3"/>
    <w:rsid w:val="00B62B72"/>
    <w:rsid w:val="00B62C7D"/>
    <w:rsid w:val="00B62FA9"/>
    <w:rsid w:val="00B63109"/>
    <w:rsid w:val="00B6330C"/>
    <w:rsid w:val="00B6355E"/>
    <w:rsid w:val="00B635C4"/>
    <w:rsid w:val="00B636A3"/>
    <w:rsid w:val="00B636CF"/>
    <w:rsid w:val="00B639B9"/>
    <w:rsid w:val="00B641F9"/>
    <w:rsid w:val="00B642D4"/>
    <w:rsid w:val="00B64EAF"/>
    <w:rsid w:val="00B652A6"/>
    <w:rsid w:val="00B65452"/>
    <w:rsid w:val="00B654B3"/>
    <w:rsid w:val="00B65557"/>
    <w:rsid w:val="00B656BE"/>
    <w:rsid w:val="00B65CCC"/>
    <w:rsid w:val="00B65FED"/>
    <w:rsid w:val="00B6614C"/>
    <w:rsid w:val="00B661E3"/>
    <w:rsid w:val="00B663C7"/>
    <w:rsid w:val="00B66418"/>
    <w:rsid w:val="00B664BB"/>
    <w:rsid w:val="00B664D8"/>
    <w:rsid w:val="00B66ABC"/>
    <w:rsid w:val="00B66D0A"/>
    <w:rsid w:val="00B670DF"/>
    <w:rsid w:val="00B67122"/>
    <w:rsid w:val="00B6716A"/>
    <w:rsid w:val="00B67BA3"/>
    <w:rsid w:val="00B67C0B"/>
    <w:rsid w:val="00B67DD6"/>
    <w:rsid w:val="00B7008D"/>
    <w:rsid w:val="00B70280"/>
    <w:rsid w:val="00B70A8B"/>
    <w:rsid w:val="00B70BB3"/>
    <w:rsid w:val="00B7133C"/>
    <w:rsid w:val="00B713AA"/>
    <w:rsid w:val="00B71990"/>
    <w:rsid w:val="00B719C9"/>
    <w:rsid w:val="00B71F77"/>
    <w:rsid w:val="00B721A1"/>
    <w:rsid w:val="00B72521"/>
    <w:rsid w:val="00B725C3"/>
    <w:rsid w:val="00B727CB"/>
    <w:rsid w:val="00B72810"/>
    <w:rsid w:val="00B72931"/>
    <w:rsid w:val="00B72A3D"/>
    <w:rsid w:val="00B72BAD"/>
    <w:rsid w:val="00B72D0B"/>
    <w:rsid w:val="00B72D6E"/>
    <w:rsid w:val="00B733E6"/>
    <w:rsid w:val="00B7355D"/>
    <w:rsid w:val="00B7413E"/>
    <w:rsid w:val="00B74598"/>
    <w:rsid w:val="00B7476D"/>
    <w:rsid w:val="00B7480C"/>
    <w:rsid w:val="00B74950"/>
    <w:rsid w:val="00B74D85"/>
    <w:rsid w:val="00B74DB3"/>
    <w:rsid w:val="00B74FD2"/>
    <w:rsid w:val="00B751F8"/>
    <w:rsid w:val="00B75390"/>
    <w:rsid w:val="00B75461"/>
    <w:rsid w:val="00B7556C"/>
    <w:rsid w:val="00B75763"/>
    <w:rsid w:val="00B7585D"/>
    <w:rsid w:val="00B75B7E"/>
    <w:rsid w:val="00B75B9E"/>
    <w:rsid w:val="00B75CE4"/>
    <w:rsid w:val="00B76213"/>
    <w:rsid w:val="00B76247"/>
    <w:rsid w:val="00B7645F"/>
    <w:rsid w:val="00B7654F"/>
    <w:rsid w:val="00B765D4"/>
    <w:rsid w:val="00B7668E"/>
    <w:rsid w:val="00B766FE"/>
    <w:rsid w:val="00B76867"/>
    <w:rsid w:val="00B76B05"/>
    <w:rsid w:val="00B7701D"/>
    <w:rsid w:val="00B77517"/>
    <w:rsid w:val="00B77911"/>
    <w:rsid w:val="00B77945"/>
    <w:rsid w:val="00B7794E"/>
    <w:rsid w:val="00B77D51"/>
    <w:rsid w:val="00B77F34"/>
    <w:rsid w:val="00B80182"/>
    <w:rsid w:val="00B8069F"/>
    <w:rsid w:val="00B80908"/>
    <w:rsid w:val="00B80AAD"/>
    <w:rsid w:val="00B80AC9"/>
    <w:rsid w:val="00B80ADE"/>
    <w:rsid w:val="00B80AFE"/>
    <w:rsid w:val="00B80BEC"/>
    <w:rsid w:val="00B810D9"/>
    <w:rsid w:val="00B812F9"/>
    <w:rsid w:val="00B815EE"/>
    <w:rsid w:val="00B816F5"/>
    <w:rsid w:val="00B81710"/>
    <w:rsid w:val="00B81869"/>
    <w:rsid w:val="00B819C1"/>
    <w:rsid w:val="00B81CA2"/>
    <w:rsid w:val="00B821A6"/>
    <w:rsid w:val="00B82319"/>
    <w:rsid w:val="00B8233B"/>
    <w:rsid w:val="00B82497"/>
    <w:rsid w:val="00B82642"/>
    <w:rsid w:val="00B82D97"/>
    <w:rsid w:val="00B83120"/>
    <w:rsid w:val="00B83277"/>
    <w:rsid w:val="00B84275"/>
    <w:rsid w:val="00B842B2"/>
    <w:rsid w:val="00B8464E"/>
    <w:rsid w:val="00B846FE"/>
    <w:rsid w:val="00B84ADE"/>
    <w:rsid w:val="00B850FB"/>
    <w:rsid w:val="00B8524D"/>
    <w:rsid w:val="00B8529B"/>
    <w:rsid w:val="00B85332"/>
    <w:rsid w:val="00B853BA"/>
    <w:rsid w:val="00B85538"/>
    <w:rsid w:val="00B85771"/>
    <w:rsid w:val="00B85A04"/>
    <w:rsid w:val="00B85A46"/>
    <w:rsid w:val="00B861D1"/>
    <w:rsid w:val="00B86257"/>
    <w:rsid w:val="00B862DC"/>
    <w:rsid w:val="00B865E3"/>
    <w:rsid w:val="00B8663F"/>
    <w:rsid w:val="00B868BA"/>
    <w:rsid w:val="00B871CF"/>
    <w:rsid w:val="00B8720D"/>
    <w:rsid w:val="00B8742B"/>
    <w:rsid w:val="00B87615"/>
    <w:rsid w:val="00B87685"/>
    <w:rsid w:val="00B876CB"/>
    <w:rsid w:val="00B87742"/>
    <w:rsid w:val="00B87860"/>
    <w:rsid w:val="00B87B88"/>
    <w:rsid w:val="00B87BAF"/>
    <w:rsid w:val="00B90020"/>
    <w:rsid w:val="00B903EC"/>
    <w:rsid w:val="00B9048C"/>
    <w:rsid w:val="00B90673"/>
    <w:rsid w:val="00B90768"/>
    <w:rsid w:val="00B90951"/>
    <w:rsid w:val="00B90B7D"/>
    <w:rsid w:val="00B91062"/>
    <w:rsid w:val="00B9113A"/>
    <w:rsid w:val="00B91193"/>
    <w:rsid w:val="00B91331"/>
    <w:rsid w:val="00B91527"/>
    <w:rsid w:val="00B916B3"/>
    <w:rsid w:val="00B91B8B"/>
    <w:rsid w:val="00B91B8E"/>
    <w:rsid w:val="00B91F08"/>
    <w:rsid w:val="00B9211A"/>
    <w:rsid w:val="00B92256"/>
    <w:rsid w:val="00B9248C"/>
    <w:rsid w:val="00B92BAD"/>
    <w:rsid w:val="00B9312A"/>
    <w:rsid w:val="00B93558"/>
    <w:rsid w:val="00B9364E"/>
    <w:rsid w:val="00B937BA"/>
    <w:rsid w:val="00B93B86"/>
    <w:rsid w:val="00B93BCD"/>
    <w:rsid w:val="00B93BE6"/>
    <w:rsid w:val="00B93CA1"/>
    <w:rsid w:val="00B93CCC"/>
    <w:rsid w:val="00B93D83"/>
    <w:rsid w:val="00B93E7B"/>
    <w:rsid w:val="00B9415A"/>
    <w:rsid w:val="00B94262"/>
    <w:rsid w:val="00B94596"/>
    <w:rsid w:val="00B94830"/>
    <w:rsid w:val="00B949D6"/>
    <w:rsid w:val="00B9514D"/>
    <w:rsid w:val="00B95212"/>
    <w:rsid w:val="00B9533C"/>
    <w:rsid w:val="00B9539F"/>
    <w:rsid w:val="00B953AF"/>
    <w:rsid w:val="00B9544E"/>
    <w:rsid w:val="00B954B7"/>
    <w:rsid w:val="00B955EE"/>
    <w:rsid w:val="00B9571B"/>
    <w:rsid w:val="00B95954"/>
    <w:rsid w:val="00B95B19"/>
    <w:rsid w:val="00B95B72"/>
    <w:rsid w:val="00B95D3F"/>
    <w:rsid w:val="00B95E95"/>
    <w:rsid w:val="00B95EE7"/>
    <w:rsid w:val="00B95EF7"/>
    <w:rsid w:val="00B962A7"/>
    <w:rsid w:val="00B96432"/>
    <w:rsid w:val="00B964E0"/>
    <w:rsid w:val="00B9683D"/>
    <w:rsid w:val="00B96924"/>
    <w:rsid w:val="00B96A2E"/>
    <w:rsid w:val="00B96A4F"/>
    <w:rsid w:val="00B96EFE"/>
    <w:rsid w:val="00B9704F"/>
    <w:rsid w:val="00B9760D"/>
    <w:rsid w:val="00B9787C"/>
    <w:rsid w:val="00B97A46"/>
    <w:rsid w:val="00B97B03"/>
    <w:rsid w:val="00B97B90"/>
    <w:rsid w:val="00B97CB9"/>
    <w:rsid w:val="00BA014F"/>
    <w:rsid w:val="00BA03BB"/>
    <w:rsid w:val="00BA0576"/>
    <w:rsid w:val="00BA059C"/>
    <w:rsid w:val="00BA05A4"/>
    <w:rsid w:val="00BA0637"/>
    <w:rsid w:val="00BA0949"/>
    <w:rsid w:val="00BA0965"/>
    <w:rsid w:val="00BA0966"/>
    <w:rsid w:val="00BA0A87"/>
    <w:rsid w:val="00BA0BDF"/>
    <w:rsid w:val="00BA0C7F"/>
    <w:rsid w:val="00BA0EB3"/>
    <w:rsid w:val="00BA10EB"/>
    <w:rsid w:val="00BA124A"/>
    <w:rsid w:val="00BA1284"/>
    <w:rsid w:val="00BA1AFA"/>
    <w:rsid w:val="00BA1DFD"/>
    <w:rsid w:val="00BA2358"/>
    <w:rsid w:val="00BA2376"/>
    <w:rsid w:val="00BA28D2"/>
    <w:rsid w:val="00BA29A2"/>
    <w:rsid w:val="00BA2A93"/>
    <w:rsid w:val="00BA2AB6"/>
    <w:rsid w:val="00BA2B07"/>
    <w:rsid w:val="00BA2B36"/>
    <w:rsid w:val="00BA2FCC"/>
    <w:rsid w:val="00BA316B"/>
    <w:rsid w:val="00BA316C"/>
    <w:rsid w:val="00BA31E1"/>
    <w:rsid w:val="00BA31F4"/>
    <w:rsid w:val="00BA34A5"/>
    <w:rsid w:val="00BA357C"/>
    <w:rsid w:val="00BA37FC"/>
    <w:rsid w:val="00BA380C"/>
    <w:rsid w:val="00BA387A"/>
    <w:rsid w:val="00BA39FC"/>
    <w:rsid w:val="00BA3C66"/>
    <w:rsid w:val="00BA3C7E"/>
    <w:rsid w:val="00BA3EFC"/>
    <w:rsid w:val="00BA4167"/>
    <w:rsid w:val="00BA436B"/>
    <w:rsid w:val="00BA473C"/>
    <w:rsid w:val="00BA48C5"/>
    <w:rsid w:val="00BA4911"/>
    <w:rsid w:val="00BA4DF2"/>
    <w:rsid w:val="00BA4FC0"/>
    <w:rsid w:val="00BA515D"/>
    <w:rsid w:val="00BA5184"/>
    <w:rsid w:val="00BA522D"/>
    <w:rsid w:val="00BA52D0"/>
    <w:rsid w:val="00BA5328"/>
    <w:rsid w:val="00BA5449"/>
    <w:rsid w:val="00BA59EC"/>
    <w:rsid w:val="00BA5A73"/>
    <w:rsid w:val="00BA6409"/>
    <w:rsid w:val="00BA65A8"/>
    <w:rsid w:val="00BA6876"/>
    <w:rsid w:val="00BA6906"/>
    <w:rsid w:val="00BA6BEE"/>
    <w:rsid w:val="00BA6D1C"/>
    <w:rsid w:val="00BA7230"/>
    <w:rsid w:val="00BA74D0"/>
    <w:rsid w:val="00BA7AAB"/>
    <w:rsid w:val="00BA7C2A"/>
    <w:rsid w:val="00BA7C87"/>
    <w:rsid w:val="00BA7CCF"/>
    <w:rsid w:val="00BA7E91"/>
    <w:rsid w:val="00BB0286"/>
    <w:rsid w:val="00BB0310"/>
    <w:rsid w:val="00BB0346"/>
    <w:rsid w:val="00BB040F"/>
    <w:rsid w:val="00BB0415"/>
    <w:rsid w:val="00BB04AA"/>
    <w:rsid w:val="00BB05A5"/>
    <w:rsid w:val="00BB063F"/>
    <w:rsid w:val="00BB066B"/>
    <w:rsid w:val="00BB0C68"/>
    <w:rsid w:val="00BB0D68"/>
    <w:rsid w:val="00BB0D7F"/>
    <w:rsid w:val="00BB0DFC"/>
    <w:rsid w:val="00BB1723"/>
    <w:rsid w:val="00BB2199"/>
    <w:rsid w:val="00BB2274"/>
    <w:rsid w:val="00BB22B1"/>
    <w:rsid w:val="00BB260D"/>
    <w:rsid w:val="00BB275F"/>
    <w:rsid w:val="00BB2C1B"/>
    <w:rsid w:val="00BB2E1E"/>
    <w:rsid w:val="00BB32C3"/>
    <w:rsid w:val="00BB3342"/>
    <w:rsid w:val="00BB33D8"/>
    <w:rsid w:val="00BB3577"/>
    <w:rsid w:val="00BB3A62"/>
    <w:rsid w:val="00BB3AED"/>
    <w:rsid w:val="00BB3D55"/>
    <w:rsid w:val="00BB3DD3"/>
    <w:rsid w:val="00BB3EAE"/>
    <w:rsid w:val="00BB4A13"/>
    <w:rsid w:val="00BB4A2D"/>
    <w:rsid w:val="00BB4BA4"/>
    <w:rsid w:val="00BB4E78"/>
    <w:rsid w:val="00BB4F39"/>
    <w:rsid w:val="00BB4F88"/>
    <w:rsid w:val="00BB4FBA"/>
    <w:rsid w:val="00BB5267"/>
    <w:rsid w:val="00BB5545"/>
    <w:rsid w:val="00BB59E2"/>
    <w:rsid w:val="00BB5ABB"/>
    <w:rsid w:val="00BB5BAA"/>
    <w:rsid w:val="00BB5D34"/>
    <w:rsid w:val="00BB644B"/>
    <w:rsid w:val="00BB6578"/>
    <w:rsid w:val="00BB670C"/>
    <w:rsid w:val="00BB6A00"/>
    <w:rsid w:val="00BB6B81"/>
    <w:rsid w:val="00BB6C12"/>
    <w:rsid w:val="00BB6C58"/>
    <w:rsid w:val="00BB6F5E"/>
    <w:rsid w:val="00BB779F"/>
    <w:rsid w:val="00BB78F9"/>
    <w:rsid w:val="00BB7930"/>
    <w:rsid w:val="00BB7B5C"/>
    <w:rsid w:val="00BB7BBC"/>
    <w:rsid w:val="00BB7DC1"/>
    <w:rsid w:val="00BB7F21"/>
    <w:rsid w:val="00BC0536"/>
    <w:rsid w:val="00BC0543"/>
    <w:rsid w:val="00BC086B"/>
    <w:rsid w:val="00BC0A0F"/>
    <w:rsid w:val="00BC1208"/>
    <w:rsid w:val="00BC12CC"/>
    <w:rsid w:val="00BC18C0"/>
    <w:rsid w:val="00BC1A77"/>
    <w:rsid w:val="00BC1D4D"/>
    <w:rsid w:val="00BC1D79"/>
    <w:rsid w:val="00BC1ECA"/>
    <w:rsid w:val="00BC22B1"/>
    <w:rsid w:val="00BC2307"/>
    <w:rsid w:val="00BC242E"/>
    <w:rsid w:val="00BC284C"/>
    <w:rsid w:val="00BC2898"/>
    <w:rsid w:val="00BC2C6C"/>
    <w:rsid w:val="00BC2D7B"/>
    <w:rsid w:val="00BC2EC2"/>
    <w:rsid w:val="00BC2EDD"/>
    <w:rsid w:val="00BC2F7C"/>
    <w:rsid w:val="00BC34C5"/>
    <w:rsid w:val="00BC382F"/>
    <w:rsid w:val="00BC39F9"/>
    <w:rsid w:val="00BC3AAD"/>
    <w:rsid w:val="00BC3BC1"/>
    <w:rsid w:val="00BC3CF9"/>
    <w:rsid w:val="00BC4205"/>
    <w:rsid w:val="00BC43E9"/>
    <w:rsid w:val="00BC443B"/>
    <w:rsid w:val="00BC4476"/>
    <w:rsid w:val="00BC44C9"/>
    <w:rsid w:val="00BC4534"/>
    <w:rsid w:val="00BC481B"/>
    <w:rsid w:val="00BC4906"/>
    <w:rsid w:val="00BC4C0D"/>
    <w:rsid w:val="00BC4FAB"/>
    <w:rsid w:val="00BC514D"/>
    <w:rsid w:val="00BC5648"/>
    <w:rsid w:val="00BC56BC"/>
    <w:rsid w:val="00BC58FA"/>
    <w:rsid w:val="00BC5A19"/>
    <w:rsid w:val="00BC5A1A"/>
    <w:rsid w:val="00BC5F38"/>
    <w:rsid w:val="00BC5FB3"/>
    <w:rsid w:val="00BC61BF"/>
    <w:rsid w:val="00BC6361"/>
    <w:rsid w:val="00BC6685"/>
    <w:rsid w:val="00BC66BC"/>
    <w:rsid w:val="00BC68F3"/>
    <w:rsid w:val="00BC6AD1"/>
    <w:rsid w:val="00BC6B39"/>
    <w:rsid w:val="00BC6CD2"/>
    <w:rsid w:val="00BC6D40"/>
    <w:rsid w:val="00BC6DDD"/>
    <w:rsid w:val="00BC714E"/>
    <w:rsid w:val="00BC7658"/>
    <w:rsid w:val="00BC77DF"/>
    <w:rsid w:val="00BC78A9"/>
    <w:rsid w:val="00BC79C1"/>
    <w:rsid w:val="00BC7C1F"/>
    <w:rsid w:val="00BC7C51"/>
    <w:rsid w:val="00BD027B"/>
    <w:rsid w:val="00BD02FC"/>
    <w:rsid w:val="00BD0405"/>
    <w:rsid w:val="00BD05BA"/>
    <w:rsid w:val="00BD062E"/>
    <w:rsid w:val="00BD07CD"/>
    <w:rsid w:val="00BD090E"/>
    <w:rsid w:val="00BD09DA"/>
    <w:rsid w:val="00BD0B70"/>
    <w:rsid w:val="00BD0FFE"/>
    <w:rsid w:val="00BD10E8"/>
    <w:rsid w:val="00BD1175"/>
    <w:rsid w:val="00BD12D8"/>
    <w:rsid w:val="00BD18B7"/>
    <w:rsid w:val="00BD1948"/>
    <w:rsid w:val="00BD1975"/>
    <w:rsid w:val="00BD1A24"/>
    <w:rsid w:val="00BD1E88"/>
    <w:rsid w:val="00BD1EE3"/>
    <w:rsid w:val="00BD27BB"/>
    <w:rsid w:val="00BD286E"/>
    <w:rsid w:val="00BD28E0"/>
    <w:rsid w:val="00BD2AC0"/>
    <w:rsid w:val="00BD2C9F"/>
    <w:rsid w:val="00BD2D8B"/>
    <w:rsid w:val="00BD30BD"/>
    <w:rsid w:val="00BD3378"/>
    <w:rsid w:val="00BD34F4"/>
    <w:rsid w:val="00BD3506"/>
    <w:rsid w:val="00BD352D"/>
    <w:rsid w:val="00BD3584"/>
    <w:rsid w:val="00BD368C"/>
    <w:rsid w:val="00BD3962"/>
    <w:rsid w:val="00BD3AF6"/>
    <w:rsid w:val="00BD4282"/>
    <w:rsid w:val="00BD4287"/>
    <w:rsid w:val="00BD456C"/>
    <w:rsid w:val="00BD465A"/>
    <w:rsid w:val="00BD488B"/>
    <w:rsid w:val="00BD49FC"/>
    <w:rsid w:val="00BD4DCE"/>
    <w:rsid w:val="00BD4E13"/>
    <w:rsid w:val="00BD4F7C"/>
    <w:rsid w:val="00BD4FE7"/>
    <w:rsid w:val="00BD550A"/>
    <w:rsid w:val="00BD5531"/>
    <w:rsid w:val="00BD5B6F"/>
    <w:rsid w:val="00BD5C2F"/>
    <w:rsid w:val="00BD5D3F"/>
    <w:rsid w:val="00BD5DF5"/>
    <w:rsid w:val="00BD5E24"/>
    <w:rsid w:val="00BD60F6"/>
    <w:rsid w:val="00BD638C"/>
    <w:rsid w:val="00BD64E4"/>
    <w:rsid w:val="00BD6544"/>
    <w:rsid w:val="00BD6549"/>
    <w:rsid w:val="00BD6D60"/>
    <w:rsid w:val="00BD6E64"/>
    <w:rsid w:val="00BD7006"/>
    <w:rsid w:val="00BD7249"/>
    <w:rsid w:val="00BD73DD"/>
    <w:rsid w:val="00BD73DE"/>
    <w:rsid w:val="00BD764C"/>
    <w:rsid w:val="00BD771E"/>
    <w:rsid w:val="00BD7A37"/>
    <w:rsid w:val="00BD7B20"/>
    <w:rsid w:val="00BD7F38"/>
    <w:rsid w:val="00BD7FFE"/>
    <w:rsid w:val="00BE022B"/>
    <w:rsid w:val="00BE024D"/>
    <w:rsid w:val="00BE030E"/>
    <w:rsid w:val="00BE03CB"/>
    <w:rsid w:val="00BE089F"/>
    <w:rsid w:val="00BE0BB5"/>
    <w:rsid w:val="00BE0C87"/>
    <w:rsid w:val="00BE1151"/>
    <w:rsid w:val="00BE1C04"/>
    <w:rsid w:val="00BE1D10"/>
    <w:rsid w:val="00BE2001"/>
    <w:rsid w:val="00BE2255"/>
    <w:rsid w:val="00BE2765"/>
    <w:rsid w:val="00BE2921"/>
    <w:rsid w:val="00BE2A32"/>
    <w:rsid w:val="00BE2DC4"/>
    <w:rsid w:val="00BE3010"/>
    <w:rsid w:val="00BE34AA"/>
    <w:rsid w:val="00BE355C"/>
    <w:rsid w:val="00BE35AA"/>
    <w:rsid w:val="00BE3868"/>
    <w:rsid w:val="00BE394D"/>
    <w:rsid w:val="00BE3CF0"/>
    <w:rsid w:val="00BE3D90"/>
    <w:rsid w:val="00BE43AD"/>
    <w:rsid w:val="00BE4911"/>
    <w:rsid w:val="00BE4BE3"/>
    <w:rsid w:val="00BE5114"/>
    <w:rsid w:val="00BE536A"/>
    <w:rsid w:val="00BE5724"/>
    <w:rsid w:val="00BE58B5"/>
    <w:rsid w:val="00BE5B42"/>
    <w:rsid w:val="00BE5D73"/>
    <w:rsid w:val="00BE5E4B"/>
    <w:rsid w:val="00BE5E9C"/>
    <w:rsid w:val="00BE629B"/>
    <w:rsid w:val="00BE640D"/>
    <w:rsid w:val="00BE6551"/>
    <w:rsid w:val="00BE6731"/>
    <w:rsid w:val="00BE6A4A"/>
    <w:rsid w:val="00BE6A57"/>
    <w:rsid w:val="00BE7167"/>
    <w:rsid w:val="00BE7475"/>
    <w:rsid w:val="00BE7511"/>
    <w:rsid w:val="00BE7534"/>
    <w:rsid w:val="00BE7567"/>
    <w:rsid w:val="00BE75CD"/>
    <w:rsid w:val="00BE7E4B"/>
    <w:rsid w:val="00BF026E"/>
    <w:rsid w:val="00BF0317"/>
    <w:rsid w:val="00BF0442"/>
    <w:rsid w:val="00BF0817"/>
    <w:rsid w:val="00BF08FD"/>
    <w:rsid w:val="00BF09BE"/>
    <w:rsid w:val="00BF09C6"/>
    <w:rsid w:val="00BF0DFA"/>
    <w:rsid w:val="00BF0E69"/>
    <w:rsid w:val="00BF0F37"/>
    <w:rsid w:val="00BF1002"/>
    <w:rsid w:val="00BF10B1"/>
    <w:rsid w:val="00BF1516"/>
    <w:rsid w:val="00BF18CF"/>
    <w:rsid w:val="00BF1C1B"/>
    <w:rsid w:val="00BF223A"/>
    <w:rsid w:val="00BF2598"/>
    <w:rsid w:val="00BF25AC"/>
    <w:rsid w:val="00BF25E9"/>
    <w:rsid w:val="00BF2A46"/>
    <w:rsid w:val="00BF2B6A"/>
    <w:rsid w:val="00BF2BD2"/>
    <w:rsid w:val="00BF2E95"/>
    <w:rsid w:val="00BF3018"/>
    <w:rsid w:val="00BF3263"/>
    <w:rsid w:val="00BF346B"/>
    <w:rsid w:val="00BF34F7"/>
    <w:rsid w:val="00BF35D4"/>
    <w:rsid w:val="00BF3783"/>
    <w:rsid w:val="00BF3812"/>
    <w:rsid w:val="00BF3E32"/>
    <w:rsid w:val="00BF3F0C"/>
    <w:rsid w:val="00BF3FD8"/>
    <w:rsid w:val="00BF409B"/>
    <w:rsid w:val="00BF41B7"/>
    <w:rsid w:val="00BF4364"/>
    <w:rsid w:val="00BF476A"/>
    <w:rsid w:val="00BF4809"/>
    <w:rsid w:val="00BF489A"/>
    <w:rsid w:val="00BF48A5"/>
    <w:rsid w:val="00BF497F"/>
    <w:rsid w:val="00BF4B65"/>
    <w:rsid w:val="00BF4E3C"/>
    <w:rsid w:val="00BF52A2"/>
    <w:rsid w:val="00BF5763"/>
    <w:rsid w:val="00BF5B95"/>
    <w:rsid w:val="00BF5C4D"/>
    <w:rsid w:val="00BF5C71"/>
    <w:rsid w:val="00BF5C85"/>
    <w:rsid w:val="00BF5DBC"/>
    <w:rsid w:val="00BF5E08"/>
    <w:rsid w:val="00BF5E12"/>
    <w:rsid w:val="00BF5FC2"/>
    <w:rsid w:val="00BF6569"/>
    <w:rsid w:val="00BF6F1E"/>
    <w:rsid w:val="00BF7057"/>
    <w:rsid w:val="00BF719A"/>
    <w:rsid w:val="00BF732E"/>
    <w:rsid w:val="00BF7EDC"/>
    <w:rsid w:val="00C00020"/>
    <w:rsid w:val="00C0019E"/>
    <w:rsid w:val="00C0030E"/>
    <w:rsid w:val="00C003D4"/>
    <w:rsid w:val="00C0077D"/>
    <w:rsid w:val="00C00909"/>
    <w:rsid w:val="00C00CDE"/>
    <w:rsid w:val="00C00D54"/>
    <w:rsid w:val="00C00D85"/>
    <w:rsid w:val="00C010F2"/>
    <w:rsid w:val="00C011E2"/>
    <w:rsid w:val="00C019F3"/>
    <w:rsid w:val="00C02455"/>
    <w:rsid w:val="00C025E4"/>
    <w:rsid w:val="00C02710"/>
    <w:rsid w:val="00C02B2C"/>
    <w:rsid w:val="00C02C8D"/>
    <w:rsid w:val="00C02F9B"/>
    <w:rsid w:val="00C031D8"/>
    <w:rsid w:val="00C03443"/>
    <w:rsid w:val="00C0359D"/>
    <w:rsid w:val="00C03838"/>
    <w:rsid w:val="00C03863"/>
    <w:rsid w:val="00C03A93"/>
    <w:rsid w:val="00C03B9D"/>
    <w:rsid w:val="00C03E29"/>
    <w:rsid w:val="00C03F20"/>
    <w:rsid w:val="00C040E8"/>
    <w:rsid w:val="00C04190"/>
    <w:rsid w:val="00C042DE"/>
    <w:rsid w:val="00C04509"/>
    <w:rsid w:val="00C04913"/>
    <w:rsid w:val="00C04F5F"/>
    <w:rsid w:val="00C0533C"/>
    <w:rsid w:val="00C05498"/>
    <w:rsid w:val="00C0579D"/>
    <w:rsid w:val="00C05C02"/>
    <w:rsid w:val="00C05CF8"/>
    <w:rsid w:val="00C06032"/>
    <w:rsid w:val="00C060A1"/>
    <w:rsid w:val="00C060F9"/>
    <w:rsid w:val="00C061B1"/>
    <w:rsid w:val="00C063EA"/>
    <w:rsid w:val="00C064D7"/>
    <w:rsid w:val="00C069CD"/>
    <w:rsid w:val="00C06AF5"/>
    <w:rsid w:val="00C06B91"/>
    <w:rsid w:val="00C06C3A"/>
    <w:rsid w:val="00C06F4A"/>
    <w:rsid w:val="00C070FE"/>
    <w:rsid w:val="00C07342"/>
    <w:rsid w:val="00C07657"/>
    <w:rsid w:val="00C07750"/>
    <w:rsid w:val="00C077DE"/>
    <w:rsid w:val="00C07992"/>
    <w:rsid w:val="00C07D2F"/>
    <w:rsid w:val="00C07D31"/>
    <w:rsid w:val="00C07DB0"/>
    <w:rsid w:val="00C10208"/>
    <w:rsid w:val="00C1025F"/>
    <w:rsid w:val="00C10614"/>
    <w:rsid w:val="00C10750"/>
    <w:rsid w:val="00C10A32"/>
    <w:rsid w:val="00C10C7F"/>
    <w:rsid w:val="00C10F25"/>
    <w:rsid w:val="00C111DA"/>
    <w:rsid w:val="00C1124F"/>
    <w:rsid w:val="00C114E3"/>
    <w:rsid w:val="00C1171B"/>
    <w:rsid w:val="00C11782"/>
    <w:rsid w:val="00C1192A"/>
    <w:rsid w:val="00C11A13"/>
    <w:rsid w:val="00C11EF0"/>
    <w:rsid w:val="00C11F7B"/>
    <w:rsid w:val="00C1205C"/>
    <w:rsid w:val="00C12670"/>
    <w:rsid w:val="00C12ACD"/>
    <w:rsid w:val="00C12CB1"/>
    <w:rsid w:val="00C132CD"/>
    <w:rsid w:val="00C13467"/>
    <w:rsid w:val="00C134D3"/>
    <w:rsid w:val="00C13779"/>
    <w:rsid w:val="00C13784"/>
    <w:rsid w:val="00C13D2A"/>
    <w:rsid w:val="00C13E8C"/>
    <w:rsid w:val="00C13F52"/>
    <w:rsid w:val="00C13F79"/>
    <w:rsid w:val="00C144BA"/>
    <w:rsid w:val="00C14A82"/>
    <w:rsid w:val="00C1504D"/>
    <w:rsid w:val="00C1515F"/>
    <w:rsid w:val="00C154F0"/>
    <w:rsid w:val="00C156CC"/>
    <w:rsid w:val="00C15729"/>
    <w:rsid w:val="00C15B63"/>
    <w:rsid w:val="00C15BC1"/>
    <w:rsid w:val="00C15F9E"/>
    <w:rsid w:val="00C162BA"/>
    <w:rsid w:val="00C168EE"/>
    <w:rsid w:val="00C1698E"/>
    <w:rsid w:val="00C16B37"/>
    <w:rsid w:val="00C16B4C"/>
    <w:rsid w:val="00C16E37"/>
    <w:rsid w:val="00C17498"/>
    <w:rsid w:val="00C174C9"/>
    <w:rsid w:val="00C174E6"/>
    <w:rsid w:val="00C17518"/>
    <w:rsid w:val="00C17B1D"/>
    <w:rsid w:val="00C17E91"/>
    <w:rsid w:val="00C20066"/>
    <w:rsid w:val="00C20329"/>
    <w:rsid w:val="00C20706"/>
    <w:rsid w:val="00C208DD"/>
    <w:rsid w:val="00C209E4"/>
    <w:rsid w:val="00C20A23"/>
    <w:rsid w:val="00C20B38"/>
    <w:rsid w:val="00C20E3C"/>
    <w:rsid w:val="00C20FF9"/>
    <w:rsid w:val="00C2115F"/>
    <w:rsid w:val="00C21284"/>
    <w:rsid w:val="00C2168A"/>
    <w:rsid w:val="00C218D9"/>
    <w:rsid w:val="00C21929"/>
    <w:rsid w:val="00C21B4A"/>
    <w:rsid w:val="00C21B6D"/>
    <w:rsid w:val="00C21C9D"/>
    <w:rsid w:val="00C220C0"/>
    <w:rsid w:val="00C2222B"/>
    <w:rsid w:val="00C2232B"/>
    <w:rsid w:val="00C22668"/>
    <w:rsid w:val="00C22CA5"/>
    <w:rsid w:val="00C22ED4"/>
    <w:rsid w:val="00C2316A"/>
    <w:rsid w:val="00C2335E"/>
    <w:rsid w:val="00C2349D"/>
    <w:rsid w:val="00C234A0"/>
    <w:rsid w:val="00C23581"/>
    <w:rsid w:val="00C23582"/>
    <w:rsid w:val="00C23733"/>
    <w:rsid w:val="00C23962"/>
    <w:rsid w:val="00C23B97"/>
    <w:rsid w:val="00C23F1C"/>
    <w:rsid w:val="00C2410C"/>
    <w:rsid w:val="00C24826"/>
    <w:rsid w:val="00C24BDA"/>
    <w:rsid w:val="00C25565"/>
    <w:rsid w:val="00C25C85"/>
    <w:rsid w:val="00C25EB3"/>
    <w:rsid w:val="00C26040"/>
    <w:rsid w:val="00C26152"/>
    <w:rsid w:val="00C2649D"/>
    <w:rsid w:val="00C2673F"/>
    <w:rsid w:val="00C26913"/>
    <w:rsid w:val="00C26A74"/>
    <w:rsid w:val="00C26BC8"/>
    <w:rsid w:val="00C26C28"/>
    <w:rsid w:val="00C26F61"/>
    <w:rsid w:val="00C27099"/>
    <w:rsid w:val="00C2732F"/>
    <w:rsid w:val="00C27347"/>
    <w:rsid w:val="00C2754B"/>
    <w:rsid w:val="00C2796E"/>
    <w:rsid w:val="00C27998"/>
    <w:rsid w:val="00C27AFA"/>
    <w:rsid w:val="00C27D5A"/>
    <w:rsid w:val="00C27F1A"/>
    <w:rsid w:val="00C30697"/>
    <w:rsid w:val="00C3069C"/>
    <w:rsid w:val="00C30758"/>
    <w:rsid w:val="00C30AD1"/>
    <w:rsid w:val="00C30B0D"/>
    <w:rsid w:val="00C30B99"/>
    <w:rsid w:val="00C30BD5"/>
    <w:rsid w:val="00C30E2A"/>
    <w:rsid w:val="00C30F63"/>
    <w:rsid w:val="00C3108B"/>
    <w:rsid w:val="00C31233"/>
    <w:rsid w:val="00C313C5"/>
    <w:rsid w:val="00C31476"/>
    <w:rsid w:val="00C31911"/>
    <w:rsid w:val="00C31ADD"/>
    <w:rsid w:val="00C31EBD"/>
    <w:rsid w:val="00C31F1C"/>
    <w:rsid w:val="00C3254D"/>
    <w:rsid w:val="00C3285D"/>
    <w:rsid w:val="00C32895"/>
    <w:rsid w:val="00C3290D"/>
    <w:rsid w:val="00C32FEA"/>
    <w:rsid w:val="00C3301F"/>
    <w:rsid w:val="00C33073"/>
    <w:rsid w:val="00C3344C"/>
    <w:rsid w:val="00C3370D"/>
    <w:rsid w:val="00C33728"/>
    <w:rsid w:val="00C33B2E"/>
    <w:rsid w:val="00C33B61"/>
    <w:rsid w:val="00C33C17"/>
    <w:rsid w:val="00C33FFF"/>
    <w:rsid w:val="00C34591"/>
    <w:rsid w:val="00C3471A"/>
    <w:rsid w:val="00C347DE"/>
    <w:rsid w:val="00C34961"/>
    <w:rsid w:val="00C34E9E"/>
    <w:rsid w:val="00C359E9"/>
    <w:rsid w:val="00C35C9E"/>
    <w:rsid w:val="00C35DF2"/>
    <w:rsid w:val="00C35FA2"/>
    <w:rsid w:val="00C36379"/>
    <w:rsid w:val="00C36DA8"/>
    <w:rsid w:val="00C3707A"/>
    <w:rsid w:val="00C3707D"/>
    <w:rsid w:val="00C37B19"/>
    <w:rsid w:val="00C40179"/>
    <w:rsid w:val="00C4025A"/>
    <w:rsid w:val="00C4050B"/>
    <w:rsid w:val="00C40524"/>
    <w:rsid w:val="00C407BD"/>
    <w:rsid w:val="00C409B7"/>
    <w:rsid w:val="00C40A10"/>
    <w:rsid w:val="00C40DBB"/>
    <w:rsid w:val="00C40F8A"/>
    <w:rsid w:val="00C41352"/>
    <w:rsid w:val="00C416D0"/>
    <w:rsid w:val="00C416D6"/>
    <w:rsid w:val="00C416DA"/>
    <w:rsid w:val="00C41C69"/>
    <w:rsid w:val="00C41DE2"/>
    <w:rsid w:val="00C41F65"/>
    <w:rsid w:val="00C4208E"/>
    <w:rsid w:val="00C4220A"/>
    <w:rsid w:val="00C42296"/>
    <w:rsid w:val="00C425E7"/>
    <w:rsid w:val="00C426D5"/>
    <w:rsid w:val="00C43473"/>
    <w:rsid w:val="00C43547"/>
    <w:rsid w:val="00C43646"/>
    <w:rsid w:val="00C436AB"/>
    <w:rsid w:val="00C43B34"/>
    <w:rsid w:val="00C43D8D"/>
    <w:rsid w:val="00C43F7A"/>
    <w:rsid w:val="00C43FBD"/>
    <w:rsid w:val="00C43FCC"/>
    <w:rsid w:val="00C440BC"/>
    <w:rsid w:val="00C4439C"/>
    <w:rsid w:val="00C447C0"/>
    <w:rsid w:val="00C44E79"/>
    <w:rsid w:val="00C454E6"/>
    <w:rsid w:val="00C45634"/>
    <w:rsid w:val="00C4574F"/>
    <w:rsid w:val="00C45C1A"/>
    <w:rsid w:val="00C45C2C"/>
    <w:rsid w:val="00C464E2"/>
    <w:rsid w:val="00C46675"/>
    <w:rsid w:val="00C466B9"/>
    <w:rsid w:val="00C466BC"/>
    <w:rsid w:val="00C4684E"/>
    <w:rsid w:val="00C468DD"/>
    <w:rsid w:val="00C46A5A"/>
    <w:rsid w:val="00C46B11"/>
    <w:rsid w:val="00C46B8B"/>
    <w:rsid w:val="00C46BE5"/>
    <w:rsid w:val="00C46C42"/>
    <w:rsid w:val="00C46FA9"/>
    <w:rsid w:val="00C472D7"/>
    <w:rsid w:val="00C472DA"/>
    <w:rsid w:val="00C47335"/>
    <w:rsid w:val="00C4755B"/>
    <w:rsid w:val="00C4760B"/>
    <w:rsid w:val="00C476C2"/>
    <w:rsid w:val="00C47746"/>
    <w:rsid w:val="00C47768"/>
    <w:rsid w:val="00C4781B"/>
    <w:rsid w:val="00C47C15"/>
    <w:rsid w:val="00C47EE3"/>
    <w:rsid w:val="00C50461"/>
    <w:rsid w:val="00C5098F"/>
    <w:rsid w:val="00C50DE9"/>
    <w:rsid w:val="00C50FBA"/>
    <w:rsid w:val="00C5100A"/>
    <w:rsid w:val="00C5118D"/>
    <w:rsid w:val="00C51669"/>
    <w:rsid w:val="00C5186C"/>
    <w:rsid w:val="00C51B1E"/>
    <w:rsid w:val="00C51C08"/>
    <w:rsid w:val="00C51E2C"/>
    <w:rsid w:val="00C5242F"/>
    <w:rsid w:val="00C5283E"/>
    <w:rsid w:val="00C52A5D"/>
    <w:rsid w:val="00C52E47"/>
    <w:rsid w:val="00C52F55"/>
    <w:rsid w:val="00C52F7A"/>
    <w:rsid w:val="00C5340C"/>
    <w:rsid w:val="00C53450"/>
    <w:rsid w:val="00C53C33"/>
    <w:rsid w:val="00C544CE"/>
    <w:rsid w:val="00C5462E"/>
    <w:rsid w:val="00C54708"/>
    <w:rsid w:val="00C54944"/>
    <w:rsid w:val="00C54B32"/>
    <w:rsid w:val="00C54C74"/>
    <w:rsid w:val="00C55377"/>
    <w:rsid w:val="00C55454"/>
    <w:rsid w:val="00C55966"/>
    <w:rsid w:val="00C55B7A"/>
    <w:rsid w:val="00C55C06"/>
    <w:rsid w:val="00C55E5B"/>
    <w:rsid w:val="00C55F13"/>
    <w:rsid w:val="00C56004"/>
    <w:rsid w:val="00C56077"/>
    <w:rsid w:val="00C5638E"/>
    <w:rsid w:val="00C563CD"/>
    <w:rsid w:val="00C5670B"/>
    <w:rsid w:val="00C567E3"/>
    <w:rsid w:val="00C56849"/>
    <w:rsid w:val="00C56937"/>
    <w:rsid w:val="00C56EFE"/>
    <w:rsid w:val="00C57037"/>
    <w:rsid w:val="00C57087"/>
    <w:rsid w:val="00C57413"/>
    <w:rsid w:val="00C5771A"/>
    <w:rsid w:val="00C577A3"/>
    <w:rsid w:val="00C57843"/>
    <w:rsid w:val="00C57B7D"/>
    <w:rsid w:val="00C57CB0"/>
    <w:rsid w:val="00C57DC5"/>
    <w:rsid w:val="00C60077"/>
    <w:rsid w:val="00C600C3"/>
    <w:rsid w:val="00C6041B"/>
    <w:rsid w:val="00C604B6"/>
    <w:rsid w:val="00C60762"/>
    <w:rsid w:val="00C6083E"/>
    <w:rsid w:val="00C608D4"/>
    <w:rsid w:val="00C60F82"/>
    <w:rsid w:val="00C612F0"/>
    <w:rsid w:val="00C61704"/>
    <w:rsid w:val="00C617AC"/>
    <w:rsid w:val="00C6183C"/>
    <w:rsid w:val="00C61869"/>
    <w:rsid w:val="00C61CF4"/>
    <w:rsid w:val="00C61D6C"/>
    <w:rsid w:val="00C61DDB"/>
    <w:rsid w:val="00C61EDA"/>
    <w:rsid w:val="00C6217A"/>
    <w:rsid w:val="00C6258F"/>
    <w:rsid w:val="00C627E9"/>
    <w:rsid w:val="00C629C0"/>
    <w:rsid w:val="00C62B29"/>
    <w:rsid w:val="00C62D70"/>
    <w:rsid w:val="00C6305F"/>
    <w:rsid w:val="00C63D0A"/>
    <w:rsid w:val="00C63FF4"/>
    <w:rsid w:val="00C64524"/>
    <w:rsid w:val="00C64701"/>
    <w:rsid w:val="00C648DE"/>
    <w:rsid w:val="00C65A14"/>
    <w:rsid w:val="00C65B27"/>
    <w:rsid w:val="00C65CF3"/>
    <w:rsid w:val="00C65E88"/>
    <w:rsid w:val="00C65EB9"/>
    <w:rsid w:val="00C65FBB"/>
    <w:rsid w:val="00C661A8"/>
    <w:rsid w:val="00C661CF"/>
    <w:rsid w:val="00C661DA"/>
    <w:rsid w:val="00C661FD"/>
    <w:rsid w:val="00C664FC"/>
    <w:rsid w:val="00C667CE"/>
    <w:rsid w:val="00C66A71"/>
    <w:rsid w:val="00C66D7C"/>
    <w:rsid w:val="00C66DE0"/>
    <w:rsid w:val="00C66E49"/>
    <w:rsid w:val="00C671DC"/>
    <w:rsid w:val="00C673D9"/>
    <w:rsid w:val="00C6759C"/>
    <w:rsid w:val="00C676C0"/>
    <w:rsid w:val="00C678BB"/>
    <w:rsid w:val="00C678DF"/>
    <w:rsid w:val="00C679DD"/>
    <w:rsid w:val="00C67DF1"/>
    <w:rsid w:val="00C67E27"/>
    <w:rsid w:val="00C7098F"/>
    <w:rsid w:val="00C70BF0"/>
    <w:rsid w:val="00C70C44"/>
    <w:rsid w:val="00C7100C"/>
    <w:rsid w:val="00C712D3"/>
    <w:rsid w:val="00C7138F"/>
    <w:rsid w:val="00C715D2"/>
    <w:rsid w:val="00C7163F"/>
    <w:rsid w:val="00C716D7"/>
    <w:rsid w:val="00C71752"/>
    <w:rsid w:val="00C718C4"/>
    <w:rsid w:val="00C71BB3"/>
    <w:rsid w:val="00C71C47"/>
    <w:rsid w:val="00C71ED0"/>
    <w:rsid w:val="00C723CA"/>
    <w:rsid w:val="00C7254E"/>
    <w:rsid w:val="00C7278A"/>
    <w:rsid w:val="00C728A7"/>
    <w:rsid w:val="00C728E8"/>
    <w:rsid w:val="00C73014"/>
    <w:rsid w:val="00C73066"/>
    <w:rsid w:val="00C73583"/>
    <w:rsid w:val="00C738FC"/>
    <w:rsid w:val="00C73A80"/>
    <w:rsid w:val="00C73E8B"/>
    <w:rsid w:val="00C73F39"/>
    <w:rsid w:val="00C73F66"/>
    <w:rsid w:val="00C74600"/>
    <w:rsid w:val="00C74750"/>
    <w:rsid w:val="00C747E4"/>
    <w:rsid w:val="00C74974"/>
    <w:rsid w:val="00C74D06"/>
    <w:rsid w:val="00C75269"/>
    <w:rsid w:val="00C75530"/>
    <w:rsid w:val="00C75876"/>
    <w:rsid w:val="00C758AA"/>
    <w:rsid w:val="00C75A34"/>
    <w:rsid w:val="00C75F5C"/>
    <w:rsid w:val="00C760A2"/>
    <w:rsid w:val="00C76579"/>
    <w:rsid w:val="00C76640"/>
    <w:rsid w:val="00C768E2"/>
    <w:rsid w:val="00C76AFD"/>
    <w:rsid w:val="00C76C10"/>
    <w:rsid w:val="00C76F1A"/>
    <w:rsid w:val="00C77091"/>
    <w:rsid w:val="00C77280"/>
    <w:rsid w:val="00C7749F"/>
    <w:rsid w:val="00C77501"/>
    <w:rsid w:val="00C776C7"/>
    <w:rsid w:val="00C77719"/>
    <w:rsid w:val="00C7788D"/>
    <w:rsid w:val="00C7793E"/>
    <w:rsid w:val="00C77B6E"/>
    <w:rsid w:val="00C77FB5"/>
    <w:rsid w:val="00C800A3"/>
    <w:rsid w:val="00C80216"/>
    <w:rsid w:val="00C8032C"/>
    <w:rsid w:val="00C8033C"/>
    <w:rsid w:val="00C80488"/>
    <w:rsid w:val="00C8057F"/>
    <w:rsid w:val="00C80743"/>
    <w:rsid w:val="00C80BEE"/>
    <w:rsid w:val="00C80CE2"/>
    <w:rsid w:val="00C80D3E"/>
    <w:rsid w:val="00C80EAD"/>
    <w:rsid w:val="00C81079"/>
    <w:rsid w:val="00C814E3"/>
    <w:rsid w:val="00C815AC"/>
    <w:rsid w:val="00C816B2"/>
    <w:rsid w:val="00C816F1"/>
    <w:rsid w:val="00C817B9"/>
    <w:rsid w:val="00C8191D"/>
    <w:rsid w:val="00C81E2B"/>
    <w:rsid w:val="00C81FEE"/>
    <w:rsid w:val="00C82026"/>
    <w:rsid w:val="00C82084"/>
    <w:rsid w:val="00C8218B"/>
    <w:rsid w:val="00C822EC"/>
    <w:rsid w:val="00C8250D"/>
    <w:rsid w:val="00C825FF"/>
    <w:rsid w:val="00C82778"/>
    <w:rsid w:val="00C82D0B"/>
    <w:rsid w:val="00C82F47"/>
    <w:rsid w:val="00C831F3"/>
    <w:rsid w:val="00C83372"/>
    <w:rsid w:val="00C83902"/>
    <w:rsid w:val="00C839BA"/>
    <w:rsid w:val="00C83C3A"/>
    <w:rsid w:val="00C83EE1"/>
    <w:rsid w:val="00C83F40"/>
    <w:rsid w:val="00C83F6B"/>
    <w:rsid w:val="00C841DA"/>
    <w:rsid w:val="00C843A2"/>
    <w:rsid w:val="00C846FF"/>
    <w:rsid w:val="00C8486A"/>
    <w:rsid w:val="00C8486D"/>
    <w:rsid w:val="00C84ACB"/>
    <w:rsid w:val="00C84B35"/>
    <w:rsid w:val="00C84C07"/>
    <w:rsid w:val="00C84DAE"/>
    <w:rsid w:val="00C84DB5"/>
    <w:rsid w:val="00C85048"/>
    <w:rsid w:val="00C855BC"/>
    <w:rsid w:val="00C856B5"/>
    <w:rsid w:val="00C8597E"/>
    <w:rsid w:val="00C85DDA"/>
    <w:rsid w:val="00C85F57"/>
    <w:rsid w:val="00C860CF"/>
    <w:rsid w:val="00C865D5"/>
    <w:rsid w:val="00C86656"/>
    <w:rsid w:val="00C868F7"/>
    <w:rsid w:val="00C86906"/>
    <w:rsid w:val="00C86CE1"/>
    <w:rsid w:val="00C86D11"/>
    <w:rsid w:val="00C870A6"/>
    <w:rsid w:val="00C87136"/>
    <w:rsid w:val="00C8734F"/>
    <w:rsid w:val="00C87455"/>
    <w:rsid w:val="00C87615"/>
    <w:rsid w:val="00C8762A"/>
    <w:rsid w:val="00C87BC8"/>
    <w:rsid w:val="00C87CD7"/>
    <w:rsid w:val="00C87DD2"/>
    <w:rsid w:val="00C87F5D"/>
    <w:rsid w:val="00C900AF"/>
    <w:rsid w:val="00C90247"/>
    <w:rsid w:val="00C908D0"/>
    <w:rsid w:val="00C909FD"/>
    <w:rsid w:val="00C90C6A"/>
    <w:rsid w:val="00C90D3B"/>
    <w:rsid w:val="00C91312"/>
    <w:rsid w:val="00C9137D"/>
    <w:rsid w:val="00C9142D"/>
    <w:rsid w:val="00C914FD"/>
    <w:rsid w:val="00C9177B"/>
    <w:rsid w:val="00C91816"/>
    <w:rsid w:val="00C91A05"/>
    <w:rsid w:val="00C91AB8"/>
    <w:rsid w:val="00C91ACC"/>
    <w:rsid w:val="00C91B35"/>
    <w:rsid w:val="00C91DFD"/>
    <w:rsid w:val="00C92012"/>
    <w:rsid w:val="00C920A1"/>
    <w:rsid w:val="00C92385"/>
    <w:rsid w:val="00C92551"/>
    <w:rsid w:val="00C926CA"/>
    <w:rsid w:val="00C92807"/>
    <w:rsid w:val="00C9285D"/>
    <w:rsid w:val="00C92A30"/>
    <w:rsid w:val="00C92BF2"/>
    <w:rsid w:val="00C92C59"/>
    <w:rsid w:val="00C92C7B"/>
    <w:rsid w:val="00C92FDF"/>
    <w:rsid w:val="00C930C2"/>
    <w:rsid w:val="00C932D9"/>
    <w:rsid w:val="00C933A5"/>
    <w:rsid w:val="00C934D5"/>
    <w:rsid w:val="00C9353D"/>
    <w:rsid w:val="00C9376D"/>
    <w:rsid w:val="00C937BE"/>
    <w:rsid w:val="00C93997"/>
    <w:rsid w:val="00C93AF4"/>
    <w:rsid w:val="00C93BD0"/>
    <w:rsid w:val="00C93D03"/>
    <w:rsid w:val="00C94192"/>
    <w:rsid w:val="00C94268"/>
    <w:rsid w:val="00C943C8"/>
    <w:rsid w:val="00C945EA"/>
    <w:rsid w:val="00C9470F"/>
    <w:rsid w:val="00C947BF"/>
    <w:rsid w:val="00C949C2"/>
    <w:rsid w:val="00C94D20"/>
    <w:rsid w:val="00C94F06"/>
    <w:rsid w:val="00C950B1"/>
    <w:rsid w:val="00C95137"/>
    <w:rsid w:val="00C95191"/>
    <w:rsid w:val="00C9576B"/>
    <w:rsid w:val="00C95A64"/>
    <w:rsid w:val="00C95C58"/>
    <w:rsid w:val="00C95C92"/>
    <w:rsid w:val="00C964C1"/>
    <w:rsid w:val="00C964C6"/>
    <w:rsid w:val="00C965CC"/>
    <w:rsid w:val="00C967A6"/>
    <w:rsid w:val="00C96A87"/>
    <w:rsid w:val="00C96CB9"/>
    <w:rsid w:val="00C96EF5"/>
    <w:rsid w:val="00C9706C"/>
    <w:rsid w:val="00C9714E"/>
    <w:rsid w:val="00C979A2"/>
    <w:rsid w:val="00C97B69"/>
    <w:rsid w:val="00C97FA4"/>
    <w:rsid w:val="00CA013C"/>
    <w:rsid w:val="00CA01FD"/>
    <w:rsid w:val="00CA0226"/>
    <w:rsid w:val="00CA044E"/>
    <w:rsid w:val="00CA076C"/>
    <w:rsid w:val="00CA0790"/>
    <w:rsid w:val="00CA085F"/>
    <w:rsid w:val="00CA0AB6"/>
    <w:rsid w:val="00CA0CDC"/>
    <w:rsid w:val="00CA0D00"/>
    <w:rsid w:val="00CA0EB8"/>
    <w:rsid w:val="00CA1681"/>
    <w:rsid w:val="00CA17B6"/>
    <w:rsid w:val="00CA1878"/>
    <w:rsid w:val="00CA18E2"/>
    <w:rsid w:val="00CA1CD2"/>
    <w:rsid w:val="00CA1DF4"/>
    <w:rsid w:val="00CA1F6A"/>
    <w:rsid w:val="00CA220F"/>
    <w:rsid w:val="00CA2215"/>
    <w:rsid w:val="00CA2245"/>
    <w:rsid w:val="00CA2628"/>
    <w:rsid w:val="00CA26A5"/>
    <w:rsid w:val="00CA26A9"/>
    <w:rsid w:val="00CA283F"/>
    <w:rsid w:val="00CA2D91"/>
    <w:rsid w:val="00CA3028"/>
    <w:rsid w:val="00CA3068"/>
    <w:rsid w:val="00CA30D7"/>
    <w:rsid w:val="00CA3A4D"/>
    <w:rsid w:val="00CA3B28"/>
    <w:rsid w:val="00CA3CC7"/>
    <w:rsid w:val="00CA3D78"/>
    <w:rsid w:val="00CA3EB0"/>
    <w:rsid w:val="00CA4241"/>
    <w:rsid w:val="00CA4442"/>
    <w:rsid w:val="00CA466B"/>
    <w:rsid w:val="00CA484C"/>
    <w:rsid w:val="00CA491E"/>
    <w:rsid w:val="00CA4927"/>
    <w:rsid w:val="00CA4994"/>
    <w:rsid w:val="00CA4B7B"/>
    <w:rsid w:val="00CA4BFA"/>
    <w:rsid w:val="00CA4D3F"/>
    <w:rsid w:val="00CA52ED"/>
    <w:rsid w:val="00CA53DF"/>
    <w:rsid w:val="00CA56FA"/>
    <w:rsid w:val="00CA5E83"/>
    <w:rsid w:val="00CA5EDE"/>
    <w:rsid w:val="00CA617F"/>
    <w:rsid w:val="00CA6692"/>
    <w:rsid w:val="00CA66AB"/>
    <w:rsid w:val="00CA6893"/>
    <w:rsid w:val="00CA698D"/>
    <w:rsid w:val="00CA69FD"/>
    <w:rsid w:val="00CA6AB0"/>
    <w:rsid w:val="00CA6AF1"/>
    <w:rsid w:val="00CA6C2C"/>
    <w:rsid w:val="00CA7C5C"/>
    <w:rsid w:val="00CA7FE2"/>
    <w:rsid w:val="00CB0040"/>
    <w:rsid w:val="00CB0558"/>
    <w:rsid w:val="00CB085D"/>
    <w:rsid w:val="00CB0B73"/>
    <w:rsid w:val="00CB0CAA"/>
    <w:rsid w:val="00CB0DC2"/>
    <w:rsid w:val="00CB10CD"/>
    <w:rsid w:val="00CB12F8"/>
    <w:rsid w:val="00CB16F9"/>
    <w:rsid w:val="00CB1CFF"/>
    <w:rsid w:val="00CB212F"/>
    <w:rsid w:val="00CB2145"/>
    <w:rsid w:val="00CB218B"/>
    <w:rsid w:val="00CB2193"/>
    <w:rsid w:val="00CB28CA"/>
    <w:rsid w:val="00CB2EC2"/>
    <w:rsid w:val="00CB2F40"/>
    <w:rsid w:val="00CB3297"/>
    <w:rsid w:val="00CB3651"/>
    <w:rsid w:val="00CB3EF6"/>
    <w:rsid w:val="00CB40E6"/>
    <w:rsid w:val="00CB412F"/>
    <w:rsid w:val="00CB4153"/>
    <w:rsid w:val="00CB4229"/>
    <w:rsid w:val="00CB4263"/>
    <w:rsid w:val="00CB4324"/>
    <w:rsid w:val="00CB4513"/>
    <w:rsid w:val="00CB4749"/>
    <w:rsid w:val="00CB4A2A"/>
    <w:rsid w:val="00CB4B87"/>
    <w:rsid w:val="00CB4BF4"/>
    <w:rsid w:val="00CB4CB2"/>
    <w:rsid w:val="00CB4EDE"/>
    <w:rsid w:val="00CB4FA6"/>
    <w:rsid w:val="00CB52E2"/>
    <w:rsid w:val="00CB5338"/>
    <w:rsid w:val="00CB53C5"/>
    <w:rsid w:val="00CB5718"/>
    <w:rsid w:val="00CB5764"/>
    <w:rsid w:val="00CB57C3"/>
    <w:rsid w:val="00CB5941"/>
    <w:rsid w:val="00CB5D57"/>
    <w:rsid w:val="00CB64F4"/>
    <w:rsid w:val="00CB66B0"/>
    <w:rsid w:val="00CB6D35"/>
    <w:rsid w:val="00CB7627"/>
    <w:rsid w:val="00CB7821"/>
    <w:rsid w:val="00CB78BE"/>
    <w:rsid w:val="00CB7BEF"/>
    <w:rsid w:val="00CC0043"/>
    <w:rsid w:val="00CC07D5"/>
    <w:rsid w:val="00CC09BF"/>
    <w:rsid w:val="00CC0C53"/>
    <w:rsid w:val="00CC0D46"/>
    <w:rsid w:val="00CC0EBA"/>
    <w:rsid w:val="00CC0FB8"/>
    <w:rsid w:val="00CC0FD3"/>
    <w:rsid w:val="00CC1478"/>
    <w:rsid w:val="00CC198F"/>
    <w:rsid w:val="00CC1E50"/>
    <w:rsid w:val="00CC1EB4"/>
    <w:rsid w:val="00CC2005"/>
    <w:rsid w:val="00CC2386"/>
    <w:rsid w:val="00CC23D2"/>
    <w:rsid w:val="00CC243C"/>
    <w:rsid w:val="00CC2891"/>
    <w:rsid w:val="00CC2F7F"/>
    <w:rsid w:val="00CC3025"/>
    <w:rsid w:val="00CC34D4"/>
    <w:rsid w:val="00CC34D7"/>
    <w:rsid w:val="00CC3AF0"/>
    <w:rsid w:val="00CC3BA3"/>
    <w:rsid w:val="00CC3D32"/>
    <w:rsid w:val="00CC3D84"/>
    <w:rsid w:val="00CC3F61"/>
    <w:rsid w:val="00CC4577"/>
    <w:rsid w:val="00CC46E8"/>
    <w:rsid w:val="00CC47C7"/>
    <w:rsid w:val="00CC4C01"/>
    <w:rsid w:val="00CC4E2B"/>
    <w:rsid w:val="00CC505B"/>
    <w:rsid w:val="00CC553A"/>
    <w:rsid w:val="00CC569D"/>
    <w:rsid w:val="00CC5A72"/>
    <w:rsid w:val="00CC5AD9"/>
    <w:rsid w:val="00CC5CD0"/>
    <w:rsid w:val="00CC5D42"/>
    <w:rsid w:val="00CC5F40"/>
    <w:rsid w:val="00CC6088"/>
    <w:rsid w:val="00CC61F5"/>
    <w:rsid w:val="00CC65C7"/>
    <w:rsid w:val="00CC6716"/>
    <w:rsid w:val="00CC69C5"/>
    <w:rsid w:val="00CC7107"/>
    <w:rsid w:val="00CC728F"/>
    <w:rsid w:val="00CC7408"/>
    <w:rsid w:val="00CC765E"/>
    <w:rsid w:val="00CC7697"/>
    <w:rsid w:val="00CC7CCF"/>
    <w:rsid w:val="00CD032F"/>
    <w:rsid w:val="00CD07A3"/>
    <w:rsid w:val="00CD08CF"/>
    <w:rsid w:val="00CD0A73"/>
    <w:rsid w:val="00CD0BD3"/>
    <w:rsid w:val="00CD0E76"/>
    <w:rsid w:val="00CD1310"/>
    <w:rsid w:val="00CD133A"/>
    <w:rsid w:val="00CD1972"/>
    <w:rsid w:val="00CD1A32"/>
    <w:rsid w:val="00CD1ACE"/>
    <w:rsid w:val="00CD1ADB"/>
    <w:rsid w:val="00CD1C1F"/>
    <w:rsid w:val="00CD1CB2"/>
    <w:rsid w:val="00CD1D74"/>
    <w:rsid w:val="00CD226F"/>
    <w:rsid w:val="00CD26D7"/>
    <w:rsid w:val="00CD2745"/>
    <w:rsid w:val="00CD296E"/>
    <w:rsid w:val="00CD2A65"/>
    <w:rsid w:val="00CD2C98"/>
    <w:rsid w:val="00CD2D55"/>
    <w:rsid w:val="00CD3318"/>
    <w:rsid w:val="00CD3595"/>
    <w:rsid w:val="00CD3681"/>
    <w:rsid w:val="00CD3CC8"/>
    <w:rsid w:val="00CD3E94"/>
    <w:rsid w:val="00CD4CC1"/>
    <w:rsid w:val="00CD4CF2"/>
    <w:rsid w:val="00CD508D"/>
    <w:rsid w:val="00CD50DE"/>
    <w:rsid w:val="00CD5126"/>
    <w:rsid w:val="00CD5C5C"/>
    <w:rsid w:val="00CD5EB0"/>
    <w:rsid w:val="00CD5F51"/>
    <w:rsid w:val="00CD6103"/>
    <w:rsid w:val="00CD61DA"/>
    <w:rsid w:val="00CD637C"/>
    <w:rsid w:val="00CD63DA"/>
    <w:rsid w:val="00CD6458"/>
    <w:rsid w:val="00CD653E"/>
    <w:rsid w:val="00CD6723"/>
    <w:rsid w:val="00CD695D"/>
    <w:rsid w:val="00CD69AC"/>
    <w:rsid w:val="00CD69FA"/>
    <w:rsid w:val="00CD6CD1"/>
    <w:rsid w:val="00CD7114"/>
    <w:rsid w:val="00CD737A"/>
    <w:rsid w:val="00CD76EE"/>
    <w:rsid w:val="00CD7756"/>
    <w:rsid w:val="00CD7790"/>
    <w:rsid w:val="00CD7B58"/>
    <w:rsid w:val="00CD7CAC"/>
    <w:rsid w:val="00CD7E00"/>
    <w:rsid w:val="00CD7EBF"/>
    <w:rsid w:val="00CD7ED2"/>
    <w:rsid w:val="00CD7F5C"/>
    <w:rsid w:val="00CE0245"/>
    <w:rsid w:val="00CE0336"/>
    <w:rsid w:val="00CE04EA"/>
    <w:rsid w:val="00CE06A6"/>
    <w:rsid w:val="00CE109E"/>
    <w:rsid w:val="00CE11B0"/>
    <w:rsid w:val="00CE183B"/>
    <w:rsid w:val="00CE1D4F"/>
    <w:rsid w:val="00CE1F9C"/>
    <w:rsid w:val="00CE1FB5"/>
    <w:rsid w:val="00CE24E8"/>
    <w:rsid w:val="00CE2C10"/>
    <w:rsid w:val="00CE30EF"/>
    <w:rsid w:val="00CE320D"/>
    <w:rsid w:val="00CE348B"/>
    <w:rsid w:val="00CE36FC"/>
    <w:rsid w:val="00CE372B"/>
    <w:rsid w:val="00CE3820"/>
    <w:rsid w:val="00CE3CFD"/>
    <w:rsid w:val="00CE3D35"/>
    <w:rsid w:val="00CE3DF3"/>
    <w:rsid w:val="00CE3EB8"/>
    <w:rsid w:val="00CE3F07"/>
    <w:rsid w:val="00CE42CC"/>
    <w:rsid w:val="00CE455A"/>
    <w:rsid w:val="00CE47DD"/>
    <w:rsid w:val="00CE480F"/>
    <w:rsid w:val="00CE492E"/>
    <w:rsid w:val="00CE4C5B"/>
    <w:rsid w:val="00CE4F05"/>
    <w:rsid w:val="00CE50D0"/>
    <w:rsid w:val="00CE546E"/>
    <w:rsid w:val="00CE549E"/>
    <w:rsid w:val="00CE558A"/>
    <w:rsid w:val="00CE55C1"/>
    <w:rsid w:val="00CE594D"/>
    <w:rsid w:val="00CE5951"/>
    <w:rsid w:val="00CE5BD7"/>
    <w:rsid w:val="00CE5CA6"/>
    <w:rsid w:val="00CE5EC5"/>
    <w:rsid w:val="00CE5FB7"/>
    <w:rsid w:val="00CE603E"/>
    <w:rsid w:val="00CE63B7"/>
    <w:rsid w:val="00CE6598"/>
    <w:rsid w:val="00CE69FE"/>
    <w:rsid w:val="00CE6AB5"/>
    <w:rsid w:val="00CE6CD6"/>
    <w:rsid w:val="00CE7491"/>
    <w:rsid w:val="00CE76C7"/>
    <w:rsid w:val="00CE7C9A"/>
    <w:rsid w:val="00CE7CA5"/>
    <w:rsid w:val="00CE7EF1"/>
    <w:rsid w:val="00CF077A"/>
    <w:rsid w:val="00CF0816"/>
    <w:rsid w:val="00CF0AD7"/>
    <w:rsid w:val="00CF174B"/>
    <w:rsid w:val="00CF17EC"/>
    <w:rsid w:val="00CF1A6C"/>
    <w:rsid w:val="00CF2102"/>
    <w:rsid w:val="00CF21D7"/>
    <w:rsid w:val="00CF2714"/>
    <w:rsid w:val="00CF3234"/>
    <w:rsid w:val="00CF3584"/>
    <w:rsid w:val="00CF3913"/>
    <w:rsid w:val="00CF3B76"/>
    <w:rsid w:val="00CF3B77"/>
    <w:rsid w:val="00CF3C03"/>
    <w:rsid w:val="00CF3D01"/>
    <w:rsid w:val="00CF3E3D"/>
    <w:rsid w:val="00CF3EA4"/>
    <w:rsid w:val="00CF413D"/>
    <w:rsid w:val="00CF431C"/>
    <w:rsid w:val="00CF4414"/>
    <w:rsid w:val="00CF4528"/>
    <w:rsid w:val="00CF467E"/>
    <w:rsid w:val="00CF474D"/>
    <w:rsid w:val="00CF4C3A"/>
    <w:rsid w:val="00CF4CEF"/>
    <w:rsid w:val="00CF4E24"/>
    <w:rsid w:val="00CF52FA"/>
    <w:rsid w:val="00CF5730"/>
    <w:rsid w:val="00CF6248"/>
    <w:rsid w:val="00CF62BF"/>
    <w:rsid w:val="00CF676F"/>
    <w:rsid w:val="00CF6886"/>
    <w:rsid w:val="00CF6924"/>
    <w:rsid w:val="00CF6951"/>
    <w:rsid w:val="00CF6C7D"/>
    <w:rsid w:val="00CF6EE9"/>
    <w:rsid w:val="00CF6F02"/>
    <w:rsid w:val="00CF71B9"/>
    <w:rsid w:val="00CF738A"/>
    <w:rsid w:val="00CF73DC"/>
    <w:rsid w:val="00CF73E9"/>
    <w:rsid w:val="00CF74B5"/>
    <w:rsid w:val="00CF75F8"/>
    <w:rsid w:val="00CF7B0C"/>
    <w:rsid w:val="00CF7DCA"/>
    <w:rsid w:val="00CF7FEF"/>
    <w:rsid w:val="00D000C3"/>
    <w:rsid w:val="00D00503"/>
    <w:rsid w:val="00D0070F"/>
    <w:rsid w:val="00D00744"/>
    <w:rsid w:val="00D00C4B"/>
    <w:rsid w:val="00D00CA3"/>
    <w:rsid w:val="00D00DC9"/>
    <w:rsid w:val="00D01557"/>
    <w:rsid w:val="00D0171A"/>
    <w:rsid w:val="00D01979"/>
    <w:rsid w:val="00D01DF3"/>
    <w:rsid w:val="00D023D0"/>
    <w:rsid w:val="00D0244A"/>
    <w:rsid w:val="00D02729"/>
    <w:rsid w:val="00D028A1"/>
    <w:rsid w:val="00D02A78"/>
    <w:rsid w:val="00D02BFA"/>
    <w:rsid w:val="00D0305D"/>
    <w:rsid w:val="00D0314E"/>
    <w:rsid w:val="00D03198"/>
    <w:rsid w:val="00D03424"/>
    <w:rsid w:val="00D03449"/>
    <w:rsid w:val="00D03688"/>
    <w:rsid w:val="00D036C5"/>
    <w:rsid w:val="00D037DC"/>
    <w:rsid w:val="00D038F7"/>
    <w:rsid w:val="00D03B6A"/>
    <w:rsid w:val="00D03D9C"/>
    <w:rsid w:val="00D03ED7"/>
    <w:rsid w:val="00D03F1B"/>
    <w:rsid w:val="00D03F5E"/>
    <w:rsid w:val="00D0411A"/>
    <w:rsid w:val="00D04404"/>
    <w:rsid w:val="00D0448B"/>
    <w:rsid w:val="00D04504"/>
    <w:rsid w:val="00D04531"/>
    <w:rsid w:val="00D045CE"/>
    <w:rsid w:val="00D04839"/>
    <w:rsid w:val="00D048B2"/>
    <w:rsid w:val="00D04982"/>
    <w:rsid w:val="00D04B31"/>
    <w:rsid w:val="00D04D17"/>
    <w:rsid w:val="00D051A4"/>
    <w:rsid w:val="00D05226"/>
    <w:rsid w:val="00D05341"/>
    <w:rsid w:val="00D058AE"/>
    <w:rsid w:val="00D05A79"/>
    <w:rsid w:val="00D05C6C"/>
    <w:rsid w:val="00D05E0F"/>
    <w:rsid w:val="00D0600B"/>
    <w:rsid w:val="00D06444"/>
    <w:rsid w:val="00D0686E"/>
    <w:rsid w:val="00D06EB8"/>
    <w:rsid w:val="00D07156"/>
    <w:rsid w:val="00D07621"/>
    <w:rsid w:val="00D078D5"/>
    <w:rsid w:val="00D0795D"/>
    <w:rsid w:val="00D07AE3"/>
    <w:rsid w:val="00D07C0D"/>
    <w:rsid w:val="00D07DB3"/>
    <w:rsid w:val="00D10057"/>
    <w:rsid w:val="00D1012D"/>
    <w:rsid w:val="00D10391"/>
    <w:rsid w:val="00D103BD"/>
    <w:rsid w:val="00D1077E"/>
    <w:rsid w:val="00D10791"/>
    <w:rsid w:val="00D108E2"/>
    <w:rsid w:val="00D108F2"/>
    <w:rsid w:val="00D109C7"/>
    <w:rsid w:val="00D10D2B"/>
    <w:rsid w:val="00D10F07"/>
    <w:rsid w:val="00D10F23"/>
    <w:rsid w:val="00D11058"/>
    <w:rsid w:val="00D110B5"/>
    <w:rsid w:val="00D111B1"/>
    <w:rsid w:val="00D11219"/>
    <w:rsid w:val="00D11494"/>
    <w:rsid w:val="00D114BF"/>
    <w:rsid w:val="00D11682"/>
    <w:rsid w:val="00D1170F"/>
    <w:rsid w:val="00D11825"/>
    <w:rsid w:val="00D11890"/>
    <w:rsid w:val="00D11A3D"/>
    <w:rsid w:val="00D11A51"/>
    <w:rsid w:val="00D11B9B"/>
    <w:rsid w:val="00D11C82"/>
    <w:rsid w:val="00D11D37"/>
    <w:rsid w:val="00D11E9E"/>
    <w:rsid w:val="00D1230C"/>
    <w:rsid w:val="00D126CE"/>
    <w:rsid w:val="00D12904"/>
    <w:rsid w:val="00D12B55"/>
    <w:rsid w:val="00D12E59"/>
    <w:rsid w:val="00D1330E"/>
    <w:rsid w:val="00D13471"/>
    <w:rsid w:val="00D1365A"/>
    <w:rsid w:val="00D136E3"/>
    <w:rsid w:val="00D137B1"/>
    <w:rsid w:val="00D137EB"/>
    <w:rsid w:val="00D13829"/>
    <w:rsid w:val="00D13B55"/>
    <w:rsid w:val="00D13D82"/>
    <w:rsid w:val="00D13FDE"/>
    <w:rsid w:val="00D1428B"/>
    <w:rsid w:val="00D142BB"/>
    <w:rsid w:val="00D1444A"/>
    <w:rsid w:val="00D144C8"/>
    <w:rsid w:val="00D14573"/>
    <w:rsid w:val="00D14C73"/>
    <w:rsid w:val="00D14CCC"/>
    <w:rsid w:val="00D14E1A"/>
    <w:rsid w:val="00D14E97"/>
    <w:rsid w:val="00D14EE0"/>
    <w:rsid w:val="00D14F43"/>
    <w:rsid w:val="00D15157"/>
    <w:rsid w:val="00D1555A"/>
    <w:rsid w:val="00D1566F"/>
    <w:rsid w:val="00D15928"/>
    <w:rsid w:val="00D1594E"/>
    <w:rsid w:val="00D15964"/>
    <w:rsid w:val="00D15A52"/>
    <w:rsid w:val="00D15F97"/>
    <w:rsid w:val="00D162F8"/>
    <w:rsid w:val="00D16429"/>
    <w:rsid w:val="00D16BC6"/>
    <w:rsid w:val="00D17062"/>
    <w:rsid w:val="00D170A9"/>
    <w:rsid w:val="00D17208"/>
    <w:rsid w:val="00D17383"/>
    <w:rsid w:val="00D173E4"/>
    <w:rsid w:val="00D174D0"/>
    <w:rsid w:val="00D17595"/>
    <w:rsid w:val="00D178DE"/>
    <w:rsid w:val="00D17D77"/>
    <w:rsid w:val="00D17DFC"/>
    <w:rsid w:val="00D200BF"/>
    <w:rsid w:val="00D201DF"/>
    <w:rsid w:val="00D20770"/>
    <w:rsid w:val="00D20AD7"/>
    <w:rsid w:val="00D20BFB"/>
    <w:rsid w:val="00D20D80"/>
    <w:rsid w:val="00D21177"/>
    <w:rsid w:val="00D2117B"/>
    <w:rsid w:val="00D21297"/>
    <w:rsid w:val="00D21466"/>
    <w:rsid w:val="00D218B1"/>
    <w:rsid w:val="00D21FC7"/>
    <w:rsid w:val="00D22235"/>
    <w:rsid w:val="00D2253F"/>
    <w:rsid w:val="00D22734"/>
    <w:rsid w:val="00D228AF"/>
    <w:rsid w:val="00D22A12"/>
    <w:rsid w:val="00D22BCD"/>
    <w:rsid w:val="00D22E0C"/>
    <w:rsid w:val="00D2309C"/>
    <w:rsid w:val="00D2328F"/>
    <w:rsid w:val="00D234F9"/>
    <w:rsid w:val="00D2357D"/>
    <w:rsid w:val="00D23598"/>
    <w:rsid w:val="00D23919"/>
    <w:rsid w:val="00D23A3A"/>
    <w:rsid w:val="00D23A54"/>
    <w:rsid w:val="00D23B63"/>
    <w:rsid w:val="00D2403C"/>
    <w:rsid w:val="00D241C0"/>
    <w:rsid w:val="00D24328"/>
    <w:rsid w:val="00D2440E"/>
    <w:rsid w:val="00D247CF"/>
    <w:rsid w:val="00D24849"/>
    <w:rsid w:val="00D24987"/>
    <w:rsid w:val="00D24BA5"/>
    <w:rsid w:val="00D24C73"/>
    <w:rsid w:val="00D24D88"/>
    <w:rsid w:val="00D24F48"/>
    <w:rsid w:val="00D254A8"/>
    <w:rsid w:val="00D25AE7"/>
    <w:rsid w:val="00D25E8B"/>
    <w:rsid w:val="00D25F6C"/>
    <w:rsid w:val="00D26176"/>
    <w:rsid w:val="00D264D0"/>
    <w:rsid w:val="00D265FE"/>
    <w:rsid w:val="00D26768"/>
    <w:rsid w:val="00D267A1"/>
    <w:rsid w:val="00D269D2"/>
    <w:rsid w:val="00D26E0B"/>
    <w:rsid w:val="00D26E1C"/>
    <w:rsid w:val="00D26EF1"/>
    <w:rsid w:val="00D2703B"/>
    <w:rsid w:val="00D27539"/>
    <w:rsid w:val="00D27995"/>
    <w:rsid w:val="00D27F60"/>
    <w:rsid w:val="00D30210"/>
    <w:rsid w:val="00D302BC"/>
    <w:rsid w:val="00D303FD"/>
    <w:rsid w:val="00D305D5"/>
    <w:rsid w:val="00D30772"/>
    <w:rsid w:val="00D30D61"/>
    <w:rsid w:val="00D30DFA"/>
    <w:rsid w:val="00D311CD"/>
    <w:rsid w:val="00D31270"/>
    <w:rsid w:val="00D31540"/>
    <w:rsid w:val="00D31686"/>
    <w:rsid w:val="00D3190A"/>
    <w:rsid w:val="00D31DC5"/>
    <w:rsid w:val="00D31E35"/>
    <w:rsid w:val="00D31E89"/>
    <w:rsid w:val="00D31EEB"/>
    <w:rsid w:val="00D323D7"/>
    <w:rsid w:val="00D323E7"/>
    <w:rsid w:val="00D3261B"/>
    <w:rsid w:val="00D3281D"/>
    <w:rsid w:val="00D32A81"/>
    <w:rsid w:val="00D32C31"/>
    <w:rsid w:val="00D32CE0"/>
    <w:rsid w:val="00D32D82"/>
    <w:rsid w:val="00D32DEF"/>
    <w:rsid w:val="00D32E08"/>
    <w:rsid w:val="00D3300C"/>
    <w:rsid w:val="00D3303E"/>
    <w:rsid w:val="00D335BD"/>
    <w:rsid w:val="00D33DA7"/>
    <w:rsid w:val="00D33F93"/>
    <w:rsid w:val="00D341A6"/>
    <w:rsid w:val="00D341A7"/>
    <w:rsid w:val="00D3482A"/>
    <w:rsid w:val="00D34C21"/>
    <w:rsid w:val="00D34C8E"/>
    <w:rsid w:val="00D34E68"/>
    <w:rsid w:val="00D35237"/>
    <w:rsid w:val="00D35574"/>
    <w:rsid w:val="00D3577D"/>
    <w:rsid w:val="00D358E6"/>
    <w:rsid w:val="00D35AE8"/>
    <w:rsid w:val="00D35FFD"/>
    <w:rsid w:val="00D36152"/>
    <w:rsid w:val="00D36312"/>
    <w:rsid w:val="00D363D5"/>
    <w:rsid w:val="00D36C0B"/>
    <w:rsid w:val="00D36D04"/>
    <w:rsid w:val="00D36F05"/>
    <w:rsid w:val="00D36F7F"/>
    <w:rsid w:val="00D3709A"/>
    <w:rsid w:val="00D37201"/>
    <w:rsid w:val="00D37B4F"/>
    <w:rsid w:val="00D37DB9"/>
    <w:rsid w:val="00D37E6D"/>
    <w:rsid w:val="00D37FA7"/>
    <w:rsid w:val="00D40253"/>
    <w:rsid w:val="00D40531"/>
    <w:rsid w:val="00D40E70"/>
    <w:rsid w:val="00D411BE"/>
    <w:rsid w:val="00D414FD"/>
    <w:rsid w:val="00D4160D"/>
    <w:rsid w:val="00D41748"/>
    <w:rsid w:val="00D41A5F"/>
    <w:rsid w:val="00D41C0D"/>
    <w:rsid w:val="00D41F5C"/>
    <w:rsid w:val="00D42041"/>
    <w:rsid w:val="00D42601"/>
    <w:rsid w:val="00D42632"/>
    <w:rsid w:val="00D42695"/>
    <w:rsid w:val="00D427B0"/>
    <w:rsid w:val="00D427BE"/>
    <w:rsid w:val="00D42D95"/>
    <w:rsid w:val="00D42EB6"/>
    <w:rsid w:val="00D431CE"/>
    <w:rsid w:val="00D4336B"/>
    <w:rsid w:val="00D434ED"/>
    <w:rsid w:val="00D437DA"/>
    <w:rsid w:val="00D43971"/>
    <w:rsid w:val="00D439F9"/>
    <w:rsid w:val="00D43A37"/>
    <w:rsid w:val="00D43A4D"/>
    <w:rsid w:val="00D43AB0"/>
    <w:rsid w:val="00D43D79"/>
    <w:rsid w:val="00D43E69"/>
    <w:rsid w:val="00D4401C"/>
    <w:rsid w:val="00D441C3"/>
    <w:rsid w:val="00D44980"/>
    <w:rsid w:val="00D4498F"/>
    <w:rsid w:val="00D44CBD"/>
    <w:rsid w:val="00D44E07"/>
    <w:rsid w:val="00D44E3C"/>
    <w:rsid w:val="00D452CC"/>
    <w:rsid w:val="00D455B5"/>
    <w:rsid w:val="00D4585A"/>
    <w:rsid w:val="00D4585F"/>
    <w:rsid w:val="00D45ADB"/>
    <w:rsid w:val="00D45ADF"/>
    <w:rsid w:val="00D45CC3"/>
    <w:rsid w:val="00D45D1C"/>
    <w:rsid w:val="00D46068"/>
    <w:rsid w:val="00D46098"/>
    <w:rsid w:val="00D4626E"/>
    <w:rsid w:val="00D46457"/>
    <w:rsid w:val="00D46680"/>
    <w:rsid w:val="00D46847"/>
    <w:rsid w:val="00D46EF9"/>
    <w:rsid w:val="00D47382"/>
    <w:rsid w:val="00D475C3"/>
    <w:rsid w:val="00D4768C"/>
    <w:rsid w:val="00D47A5B"/>
    <w:rsid w:val="00D47B48"/>
    <w:rsid w:val="00D47BC3"/>
    <w:rsid w:val="00D47CA9"/>
    <w:rsid w:val="00D47FEF"/>
    <w:rsid w:val="00D5008F"/>
    <w:rsid w:val="00D50194"/>
    <w:rsid w:val="00D5052A"/>
    <w:rsid w:val="00D5069F"/>
    <w:rsid w:val="00D50741"/>
    <w:rsid w:val="00D507B0"/>
    <w:rsid w:val="00D507E2"/>
    <w:rsid w:val="00D50AE8"/>
    <w:rsid w:val="00D514C4"/>
    <w:rsid w:val="00D514FB"/>
    <w:rsid w:val="00D515EF"/>
    <w:rsid w:val="00D51602"/>
    <w:rsid w:val="00D51786"/>
    <w:rsid w:val="00D517B6"/>
    <w:rsid w:val="00D51934"/>
    <w:rsid w:val="00D51955"/>
    <w:rsid w:val="00D51B26"/>
    <w:rsid w:val="00D51BA5"/>
    <w:rsid w:val="00D51BBC"/>
    <w:rsid w:val="00D51DC8"/>
    <w:rsid w:val="00D51E61"/>
    <w:rsid w:val="00D52041"/>
    <w:rsid w:val="00D524AB"/>
    <w:rsid w:val="00D52719"/>
    <w:rsid w:val="00D527F2"/>
    <w:rsid w:val="00D5287E"/>
    <w:rsid w:val="00D52A04"/>
    <w:rsid w:val="00D534B3"/>
    <w:rsid w:val="00D537AD"/>
    <w:rsid w:val="00D5380F"/>
    <w:rsid w:val="00D5390F"/>
    <w:rsid w:val="00D539F7"/>
    <w:rsid w:val="00D53AE3"/>
    <w:rsid w:val="00D53DCF"/>
    <w:rsid w:val="00D53FDB"/>
    <w:rsid w:val="00D53FE2"/>
    <w:rsid w:val="00D540C2"/>
    <w:rsid w:val="00D5433D"/>
    <w:rsid w:val="00D54813"/>
    <w:rsid w:val="00D5496D"/>
    <w:rsid w:val="00D54A05"/>
    <w:rsid w:val="00D54D43"/>
    <w:rsid w:val="00D54FFB"/>
    <w:rsid w:val="00D550CB"/>
    <w:rsid w:val="00D55151"/>
    <w:rsid w:val="00D552C9"/>
    <w:rsid w:val="00D5551E"/>
    <w:rsid w:val="00D5588B"/>
    <w:rsid w:val="00D5599B"/>
    <w:rsid w:val="00D55ABB"/>
    <w:rsid w:val="00D55AE9"/>
    <w:rsid w:val="00D55CC8"/>
    <w:rsid w:val="00D55D6E"/>
    <w:rsid w:val="00D55DB5"/>
    <w:rsid w:val="00D55E0B"/>
    <w:rsid w:val="00D561DD"/>
    <w:rsid w:val="00D5623F"/>
    <w:rsid w:val="00D56362"/>
    <w:rsid w:val="00D56476"/>
    <w:rsid w:val="00D566F2"/>
    <w:rsid w:val="00D56B8D"/>
    <w:rsid w:val="00D56DBD"/>
    <w:rsid w:val="00D56E32"/>
    <w:rsid w:val="00D56F3A"/>
    <w:rsid w:val="00D56FE0"/>
    <w:rsid w:val="00D572A8"/>
    <w:rsid w:val="00D576C2"/>
    <w:rsid w:val="00D57A16"/>
    <w:rsid w:val="00D57B5D"/>
    <w:rsid w:val="00D57C38"/>
    <w:rsid w:val="00D57E9C"/>
    <w:rsid w:val="00D6004E"/>
    <w:rsid w:val="00D60637"/>
    <w:rsid w:val="00D60B54"/>
    <w:rsid w:val="00D6127F"/>
    <w:rsid w:val="00D614F1"/>
    <w:rsid w:val="00D616EC"/>
    <w:rsid w:val="00D6180D"/>
    <w:rsid w:val="00D61922"/>
    <w:rsid w:val="00D61A70"/>
    <w:rsid w:val="00D61CE0"/>
    <w:rsid w:val="00D61D66"/>
    <w:rsid w:val="00D622CA"/>
    <w:rsid w:val="00D62A7A"/>
    <w:rsid w:val="00D62BBA"/>
    <w:rsid w:val="00D63174"/>
    <w:rsid w:val="00D634BB"/>
    <w:rsid w:val="00D636DD"/>
    <w:rsid w:val="00D63D98"/>
    <w:rsid w:val="00D63EE3"/>
    <w:rsid w:val="00D640EF"/>
    <w:rsid w:val="00D6439A"/>
    <w:rsid w:val="00D6443C"/>
    <w:rsid w:val="00D64852"/>
    <w:rsid w:val="00D649D1"/>
    <w:rsid w:val="00D64B58"/>
    <w:rsid w:val="00D64B87"/>
    <w:rsid w:val="00D64E08"/>
    <w:rsid w:val="00D64F94"/>
    <w:rsid w:val="00D6530B"/>
    <w:rsid w:val="00D653AA"/>
    <w:rsid w:val="00D655B0"/>
    <w:rsid w:val="00D6566F"/>
    <w:rsid w:val="00D656CB"/>
    <w:rsid w:val="00D65759"/>
    <w:rsid w:val="00D65C33"/>
    <w:rsid w:val="00D65E29"/>
    <w:rsid w:val="00D660EE"/>
    <w:rsid w:val="00D667FA"/>
    <w:rsid w:val="00D66B47"/>
    <w:rsid w:val="00D66E2A"/>
    <w:rsid w:val="00D66EBE"/>
    <w:rsid w:val="00D66F77"/>
    <w:rsid w:val="00D66F7A"/>
    <w:rsid w:val="00D67263"/>
    <w:rsid w:val="00D675B8"/>
    <w:rsid w:val="00D67688"/>
    <w:rsid w:val="00D67780"/>
    <w:rsid w:val="00D678DB"/>
    <w:rsid w:val="00D67F88"/>
    <w:rsid w:val="00D70006"/>
    <w:rsid w:val="00D701D7"/>
    <w:rsid w:val="00D7022D"/>
    <w:rsid w:val="00D703CB"/>
    <w:rsid w:val="00D70458"/>
    <w:rsid w:val="00D705A3"/>
    <w:rsid w:val="00D705BA"/>
    <w:rsid w:val="00D70A62"/>
    <w:rsid w:val="00D70A64"/>
    <w:rsid w:val="00D70C09"/>
    <w:rsid w:val="00D713E9"/>
    <w:rsid w:val="00D715DF"/>
    <w:rsid w:val="00D719C7"/>
    <w:rsid w:val="00D71B63"/>
    <w:rsid w:val="00D71E07"/>
    <w:rsid w:val="00D71EBC"/>
    <w:rsid w:val="00D71FA8"/>
    <w:rsid w:val="00D71FB9"/>
    <w:rsid w:val="00D7211B"/>
    <w:rsid w:val="00D72221"/>
    <w:rsid w:val="00D7236B"/>
    <w:rsid w:val="00D7236D"/>
    <w:rsid w:val="00D7265E"/>
    <w:rsid w:val="00D7266A"/>
    <w:rsid w:val="00D72CFB"/>
    <w:rsid w:val="00D72D8D"/>
    <w:rsid w:val="00D73053"/>
    <w:rsid w:val="00D7339B"/>
    <w:rsid w:val="00D73802"/>
    <w:rsid w:val="00D738B7"/>
    <w:rsid w:val="00D73A26"/>
    <w:rsid w:val="00D73AE9"/>
    <w:rsid w:val="00D73D86"/>
    <w:rsid w:val="00D73DD0"/>
    <w:rsid w:val="00D73EED"/>
    <w:rsid w:val="00D74351"/>
    <w:rsid w:val="00D746B8"/>
    <w:rsid w:val="00D74946"/>
    <w:rsid w:val="00D74AF9"/>
    <w:rsid w:val="00D74EB4"/>
    <w:rsid w:val="00D750BF"/>
    <w:rsid w:val="00D7539E"/>
    <w:rsid w:val="00D75751"/>
    <w:rsid w:val="00D75BBA"/>
    <w:rsid w:val="00D75D58"/>
    <w:rsid w:val="00D76019"/>
    <w:rsid w:val="00D76193"/>
    <w:rsid w:val="00D76334"/>
    <w:rsid w:val="00D7649E"/>
    <w:rsid w:val="00D7652F"/>
    <w:rsid w:val="00D76AAE"/>
    <w:rsid w:val="00D76B99"/>
    <w:rsid w:val="00D76E55"/>
    <w:rsid w:val="00D77211"/>
    <w:rsid w:val="00D77268"/>
    <w:rsid w:val="00D77283"/>
    <w:rsid w:val="00D772A8"/>
    <w:rsid w:val="00D7732A"/>
    <w:rsid w:val="00D776A4"/>
    <w:rsid w:val="00D77975"/>
    <w:rsid w:val="00D779FD"/>
    <w:rsid w:val="00D77F9F"/>
    <w:rsid w:val="00D80114"/>
    <w:rsid w:val="00D80225"/>
    <w:rsid w:val="00D80341"/>
    <w:rsid w:val="00D80716"/>
    <w:rsid w:val="00D80FA9"/>
    <w:rsid w:val="00D81050"/>
    <w:rsid w:val="00D8114E"/>
    <w:rsid w:val="00D811A4"/>
    <w:rsid w:val="00D812CC"/>
    <w:rsid w:val="00D8145B"/>
    <w:rsid w:val="00D8179D"/>
    <w:rsid w:val="00D81A52"/>
    <w:rsid w:val="00D81A73"/>
    <w:rsid w:val="00D81BE3"/>
    <w:rsid w:val="00D81E6B"/>
    <w:rsid w:val="00D82A65"/>
    <w:rsid w:val="00D82A7C"/>
    <w:rsid w:val="00D82BD9"/>
    <w:rsid w:val="00D82D0E"/>
    <w:rsid w:val="00D83014"/>
    <w:rsid w:val="00D83079"/>
    <w:rsid w:val="00D832D4"/>
    <w:rsid w:val="00D83581"/>
    <w:rsid w:val="00D835ED"/>
    <w:rsid w:val="00D83BB2"/>
    <w:rsid w:val="00D841DD"/>
    <w:rsid w:val="00D84206"/>
    <w:rsid w:val="00D845AD"/>
    <w:rsid w:val="00D84B4C"/>
    <w:rsid w:val="00D84D86"/>
    <w:rsid w:val="00D8573B"/>
    <w:rsid w:val="00D8576E"/>
    <w:rsid w:val="00D85841"/>
    <w:rsid w:val="00D85934"/>
    <w:rsid w:val="00D8599C"/>
    <w:rsid w:val="00D85D8E"/>
    <w:rsid w:val="00D85DAB"/>
    <w:rsid w:val="00D85F30"/>
    <w:rsid w:val="00D86088"/>
    <w:rsid w:val="00D861FD"/>
    <w:rsid w:val="00D8671F"/>
    <w:rsid w:val="00D86779"/>
    <w:rsid w:val="00D86945"/>
    <w:rsid w:val="00D86B71"/>
    <w:rsid w:val="00D86CC4"/>
    <w:rsid w:val="00D87E76"/>
    <w:rsid w:val="00D90083"/>
    <w:rsid w:val="00D90528"/>
    <w:rsid w:val="00D90572"/>
    <w:rsid w:val="00D90C18"/>
    <w:rsid w:val="00D90D24"/>
    <w:rsid w:val="00D90EF2"/>
    <w:rsid w:val="00D91120"/>
    <w:rsid w:val="00D91209"/>
    <w:rsid w:val="00D91213"/>
    <w:rsid w:val="00D9134C"/>
    <w:rsid w:val="00D9139F"/>
    <w:rsid w:val="00D913FB"/>
    <w:rsid w:val="00D91426"/>
    <w:rsid w:val="00D9151A"/>
    <w:rsid w:val="00D915E0"/>
    <w:rsid w:val="00D9195C"/>
    <w:rsid w:val="00D919A6"/>
    <w:rsid w:val="00D91B4A"/>
    <w:rsid w:val="00D91BB9"/>
    <w:rsid w:val="00D91DCE"/>
    <w:rsid w:val="00D91EC5"/>
    <w:rsid w:val="00D91FAE"/>
    <w:rsid w:val="00D924E7"/>
    <w:rsid w:val="00D9259B"/>
    <w:rsid w:val="00D925A6"/>
    <w:rsid w:val="00D92646"/>
    <w:rsid w:val="00D92802"/>
    <w:rsid w:val="00D928BC"/>
    <w:rsid w:val="00D92C4A"/>
    <w:rsid w:val="00D9323C"/>
    <w:rsid w:val="00D932DB"/>
    <w:rsid w:val="00D9338C"/>
    <w:rsid w:val="00D93896"/>
    <w:rsid w:val="00D93C2D"/>
    <w:rsid w:val="00D93D76"/>
    <w:rsid w:val="00D93DDF"/>
    <w:rsid w:val="00D93F55"/>
    <w:rsid w:val="00D9458C"/>
    <w:rsid w:val="00D94BBC"/>
    <w:rsid w:val="00D94E45"/>
    <w:rsid w:val="00D95092"/>
    <w:rsid w:val="00D950F4"/>
    <w:rsid w:val="00D95465"/>
    <w:rsid w:val="00D9562F"/>
    <w:rsid w:val="00D956B2"/>
    <w:rsid w:val="00D95869"/>
    <w:rsid w:val="00D95960"/>
    <w:rsid w:val="00D95B1D"/>
    <w:rsid w:val="00D95CA5"/>
    <w:rsid w:val="00D963F1"/>
    <w:rsid w:val="00D964A1"/>
    <w:rsid w:val="00D96B92"/>
    <w:rsid w:val="00D96ECD"/>
    <w:rsid w:val="00D96FCA"/>
    <w:rsid w:val="00D970C2"/>
    <w:rsid w:val="00D97138"/>
    <w:rsid w:val="00D972D9"/>
    <w:rsid w:val="00D972EC"/>
    <w:rsid w:val="00D972EF"/>
    <w:rsid w:val="00D97328"/>
    <w:rsid w:val="00D97453"/>
    <w:rsid w:val="00D97A03"/>
    <w:rsid w:val="00D97BD5"/>
    <w:rsid w:val="00D97C0B"/>
    <w:rsid w:val="00D97C47"/>
    <w:rsid w:val="00D97C83"/>
    <w:rsid w:val="00D97EEB"/>
    <w:rsid w:val="00D97F83"/>
    <w:rsid w:val="00DA00F0"/>
    <w:rsid w:val="00DA016D"/>
    <w:rsid w:val="00DA06FA"/>
    <w:rsid w:val="00DA0ADD"/>
    <w:rsid w:val="00DA0C43"/>
    <w:rsid w:val="00DA0D2A"/>
    <w:rsid w:val="00DA12C1"/>
    <w:rsid w:val="00DA12F9"/>
    <w:rsid w:val="00DA137E"/>
    <w:rsid w:val="00DA15F9"/>
    <w:rsid w:val="00DA1631"/>
    <w:rsid w:val="00DA18C0"/>
    <w:rsid w:val="00DA1C22"/>
    <w:rsid w:val="00DA1FA7"/>
    <w:rsid w:val="00DA21FF"/>
    <w:rsid w:val="00DA229C"/>
    <w:rsid w:val="00DA235E"/>
    <w:rsid w:val="00DA2489"/>
    <w:rsid w:val="00DA251E"/>
    <w:rsid w:val="00DA2914"/>
    <w:rsid w:val="00DA2BCE"/>
    <w:rsid w:val="00DA2E70"/>
    <w:rsid w:val="00DA2FC0"/>
    <w:rsid w:val="00DA3358"/>
    <w:rsid w:val="00DA3456"/>
    <w:rsid w:val="00DA3479"/>
    <w:rsid w:val="00DA3A1B"/>
    <w:rsid w:val="00DA3B15"/>
    <w:rsid w:val="00DA3B94"/>
    <w:rsid w:val="00DA3DCA"/>
    <w:rsid w:val="00DA3F20"/>
    <w:rsid w:val="00DA45A2"/>
    <w:rsid w:val="00DA45D2"/>
    <w:rsid w:val="00DA4801"/>
    <w:rsid w:val="00DA4830"/>
    <w:rsid w:val="00DA4B00"/>
    <w:rsid w:val="00DA4B21"/>
    <w:rsid w:val="00DA4B45"/>
    <w:rsid w:val="00DA4D00"/>
    <w:rsid w:val="00DA4DA2"/>
    <w:rsid w:val="00DA4DED"/>
    <w:rsid w:val="00DA4EF1"/>
    <w:rsid w:val="00DA51A3"/>
    <w:rsid w:val="00DA559F"/>
    <w:rsid w:val="00DA57EE"/>
    <w:rsid w:val="00DA584A"/>
    <w:rsid w:val="00DA58AE"/>
    <w:rsid w:val="00DA591B"/>
    <w:rsid w:val="00DA5BA3"/>
    <w:rsid w:val="00DA5C97"/>
    <w:rsid w:val="00DA5CFE"/>
    <w:rsid w:val="00DA5EFC"/>
    <w:rsid w:val="00DA6235"/>
    <w:rsid w:val="00DA635C"/>
    <w:rsid w:val="00DA64AD"/>
    <w:rsid w:val="00DA64F9"/>
    <w:rsid w:val="00DA6518"/>
    <w:rsid w:val="00DA68E3"/>
    <w:rsid w:val="00DA6996"/>
    <w:rsid w:val="00DA73DC"/>
    <w:rsid w:val="00DA7464"/>
    <w:rsid w:val="00DA7575"/>
    <w:rsid w:val="00DA7815"/>
    <w:rsid w:val="00DB0169"/>
    <w:rsid w:val="00DB032A"/>
    <w:rsid w:val="00DB0842"/>
    <w:rsid w:val="00DB08B6"/>
    <w:rsid w:val="00DB0B6B"/>
    <w:rsid w:val="00DB0CEF"/>
    <w:rsid w:val="00DB11BA"/>
    <w:rsid w:val="00DB1227"/>
    <w:rsid w:val="00DB1273"/>
    <w:rsid w:val="00DB146D"/>
    <w:rsid w:val="00DB1520"/>
    <w:rsid w:val="00DB1A92"/>
    <w:rsid w:val="00DB1D09"/>
    <w:rsid w:val="00DB1E61"/>
    <w:rsid w:val="00DB21C4"/>
    <w:rsid w:val="00DB2303"/>
    <w:rsid w:val="00DB232B"/>
    <w:rsid w:val="00DB2863"/>
    <w:rsid w:val="00DB29A0"/>
    <w:rsid w:val="00DB2C0A"/>
    <w:rsid w:val="00DB2CDC"/>
    <w:rsid w:val="00DB32F3"/>
    <w:rsid w:val="00DB3826"/>
    <w:rsid w:val="00DB3B87"/>
    <w:rsid w:val="00DB3EA4"/>
    <w:rsid w:val="00DB3FF6"/>
    <w:rsid w:val="00DB4B49"/>
    <w:rsid w:val="00DB4DFE"/>
    <w:rsid w:val="00DB4EEC"/>
    <w:rsid w:val="00DB4FB0"/>
    <w:rsid w:val="00DB5064"/>
    <w:rsid w:val="00DB5170"/>
    <w:rsid w:val="00DB52F1"/>
    <w:rsid w:val="00DB5307"/>
    <w:rsid w:val="00DB53C7"/>
    <w:rsid w:val="00DB53FA"/>
    <w:rsid w:val="00DB548D"/>
    <w:rsid w:val="00DB5516"/>
    <w:rsid w:val="00DB554B"/>
    <w:rsid w:val="00DB59B8"/>
    <w:rsid w:val="00DB5A59"/>
    <w:rsid w:val="00DB5A99"/>
    <w:rsid w:val="00DB5AAA"/>
    <w:rsid w:val="00DB654F"/>
    <w:rsid w:val="00DB665D"/>
    <w:rsid w:val="00DB694C"/>
    <w:rsid w:val="00DB6A0A"/>
    <w:rsid w:val="00DB6F6D"/>
    <w:rsid w:val="00DB7043"/>
    <w:rsid w:val="00DB70DC"/>
    <w:rsid w:val="00DB7100"/>
    <w:rsid w:val="00DB7203"/>
    <w:rsid w:val="00DB76D9"/>
    <w:rsid w:val="00DB7726"/>
    <w:rsid w:val="00DB777C"/>
    <w:rsid w:val="00DB796F"/>
    <w:rsid w:val="00DB7F5B"/>
    <w:rsid w:val="00DB7FC6"/>
    <w:rsid w:val="00DC0081"/>
    <w:rsid w:val="00DC0099"/>
    <w:rsid w:val="00DC009F"/>
    <w:rsid w:val="00DC014A"/>
    <w:rsid w:val="00DC016B"/>
    <w:rsid w:val="00DC042C"/>
    <w:rsid w:val="00DC04A5"/>
    <w:rsid w:val="00DC06D0"/>
    <w:rsid w:val="00DC0B7D"/>
    <w:rsid w:val="00DC11C1"/>
    <w:rsid w:val="00DC15DC"/>
    <w:rsid w:val="00DC1E8C"/>
    <w:rsid w:val="00DC1EED"/>
    <w:rsid w:val="00DC20DA"/>
    <w:rsid w:val="00DC2286"/>
    <w:rsid w:val="00DC25E8"/>
    <w:rsid w:val="00DC2E83"/>
    <w:rsid w:val="00DC2EA2"/>
    <w:rsid w:val="00DC31FA"/>
    <w:rsid w:val="00DC3345"/>
    <w:rsid w:val="00DC3472"/>
    <w:rsid w:val="00DC38C2"/>
    <w:rsid w:val="00DC3920"/>
    <w:rsid w:val="00DC3C2B"/>
    <w:rsid w:val="00DC3C78"/>
    <w:rsid w:val="00DC3ECD"/>
    <w:rsid w:val="00DC3F40"/>
    <w:rsid w:val="00DC41C0"/>
    <w:rsid w:val="00DC42FA"/>
    <w:rsid w:val="00DC4448"/>
    <w:rsid w:val="00DC4605"/>
    <w:rsid w:val="00DC46B3"/>
    <w:rsid w:val="00DC48C4"/>
    <w:rsid w:val="00DC4AF2"/>
    <w:rsid w:val="00DC4F8E"/>
    <w:rsid w:val="00DC51ED"/>
    <w:rsid w:val="00DC54C7"/>
    <w:rsid w:val="00DC58B3"/>
    <w:rsid w:val="00DC5C9B"/>
    <w:rsid w:val="00DC5EC2"/>
    <w:rsid w:val="00DC5F56"/>
    <w:rsid w:val="00DC65E3"/>
    <w:rsid w:val="00DC66B8"/>
    <w:rsid w:val="00DC67EB"/>
    <w:rsid w:val="00DC6A02"/>
    <w:rsid w:val="00DC6BCA"/>
    <w:rsid w:val="00DC6EE2"/>
    <w:rsid w:val="00DC6FE1"/>
    <w:rsid w:val="00DC7215"/>
    <w:rsid w:val="00DC7218"/>
    <w:rsid w:val="00DC729B"/>
    <w:rsid w:val="00DC72E3"/>
    <w:rsid w:val="00DC73A4"/>
    <w:rsid w:val="00DC73DE"/>
    <w:rsid w:val="00DC74E1"/>
    <w:rsid w:val="00DC7629"/>
    <w:rsid w:val="00DC767D"/>
    <w:rsid w:val="00DC7AC0"/>
    <w:rsid w:val="00DC7BAC"/>
    <w:rsid w:val="00DC7CB6"/>
    <w:rsid w:val="00DC7CF8"/>
    <w:rsid w:val="00DC7ECF"/>
    <w:rsid w:val="00DC7FD0"/>
    <w:rsid w:val="00DD009D"/>
    <w:rsid w:val="00DD0106"/>
    <w:rsid w:val="00DD0483"/>
    <w:rsid w:val="00DD0754"/>
    <w:rsid w:val="00DD09A3"/>
    <w:rsid w:val="00DD0A6A"/>
    <w:rsid w:val="00DD0E4C"/>
    <w:rsid w:val="00DD10EB"/>
    <w:rsid w:val="00DD1132"/>
    <w:rsid w:val="00DD13CB"/>
    <w:rsid w:val="00DD1BA8"/>
    <w:rsid w:val="00DD1CA7"/>
    <w:rsid w:val="00DD202F"/>
    <w:rsid w:val="00DD2544"/>
    <w:rsid w:val="00DD2580"/>
    <w:rsid w:val="00DD2846"/>
    <w:rsid w:val="00DD2F4E"/>
    <w:rsid w:val="00DD2FC1"/>
    <w:rsid w:val="00DD31BB"/>
    <w:rsid w:val="00DD33C6"/>
    <w:rsid w:val="00DD343D"/>
    <w:rsid w:val="00DD36CB"/>
    <w:rsid w:val="00DD3CD6"/>
    <w:rsid w:val="00DD4134"/>
    <w:rsid w:val="00DD41EC"/>
    <w:rsid w:val="00DD4571"/>
    <w:rsid w:val="00DD46CC"/>
    <w:rsid w:val="00DD4BAF"/>
    <w:rsid w:val="00DD4BFD"/>
    <w:rsid w:val="00DD4C79"/>
    <w:rsid w:val="00DD4D9C"/>
    <w:rsid w:val="00DD4FAA"/>
    <w:rsid w:val="00DD5324"/>
    <w:rsid w:val="00DD53FF"/>
    <w:rsid w:val="00DD55BA"/>
    <w:rsid w:val="00DD5719"/>
    <w:rsid w:val="00DD5877"/>
    <w:rsid w:val="00DD59A1"/>
    <w:rsid w:val="00DD5A68"/>
    <w:rsid w:val="00DD5B35"/>
    <w:rsid w:val="00DD5BD2"/>
    <w:rsid w:val="00DD5CAA"/>
    <w:rsid w:val="00DD62D0"/>
    <w:rsid w:val="00DD6595"/>
    <w:rsid w:val="00DD6722"/>
    <w:rsid w:val="00DD692F"/>
    <w:rsid w:val="00DD6FAF"/>
    <w:rsid w:val="00DD6FD0"/>
    <w:rsid w:val="00DD723B"/>
    <w:rsid w:val="00DD729A"/>
    <w:rsid w:val="00DD767A"/>
    <w:rsid w:val="00DD76DA"/>
    <w:rsid w:val="00DD7850"/>
    <w:rsid w:val="00DD7BE4"/>
    <w:rsid w:val="00DD7D7A"/>
    <w:rsid w:val="00DD7EA5"/>
    <w:rsid w:val="00DE00B5"/>
    <w:rsid w:val="00DE0346"/>
    <w:rsid w:val="00DE03E3"/>
    <w:rsid w:val="00DE07A5"/>
    <w:rsid w:val="00DE099D"/>
    <w:rsid w:val="00DE1132"/>
    <w:rsid w:val="00DE1460"/>
    <w:rsid w:val="00DE1557"/>
    <w:rsid w:val="00DE16DF"/>
    <w:rsid w:val="00DE2601"/>
    <w:rsid w:val="00DE2797"/>
    <w:rsid w:val="00DE2817"/>
    <w:rsid w:val="00DE2A09"/>
    <w:rsid w:val="00DE2C50"/>
    <w:rsid w:val="00DE2C83"/>
    <w:rsid w:val="00DE2CE3"/>
    <w:rsid w:val="00DE2D3C"/>
    <w:rsid w:val="00DE3726"/>
    <w:rsid w:val="00DE386A"/>
    <w:rsid w:val="00DE3FC3"/>
    <w:rsid w:val="00DE411F"/>
    <w:rsid w:val="00DE46C9"/>
    <w:rsid w:val="00DE4CCB"/>
    <w:rsid w:val="00DE5335"/>
    <w:rsid w:val="00DE5577"/>
    <w:rsid w:val="00DE5B7E"/>
    <w:rsid w:val="00DE5CF9"/>
    <w:rsid w:val="00DE5D95"/>
    <w:rsid w:val="00DE6086"/>
    <w:rsid w:val="00DE608B"/>
    <w:rsid w:val="00DE699D"/>
    <w:rsid w:val="00DE6B69"/>
    <w:rsid w:val="00DE6D56"/>
    <w:rsid w:val="00DE6E2B"/>
    <w:rsid w:val="00DE7017"/>
    <w:rsid w:val="00DE7E5F"/>
    <w:rsid w:val="00DE7FEB"/>
    <w:rsid w:val="00DF0A2B"/>
    <w:rsid w:val="00DF0AC3"/>
    <w:rsid w:val="00DF0B73"/>
    <w:rsid w:val="00DF0D78"/>
    <w:rsid w:val="00DF141C"/>
    <w:rsid w:val="00DF158C"/>
    <w:rsid w:val="00DF18F9"/>
    <w:rsid w:val="00DF1D84"/>
    <w:rsid w:val="00DF22DA"/>
    <w:rsid w:val="00DF2B37"/>
    <w:rsid w:val="00DF2B91"/>
    <w:rsid w:val="00DF2DAD"/>
    <w:rsid w:val="00DF2E12"/>
    <w:rsid w:val="00DF3362"/>
    <w:rsid w:val="00DF3666"/>
    <w:rsid w:val="00DF3A1A"/>
    <w:rsid w:val="00DF3AC6"/>
    <w:rsid w:val="00DF3D0C"/>
    <w:rsid w:val="00DF4075"/>
    <w:rsid w:val="00DF4281"/>
    <w:rsid w:val="00DF449D"/>
    <w:rsid w:val="00DF4F6C"/>
    <w:rsid w:val="00DF4F9C"/>
    <w:rsid w:val="00DF5061"/>
    <w:rsid w:val="00DF540E"/>
    <w:rsid w:val="00DF5426"/>
    <w:rsid w:val="00DF5788"/>
    <w:rsid w:val="00DF5CC9"/>
    <w:rsid w:val="00DF5EAB"/>
    <w:rsid w:val="00DF63A1"/>
    <w:rsid w:val="00DF63B6"/>
    <w:rsid w:val="00DF646F"/>
    <w:rsid w:val="00DF6511"/>
    <w:rsid w:val="00DF657B"/>
    <w:rsid w:val="00DF6728"/>
    <w:rsid w:val="00DF6820"/>
    <w:rsid w:val="00DF6CD7"/>
    <w:rsid w:val="00DF72A0"/>
    <w:rsid w:val="00DF75F1"/>
    <w:rsid w:val="00DF7B2F"/>
    <w:rsid w:val="00DF7EEF"/>
    <w:rsid w:val="00E00075"/>
    <w:rsid w:val="00E00314"/>
    <w:rsid w:val="00E003D4"/>
    <w:rsid w:val="00E00455"/>
    <w:rsid w:val="00E004B8"/>
    <w:rsid w:val="00E00942"/>
    <w:rsid w:val="00E0095E"/>
    <w:rsid w:val="00E00D35"/>
    <w:rsid w:val="00E00F7B"/>
    <w:rsid w:val="00E0111D"/>
    <w:rsid w:val="00E012BA"/>
    <w:rsid w:val="00E0152A"/>
    <w:rsid w:val="00E01C4E"/>
    <w:rsid w:val="00E01D7C"/>
    <w:rsid w:val="00E01E6B"/>
    <w:rsid w:val="00E02139"/>
    <w:rsid w:val="00E02266"/>
    <w:rsid w:val="00E02663"/>
    <w:rsid w:val="00E0267C"/>
    <w:rsid w:val="00E02715"/>
    <w:rsid w:val="00E02915"/>
    <w:rsid w:val="00E029C6"/>
    <w:rsid w:val="00E02BE8"/>
    <w:rsid w:val="00E02C15"/>
    <w:rsid w:val="00E02E3C"/>
    <w:rsid w:val="00E033D8"/>
    <w:rsid w:val="00E03C30"/>
    <w:rsid w:val="00E03F47"/>
    <w:rsid w:val="00E040A0"/>
    <w:rsid w:val="00E04125"/>
    <w:rsid w:val="00E04226"/>
    <w:rsid w:val="00E04529"/>
    <w:rsid w:val="00E04C3C"/>
    <w:rsid w:val="00E04D30"/>
    <w:rsid w:val="00E04DAF"/>
    <w:rsid w:val="00E051E5"/>
    <w:rsid w:val="00E052D5"/>
    <w:rsid w:val="00E05316"/>
    <w:rsid w:val="00E0553B"/>
    <w:rsid w:val="00E05590"/>
    <w:rsid w:val="00E0582E"/>
    <w:rsid w:val="00E0585C"/>
    <w:rsid w:val="00E0599C"/>
    <w:rsid w:val="00E06208"/>
    <w:rsid w:val="00E0626D"/>
    <w:rsid w:val="00E06777"/>
    <w:rsid w:val="00E0777C"/>
    <w:rsid w:val="00E07841"/>
    <w:rsid w:val="00E07B3C"/>
    <w:rsid w:val="00E07B49"/>
    <w:rsid w:val="00E07B82"/>
    <w:rsid w:val="00E07E44"/>
    <w:rsid w:val="00E10154"/>
    <w:rsid w:val="00E10407"/>
    <w:rsid w:val="00E1047D"/>
    <w:rsid w:val="00E105BA"/>
    <w:rsid w:val="00E109DA"/>
    <w:rsid w:val="00E10BEA"/>
    <w:rsid w:val="00E10F6E"/>
    <w:rsid w:val="00E10FBD"/>
    <w:rsid w:val="00E111A1"/>
    <w:rsid w:val="00E111B9"/>
    <w:rsid w:val="00E112C7"/>
    <w:rsid w:val="00E1133D"/>
    <w:rsid w:val="00E11348"/>
    <w:rsid w:val="00E113D7"/>
    <w:rsid w:val="00E11501"/>
    <w:rsid w:val="00E1173F"/>
    <w:rsid w:val="00E11B8C"/>
    <w:rsid w:val="00E11B8F"/>
    <w:rsid w:val="00E11E46"/>
    <w:rsid w:val="00E12122"/>
    <w:rsid w:val="00E12383"/>
    <w:rsid w:val="00E124A5"/>
    <w:rsid w:val="00E127E0"/>
    <w:rsid w:val="00E12B5B"/>
    <w:rsid w:val="00E12B93"/>
    <w:rsid w:val="00E12EF1"/>
    <w:rsid w:val="00E12FEC"/>
    <w:rsid w:val="00E130B9"/>
    <w:rsid w:val="00E130FB"/>
    <w:rsid w:val="00E1374E"/>
    <w:rsid w:val="00E13A19"/>
    <w:rsid w:val="00E13A80"/>
    <w:rsid w:val="00E13C82"/>
    <w:rsid w:val="00E13D99"/>
    <w:rsid w:val="00E13F26"/>
    <w:rsid w:val="00E14570"/>
    <w:rsid w:val="00E14585"/>
    <w:rsid w:val="00E14630"/>
    <w:rsid w:val="00E14803"/>
    <w:rsid w:val="00E14C12"/>
    <w:rsid w:val="00E14C87"/>
    <w:rsid w:val="00E14D46"/>
    <w:rsid w:val="00E151BF"/>
    <w:rsid w:val="00E152C1"/>
    <w:rsid w:val="00E1549F"/>
    <w:rsid w:val="00E154DC"/>
    <w:rsid w:val="00E15584"/>
    <w:rsid w:val="00E156F4"/>
    <w:rsid w:val="00E15873"/>
    <w:rsid w:val="00E1588F"/>
    <w:rsid w:val="00E15C44"/>
    <w:rsid w:val="00E15F3B"/>
    <w:rsid w:val="00E16204"/>
    <w:rsid w:val="00E16322"/>
    <w:rsid w:val="00E1641B"/>
    <w:rsid w:val="00E166A5"/>
    <w:rsid w:val="00E16931"/>
    <w:rsid w:val="00E16AD9"/>
    <w:rsid w:val="00E16D2E"/>
    <w:rsid w:val="00E16EC8"/>
    <w:rsid w:val="00E172D9"/>
    <w:rsid w:val="00E1730C"/>
    <w:rsid w:val="00E1774C"/>
    <w:rsid w:val="00E178DF"/>
    <w:rsid w:val="00E17B98"/>
    <w:rsid w:val="00E202F4"/>
    <w:rsid w:val="00E2094F"/>
    <w:rsid w:val="00E209B4"/>
    <w:rsid w:val="00E20B59"/>
    <w:rsid w:val="00E20FBE"/>
    <w:rsid w:val="00E2109B"/>
    <w:rsid w:val="00E219F0"/>
    <w:rsid w:val="00E21B29"/>
    <w:rsid w:val="00E21CD5"/>
    <w:rsid w:val="00E21E36"/>
    <w:rsid w:val="00E21F7A"/>
    <w:rsid w:val="00E22120"/>
    <w:rsid w:val="00E2221E"/>
    <w:rsid w:val="00E2230F"/>
    <w:rsid w:val="00E223CB"/>
    <w:rsid w:val="00E2253D"/>
    <w:rsid w:val="00E228CA"/>
    <w:rsid w:val="00E22B37"/>
    <w:rsid w:val="00E22F6B"/>
    <w:rsid w:val="00E230FA"/>
    <w:rsid w:val="00E23269"/>
    <w:rsid w:val="00E23616"/>
    <w:rsid w:val="00E236C7"/>
    <w:rsid w:val="00E23E2D"/>
    <w:rsid w:val="00E23E7D"/>
    <w:rsid w:val="00E241F9"/>
    <w:rsid w:val="00E24657"/>
    <w:rsid w:val="00E2493C"/>
    <w:rsid w:val="00E24C94"/>
    <w:rsid w:val="00E24EE3"/>
    <w:rsid w:val="00E24F25"/>
    <w:rsid w:val="00E25425"/>
    <w:rsid w:val="00E25632"/>
    <w:rsid w:val="00E2598D"/>
    <w:rsid w:val="00E259A5"/>
    <w:rsid w:val="00E25EC9"/>
    <w:rsid w:val="00E263A4"/>
    <w:rsid w:val="00E2665C"/>
    <w:rsid w:val="00E26ED3"/>
    <w:rsid w:val="00E26F57"/>
    <w:rsid w:val="00E27104"/>
    <w:rsid w:val="00E27206"/>
    <w:rsid w:val="00E27244"/>
    <w:rsid w:val="00E27391"/>
    <w:rsid w:val="00E27623"/>
    <w:rsid w:val="00E27B3E"/>
    <w:rsid w:val="00E27B86"/>
    <w:rsid w:val="00E300A4"/>
    <w:rsid w:val="00E301CC"/>
    <w:rsid w:val="00E30579"/>
    <w:rsid w:val="00E305A7"/>
    <w:rsid w:val="00E3079D"/>
    <w:rsid w:val="00E30C0F"/>
    <w:rsid w:val="00E30CFB"/>
    <w:rsid w:val="00E30F2C"/>
    <w:rsid w:val="00E30F4C"/>
    <w:rsid w:val="00E31178"/>
    <w:rsid w:val="00E31342"/>
    <w:rsid w:val="00E31475"/>
    <w:rsid w:val="00E31DCD"/>
    <w:rsid w:val="00E31E20"/>
    <w:rsid w:val="00E3284B"/>
    <w:rsid w:val="00E32ED9"/>
    <w:rsid w:val="00E32FB9"/>
    <w:rsid w:val="00E32FE4"/>
    <w:rsid w:val="00E3372C"/>
    <w:rsid w:val="00E338B9"/>
    <w:rsid w:val="00E33964"/>
    <w:rsid w:val="00E33A3D"/>
    <w:rsid w:val="00E33A64"/>
    <w:rsid w:val="00E33B20"/>
    <w:rsid w:val="00E342D4"/>
    <w:rsid w:val="00E34F10"/>
    <w:rsid w:val="00E35472"/>
    <w:rsid w:val="00E3558C"/>
    <w:rsid w:val="00E355E0"/>
    <w:rsid w:val="00E356EB"/>
    <w:rsid w:val="00E357F7"/>
    <w:rsid w:val="00E35A27"/>
    <w:rsid w:val="00E35A2F"/>
    <w:rsid w:val="00E35DA8"/>
    <w:rsid w:val="00E35E52"/>
    <w:rsid w:val="00E3606C"/>
    <w:rsid w:val="00E3639B"/>
    <w:rsid w:val="00E366D3"/>
    <w:rsid w:val="00E36A77"/>
    <w:rsid w:val="00E36AC4"/>
    <w:rsid w:val="00E36B5F"/>
    <w:rsid w:val="00E36C11"/>
    <w:rsid w:val="00E36CC3"/>
    <w:rsid w:val="00E36DC5"/>
    <w:rsid w:val="00E37116"/>
    <w:rsid w:val="00E37326"/>
    <w:rsid w:val="00E375D0"/>
    <w:rsid w:val="00E37812"/>
    <w:rsid w:val="00E379EF"/>
    <w:rsid w:val="00E37D53"/>
    <w:rsid w:val="00E40926"/>
    <w:rsid w:val="00E40986"/>
    <w:rsid w:val="00E40E0D"/>
    <w:rsid w:val="00E40F3C"/>
    <w:rsid w:val="00E41338"/>
    <w:rsid w:val="00E4144F"/>
    <w:rsid w:val="00E41457"/>
    <w:rsid w:val="00E416A1"/>
    <w:rsid w:val="00E41784"/>
    <w:rsid w:val="00E41B49"/>
    <w:rsid w:val="00E41E26"/>
    <w:rsid w:val="00E420C8"/>
    <w:rsid w:val="00E42149"/>
    <w:rsid w:val="00E422D8"/>
    <w:rsid w:val="00E4236A"/>
    <w:rsid w:val="00E4243D"/>
    <w:rsid w:val="00E42467"/>
    <w:rsid w:val="00E4262D"/>
    <w:rsid w:val="00E426D6"/>
    <w:rsid w:val="00E4272D"/>
    <w:rsid w:val="00E429EA"/>
    <w:rsid w:val="00E42A8F"/>
    <w:rsid w:val="00E42B42"/>
    <w:rsid w:val="00E42BD2"/>
    <w:rsid w:val="00E42BF2"/>
    <w:rsid w:val="00E42DB1"/>
    <w:rsid w:val="00E42FDC"/>
    <w:rsid w:val="00E43487"/>
    <w:rsid w:val="00E434D0"/>
    <w:rsid w:val="00E437C2"/>
    <w:rsid w:val="00E439B0"/>
    <w:rsid w:val="00E43AF3"/>
    <w:rsid w:val="00E43BC9"/>
    <w:rsid w:val="00E43D1B"/>
    <w:rsid w:val="00E43E36"/>
    <w:rsid w:val="00E43E75"/>
    <w:rsid w:val="00E44113"/>
    <w:rsid w:val="00E44338"/>
    <w:rsid w:val="00E44529"/>
    <w:rsid w:val="00E44BE9"/>
    <w:rsid w:val="00E44DDA"/>
    <w:rsid w:val="00E450F9"/>
    <w:rsid w:val="00E4530A"/>
    <w:rsid w:val="00E4553B"/>
    <w:rsid w:val="00E455B9"/>
    <w:rsid w:val="00E4564B"/>
    <w:rsid w:val="00E45971"/>
    <w:rsid w:val="00E459B6"/>
    <w:rsid w:val="00E45B0F"/>
    <w:rsid w:val="00E45B49"/>
    <w:rsid w:val="00E45FD2"/>
    <w:rsid w:val="00E462BB"/>
    <w:rsid w:val="00E46438"/>
    <w:rsid w:val="00E46927"/>
    <w:rsid w:val="00E46A1A"/>
    <w:rsid w:val="00E46D06"/>
    <w:rsid w:val="00E4707A"/>
    <w:rsid w:val="00E47206"/>
    <w:rsid w:val="00E4764E"/>
    <w:rsid w:val="00E47714"/>
    <w:rsid w:val="00E47724"/>
    <w:rsid w:val="00E47848"/>
    <w:rsid w:val="00E478F3"/>
    <w:rsid w:val="00E47CF5"/>
    <w:rsid w:val="00E47D6A"/>
    <w:rsid w:val="00E47D98"/>
    <w:rsid w:val="00E47E7C"/>
    <w:rsid w:val="00E5009E"/>
    <w:rsid w:val="00E500F4"/>
    <w:rsid w:val="00E50264"/>
    <w:rsid w:val="00E502EE"/>
    <w:rsid w:val="00E5058E"/>
    <w:rsid w:val="00E5067A"/>
    <w:rsid w:val="00E50A86"/>
    <w:rsid w:val="00E50D58"/>
    <w:rsid w:val="00E51030"/>
    <w:rsid w:val="00E512A9"/>
    <w:rsid w:val="00E513B0"/>
    <w:rsid w:val="00E51733"/>
    <w:rsid w:val="00E518DC"/>
    <w:rsid w:val="00E51A20"/>
    <w:rsid w:val="00E51A54"/>
    <w:rsid w:val="00E51BCE"/>
    <w:rsid w:val="00E52110"/>
    <w:rsid w:val="00E52249"/>
    <w:rsid w:val="00E5238B"/>
    <w:rsid w:val="00E52509"/>
    <w:rsid w:val="00E52809"/>
    <w:rsid w:val="00E5329E"/>
    <w:rsid w:val="00E53835"/>
    <w:rsid w:val="00E53AE9"/>
    <w:rsid w:val="00E53B6C"/>
    <w:rsid w:val="00E53DAC"/>
    <w:rsid w:val="00E53DB7"/>
    <w:rsid w:val="00E541B6"/>
    <w:rsid w:val="00E54229"/>
    <w:rsid w:val="00E543DC"/>
    <w:rsid w:val="00E54474"/>
    <w:rsid w:val="00E5467C"/>
    <w:rsid w:val="00E547F7"/>
    <w:rsid w:val="00E55060"/>
    <w:rsid w:val="00E55295"/>
    <w:rsid w:val="00E5572A"/>
    <w:rsid w:val="00E55826"/>
    <w:rsid w:val="00E5590C"/>
    <w:rsid w:val="00E55B93"/>
    <w:rsid w:val="00E55CDC"/>
    <w:rsid w:val="00E55D09"/>
    <w:rsid w:val="00E55D0C"/>
    <w:rsid w:val="00E5604D"/>
    <w:rsid w:val="00E56264"/>
    <w:rsid w:val="00E564BB"/>
    <w:rsid w:val="00E566DC"/>
    <w:rsid w:val="00E567CD"/>
    <w:rsid w:val="00E56A9E"/>
    <w:rsid w:val="00E56D43"/>
    <w:rsid w:val="00E56DCE"/>
    <w:rsid w:val="00E56F8F"/>
    <w:rsid w:val="00E57703"/>
    <w:rsid w:val="00E578DE"/>
    <w:rsid w:val="00E57992"/>
    <w:rsid w:val="00E57A62"/>
    <w:rsid w:val="00E57B53"/>
    <w:rsid w:val="00E57E41"/>
    <w:rsid w:val="00E60169"/>
    <w:rsid w:val="00E604B6"/>
    <w:rsid w:val="00E605D5"/>
    <w:rsid w:val="00E605FD"/>
    <w:rsid w:val="00E60B2B"/>
    <w:rsid w:val="00E61697"/>
    <w:rsid w:val="00E617AE"/>
    <w:rsid w:val="00E61813"/>
    <w:rsid w:val="00E61830"/>
    <w:rsid w:val="00E61925"/>
    <w:rsid w:val="00E61971"/>
    <w:rsid w:val="00E61E05"/>
    <w:rsid w:val="00E62083"/>
    <w:rsid w:val="00E625A6"/>
    <w:rsid w:val="00E628A8"/>
    <w:rsid w:val="00E62F11"/>
    <w:rsid w:val="00E631C4"/>
    <w:rsid w:val="00E63C30"/>
    <w:rsid w:val="00E63D52"/>
    <w:rsid w:val="00E63DC7"/>
    <w:rsid w:val="00E63F37"/>
    <w:rsid w:val="00E640B7"/>
    <w:rsid w:val="00E6446A"/>
    <w:rsid w:val="00E64A65"/>
    <w:rsid w:val="00E64E34"/>
    <w:rsid w:val="00E64F57"/>
    <w:rsid w:val="00E65049"/>
    <w:rsid w:val="00E6515A"/>
    <w:rsid w:val="00E65334"/>
    <w:rsid w:val="00E653A3"/>
    <w:rsid w:val="00E6567F"/>
    <w:rsid w:val="00E65AC7"/>
    <w:rsid w:val="00E65F15"/>
    <w:rsid w:val="00E65F91"/>
    <w:rsid w:val="00E660EF"/>
    <w:rsid w:val="00E6632F"/>
    <w:rsid w:val="00E665F4"/>
    <w:rsid w:val="00E667A1"/>
    <w:rsid w:val="00E667EE"/>
    <w:rsid w:val="00E6687B"/>
    <w:rsid w:val="00E66A8D"/>
    <w:rsid w:val="00E66ABA"/>
    <w:rsid w:val="00E66C67"/>
    <w:rsid w:val="00E66CA0"/>
    <w:rsid w:val="00E66EC3"/>
    <w:rsid w:val="00E6712F"/>
    <w:rsid w:val="00E671B5"/>
    <w:rsid w:val="00E671F8"/>
    <w:rsid w:val="00E67BC6"/>
    <w:rsid w:val="00E67DD6"/>
    <w:rsid w:val="00E67DE1"/>
    <w:rsid w:val="00E700B2"/>
    <w:rsid w:val="00E7028A"/>
    <w:rsid w:val="00E707E1"/>
    <w:rsid w:val="00E708A5"/>
    <w:rsid w:val="00E708CC"/>
    <w:rsid w:val="00E70BFD"/>
    <w:rsid w:val="00E70E35"/>
    <w:rsid w:val="00E70F54"/>
    <w:rsid w:val="00E70F6D"/>
    <w:rsid w:val="00E71102"/>
    <w:rsid w:val="00E712F5"/>
    <w:rsid w:val="00E712FB"/>
    <w:rsid w:val="00E71BC8"/>
    <w:rsid w:val="00E72761"/>
    <w:rsid w:val="00E7297E"/>
    <w:rsid w:val="00E72C54"/>
    <w:rsid w:val="00E73893"/>
    <w:rsid w:val="00E73A10"/>
    <w:rsid w:val="00E73A95"/>
    <w:rsid w:val="00E7438B"/>
    <w:rsid w:val="00E74BE0"/>
    <w:rsid w:val="00E74CB4"/>
    <w:rsid w:val="00E74F75"/>
    <w:rsid w:val="00E75059"/>
    <w:rsid w:val="00E751D6"/>
    <w:rsid w:val="00E752E2"/>
    <w:rsid w:val="00E75589"/>
    <w:rsid w:val="00E75672"/>
    <w:rsid w:val="00E75742"/>
    <w:rsid w:val="00E75851"/>
    <w:rsid w:val="00E76527"/>
    <w:rsid w:val="00E76A29"/>
    <w:rsid w:val="00E76B66"/>
    <w:rsid w:val="00E76E03"/>
    <w:rsid w:val="00E771D5"/>
    <w:rsid w:val="00E7754A"/>
    <w:rsid w:val="00E77560"/>
    <w:rsid w:val="00E77A59"/>
    <w:rsid w:val="00E77AFD"/>
    <w:rsid w:val="00E77C30"/>
    <w:rsid w:val="00E77CC1"/>
    <w:rsid w:val="00E77D50"/>
    <w:rsid w:val="00E77F83"/>
    <w:rsid w:val="00E802B0"/>
    <w:rsid w:val="00E8064E"/>
    <w:rsid w:val="00E806FB"/>
    <w:rsid w:val="00E80B0A"/>
    <w:rsid w:val="00E80C29"/>
    <w:rsid w:val="00E80C38"/>
    <w:rsid w:val="00E80E19"/>
    <w:rsid w:val="00E80E50"/>
    <w:rsid w:val="00E80E9D"/>
    <w:rsid w:val="00E80F67"/>
    <w:rsid w:val="00E8102B"/>
    <w:rsid w:val="00E81212"/>
    <w:rsid w:val="00E81305"/>
    <w:rsid w:val="00E814E1"/>
    <w:rsid w:val="00E815E6"/>
    <w:rsid w:val="00E81A8E"/>
    <w:rsid w:val="00E81C98"/>
    <w:rsid w:val="00E81CAF"/>
    <w:rsid w:val="00E8220C"/>
    <w:rsid w:val="00E82791"/>
    <w:rsid w:val="00E827CA"/>
    <w:rsid w:val="00E82885"/>
    <w:rsid w:val="00E82B34"/>
    <w:rsid w:val="00E82C85"/>
    <w:rsid w:val="00E8360D"/>
    <w:rsid w:val="00E836F5"/>
    <w:rsid w:val="00E8371E"/>
    <w:rsid w:val="00E8383A"/>
    <w:rsid w:val="00E8389F"/>
    <w:rsid w:val="00E83C12"/>
    <w:rsid w:val="00E84325"/>
    <w:rsid w:val="00E84389"/>
    <w:rsid w:val="00E84405"/>
    <w:rsid w:val="00E84A1A"/>
    <w:rsid w:val="00E84B6D"/>
    <w:rsid w:val="00E84B9D"/>
    <w:rsid w:val="00E84BAF"/>
    <w:rsid w:val="00E84DA8"/>
    <w:rsid w:val="00E85050"/>
    <w:rsid w:val="00E85278"/>
    <w:rsid w:val="00E8533D"/>
    <w:rsid w:val="00E853EF"/>
    <w:rsid w:val="00E854D3"/>
    <w:rsid w:val="00E85BEF"/>
    <w:rsid w:val="00E85D38"/>
    <w:rsid w:val="00E85D9C"/>
    <w:rsid w:val="00E85E78"/>
    <w:rsid w:val="00E85F2A"/>
    <w:rsid w:val="00E8619F"/>
    <w:rsid w:val="00E86260"/>
    <w:rsid w:val="00E867AE"/>
    <w:rsid w:val="00E867CB"/>
    <w:rsid w:val="00E869E6"/>
    <w:rsid w:val="00E86BBC"/>
    <w:rsid w:val="00E86C1A"/>
    <w:rsid w:val="00E86C7F"/>
    <w:rsid w:val="00E86F5A"/>
    <w:rsid w:val="00E86F8A"/>
    <w:rsid w:val="00E87132"/>
    <w:rsid w:val="00E87261"/>
    <w:rsid w:val="00E8731F"/>
    <w:rsid w:val="00E8787E"/>
    <w:rsid w:val="00E87A88"/>
    <w:rsid w:val="00E87BB1"/>
    <w:rsid w:val="00E87CF4"/>
    <w:rsid w:val="00E87D79"/>
    <w:rsid w:val="00E87F90"/>
    <w:rsid w:val="00E904DB"/>
    <w:rsid w:val="00E90651"/>
    <w:rsid w:val="00E90746"/>
    <w:rsid w:val="00E9082E"/>
    <w:rsid w:val="00E9090B"/>
    <w:rsid w:val="00E90B73"/>
    <w:rsid w:val="00E90D1B"/>
    <w:rsid w:val="00E90DF5"/>
    <w:rsid w:val="00E90E14"/>
    <w:rsid w:val="00E91078"/>
    <w:rsid w:val="00E910FC"/>
    <w:rsid w:val="00E91142"/>
    <w:rsid w:val="00E913FB"/>
    <w:rsid w:val="00E916E9"/>
    <w:rsid w:val="00E916EB"/>
    <w:rsid w:val="00E91D2E"/>
    <w:rsid w:val="00E9234A"/>
    <w:rsid w:val="00E9262D"/>
    <w:rsid w:val="00E9269A"/>
    <w:rsid w:val="00E92B33"/>
    <w:rsid w:val="00E92D42"/>
    <w:rsid w:val="00E93239"/>
    <w:rsid w:val="00E93D15"/>
    <w:rsid w:val="00E93E95"/>
    <w:rsid w:val="00E93FBE"/>
    <w:rsid w:val="00E9419C"/>
    <w:rsid w:val="00E94218"/>
    <w:rsid w:val="00E94387"/>
    <w:rsid w:val="00E94537"/>
    <w:rsid w:val="00E9464F"/>
    <w:rsid w:val="00E94664"/>
    <w:rsid w:val="00E94801"/>
    <w:rsid w:val="00E94855"/>
    <w:rsid w:val="00E949CC"/>
    <w:rsid w:val="00E94EF0"/>
    <w:rsid w:val="00E950B3"/>
    <w:rsid w:val="00E951C8"/>
    <w:rsid w:val="00E954D5"/>
    <w:rsid w:val="00E954DC"/>
    <w:rsid w:val="00E9579E"/>
    <w:rsid w:val="00E95831"/>
    <w:rsid w:val="00E95901"/>
    <w:rsid w:val="00E95990"/>
    <w:rsid w:val="00E95999"/>
    <w:rsid w:val="00E959C4"/>
    <w:rsid w:val="00E95BB9"/>
    <w:rsid w:val="00E95DC5"/>
    <w:rsid w:val="00E95DEA"/>
    <w:rsid w:val="00E95E3F"/>
    <w:rsid w:val="00E961E3"/>
    <w:rsid w:val="00E96522"/>
    <w:rsid w:val="00E965C5"/>
    <w:rsid w:val="00E96857"/>
    <w:rsid w:val="00E969AE"/>
    <w:rsid w:val="00E96A2C"/>
    <w:rsid w:val="00E96AF4"/>
    <w:rsid w:val="00E96B50"/>
    <w:rsid w:val="00E96EFA"/>
    <w:rsid w:val="00E9715A"/>
    <w:rsid w:val="00E9751D"/>
    <w:rsid w:val="00E97757"/>
    <w:rsid w:val="00E979BB"/>
    <w:rsid w:val="00E97B2B"/>
    <w:rsid w:val="00E97BE2"/>
    <w:rsid w:val="00E97D2F"/>
    <w:rsid w:val="00E97EB5"/>
    <w:rsid w:val="00EA001B"/>
    <w:rsid w:val="00EA0245"/>
    <w:rsid w:val="00EA07C6"/>
    <w:rsid w:val="00EA0A4A"/>
    <w:rsid w:val="00EA0B71"/>
    <w:rsid w:val="00EA0D70"/>
    <w:rsid w:val="00EA0F0D"/>
    <w:rsid w:val="00EA0FC5"/>
    <w:rsid w:val="00EA10C3"/>
    <w:rsid w:val="00EA15C7"/>
    <w:rsid w:val="00EA194C"/>
    <w:rsid w:val="00EA210C"/>
    <w:rsid w:val="00EA2320"/>
    <w:rsid w:val="00EA23B5"/>
    <w:rsid w:val="00EA2547"/>
    <w:rsid w:val="00EA27EA"/>
    <w:rsid w:val="00EA28BD"/>
    <w:rsid w:val="00EA299D"/>
    <w:rsid w:val="00EA29EB"/>
    <w:rsid w:val="00EA2C6C"/>
    <w:rsid w:val="00EA2D7A"/>
    <w:rsid w:val="00EA32E4"/>
    <w:rsid w:val="00EA350F"/>
    <w:rsid w:val="00EA3D8B"/>
    <w:rsid w:val="00EA3E84"/>
    <w:rsid w:val="00EA3FC4"/>
    <w:rsid w:val="00EA4798"/>
    <w:rsid w:val="00EA47C1"/>
    <w:rsid w:val="00EA4C12"/>
    <w:rsid w:val="00EA4D74"/>
    <w:rsid w:val="00EA50FF"/>
    <w:rsid w:val="00EA51D9"/>
    <w:rsid w:val="00EA5276"/>
    <w:rsid w:val="00EA548C"/>
    <w:rsid w:val="00EA56D8"/>
    <w:rsid w:val="00EA5734"/>
    <w:rsid w:val="00EA58D2"/>
    <w:rsid w:val="00EA5A90"/>
    <w:rsid w:val="00EA5E8F"/>
    <w:rsid w:val="00EA5EE9"/>
    <w:rsid w:val="00EA6068"/>
    <w:rsid w:val="00EA64AB"/>
    <w:rsid w:val="00EA6839"/>
    <w:rsid w:val="00EA6853"/>
    <w:rsid w:val="00EA6E8A"/>
    <w:rsid w:val="00EA6FE7"/>
    <w:rsid w:val="00EA750F"/>
    <w:rsid w:val="00EA7B20"/>
    <w:rsid w:val="00EA7B75"/>
    <w:rsid w:val="00EA7CE1"/>
    <w:rsid w:val="00EA7F5F"/>
    <w:rsid w:val="00EB004D"/>
    <w:rsid w:val="00EB012D"/>
    <w:rsid w:val="00EB0228"/>
    <w:rsid w:val="00EB0715"/>
    <w:rsid w:val="00EB082D"/>
    <w:rsid w:val="00EB0A89"/>
    <w:rsid w:val="00EB0D4B"/>
    <w:rsid w:val="00EB0EF6"/>
    <w:rsid w:val="00EB1046"/>
    <w:rsid w:val="00EB1083"/>
    <w:rsid w:val="00EB1359"/>
    <w:rsid w:val="00EB154F"/>
    <w:rsid w:val="00EB164C"/>
    <w:rsid w:val="00EB173E"/>
    <w:rsid w:val="00EB17AB"/>
    <w:rsid w:val="00EB17BB"/>
    <w:rsid w:val="00EB1893"/>
    <w:rsid w:val="00EB1A06"/>
    <w:rsid w:val="00EB1AC7"/>
    <w:rsid w:val="00EB1ADD"/>
    <w:rsid w:val="00EB1DB1"/>
    <w:rsid w:val="00EB1E5E"/>
    <w:rsid w:val="00EB1E7C"/>
    <w:rsid w:val="00EB1FC0"/>
    <w:rsid w:val="00EB244C"/>
    <w:rsid w:val="00EB29A7"/>
    <w:rsid w:val="00EB2A83"/>
    <w:rsid w:val="00EB2BDA"/>
    <w:rsid w:val="00EB2F3D"/>
    <w:rsid w:val="00EB2F6C"/>
    <w:rsid w:val="00EB3436"/>
    <w:rsid w:val="00EB3CB5"/>
    <w:rsid w:val="00EB3CD5"/>
    <w:rsid w:val="00EB3D77"/>
    <w:rsid w:val="00EB4285"/>
    <w:rsid w:val="00EB42BB"/>
    <w:rsid w:val="00EB433B"/>
    <w:rsid w:val="00EB437A"/>
    <w:rsid w:val="00EB4FD2"/>
    <w:rsid w:val="00EB514E"/>
    <w:rsid w:val="00EB5267"/>
    <w:rsid w:val="00EB5340"/>
    <w:rsid w:val="00EB557E"/>
    <w:rsid w:val="00EB6072"/>
    <w:rsid w:val="00EB6466"/>
    <w:rsid w:val="00EB657C"/>
    <w:rsid w:val="00EB6689"/>
    <w:rsid w:val="00EB67BD"/>
    <w:rsid w:val="00EB688E"/>
    <w:rsid w:val="00EB6959"/>
    <w:rsid w:val="00EB6E90"/>
    <w:rsid w:val="00EB6F56"/>
    <w:rsid w:val="00EB713F"/>
    <w:rsid w:val="00EB7376"/>
    <w:rsid w:val="00EB7444"/>
    <w:rsid w:val="00EB75D6"/>
    <w:rsid w:val="00EB765C"/>
    <w:rsid w:val="00EB7EF7"/>
    <w:rsid w:val="00EB7FB7"/>
    <w:rsid w:val="00EB7FE1"/>
    <w:rsid w:val="00EC054A"/>
    <w:rsid w:val="00EC0B49"/>
    <w:rsid w:val="00EC0C2B"/>
    <w:rsid w:val="00EC0CAB"/>
    <w:rsid w:val="00EC1077"/>
    <w:rsid w:val="00EC123E"/>
    <w:rsid w:val="00EC1241"/>
    <w:rsid w:val="00EC1863"/>
    <w:rsid w:val="00EC187C"/>
    <w:rsid w:val="00EC1A18"/>
    <w:rsid w:val="00EC1C99"/>
    <w:rsid w:val="00EC1DA7"/>
    <w:rsid w:val="00EC22E4"/>
    <w:rsid w:val="00EC2322"/>
    <w:rsid w:val="00EC272F"/>
    <w:rsid w:val="00EC27E3"/>
    <w:rsid w:val="00EC2DE1"/>
    <w:rsid w:val="00EC323D"/>
    <w:rsid w:val="00EC326A"/>
    <w:rsid w:val="00EC3580"/>
    <w:rsid w:val="00EC3690"/>
    <w:rsid w:val="00EC3710"/>
    <w:rsid w:val="00EC3A92"/>
    <w:rsid w:val="00EC3B16"/>
    <w:rsid w:val="00EC3F78"/>
    <w:rsid w:val="00EC40B8"/>
    <w:rsid w:val="00EC40D9"/>
    <w:rsid w:val="00EC4152"/>
    <w:rsid w:val="00EC4431"/>
    <w:rsid w:val="00EC45C2"/>
    <w:rsid w:val="00EC4C82"/>
    <w:rsid w:val="00EC51FB"/>
    <w:rsid w:val="00EC5239"/>
    <w:rsid w:val="00EC52F4"/>
    <w:rsid w:val="00EC566C"/>
    <w:rsid w:val="00EC56E5"/>
    <w:rsid w:val="00EC5864"/>
    <w:rsid w:val="00EC59D6"/>
    <w:rsid w:val="00EC59F2"/>
    <w:rsid w:val="00EC5C7E"/>
    <w:rsid w:val="00EC5CAB"/>
    <w:rsid w:val="00EC62E8"/>
    <w:rsid w:val="00EC635B"/>
    <w:rsid w:val="00EC64D5"/>
    <w:rsid w:val="00EC6789"/>
    <w:rsid w:val="00EC67D0"/>
    <w:rsid w:val="00EC6A4D"/>
    <w:rsid w:val="00EC6C2B"/>
    <w:rsid w:val="00EC6C39"/>
    <w:rsid w:val="00EC6D4E"/>
    <w:rsid w:val="00EC6ECD"/>
    <w:rsid w:val="00EC7662"/>
    <w:rsid w:val="00EC7770"/>
    <w:rsid w:val="00EC7C64"/>
    <w:rsid w:val="00EC7D09"/>
    <w:rsid w:val="00ED0036"/>
    <w:rsid w:val="00ED0203"/>
    <w:rsid w:val="00ED035A"/>
    <w:rsid w:val="00ED03C5"/>
    <w:rsid w:val="00ED05A5"/>
    <w:rsid w:val="00ED080E"/>
    <w:rsid w:val="00ED081B"/>
    <w:rsid w:val="00ED0923"/>
    <w:rsid w:val="00ED0BA6"/>
    <w:rsid w:val="00ED0E5B"/>
    <w:rsid w:val="00ED0EFE"/>
    <w:rsid w:val="00ED10E9"/>
    <w:rsid w:val="00ED1293"/>
    <w:rsid w:val="00ED13ED"/>
    <w:rsid w:val="00ED170D"/>
    <w:rsid w:val="00ED176B"/>
    <w:rsid w:val="00ED1924"/>
    <w:rsid w:val="00ED1936"/>
    <w:rsid w:val="00ED1CFC"/>
    <w:rsid w:val="00ED1D81"/>
    <w:rsid w:val="00ED1D9E"/>
    <w:rsid w:val="00ED1EDE"/>
    <w:rsid w:val="00ED1F48"/>
    <w:rsid w:val="00ED2117"/>
    <w:rsid w:val="00ED25E6"/>
    <w:rsid w:val="00ED277E"/>
    <w:rsid w:val="00ED288B"/>
    <w:rsid w:val="00ED29C0"/>
    <w:rsid w:val="00ED2B9A"/>
    <w:rsid w:val="00ED2C8D"/>
    <w:rsid w:val="00ED2DA6"/>
    <w:rsid w:val="00ED2FC9"/>
    <w:rsid w:val="00ED3676"/>
    <w:rsid w:val="00ED37E8"/>
    <w:rsid w:val="00ED39CC"/>
    <w:rsid w:val="00ED3C69"/>
    <w:rsid w:val="00ED3CB3"/>
    <w:rsid w:val="00ED3EEB"/>
    <w:rsid w:val="00ED44AA"/>
    <w:rsid w:val="00ED4558"/>
    <w:rsid w:val="00ED4677"/>
    <w:rsid w:val="00ED4724"/>
    <w:rsid w:val="00ED4C20"/>
    <w:rsid w:val="00ED4DDF"/>
    <w:rsid w:val="00ED53B8"/>
    <w:rsid w:val="00ED55D5"/>
    <w:rsid w:val="00ED56D1"/>
    <w:rsid w:val="00ED57B5"/>
    <w:rsid w:val="00ED5887"/>
    <w:rsid w:val="00ED5A72"/>
    <w:rsid w:val="00ED5BFC"/>
    <w:rsid w:val="00ED5D35"/>
    <w:rsid w:val="00ED5DD4"/>
    <w:rsid w:val="00ED5FC3"/>
    <w:rsid w:val="00ED5FC5"/>
    <w:rsid w:val="00ED6101"/>
    <w:rsid w:val="00ED6460"/>
    <w:rsid w:val="00ED648F"/>
    <w:rsid w:val="00ED7530"/>
    <w:rsid w:val="00ED7598"/>
    <w:rsid w:val="00ED768A"/>
    <w:rsid w:val="00ED7794"/>
    <w:rsid w:val="00ED7A9D"/>
    <w:rsid w:val="00ED7C2A"/>
    <w:rsid w:val="00ED7FD2"/>
    <w:rsid w:val="00EE006C"/>
    <w:rsid w:val="00EE0226"/>
    <w:rsid w:val="00EE0229"/>
    <w:rsid w:val="00EE0645"/>
    <w:rsid w:val="00EE0855"/>
    <w:rsid w:val="00EE0BBB"/>
    <w:rsid w:val="00EE0BDE"/>
    <w:rsid w:val="00EE0C51"/>
    <w:rsid w:val="00EE0F2D"/>
    <w:rsid w:val="00EE0F2E"/>
    <w:rsid w:val="00EE1612"/>
    <w:rsid w:val="00EE18EB"/>
    <w:rsid w:val="00EE19D7"/>
    <w:rsid w:val="00EE1CAC"/>
    <w:rsid w:val="00EE1CAD"/>
    <w:rsid w:val="00EE1CEC"/>
    <w:rsid w:val="00EE21D2"/>
    <w:rsid w:val="00EE2208"/>
    <w:rsid w:val="00EE267D"/>
    <w:rsid w:val="00EE286B"/>
    <w:rsid w:val="00EE289E"/>
    <w:rsid w:val="00EE2A44"/>
    <w:rsid w:val="00EE2ACF"/>
    <w:rsid w:val="00EE2AD5"/>
    <w:rsid w:val="00EE2B61"/>
    <w:rsid w:val="00EE2D2B"/>
    <w:rsid w:val="00EE32EA"/>
    <w:rsid w:val="00EE3663"/>
    <w:rsid w:val="00EE37BB"/>
    <w:rsid w:val="00EE3905"/>
    <w:rsid w:val="00EE3B57"/>
    <w:rsid w:val="00EE3D18"/>
    <w:rsid w:val="00EE3E8A"/>
    <w:rsid w:val="00EE3F52"/>
    <w:rsid w:val="00EE4177"/>
    <w:rsid w:val="00EE4210"/>
    <w:rsid w:val="00EE429E"/>
    <w:rsid w:val="00EE449C"/>
    <w:rsid w:val="00EE4572"/>
    <w:rsid w:val="00EE4692"/>
    <w:rsid w:val="00EE4844"/>
    <w:rsid w:val="00EE48E1"/>
    <w:rsid w:val="00EE4AEA"/>
    <w:rsid w:val="00EE4CD9"/>
    <w:rsid w:val="00EE4D4D"/>
    <w:rsid w:val="00EE4EBD"/>
    <w:rsid w:val="00EE4FC5"/>
    <w:rsid w:val="00EE5503"/>
    <w:rsid w:val="00EE55BB"/>
    <w:rsid w:val="00EE567E"/>
    <w:rsid w:val="00EE5840"/>
    <w:rsid w:val="00EE5867"/>
    <w:rsid w:val="00EE5D47"/>
    <w:rsid w:val="00EE6483"/>
    <w:rsid w:val="00EE659A"/>
    <w:rsid w:val="00EE663B"/>
    <w:rsid w:val="00EE684E"/>
    <w:rsid w:val="00EE6C00"/>
    <w:rsid w:val="00EE6DDE"/>
    <w:rsid w:val="00EE6E4D"/>
    <w:rsid w:val="00EE6E7C"/>
    <w:rsid w:val="00EE6F16"/>
    <w:rsid w:val="00EE6F92"/>
    <w:rsid w:val="00EE71B3"/>
    <w:rsid w:val="00EE7469"/>
    <w:rsid w:val="00EE79D6"/>
    <w:rsid w:val="00EE7B48"/>
    <w:rsid w:val="00EE7B85"/>
    <w:rsid w:val="00EF01C5"/>
    <w:rsid w:val="00EF02D0"/>
    <w:rsid w:val="00EF0585"/>
    <w:rsid w:val="00EF0617"/>
    <w:rsid w:val="00EF06B9"/>
    <w:rsid w:val="00EF06F8"/>
    <w:rsid w:val="00EF0959"/>
    <w:rsid w:val="00EF0C71"/>
    <w:rsid w:val="00EF1331"/>
    <w:rsid w:val="00EF1536"/>
    <w:rsid w:val="00EF1792"/>
    <w:rsid w:val="00EF1B45"/>
    <w:rsid w:val="00EF1CBA"/>
    <w:rsid w:val="00EF1FAF"/>
    <w:rsid w:val="00EF21B1"/>
    <w:rsid w:val="00EF2288"/>
    <w:rsid w:val="00EF2290"/>
    <w:rsid w:val="00EF22C2"/>
    <w:rsid w:val="00EF24AD"/>
    <w:rsid w:val="00EF2525"/>
    <w:rsid w:val="00EF2697"/>
    <w:rsid w:val="00EF2850"/>
    <w:rsid w:val="00EF28FD"/>
    <w:rsid w:val="00EF2A51"/>
    <w:rsid w:val="00EF2AA4"/>
    <w:rsid w:val="00EF305A"/>
    <w:rsid w:val="00EF30A0"/>
    <w:rsid w:val="00EF35FC"/>
    <w:rsid w:val="00EF364D"/>
    <w:rsid w:val="00EF37B4"/>
    <w:rsid w:val="00EF3910"/>
    <w:rsid w:val="00EF4542"/>
    <w:rsid w:val="00EF4A0A"/>
    <w:rsid w:val="00EF4E77"/>
    <w:rsid w:val="00EF526E"/>
    <w:rsid w:val="00EF52E2"/>
    <w:rsid w:val="00EF53CF"/>
    <w:rsid w:val="00EF53E7"/>
    <w:rsid w:val="00EF5637"/>
    <w:rsid w:val="00EF588A"/>
    <w:rsid w:val="00EF5AB1"/>
    <w:rsid w:val="00EF62C5"/>
    <w:rsid w:val="00EF6C85"/>
    <w:rsid w:val="00EF723C"/>
    <w:rsid w:val="00EF7246"/>
    <w:rsid w:val="00EF7388"/>
    <w:rsid w:val="00EF7403"/>
    <w:rsid w:val="00EF74A5"/>
    <w:rsid w:val="00EF7500"/>
    <w:rsid w:val="00EF76B2"/>
    <w:rsid w:val="00EF78BA"/>
    <w:rsid w:val="00EF7916"/>
    <w:rsid w:val="00EF7A11"/>
    <w:rsid w:val="00EF7C46"/>
    <w:rsid w:val="00EF7CA1"/>
    <w:rsid w:val="00EF7D25"/>
    <w:rsid w:val="00F0093D"/>
    <w:rsid w:val="00F00A7F"/>
    <w:rsid w:val="00F011B0"/>
    <w:rsid w:val="00F0145C"/>
    <w:rsid w:val="00F01543"/>
    <w:rsid w:val="00F019AC"/>
    <w:rsid w:val="00F01BB8"/>
    <w:rsid w:val="00F01BDC"/>
    <w:rsid w:val="00F01C62"/>
    <w:rsid w:val="00F01D68"/>
    <w:rsid w:val="00F0217C"/>
    <w:rsid w:val="00F02597"/>
    <w:rsid w:val="00F0265A"/>
    <w:rsid w:val="00F0277B"/>
    <w:rsid w:val="00F028CC"/>
    <w:rsid w:val="00F038B5"/>
    <w:rsid w:val="00F03E53"/>
    <w:rsid w:val="00F04295"/>
    <w:rsid w:val="00F04485"/>
    <w:rsid w:val="00F04547"/>
    <w:rsid w:val="00F047B7"/>
    <w:rsid w:val="00F047F9"/>
    <w:rsid w:val="00F04897"/>
    <w:rsid w:val="00F04AC5"/>
    <w:rsid w:val="00F04B92"/>
    <w:rsid w:val="00F04D37"/>
    <w:rsid w:val="00F0511C"/>
    <w:rsid w:val="00F05475"/>
    <w:rsid w:val="00F055AB"/>
    <w:rsid w:val="00F055FC"/>
    <w:rsid w:val="00F058BA"/>
    <w:rsid w:val="00F058C1"/>
    <w:rsid w:val="00F059B9"/>
    <w:rsid w:val="00F05B57"/>
    <w:rsid w:val="00F05BD8"/>
    <w:rsid w:val="00F063A2"/>
    <w:rsid w:val="00F066A0"/>
    <w:rsid w:val="00F068F3"/>
    <w:rsid w:val="00F06ACA"/>
    <w:rsid w:val="00F06C91"/>
    <w:rsid w:val="00F06D1C"/>
    <w:rsid w:val="00F06E1A"/>
    <w:rsid w:val="00F07105"/>
    <w:rsid w:val="00F07369"/>
    <w:rsid w:val="00F075F6"/>
    <w:rsid w:val="00F07772"/>
    <w:rsid w:val="00F077E5"/>
    <w:rsid w:val="00F07815"/>
    <w:rsid w:val="00F0782E"/>
    <w:rsid w:val="00F078FE"/>
    <w:rsid w:val="00F07AA7"/>
    <w:rsid w:val="00F10168"/>
    <w:rsid w:val="00F101FE"/>
    <w:rsid w:val="00F10299"/>
    <w:rsid w:val="00F1080B"/>
    <w:rsid w:val="00F108B3"/>
    <w:rsid w:val="00F109AC"/>
    <w:rsid w:val="00F10C3A"/>
    <w:rsid w:val="00F10E9D"/>
    <w:rsid w:val="00F10EB7"/>
    <w:rsid w:val="00F1111F"/>
    <w:rsid w:val="00F11205"/>
    <w:rsid w:val="00F11284"/>
    <w:rsid w:val="00F114DA"/>
    <w:rsid w:val="00F116AB"/>
    <w:rsid w:val="00F11762"/>
    <w:rsid w:val="00F118EC"/>
    <w:rsid w:val="00F11A1C"/>
    <w:rsid w:val="00F11B79"/>
    <w:rsid w:val="00F11DFF"/>
    <w:rsid w:val="00F11E51"/>
    <w:rsid w:val="00F11F9E"/>
    <w:rsid w:val="00F12118"/>
    <w:rsid w:val="00F1211E"/>
    <w:rsid w:val="00F1230D"/>
    <w:rsid w:val="00F123F9"/>
    <w:rsid w:val="00F125E2"/>
    <w:rsid w:val="00F12A03"/>
    <w:rsid w:val="00F12B28"/>
    <w:rsid w:val="00F12B4C"/>
    <w:rsid w:val="00F12D7D"/>
    <w:rsid w:val="00F12ECA"/>
    <w:rsid w:val="00F1353E"/>
    <w:rsid w:val="00F1364D"/>
    <w:rsid w:val="00F13864"/>
    <w:rsid w:val="00F13A19"/>
    <w:rsid w:val="00F13A1E"/>
    <w:rsid w:val="00F13A8B"/>
    <w:rsid w:val="00F13D32"/>
    <w:rsid w:val="00F14241"/>
    <w:rsid w:val="00F1438C"/>
    <w:rsid w:val="00F1454C"/>
    <w:rsid w:val="00F146DB"/>
    <w:rsid w:val="00F1470F"/>
    <w:rsid w:val="00F14933"/>
    <w:rsid w:val="00F14BB6"/>
    <w:rsid w:val="00F14CC5"/>
    <w:rsid w:val="00F14D7F"/>
    <w:rsid w:val="00F14EF3"/>
    <w:rsid w:val="00F151B1"/>
    <w:rsid w:val="00F1568B"/>
    <w:rsid w:val="00F15B41"/>
    <w:rsid w:val="00F15E0B"/>
    <w:rsid w:val="00F160AF"/>
    <w:rsid w:val="00F1639C"/>
    <w:rsid w:val="00F1649F"/>
    <w:rsid w:val="00F1658C"/>
    <w:rsid w:val="00F1669F"/>
    <w:rsid w:val="00F1687E"/>
    <w:rsid w:val="00F16A0F"/>
    <w:rsid w:val="00F171B3"/>
    <w:rsid w:val="00F17352"/>
    <w:rsid w:val="00F17CEB"/>
    <w:rsid w:val="00F17F35"/>
    <w:rsid w:val="00F2092E"/>
    <w:rsid w:val="00F209EB"/>
    <w:rsid w:val="00F20A43"/>
    <w:rsid w:val="00F20AC8"/>
    <w:rsid w:val="00F20B04"/>
    <w:rsid w:val="00F20B21"/>
    <w:rsid w:val="00F20D12"/>
    <w:rsid w:val="00F21140"/>
    <w:rsid w:val="00F211B8"/>
    <w:rsid w:val="00F21236"/>
    <w:rsid w:val="00F212C0"/>
    <w:rsid w:val="00F214B1"/>
    <w:rsid w:val="00F21788"/>
    <w:rsid w:val="00F217B9"/>
    <w:rsid w:val="00F21951"/>
    <w:rsid w:val="00F21A36"/>
    <w:rsid w:val="00F21B76"/>
    <w:rsid w:val="00F21C40"/>
    <w:rsid w:val="00F223A6"/>
    <w:rsid w:val="00F22486"/>
    <w:rsid w:val="00F22CE9"/>
    <w:rsid w:val="00F22EAF"/>
    <w:rsid w:val="00F22F12"/>
    <w:rsid w:val="00F234D6"/>
    <w:rsid w:val="00F2350A"/>
    <w:rsid w:val="00F23551"/>
    <w:rsid w:val="00F23A82"/>
    <w:rsid w:val="00F23DB4"/>
    <w:rsid w:val="00F2441B"/>
    <w:rsid w:val="00F24505"/>
    <w:rsid w:val="00F24AEA"/>
    <w:rsid w:val="00F24AF0"/>
    <w:rsid w:val="00F24B6A"/>
    <w:rsid w:val="00F24FD7"/>
    <w:rsid w:val="00F25031"/>
    <w:rsid w:val="00F2531F"/>
    <w:rsid w:val="00F25512"/>
    <w:rsid w:val="00F25623"/>
    <w:rsid w:val="00F256D2"/>
    <w:rsid w:val="00F256F3"/>
    <w:rsid w:val="00F25714"/>
    <w:rsid w:val="00F25798"/>
    <w:rsid w:val="00F259B8"/>
    <w:rsid w:val="00F25A57"/>
    <w:rsid w:val="00F262D4"/>
    <w:rsid w:val="00F267F0"/>
    <w:rsid w:val="00F268B0"/>
    <w:rsid w:val="00F26A5C"/>
    <w:rsid w:val="00F26C0D"/>
    <w:rsid w:val="00F26F03"/>
    <w:rsid w:val="00F26F4C"/>
    <w:rsid w:val="00F26F6F"/>
    <w:rsid w:val="00F277BE"/>
    <w:rsid w:val="00F2784F"/>
    <w:rsid w:val="00F27EF5"/>
    <w:rsid w:val="00F27F4A"/>
    <w:rsid w:val="00F303C4"/>
    <w:rsid w:val="00F30641"/>
    <w:rsid w:val="00F30753"/>
    <w:rsid w:val="00F307C0"/>
    <w:rsid w:val="00F3088B"/>
    <w:rsid w:val="00F30CE1"/>
    <w:rsid w:val="00F31158"/>
    <w:rsid w:val="00F317C3"/>
    <w:rsid w:val="00F317C7"/>
    <w:rsid w:val="00F3193E"/>
    <w:rsid w:val="00F31AD5"/>
    <w:rsid w:val="00F31B47"/>
    <w:rsid w:val="00F31DA5"/>
    <w:rsid w:val="00F31F39"/>
    <w:rsid w:val="00F324B0"/>
    <w:rsid w:val="00F326C6"/>
    <w:rsid w:val="00F32711"/>
    <w:rsid w:val="00F32873"/>
    <w:rsid w:val="00F32AD8"/>
    <w:rsid w:val="00F32E8E"/>
    <w:rsid w:val="00F32EB1"/>
    <w:rsid w:val="00F33105"/>
    <w:rsid w:val="00F3324D"/>
    <w:rsid w:val="00F333D0"/>
    <w:rsid w:val="00F33618"/>
    <w:rsid w:val="00F337D1"/>
    <w:rsid w:val="00F3394C"/>
    <w:rsid w:val="00F33ACE"/>
    <w:rsid w:val="00F33D13"/>
    <w:rsid w:val="00F33FA2"/>
    <w:rsid w:val="00F341EF"/>
    <w:rsid w:val="00F342DD"/>
    <w:rsid w:val="00F3454B"/>
    <w:rsid w:val="00F345EE"/>
    <w:rsid w:val="00F3477C"/>
    <w:rsid w:val="00F34825"/>
    <w:rsid w:val="00F34839"/>
    <w:rsid w:val="00F349BD"/>
    <w:rsid w:val="00F34E24"/>
    <w:rsid w:val="00F34E56"/>
    <w:rsid w:val="00F34EB4"/>
    <w:rsid w:val="00F351FF"/>
    <w:rsid w:val="00F3526A"/>
    <w:rsid w:val="00F35276"/>
    <w:rsid w:val="00F353E1"/>
    <w:rsid w:val="00F354AF"/>
    <w:rsid w:val="00F355CA"/>
    <w:rsid w:val="00F356B3"/>
    <w:rsid w:val="00F35C0E"/>
    <w:rsid w:val="00F35DD2"/>
    <w:rsid w:val="00F35E3B"/>
    <w:rsid w:val="00F362A1"/>
    <w:rsid w:val="00F363B7"/>
    <w:rsid w:val="00F36715"/>
    <w:rsid w:val="00F3691D"/>
    <w:rsid w:val="00F36C3F"/>
    <w:rsid w:val="00F36DF1"/>
    <w:rsid w:val="00F377BD"/>
    <w:rsid w:val="00F37CCC"/>
    <w:rsid w:val="00F37CE9"/>
    <w:rsid w:val="00F37DA0"/>
    <w:rsid w:val="00F37F2B"/>
    <w:rsid w:val="00F4041C"/>
    <w:rsid w:val="00F4061A"/>
    <w:rsid w:val="00F4063A"/>
    <w:rsid w:val="00F408AB"/>
    <w:rsid w:val="00F40906"/>
    <w:rsid w:val="00F40C89"/>
    <w:rsid w:val="00F40D0B"/>
    <w:rsid w:val="00F411E2"/>
    <w:rsid w:val="00F419FD"/>
    <w:rsid w:val="00F41A24"/>
    <w:rsid w:val="00F41E8D"/>
    <w:rsid w:val="00F41ED4"/>
    <w:rsid w:val="00F41F5A"/>
    <w:rsid w:val="00F420E1"/>
    <w:rsid w:val="00F42208"/>
    <w:rsid w:val="00F42215"/>
    <w:rsid w:val="00F42B44"/>
    <w:rsid w:val="00F42F81"/>
    <w:rsid w:val="00F42F95"/>
    <w:rsid w:val="00F43344"/>
    <w:rsid w:val="00F434AA"/>
    <w:rsid w:val="00F4355F"/>
    <w:rsid w:val="00F43720"/>
    <w:rsid w:val="00F43837"/>
    <w:rsid w:val="00F43A96"/>
    <w:rsid w:val="00F43D91"/>
    <w:rsid w:val="00F4425D"/>
    <w:rsid w:val="00F444FD"/>
    <w:rsid w:val="00F4451F"/>
    <w:rsid w:val="00F44656"/>
    <w:rsid w:val="00F45427"/>
    <w:rsid w:val="00F455C9"/>
    <w:rsid w:val="00F45709"/>
    <w:rsid w:val="00F457C1"/>
    <w:rsid w:val="00F45A20"/>
    <w:rsid w:val="00F45BA6"/>
    <w:rsid w:val="00F45C22"/>
    <w:rsid w:val="00F45D88"/>
    <w:rsid w:val="00F46577"/>
    <w:rsid w:val="00F46674"/>
    <w:rsid w:val="00F466BB"/>
    <w:rsid w:val="00F4687A"/>
    <w:rsid w:val="00F46AAA"/>
    <w:rsid w:val="00F46C31"/>
    <w:rsid w:val="00F46D21"/>
    <w:rsid w:val="00F46D40"/>
    <w:rsid w:val="00F46DFD"/>
    <w:rsid w:val="00F46F1A"/>
    <w:rsid w:val="00F470EC"/>
    <w:rsid w:val="00F473A7"/>
    <w:rsid w:val="00F47538"/>
    <w:rsid w:val="00F47617"/>
    <w:rsid w:val="00F47A60"/>
    <w:rsid w:val="00F47C14"/>
    <w:rsid w:val="00F500AC"/>
    <w:rsid w:val="00F50281"/>
    <w:rsid w:val="00F502DE"/>
    <w:rsid w:val="00F503B7"/>
    <w:rsid w:val="00F5058E"/>
    <w:rsid w:val="00F50B60"/>
    <w:rsid w:val="00F50CB5"/>
    <w:rsid w:val="00F50D20"/>
    <w:rsid w:val="00F50D48"/>
    <w:rsid w:val="00F50D6A"/>
    <w:rsid w:val="00F513B5"/>
    <w:rsid w:val="00F51C48"/>
    <w:rsid w:val="00F51CD0"/>
    <w:rsid w:val="00F51F62"/>
    <w:rsid w:val="00F52251"/>
    <w:rsid w:val="00F522E3"/>
    <w:rsid w:val="00F52531"/>
    <w:rsid w:val="00F526BB"/>
    <w:rsid w:val="00F52735"/>
    <w:rsid w:val="00F52776"/>
    <w:rsid w:val="00F527F4"/>
    <w:rsid w:val="00F52C7F"/>
    <w:rsid w:val="00F52F8A"/>
    <w:rsid w:val="00F53621"/>
    <w:rsid w:val="00F53655"/>
    <w:rsid w:val="00F54052"/>
    <w:rsid w:val="00F54238"/>
    <w:rsid w:val="00F544C8"/>
    <w:rsid w:val="00F545E4"/>
    <w:rsid w:val="00F5477E"/>
    <w:rsid w:val="00F548AC"/>
    <w:rsid w:val="00F54BD9"/>
    <w:rsid w:val="00F54C76"/>
    <w:rsid w:val="00F54DE6"/>
    <w:rsid w:val="00F54F06"/>
    <w:rsid w:val="00F54FBD"/>
    <w:rsid w:val="00F55386"/>
    <w:rsid w:val="00F56291"/>
    <w:rsid w:val="00F56972"/>
    <w:rsid w:val="00F569C3"/>
    <w:rsid w:val="00F56AA0"/>
    <w:rsid w:val="00F56C4A"/>
    <w:rsid w:val="00F56D45"/>
    <w:rsid w:val="00F56D8C"/>
    <w:rsid w:val="00F57180"/>
    <w:rsid w:val="00F57197"/>
    <w:rsid w:val="00F572CF"/>
    <w:rsid w:val="00F57442"/>
    <w:rsid w:val="00F574D5"/>
    <w:rsid w:val="00F576A0"/>
    <w:rsid w:val="00F57775"/>
    <w:rsid w:val="00F578BF"/>
    <w:rsid w:val="00F57A34"/>
    <w:rsid w:val="00F57D45"/>
    <w:rsid w:val="00F6095C"/>
    <w:rsid w:val="00F60E68"/>
    <w:rsid w:val="00F61027"/>
    <w:rsid w:val="00F6168A"/>
    <w:rsid w:val="00F6194E"/>
    <w:rsid w:val="00F61E85"/>
    <w:rsid w:val="00F61F11"/>
    <w:rsid w:val="00F620A7"/>
    <w:rsid w:val="00F62207"/>
    <w:rsid w:val="00F62233"/>
    <w:rsid w:val="00F626C6"/>
    <w:rsid w:val="00F626EB"/>
    <w:rsid w:val="00F6279F"/>
    <w:rsid w:val="00F6285A"/>
    <w:rsid w:val="00F629F0"/>
    <w:rsid w:val="00F62A96"/>
    <w:rsid w:val="00F62ACD"/>
    <w:rsid w:val="00F62B80"/>
    <w:rsid w:val="00F62C99"/>
    <w:rsid w:val="00F62D6A"/>
    <w:rsid w:val="00F62ECE"/>
    <w:rsid w:val="00F63266"/>
    <w:rsid w:val="00F63444"/>
    <w:rsid w:val="00F634EC"/>
    <w:rsid w:val="00F635CE"/>
    <w:rsid w:val="00F635E5"/>
    <w:rsid w:val="00F6381D"/>
    <w:rsid w:val="00F638DA"/>
    <w:rsid w:val="00F63E96"/>
    <w:rsid w:val="00F63F4C"/>
    <w:rsid w:val="00F644E7"/>
    <w:rsid w:val="00F648C2"/>
    <w:rsid w:val="00F64944"/>
    <w:rsid w:val="00F64964"/>
    <w:rsid w:val="00F654FB"/>
    <w:rsid w:val="00F656EE"/>
    <w:rsid w:val="00F65739"/>
    <w:rsid w:val="00F65A9F"/>
    <w:rsid w:val="00F65B7F"/>
    <w:rsid w:val="00F65BF3"/>
    <w:rsid w:val="00F65EB5"/>
    <w:rsid w:val="00F660AA"/>
    <w:rsid w:val="00F66145"/>
    <w:rsid w:val="00F665A2"/>
    <w:rsid w:val="00F665F9"/>
    <w:rsid w:val="00F66770"/>
    <w:rsid w:val="00F66794"/>
    <w:rsid w:val="00F66916"/>
    <w:rsid w:val="00F669AB"/>
    <w:rsid w:val="00F66B03"/>
    <w:rsid w:val="00F66BE1"/>
    <w:rsid w:val="00F66ED0"/>
    <w:rsid w:val="00F66F18"/>
    <w:rsid w:val="00F673F1"/>
    <w:rsid w:val="00F67719"/>
    <w:rsid w:val="00F67A92"/>
    <w:rsid w:val="00F67DBD"/>
    <w:rsid w:val="00F7023F"/>
    <w:rsid w:val="00F70280"/>
    <w:rsid w:val="00F70546"/>
    <w:rsid w:val="00F70A37"/>
    <w:rsid w:val="00F70C3F"/>
    <w:rsid w:val="00F711F4"/>
    <w:rsid w:val="00F7148C"/>
    <w:rsid w:val="00F71545"/>
    <w:rsid w:val="00F7199F"/>
    <w:rsid w:val="00F71ADD"/>
    <w:rsid w:val="00F71B05"/>
    <w:rsid w:val="00F71B45"/>
    <w:rsid w:val="00F71ED5"/>
    <w:rsid w:val="00F71F1D"/>
    <w:rsid w:val="00F7203D"/>
    <w:rsid w:val="00F72384"/>
    <w:rsid w:val="00F72855"/>
    <w:rsid w:val="00F72AEF"/>
    <w:rsid w:val="00F72E6A"/>
    <w:rsid w:val="00F730E0"/>
    <w:rsid w:val="00F73178"/>
    <w:rsid w:val="00F733C3"/>
    <w:rsid w:val="00F7345C"/>
    <w:rsid w:val="00F73529"/>
    <w:rsid w:val="00F73CD0"/>
    <w:rsid w:val="00F73D4A"/>
    <w:rsid w:val="00F73E34"/>
    <w:rsid w:val="00F7410B"/>
    <w:rsid w:val="00F741AA"/>
    <w:rsid w:val="00F746C1"/>
    <w:rsid w:val="00F748AC"/>
    <w:rsid w:val="00F748C6"/>
    <w:rsid w:val="00F7496F"/>
    <w:rsid w:val="00F749A0"/>
    <w:rsid w:val="00F74D65"/>
    <w:rsid w:val="00F74D9C"/>
    <w:rsid w:val="00F750AD"/>
    <w:rsid w:val="00F75359"/>
    <w:rsid w:val="00F75412"/>
    <w:rsid w:val="00F7546E"/>
    <w:rsid w:val="00F7581F"/>
    <w:rsid w:val="00F7586F"/>
    <w:rsid w:val="00F7592E"/>
    <w:rsid w:val="00F75B78"/>
    <w:rsid w:val="00F75B87"/>
    <w:rsid w:val="00F75BE1"/>
    <w:rsid w:val="00F75C62"/>
    <w:rsid w:val="00F75F5A"/>
    <w:rsid w:val="00F762D1"/>
    <w:rsid w:val="00F76366"/>
    <w:rsid w:val="00F76A9E"/>
    <w:rsid w:val="00F76F55"/>
    <w:rsid w:val="00F770D9"/>
    <w:rsid w:val="00F7740C"/>
    <w:rsid w:val="00F77564"/>
    <w:rsid w:val="00F7756F"/>
    <w:rsid w:val="00F7767D"/>
    <w:rsid w:val="00F77727"/>
    <w:rsid w:val="00F77936"/>
    <w:rsid w:val="00F8021F"/>
    <w:rsid w:val="00F80317"/>
    <w:rsid w:val="00F803CC"/>
    <w:rsid w:val="00F80E2A"/>
    <w:rsid w:val="00F80E39"/>
    <w:rsid w:val="00F80FFA"/>
    <w:rsid w:val="00F8124B"/>
    <w:rsid w:val="00F8140C"/>
    <w:rsid w:val="00F814BD"/>
    <w:rsid w:val="00F8170C"/>
    <w:rsid w:val="00F81785"/>
    <w:rsid w:val="00F818B0"/>
    <w:rsid w:val="00F81980"/>
    <w:rsid w:val="00F819E2"/>
    <w:rsid w:val="00F81A12"/>
    <w:rsid w:val="00F81A9C"/>
    <w:rsid w:val="00F81ADC"/>
    <w:rsid w:val="00F8218D"/>
    <w:rsid w:val="00F824BD"/>
    <w:rsid w:val="00F827C5"/>
    <w:rsid w:val="00F828A0"/>
    <w:rsid w:val="00F829A9"/>
    <w:rsid w:val="00F82D14"/>
    <w:rsid w:val="00F82FC0"/>
    <w:rsid w:val="00F83623"/>
    <w:rsid w:val="00F83644"/>
    <w:rsid w:val="00F83BEF"/>
    <w:rsid w:val="00F8422E"/>
    <w:rsid w:val="00F8426E"/>
    <w:rsid w:val="00F844D0"/>
    <w:rsid w:val="00F84A53"/>
    <w:rsid w:val="00F84B6C"/>
    <w:rsid w:val="00F84F64"/>
    <w:rsid w:val="00F85AAA"/>
    <w:rsid w:val="00F85D5E"/>
    <w:rsid w:val="00F863F3"/>
    <w:rsid w:val="00F86439"/>
    <w:rsid w:val="00F8678C"/>
    <w:rsid w:val="00F8680D"/>
    <w:rsid w:val="00F86A09"/>
    <w:rsid w:val="00F86B40"/>
    <w:rsid w:val="00F8751A"/>
    <w:rsid w:val="00F8774C"/>
    <w:rsid w:val="00F8784B"/>
    <w:rsid w:val="00F879F1"/>
    <w:rsid w:val="00F87F00"/>
    <w:rsid w:val="00F87F6B"/>
    <w:rsid w:val="00F9039D"/>
    <w:rsid w:val="00F9070A"/>
    <w:rsid w:val="00F908EE"/>
    <w:rsid w:val="00F90982"/>
    <w:rsid w:val="00F909CA"/>
    <w:rsid w:val="00F90B96"/>
    <w:rsid w:val="00F90D5F"/>
    <w:rsid w:val="00F910BB"/>
    <w:rsid w:val="00F91103"/>
    <w:rsid w:val="00F91222"/>
    <w:rsid w:val="00F91373"/>
    <w:rsid w:val="00F91615"/>
    <w:rsid w:val="00F91850"/>
    <w:rsid w:val="00F91B6A"/>
    <w:rsid w:val="00F91BE6"/>
    <w:rsid w:val="00F91E19"/>
    <w:rsid w:val="00F91FAA"/>
    <w:rsid w:val="00F92317"/>
    <w:rsid w:val="00F92360"/>
    <w:rsid w:val="00F927D4"/>
    <w:rsid w:val="00F927E2"/>
    <w:rsid w:val="00F92B16"/>
    <w:rsid w:val="00F92B50"/>
    <w:rsid w:val="00F92D14"/>
    <w:rsid w:val="00F92D1D"/>
    <w:rsid w:val="00F92E09"/>
    <w:rsid w:val="00F93798"/>
    <w:rsid w:val="00F93E72"/>
    <w:rsid w:val="00F9420A"/>
    <w:rsid w:val="00F9430D"/>
    <w:rsid w:val="00F94548"/>
    <w:rsid w:val="00F9488B"/>
    <w:rsid w:val="00F9493A"/>
    <w:rsid w:val="00F94A08"/>
    <w:rsid w:val="00F94A16"/>
    <w:rsid w:val="00F94CE6"/>
    <w:rsid w:val="00F94D3F"/>
    <w:rsid w:val="00F94E5B"/>
    <w:rsid w:val="00F94F3E"/>
    <w:rsid w:val="00F9538C"/>
    <w:rsid w:val="00F953C9"/>
    <w:rsid w:val="00F953D0"/>
    <w:rsid w:val="00F955EE"/>
    <w:rsid w:val="00F9574B"/>
    <w:rsid w:val="00F957EB"/>
    <w:rsid w:val="00F95B0F"/>
    <w:rsid w:val="00F95CC6"/>
    <w:rsid w:val="00F95D07"/>
    <w:rsid w:val="00F95DD0"/>
    <w:rsid w:val="00F95EB2"/>
    <w:rsid w:val="00F95FD0"/>
    <w:rsid w:val="00F96147"/>
    <w:rsid w:val="00F965A3"/>
    <w:rsid w:val="00F96631"/>
    <w:rsid w:val="00F966A9"/>
    <w:rsid w:val="00F969D0"/>
    <w:rsid w:val="00F96AAA"/>
    <w:rsid w:val="00F96D7C"/>
    <w:rsid w:val="00F970D5"/>
    <w:rsid w:val="00F971D8"/>
    <w:rsid w:val="00F97789"/>
    <w:rsid w:val="00F97848"/>
    <w:rsid w:val="00F97888"/>
    <w:rsid w:val="00F97DA7"/>
    <w:rsid w:val="00F97EFA"/>
    <w:rsid w:val="00F97F4D"/>
    <w:rsid w:val="00FA02A0"/>
    <w:rsid w:val="00FA03FB"/>
    <w:rsid w:val="00FA04CF"/>
    <w:rsid w:val="00FA0B25"/>
    <w:rsid w:val="00FA0F68"/>
    <w:rsid w:val="00FA1160"/>
    <w:rsid w:val="00FA1334"/>
    <w:rsid w:val="00FA15DD"/>
    <w:rsid w:val="00FA1644"/>
    <w:rsid w:val="00FA1712"/>
    <w:rsid w:val="00FA19FC"/>
    <w:rsid w:val="00FA1D98"/>
    <w:rsid w:val="00FA1F2E"/>
    <w:rsid w:val="00FA24DE"/>
    <w:rsid w:val="00FA2B8F"/>
    <w:rsid w:val="00FA2F7A"/>
    <w:rsid w:val="00FA30A6"/>
    <w:rsid w:val="00FA3155"/>
    <w:rsid w:val="00FA31CB"/>
    <w:rsid w:val="00FA326F"/>
    <w:rsid w:val="00FA3555"/>
    <w:rsid w:val="00FA3701"/>
    <w:rsid w:val="00FA3721"/>
    <w:rsid w:val="00FA3828"/>
    <w:rsid w:val="00FA384E"/>
    <w:rsid w:val="00FA3988"/>
    <w:rsid w:val="00FA3B8E"/>
    <w:rsid w:val="00FA3D7B"/>
    <w:rsid w:val="00FA3F6C"/>
    <w:rsid w:val="00FA42B8"/>
    <w:rsid w:val="00FA4465"/>
    <w:rsid w:val="00FA4608"/>
    <w:rsid w:val="00FA4A10"/>
    <w:rsid w:val="00FA4B97"/>
    <w:rsid w:val="00FA4C05"/>
    <w:rsid w:val="00FA4C43"/>
    <w:rsid w:val="00FA5245"/>
    <w:rsid w:val="00FA5996"/>
    <w:rsid w:val="00FA5A3B"/>
    <w:rsid w:val="00FA5B97"/>
    <w:rsid w:val="00FA616D"/>
    <w:rsid w:val="00FA61C6"/>
    <w:rsid w:val="00FA6449"/>
    <w:rsid w:val="00FA66AE"/>
    <w:rsid w:val="00FA6931"/>
    <w:rsid w:val="00FA7000"/>
    <w:rsid w:val="00FA7019"/>
    <w:rsid w:val="00FA724B"/>
    <w:rsid w:val="00FA7734"/>
    <w:rsid w:val="00FA7A1F"/>
    <w:rsid w:val="00FA7A79"/>
    <w:rsid w:val="00FA7ED1"/>
    <w:rsid w:val="00FA7FA9"/>
    <w:rsid w:val="00FA7FC5"/>
    <w:rsid w:val="00FB03E8"/>
    <w:rsid w:val="00FB04BF"/>
    <w:rsid w:val="00FB0508"/>
    <w:rsid w:val="00FB0CB0"/>
    <w:rsid w:val="00FB1044"/>
    <w:rsid w:val="00FB14F2"/>
    <w:rsid w:val="00FB159B"/>
    <w:rsid w:val="00FB1AB0"/>
    <w:rsid w:val="00FB1B08"/>
    <w:rsid w:val="00FB1E6B"/>
    <w:rsid w:val="00FB1F43"/>
    <w:rsid w:val="00FB2CFA"/>
    <w:rsid w:val="00FB2FE8"/>
    <w:rsid w:val="00FB32C4"/>
    <w:rsid w:val="00FB3502"/>
    <w:rsid w:val="00FB3C22"/>
    <w:rsid w:val="00FB3E0D"/>
    <w:rsid w:val="00FB3EFE"/>
    <w:rsid w:val="00FB3F9B"/>
    <w:rsid w:val="00FB3FC5"/>
    <w:rsid w:val="00FB4040"/>
    <w:rsid w:val="00FB41B8"/>
    <w:rsid w:val="00FB41E0"/>
    <w:rsid w:val="00FB4B0F"/>
    <w:rsid w:val="00FB4D76"/>
    <w:rsid w:val="00FB4FB6"/>
    <w:rsid w:val="00FB51F7"/>
    <w:rsid w:val="00FB5205"/>
    <w:rsid w:val="00FB5281"/>
    <w:rsid w:val="00FB5324"/>
    <w:rsid w:val="00FB575D"/>
    <w:rsid w:val="00FB58E2"/>
    <w:rsid w:val="00FB5CAA"/>
    <w:rsid w:val="00FB5E05"/>
    <w:rsid w:val="00FB5EEB"/>
    <w:rsid w:val="00FB60FF"/>
    <w:rsid w:val="00FB6193"/>
    <w:rsid w:val="00FB64ED"/>
    <w:rsid w:val="00FB6787"/>
    <w:rsid w:val="00FB6BAD"/>
    <w:rsid w:val="00FB6EEC"/>
    <w:rsid w:val="00FB7216"/>
    <w:rsid w:val="00FB7343"/>
    <w:rsid w:val="00FB7384"/>
    <w:rsid w:val="00FB766C"/>
    <w:rsid w:val="00FB7824"/>
    <w:rsid w:val="00FB7A91"/>
    <w:rsid w:val="00FB7DB6"/>
    <w:rsid w:val="00FC04FF"/>
    <w:rsid w:val="00FC0596"/>
    <w:rsid w:val="00FC0789"/>
    <w:rsid w:val="00FC07D9"/>
    <w:rsid w:val="00FC07DA"/>
    <w:rsid w:val="00FC0A1A"/>
    <w:rsid w:val="00FC0A25"/>
    <w:rsid w:val="00FC0C80"/>
    <w:rsid w:val="00FC0DD7"/>
    <w:rsid w:val="00FC0E4A"/>
    <w:rsid w:val="00FC1038"/>
    <w:rsid w:val="00FC1063"/>
    <w:rsid w:val="00FC12A6"/>
    <w:rsid w:val="00FC181E"/>
    <w:rsid w:val="00FC1D01"/>
    <w:rsid w:val="00FC1DEB"/>
    <w:rsid w:val="00FC1EB0"/>
    <w:rsid w:val="00FC1F86"/>
    <w:rsid w:val="00FC2567"/>
    <w:rsid w:val="00FC2645"/>
    <w:rsid w:val="00FC2B34"/>
    <w:rsid w:val="00FC2B3B"/>
    <w:rsid w:val="00FC2BEE"/>
    <w:rsid w:val="00FC2C34"/>
    <w:rsid w:val="00FC31DA"/>
    <w:rsid w:val="00FC32FA"/>
    <w:rsid w:val="00FC33F4"/>
    <w:rsid w:val="00FC3727"/>
    <w:rsid w:val="00FC3A09"/>
    <w:rsid w:val="00FC3BCF"/>
    <w:rsid w:val="00FC3E33"/>
    <w:rsid w:val="00FC445B"/>
    <w:rsid w:val="00FC45D7"/>
    <w:rsid w:val="00FC4644"/>
    <w:rsid w:val="00FC46A4"/>
    <w:rsid w:val="00FC49A2"/>
    <w:rsid w:val="00FC4A9F"/>
    <w:rsid w:val="00FC4C6C"/>
    <w:rsid w:val="00FC51E4"/>
    <w:rsid w:val="00FC5215"/>
    <w:rsid w:val="00FC537D"/>
    <w:rsid w:val="00FC5588"/>
    <w:rsid w:val="00FC5B15"/>
    <w:rsid w:val="00FC5D75"/>
    <w:rsid w:val="00FC5E88"/>
    <w:rsid w:val="00FC5EC7"/>
    <w:rsid w:val="00FC5F12"/>
    <w:rsid w:val="00FC5FAF"/>
    <w:rsid w:val="00FC60C4"/>
    <w:rsid w:val="00FC61BF"/>
    <w:rsid w:val="00FC642F"/>
    <w:rsid w:val="00FC6524"/>
    <w:rsid w:val="00FC6593"/>
    <w:rsid w:val="00FC6599"/>
    <w:rsid w:val="00FC66D7"/>
    <w:rsid w:val="00FC675F"/>
    <w:rsid w:val="00FC6ACD"/>
    <w:rsid w:val="00FC6B1C"/>
    <w:rsid w:val="00FC6EF8"/>
    <w:rsid w:val="00FC6FAD"/>
    <w:rsid w:val="00FC727F"/>
    <w:rsid w:val="00FC74AD"/>
    <w:rsid w:val="00FC7887"/>
    <w:rsid w:val="00FC79CD"/>
    <w:rsid w:val="00FC7B68"/>
    <w:rsid w:val="00FC7DAD"/>
    <w:rsid w:val="00FC7E6A"/>
    <w:rsid w:val="00FC7F46"/>
    <w:rsid w:val="00FD03C2"/>
    <w:rsid w:val="00FD0515"/>
    <w:rsid w:val="00FD0590"/>
    <w:rsid w:val="00FD0A93"/>
    <w:rsid w:val="00FD0D42"/>
    <w:rsid w:val="00FD0DC0"/>
    <w:rsid w:val="00FD0F07"/>
    <w:rsid w:val="00FD1412"/>
    <w:rsid w:val="00FD19CD"/>
    <w:rsid w:val="00FD1BFE"/>
    <w:rsid w:val="00FD1E83"/>
    <w:rsid w:val="00FD21C8"/>
    <w:rsid w:val="00FD2A54"/>
    <w:rsid w:val="00FD2BD4"/>
    <w:rsid w:val="00FD2C00"/>
    <w:rsid w:val="00FD2C77"/>
    <w:rsid w:val="00FD2D1B"/>
    <w:rsid w:val="00FD2D81"/>
    <w:rsid w:val="00FD34A9"/>
    <w:rsid w:val="00FD3F8D"/>
    <w:rsid w:val="00FD418F"/>
    <w:rsid w:val="00FD42AD"/>
    <w:rsid w:val="00FD43BC"/>
    <w:rsid w:val="00FD43E8"/>
    <w:rsid w:val="00FD4882"/>
    <w:rsid w:val="00FD52DF"/>
    <w:rsid w:val="00FD54B2"/>
    <w:rsid w:val="00FD5572"/>
    <w:rsid w:val="00FD5855"/>
    <w:rsid w:val="00FD5921"/>
    <w:rsid w:val="00FD594E"/>
    <w:rsid w:val="00FD5A1E"/>
    <w:rsid w:val="00FD5B84"/>
    <w:rsid w:val="00FD5C24"/>
    <w:rsid w:val="00FD5C53"/>
    <w:rsid w:val="00FD600C"/>
    <w:rsid w:val="00FD624C"/>
    <w:rsid w:val="00FD6340"/>
    <w:rsid w:val="00FD6414"/>
    <w:rsid w:val="00FD64F4"/>
    <w:rsid w:val="00FD6988"/>
    <w:rsid w:val="00FD6CC7"/>
    <w:rsid w:val="00FD6D51"/>
    <w:rsid w:val="00FD762A"/>
    <w:rsid w:val="00FD7DB6"/>
    <w:rsid w:val="00FD7DD7"/>
    <w:rsid w:val="00FD7F89"/>
    <w:rsid w:val="00FE00B4"/>
    <w:rsid w:val="00FE01F1"/>
    <w:rsid w:val="00FE02D0"/>
    <w:rsid w:val="00FE02F1"/>
    <w:rsid w:val="00FE057A"/>
    <w:rsid w:val="00FE0F2A"/>
    <w:rsid w:val="00FE1018"/>
    <w:rsid w:val="00FE11B4"/>
    <w:rsid w:val="00FE192B"/>
    <w:rsid w:val="00FE1936"/>
    <w:rsid w:val="00FE2372"/>
    <w:rsid w:val="00FE28F3"/>
    <w:rsid w:val="00FE2933"/>
    <w:rsid w:val="00FE2E12"/>
    <w:rsid w:val="00FE2E63"/>
    <w:rsid w:val="00FE2ECA"/>
    <w:rsid w:val="00FE35B3"/>
    <w:rsid w:val="00FE36DD"/>
    <w:rsid w:val="00FE37AC"/>
    <w:rsid w:val="00FE393D"/>
    <w:rsid w:val="00FE39B5"/>
    <w:rsid w:val="00FE3A5C"/>
    <w:rsid w:val="00FE3D20"/>
    <w:rsid w:val="00FE3F7E"/>
    <w:rsid w:val="00FE422B"/>
    <w:rsid w:val="00FE44E1"/>
    <w:rsid w:val="00FE47A7"/>
    <w:rsid w:val="00FE4927"/>
    <w:rsid w:val="00FE4B8B"/>
    <w:rsid w:val="00FE4DF1"/>
    <w:rsid w:val="00FE4F36"/>
    <w:rsid w:val="00FE4FC3"/>
    <w:rsid w:val="00FE50AF"/>
    <w:rsid w:val="00FE55EE"/>
    <w:rsid w:val="00FE5B5A"/>
    <w:rsid w:val="00FE5B93"/>
    <w:rsid w:val="00FE5E0D"/>
    <w:rsid w:val="00FE6388"/>
    <w:rsid w:val="00FE6446"/>
    <w:rsid w:val="00FE66AB"/>
    <w:rsid w:val="00FE66FD"/>
    <w:rsid w:val="00FE6F2B"/>
    <w:rsid w:val="00FE70C6"/>
    <w:rsid w:val="00FE72D8"/>
    <w:rsid w:val="00FE72F8"/>
    <w:rsid w:val="00FE732A"/>
    <w:rsid w:val="00FE7355"/>
    <w:rsid w:val="00FE73E8"/>
    <w:rsid w:val="00FE7696"/>
    <w:rsid w:val="00FE7896"/>
    <w:rsid w:val="00FE7997"/>
    <w:rsid w:val="00FE7AF2"/>
    <w:rsid w:val="00FE7D79"/>
    <w:rsid w:val="00FE7F61"/>
    <w:rsid w:val="00FF006D"/>
    <w:rsid w:val="00FF0712"/>
    <w:rsid w:val="00FF0C95"/>
    <w:rsid w:val="00FF0E0E"/>
    <w:rsid w:val="00FF0F6D"/>
    <w:rsid w:val="00FF101A"/>
    <w:rsid w:val="00FF13FE"/>
    <w:rsid w:val="00FF14AB"/>
    <w:rsid w:val="00FF1616"/>
    <w:rsid w:val="00FF2A15"/>
    <w:rsid w:val="00FF2BFB"/>
    <w:rsid w:val="00FF3012"/>
    <w:rsid w:val="00FF3106"/>
    <w:rsid w:val="00FF3650"/>
    <w:rsid w:val="00FF39EE"/>
    <w:rsid w:val="00FF3A44"/>
    <w:rsid w:val="00FF3B43"/>
    <w:rsid w:val="00FF3BB3"/>
    <w:rsid w:val="00FF3C04"/>
    <w:rsid w:val="00FF3E20"/>
    <w:rsid w:val="00FF3FE7"/>
    <w:rsid w:val="00FF4390"/>
    <w:rsid w:val="00FF43F3"/>
    <w:rsid w:val="00FF4684"/>
    <w:rsid w:val="00FF46A0"/>
    <w:rsid w:val="00FF48A7"/>
    <w:rsid w:val="00FF4990"/>
    <w:rsid w:val="00FF4A36"/>
    <w:rsid w:val="00FF4C56"/>
    <w:rsid w:val="00FF4C95"/>
    <w:rsid w:val="00FF4DAE"/>
    <w:rsid w:val="00FF5167"/>
    <w:rsid w:val="00FF5304"/>
    <w:rsid w:val="00FF5311"/>
    <w:rsid w:val="00FF5A1D"/>
    <w:rsid w:val="00FF5A92"/>
    <w:rsid w:val="00FF5BC6"/>
    <w:rsid w:val="00FF6134"/>
    <w:rsid w:val="00FF6172"/>
    <w:rsid w:val="00FF61F5"/>
    <w:rsid w:val="00FF658F"/>
    <w:rsid w:val="00FF6BEE"/>
    <w:rsid w:val="00FF6D4C"/>
    <w:rsid w:val="00FF6D9C"/>
    <w:rsid w:val="00FF6DCB"/>
    <w:rsid w:val="00FF6E11"/>
    <w:rsid w:val="00FF6F54"/>
    <w:rsid w:val="00FF6FA4"/>
    <w:rsid w:val="00FF7189"/>
    <w:rsid w:val="00FF73A8"/>
    <w:rsid w:val="00FF73BE"/>
    <w:rsid w:val="00FF73C2"/>
    <w:rsid w:val="00FF77D5"/>
    <w:rsid w:val="00FF78FE"/>
    <w:rsid w:val="0217BA45"/>
    <w:rsid w:val="02CAAD92"/>
    <w:rsid w:val="049A7050"/>
    <w:rsid w:val="05C762EE"/>
    <w:rsid w:val="0603014D"/>
    <w:rsid w:val="07F171C4"/>
    <w:rsid w:val="08AF1D63"/>
    <w:rsid w:val="0B24D593"/>
    <w:rsid w:val="0B897C39"/>
    <w:rsid w:val="0BBD5846"/>
    <w:rsid w:val="0CA308BC"/>
    <w:rsid w:val="0D0AA284"/>
    <w:rsid w:val="0DB6FE30"/>
    <w:rsid w:val="0E8E0C7B"/>
    <w:rsid w:val="11ACA41D"/>
    <w:rsid w:val="124646D8"/>
    <w:rsid w:val="1306E7C2"/>
    <w:rsid w:val="13CA9A67"/>
    <w:rsid w:val="16BE12B7"/>
    <w:rsid w:val="16F83A71"/>
    <w:rsid w:val="183A85BF"/>
    <w:rsid w:val="194E8FCA"/>
    <w:rsid w:val="1A4D2DDB"/>
    <w:rsid w:val="1ABFE8D6"/>
    <w:rsid w:val="1AC11EAE"/>
    <w:rsid w:val="1AC22F7C"/>
    <w:rsid w:val="1ADD3642"/>
    <w:rsid w:val="1C28C03C"/>
    <w:rsid w:val="1D777864"/>
    <w:rsid w:val="1EA037C3"/>
    <w:rsid w:val="201706D5"/>
    <w:rsid w:val="202BDA7F"/>
    <w:rsid w:val="21BEE7D8"/>
    <w:rsid w:val="24F90BA9"/>
    <w:rsid w:val="288ECA72"/>
    <w:rsid w:val="290FC71A"/>
    <w:rsid w:val="2AB04881"/>
    <w:rsid w:val="2BF8F154"/>
    <w:rsid w:val="2DDE12C0"/>
    <w:rsid w:val="2E8335C0"/>
    <w:rsid w:val="3073A839"/>
    <w:rsid w:val="30E045FD"/>
    <w:rsid w:val="3170C382"/>
    <w:rsid w:val="320BD798"/>
    <w:rsid w:val="321CA486"/>
    <w:rsid w:val="3235AE12"/>
    <w:rsid w:val="32EEEAB5"/>
    <w:rsid w:val="338B87C1"/>
    <w:rsid w:val="33E578C1"/>
    <w:rsid w:val="35B07344"/>
    <w:rsid w:val="3638D1DD"/>
    <w:rsid w:val="36AB925E"/>
    <w:rsid w:val="36F6E64B"/>
    <w:rsid w:val="373BE849"/>
    <w:rsid w:val="373F7263"/>
    <w:rsid w:val="37ED0500"/>
    <w:rsid w:val="3859991F"/>
    <w:rsid w:val="38EC5869"/>
    <w:rsid w:val="394256B5"/>
    <w:rsid w:val="3ADBB0E5"/>
    <w:rsid w:val="3B6FEE35"/>
    <w:rsid w:val="3BD9D74E"/>
    <w:rsid w:val="3CCD6323"/>
    <w:rsid w:val="3EB52927"/>
    <w:rsid w:val="3FAB02F2"/>
    <w:rsid w:val="400518C1"/>
    <w:rsid w:val="41CBF4B6"/>
    <w:rsid w:val="425C8806"/>
    <w:rsid w:val="43AA75B5"/>
    <w:rsid w:val="44660BEF"/>
    <w:rsid w:val="4627B879"/>
    <w:rsid w:val="46A65934"/>
    <w:rsid w:val="46DF1D5C"/>
    <w:rsid w:val="46E4669D"/>
    <w:rsid w:val="485804F7"/>
    <w:rsid w:val="4858AFD5"/>
    <w:rsid w:val="495E1C6F"/>
    <w:rsid w:val="4A567367"/>
    <w:rsid w:val="4AA8E9BC"/>
    <w:rsid w:val="4B51AED4"/>
    <w:rsid w:val="4C5CE79C"/>
    <w:rsid w:val="4CE60C9E"/>
    <w:rsid w:val="4DE3B8C1"/>
    <w:rsid w:val="4F1F1F70"/>
    <w:rsid w:val="4FA4BFFC"/>
    <w:rsid w:val="504465CA"/>
    <w:rsid w:val="5071FE0E"/>
    <w:rsid w:val="511B124B"/>
    <w:rsid w:val="5271063E"/>
    <w:rsid w:val="53CE4569"/>
    <w:rsid w:val="54EA28E6"/>
    <w:rsid w:val="551BD0B9"/>
    <w:rsid w:val="55BA0EC9"/>
    <w:rsid w:val="568B2082"/>
    <w:rsid w:val="5699A3EF"/>
    <w:rsid w:val="5A051BE8"/>
    <w:rsid w:val="5B0ACC38"/>
    <w:rsid w:val="5D999108"/>
    <w:rsid w:val="5DF47FD4"/>
    <w:rsid w:val="5E196138"/>
    <w:rsid w:val="5EB18182"/>
    <w:rsid w:val="5ED30DCF"/>
    <w:rsid w:val="5FB2EAC1"/>
    <w:rsid w:val="60467A6A"/>
    <w:rsid w:val="60D16EC5"/>
    <w:rsid w:val="61E9ACF3"/>
    <w:rsid w:val="63965702"/>
    <w:rsid w:val="64105459"/>
    <w:rsid w:val="6425C4FA"/>
    <w:rsid w:val="646337A0"/>
    <w:rsid w:val="64C87A00"/>
    <w:rsid w:val="66F8215E"/>
    <w:rsid w:val="6731D3EE"/>
    <w:rsid w:val="67D5DEB4"/>
    <w:rsid w:val="6A6D84A0"/>
    <w:rsid w:val="6B6D3DF3"/>
    <w:rsid w:val="6E600A8C"/>
    <w:rsid w:val="70898DE8"/>
    <w:rsid w:val="70F2C53D"/>
    <w:rsid w:val="71B7F7E2"/>
    <w:rsid w:val="72962A9C"/>
    <w:rsid w:val="72A1CA5D"/>
    <w:rsid w:val="735D6C1B"/>
    <w:rsid w:val="74FBF284"/>
    <w:rsid w:val="7555BC04"/>
    <w:rsid w:val="7622201F"/>
    <w:rsid w:val="78DD43D8"/>
    <w:rsid w:val="79AB37E2"/>
    <w:rsid w:val="7A0254C1"/>
    <w:rsid w:val="7A0254FD"/>
    <w:rsid w:val="7B0570FC"/>
    <w:rsid w:val="7C249E90"/>
    <w:rsid w:val="7CFC6657"/>
    <w:rsid w:val="7D370176"/>
    <w:rsid w:val="7E771737"/>
    <w:rsid w:val="7F25346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36F25F"/>
  <w15:chartTrackingRefBased/>
  <w15:docId w15:val="{90DCE039-E28C-4F9D-9C3F-2FA2DF6E6D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7"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C85048"/>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C85048"/>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C85048"/>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C85048"/>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C85048"/>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C85048"/>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C85048"/>
    <w:pPr>
      <w:keepNext/>
      <w:spacing w:after="200" w:line="240" w:lineRule="auto"/>
    </w:pPr>
    <w:rPr>
      <w:iCs/>
      <w:color w:val="002664"/>
      <w:sz w:val="18"/>
      <w:szCs w:val="18"/>
    </w:rPr>
  </w:style>
  <w:style w:type="table" w:customStyle="1" w:styleId="Tableheader">
    <w:name w:val="ŠTable header"/>
    <w:basedOn w:val="TableNormal"/>
    <w:uiPriority w:val="99"/>
    <w:rsid w:val="00C85048"/>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C850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C85048"/>
    <w:pPr>
      <w:numPr>
        <w:numId w:val="22"/>
      </w:numPr>
    </w:pPr>
  </w:style>
  <w:style w:type="paragraph" w:styleId="ListNumber2">
    <w:name w:val="List Number 2"/>
    <w:aliases w:val="ŠList Number 2"/>
    <w:basedOn w:val="Normal"/>
    <w:uiPriority w:val="8"/>
    <w:qFormat/>
    <w:rsid w:val="00C85048"/>
    <w:pPr>
      <w:numPr>
        <w:numId w:val="21"/>
      </w:numPr>
    </w:pPr>
  </w:style>
  <w:style w:type="paragraph" w:styleId="ListBullet">
    <w:name w:val="List Bullet"/>
    <w:aliases w:val="ŠList Bullet"/>
    <w:basedOn w:val="Normal"/>
    <w:uiPriority w:val="9"/>
    <w:qFormat/>
    <w:rsid w:val="00C85048"/>
    <w:pPr>
      <w:numPr>
        <w:numId w:val="20"/>
      </w:numPr>
    </w:pPr>
  </w:style>
  <w:style w:type="paragraph" w:styleId="ListBullet2">
    <w:name w:val="List Bullet 2"/>
    <w:aliases w:val="ŠList Bullet 2"/>
    <w:basedOn w:val="Normal"/>
    <w:uiPriority w:val="10"/>
    <w:qFormat/>
    <w:rsid w:val="00C85048"/>
    <w:pPr>
      <w:numPr>
        <w:numId w:val="18"/>
      </w:numPr>
      <w:ind w:left="1134" w:hanging="567"/>
    </w:pPr>
  </w:style>
  <w:style w:type="paragraph" w:customStyle="1" w:styleId="FeatureBox4">
    <w:name w:val="ŠFeature Box 4"/>
    <w:basedOn w:val="FeatureBox2"/>
    <w:next w:val="Normal"/>
    <w:uiPriority w:val="14"/>
    <w:qFormat/>
    <w:rsid w:val="00C85048"/>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C85048"/>
    <w:pPr>
      <w:keepNext/>
      <w:ind w:left="567" w:right="57"/>
    </w:pPr>
    <w:rPr>
      <w:szCs w:val="22"/>
    </w:rPr>
  </w:style>
  <w:style w:type="paragraph" w:customStyle="1" w:styleId="Documentname">
    <w:name w:val="ŠDocument name"/>
    <w:basedOn w:val="Normal"/>
    <w:next w:val="Normal"/>
    <w:uiPriority w:val="17"/>
    <w:qFormat/>
    <w:rsid w:val="00C85048"/>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C85048"/>
    <w:pPr>
      <w:spacing w:after="0"/>
    </w:pPr>
    <w:rPr>
      <w:sz w:val="18"/>
      <w:szCs w:val="18"/>
    </w:rPr>
  </w:style>
  <w:style w:type="paragraph" w:customStyle="1" w:styleId="FeatureBox2">
    <w:name w:val="ŠFeature Box 2"/>
    <w:basedOn w:val="Normal"/>
    <w:next w:val="Normal"/>
    <w:link w:val="FeatureBox2Char"/>
    <w:uiPriority w:val="12"/>
    <w:qFormat/>
    <w:rsid w:val="00C85048"/>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C85048"/>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C85048"/>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C85048"/>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C85048"/>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C85048"/>
    <w:rPr>
      <w:color w:val="001C4A" w:themeColor="accent1" w:themeShade="BF"/>
      <w:u w:val="single"/>
    </w:rPr>
  </w:style>
  <w:style w:type="paragraph" w:customStyle="1" w:styleId="Logo">
    <w:name w:val="ŠLogo"/>
    <w:basedOn w:val="Normal"/>
    <w:uiPriority w:val="18"/>
    <w:qFormat/>
    <w:rsid w:val="00C85048"/>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C85048"/>
    <w:pPr>
      <w:tabs>
        <w:tab w:val="right" w:leader="dot" w:pos="14570"/>
      </w:tabs>
      <w:spacing w:before="0"/>
    </w:pPr>
    <w:rPr>
      <w:b/>
      <w:noProof/>
    </w:rPr>
  </w:style>
  <w:style w:type="paragraph" w:styleId="TOC2">
    <w:name w:val="toc 2"/>
    <w:aliases w:val="ŠTOC 2"/>
    <w:basedOn w:val="Normal"/>
    <w:next w:val="Normal"/>
    <w:uiPriority w:val="39"/>
    <w:unhideWhenUsed/>
    <w:rsid w:val="00C85048"/>
    <w:pPr>
      <w:tabs>
        <w:tab w:val="right" w:leader="dot" w:pos="14570"/>
      </w:tabs>
      <w:spacing w:before="0"/>
    </w:pPr>
    <w:rPr>
      <w:noProof/>
    </w:rPr>
  </w:style>
  <w:style w:type="paragraph" w:styleId="TOC3">
    <w:name w:val="toc 3"/>
    <w:aliases w:val="ŠTOC 3"/>
    <w:basedOn w:val="Normal"/>
    <w:next w:val="Normal"/>
    <w:uiPriority w:val="39"/>
    <w:unhideWhenUsed/>
    <w:rsid w:val="00C85048"/>
    <w:pPr>
      <w:spacing w:before="0"/>
      <w:ind w:left="244"/>
    </w:pPr>
  </w:style>
  <w:style w:type="character" w:customStyle="1" w:styleId="BoldItalic">
    <w:name w:val="ŠBold Italic"/>
    <w:basedOn w:val="DefaultParagraphFont"/>
    <w:uiPriority w:val="1"/>
    <w:qFormat/>
    <w:rsid w:val="00C85048"/>
    <w:rPr>
      <w:b/>
      <w:i/>
      <w:iCs/>
    </w:rPr>
  </w:style>
  <w:style w:type="character" w:customStyle="1" w:styleId="Heading1Char">
    <w:name w:val="Heading 1 Char"/>
    <w:aliases w:val="ŠHeading 1 Char"/>
    <w:basedOn w:val="DefaultParagraphFont"/>
    <w:link w:val="Heading1"/>
    <w:uiPriority w:val="3"/>
    <w:rsid w:val="00C85048"/>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C85048"/>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C85048"/>
    <w:pPr>
      <w:spacing w:after="240"/>
      <w:outlineLvl w:val="9"/>
    </w:pPr>
    <w:rPr>
      <w:szCs w:val="40"/>
    </w:rPr>
  </w:style>
  <w:style w:type="paragraph" w:styleId="Footer">
    <w:name w:val="footer"/>
    <w:aliases w:val="ŠFooter"/>
    <w:basedOn w:val="Normal"/>
    <w:link w:val="FooterChar"/>
    <w:uiPriority w:val="19"/>
    <w:rsid w:val="00C85048"/>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C85048"/>
    <w:rPr>
      <w:rFonts w:ascii="Arial" w:hAnsi="Arial" w:cs="Arial"/>
      <w:sz w:val="18"/>
      <w:szCs w:val="18"/>
    </w:rPr>
  </w:style>
  <w:style w:type="paragraph" w:styleId="Header">
    <w:name w:val="header"/>
    <w:aliases w:val="ŠHeader"/>
    <w:basedOn w:val="Normal"/>
    <w:link w:val="HeaderChar"/>
    <w:uiPriority w:val="16"/>
    <w:rsid w:val="00C85048"/>
    <w:rPr>
      <w:noProof/>
      <w:color w:val="002664"/>
      <w:sz w:val="28"/>
      <w:szCs w:val="28"/>
    </w:rPr>
  </w:style>
  <w:style w:type="character" w:customStyle="1" w:styleId="HeaderChar">
    <w:name w:val="Header Char"/>
    <w:aliases w:val="ŠHeader Char"/>
    <w:basedOn w:val="DefaultParagraphFont"/>
    <w:link w:val="Header"/>
    <w:uiPriority w:val="16"/>
    <w:rsid w:val="00C85048"/>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C85048"/>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C85048"/>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C85048"/>
    <w:rPr>
      <w:rFonts w:ascii="Arial" w:hAnsi="Arial" w:cs="Arial"/>
      <w:b/>
      <w:szCs w:val="32"/>
    </w:rPr>
  </w:style>
  <w:style w:type="character" w:styleId="UnresolvedMention">
    <w:name w:val="Unresolved Mention"/>
    <w:basedOn w:val="DefaultParagraphFont"/>
    <w:uiPriority w:val="99"/>
    <w:semiHidden/>
    <w:unhideWhenUsed/>
    <w:rsid w:val="002466A0"/>
    <w:rPr>
      <w:color w:val="605E5C"/>
      <w:shd w:val="clear" w:color="auto" w:fill="E1DFDD"/>
    </w:rPr>
  </w:style>
  <w:style w:type="character" w:styleId="SubtleEmphasis">
    <w:name w:val="Subtle Emphasis"/>
    <w:basedOn w:val="DefaultParagraphFont"/>
    <w:uiPriority w:val="19"/>
    <w:semiHidden/>
    <w:qFormat/>
    <w:rsid w:val="00C85048"/>
    <w:rPr>
      <w:i/>
      <w:iCs/>
      <w:color w:val="404040" w:themeColor="text1" w:themeTint="BF"/>
    </w:rPr>
  </w:style>
  <w:style w:type="paragraph" w:styleId="TOC4">
    <w:name w:val="toc 4"/>
    <w:aliases w:val="ŠTOC 4"/>
    <w:basedOn w:val="Normal"/>
    <w:next w:val="Normal"/>
    <w:autoRedefine/>
    <w:uiPriority w:val="39"/>
    <w:unhideWhenUsed/>
    <w:rsid w:val="00C85048"/>
    <w:pPr>
      <w:spacing w:before="0"/>
      <w:ind w:left="488"/>
    </w:pPr>
  </w:style>
  <w:style w:type="character" w:styleId="CommentReference">
    <w:name w:val="annotation reference"/>
    <w:basedOn w:val="DefaultParagraphFont"/>
    <w:uiPriority w:val="99"/>
    <w:semiHidden/>
    <w:unhideWhenUsed/>
    <w:rsid w:val="00C85048"/>
    <w:rPr>
      <w:sz w:val="16"/>
      <w:szCs w:val="16"/>
    </w:rPr>
  </w:style>
  <w:style w:type="paragraph" w:styleId="CommentText">
    <w:name w:val="annotation text"/>
    <w:basedOn w:val="Normal"/>
    <w:link w:val="CommentTextChar"/>
    <w:uiPriority w:val="99"/>
    <w:unhideWhenUsed/>
    <w:rsid w:val="007C72DB"/>
    <w:pPr>
      <w:spacing w:line="240" w:lineRule="auto"/>
    </w:pPr>
    <w:rPr>
      <w:sz w:val="20"/>
      <w:szCs w:val="20"/>
    </w:rPr>
  </w:style>
  <w:style w:type="character" w:customStyle="1" w:styleId="CommentTextChar">
    <w:name w:val="Comment Text Char"/>
    <w:basedOn w:val="DefaultParagraphFont"/>
    <w:link w:val="CommentText"/>
    <w:uiPriority w:val="99"/>
    <w:rsid w:val="007C72DB"/>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C85048"/>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C85048"/>
    <w:rPr>
      <w:rFonts w:ascii="Arial" w:hAnsi="Arial" w:cs="Arial"/>
      <w:b/>
      <w:bCs/>
      <w:sz w:val="20"/>
      <w:szCs w:val="20"/>
    </w:rPr>
  </w:style>
  <w:style w:type="character" w:styleId="Strong">
    <w:name w:val="Strong"/>
    <w:aliases w:val="ŠStrong,Bold"/>
    <w:qFormat/>
    <w:rsid w:val="00C85048"/>
    <w:rPr>
      <w:b/>
      <w:bCs/>
    </w:rPr>
  </w:style>
  <w:style w:type="character" w:styleId="Emphasis">
    <w:name w:val="Emphasis"/>
    <w:aliases w:val="ŠEmphasis,Italic"/>
    <w:qFormat/>
    <w:rsid w:val="00C85048"/>
    <w:rPr>
      <w:i/>
      <w:iCs/>
    </w:rPr>
  </w:style>
  <w:style w:type="paragraph" w:styleId="ListNumber3">
    <w:name w:val="List Number 3"/>
    <w:aliases w:val="ŠList Number 3"/>
    <w:basedOn w:val="ListBullet3"/>
    <w:uiPriority w:val="8"/>
    <w:rsid w:val="00C85048"/>
    <w:pPr>
      <w:numPr>
        <w:ilvl w:val="2"/>
        <w:numId w:val="21"/>
      </w:numPr>
      <w:ind w:left="1701" w:hanging="567"/>
    </w:pPr>
  </w:style>
  <w:style w:type="paragraph" w:styleId="ListBullet3">
    <w:name w:val="List Bullet 3"/>
    <w:aliases w:val="ŠList Bullet 3"/>
    <w:basedOn w:val="Normal"/>
    <w:uiPriority w:val="10"/>
    <w:rsid w:val="00C85048"/>
    <w:pPr>
      <w:numPr>
        <w:numId w:val="19"/>
      </w:numPr>
      <w:ind w:left="1701" w:hanging="567"/>
    </w:pPr>
  </w:style>
  <w:style w:type="character" w:styleId="PlaceholderText">
    <w:name w:val="Placeholder Text"/>
    <w:basedOn w:val="DefaultParagraphFont"/>
    <w:uiPriority w:val="99"/>
    <w:semiHidden/>
    <w:rsid w:val="00C85048"/>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C85048"/>
    <w:pPr>
      <w:spacing w:before="360"/>
    </w:pPr>
    <w:rPr>
      <w:color w:val="002664"/>
      <w:sz w:val="44"/>
      <w:szCs w:val="48"/>
    </w:rPr>
  </w:style>
  <w:style w:type="character" w:customStyle="1" w:styleId="SubtitleChar0">
    <w:name w:val="ŠSubtitle Char"/>
    <w:basedOn w:val="DefaultParagraphFont"/>
    <w:link w:val="Subtitle0"/>
    <w:uiPriority w:val="2"/>
    <w:rsid w:val="00C85048"/>
    <w:rPr>
      <w:rFonts w:ascii="Arial" w:hAnsi="Arial" w:cs="Arial"/>
      <w:color w:val="002664"/>
      <w:sz w:val="44"/>
      <w:szCs w:val="48"/>
    </w:rPr>
  </w:style>
  <w:style w:type="paragraph" w:styleId="Title">
    <w:name w:val="Title"/>
    <w:aliases w:val="ŠTitle"/>
    <w:basedOn w:val="Normal"/>
    <w:next w:val="Normal"/>
    <w:link w:val="TitleChar"/>
    <w:uiPriority w:val="1"/>
    <w:rsid w:val="00C85048"/>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C85048"/>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C85048"/>
    <w:pPr>
      <w:ind w:left="567"/>
    </w:pPr>
  </w:style>
  <w:style w:type="character" w:customStyle="1" w:styleId="Featuretext1">
    <w:name w:val="ŠFeature text 1"/>
    <w:uiPriority w:val="15"/>
    <w:qFormat/>
    <w:rsid w:val="002466A0"/>
    <w:rPr>
      <w:rFonts w:ascii="Arial" w:hAnsi="Arial"/>
      <w:b/>
      <w:color w:val="323695"/>
      <w:sz w:val="22"/>
    </w:rPr>
  </w:style>
  <w:style w:type="character" w:customStyle="1" w:styleId="Featuretext2">
    <w:name w:val="ŠFeature text 2"/>
    <w:uiPriority w:val="15"/>
    <w:qFormat/>
    <w:rsid w:val="002466A0"/>
    <w:rPr>
      <w:rFonts w:ascii="Arial" w:hAnsi="Arial"/>
      <w:b/>
      <w:color w:val="B30000"/>
      <w:sz w:val="22"/>
    </w:rPr>
  </w:style>
  <w:style w:type="character" w:customStyle="1" w:styleId="Featuretext3">
    <w:name w:val="ŠFeature text 3"/>
    <w:uiPriority w:val="15"/>
    <w:qFormat/>
    <w:rsid w:val="002466A0"/>
    <w:rPr>
      <w:rFonts w:ascii="Arial" w:hAnsi="Arial"/>
      <w:b/>
      <w:color w:val="2675C4"/>
      <w:sz w:val="22"/>
    </w:rPr>
  </w:style>
  <w:style w:type="character" w:customStyle="1" w:styleId="Featuretext4">
    <w:name w:val="ŠFeature text 4"/>
    <w:uiPriority w:val="15"/>
    <w:qFormat/>
    <w:rsid w:val="002466A0"/>
    <w:rPr>
      <w:rFonts w:ascii="Arial" w:hAnsi="Arial"/>
      <w:b/>
      <w:color w:val="88419D"/>
      <w:sz w:val="22"/>
    </w:rPr>
  </w:style>
  <w:style w:type="character" w:customStyle="1" w:styleId="Featuretext5">
    <w:name w:val="ŠFeature text 5"/>
    <w:uiPriority w:val="15"/>
    <w:qFormat/>
    <w:rsid w:val="002466A0"/>
    <w:rPr>
      <w:rFonts w:ascii="Arial" w:hAnsi="Arial"/>
      <w:b/>
      <w:color w:val="BD5704"/>
      <w:sz w:val="22"/>
    </w:rPr>
  </w:style>
  <w:style w:type="table" w:styleId="GridTable4-Accent6">
    <w:name w:val="Grid Table 4 Accent 6"/>
    <w:basedOn w:val="TableNormal"/>
    <w:uiPriority w:val="49"/>
    <w:rsid w:val="002466A0"/>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2466A0"/>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2466A0"/>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2466A0"/>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2466A0"/>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C85048"/>
    <w:rPr>
      <w:color w:val="954F72" w:themeColor="followedHyperlink"/>
      <w:u w:val="single"/>
    </w:rPr>
  </w:style>
  <w:style w:type="paragraph" w:styleId="NoSpacing">
    <w:name w:val="No Spacing"/>
    <w:aliases w:val="ŠNo Spacing"/>
    <w:next w:val="Normal"/>
    <w:uiPriority w:val="1"/>
    <w:qFormat/>
    <w:rsid w:val="002466A0"/>
    <w:pPr>
      <w:spacing w:after="0" w:line="240" w:lineRule="auto"/>
    </w:pPr>
    <w:rPr>
      <w:rFonts w:ascii="Arial" w:hAnsi="Arial"/>
      <w:sz w:val="24"/>
      <w:szCs w:val="24"/>
    </w:rPr>
  </w:style>
  <w:style w:type="paragraph" w:styleId="NormalWeb">
    <w:name w:val="Normal (Web)"/>
    <w:basedOn w:val="Normal"/>
    <w:uiPriority w:val="99"/>
    <w:semiHidden/>
    <w:unhideWhenUsed/>
    <w:rsid w:val="003646C4"/>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table" w:styleId="PlainTable4">
    <w:name w:val="Plain Table 4"/>
    <w:basedOn w:val="TableNormal"/>
    <w:uiPriority w:val="44"/>
    <w:rsid w:val="001800AA"/>
    <w:pPr>
      <w:spacing w:after="0" w:line="240" w:lineRule="auto"/>
    </w:pPr>
    <w:tblPr/>
    <w:tblStylePr w:type="firstRow">
      <w:rPr>
        <w:b/>
        <w:bCs/>
      </w:rPr>
    </w:tblStylePr>
    <w:tblStylePr w:type="lastRow">
      <w:rPr>
        <w:b/>
        <w:bCs/>
      </w:rPr>
    </w:tblStylePr>
    <w:tblStylePr w:type="firstCol">
      <w:rPr>
        <w:b/>
        <w:bCs/>
      </w:rPr>
    </w:tblStylePr>
    <w:tblStylePr w:type="lastCol">
      <w:rPr>
        <w:b/>
        <w:bCs/>
      </w:rPr>
    </w:tblStylePr>
  </w:style>
  <w:style w:type="character" w:customStyle="1" w:styleId="FeatureBox2Char">
    <w:name w:val="ŠFeature Box 2 Char"/>
    <w:basedOn w:val="DefaultParagraphFont"/>
    <w:link w:val="FeatureBox2"/>
    <w:uiPriority w:val="12"/>
    <w:rsid w:val="00C85048"/>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420960">
      <w:bodyDiv w:val="1"/>
      <w:marLeft w:val="0"/>
      <w:marRight w:val="0"/>
      <w:marTop w:val="0"/>
      <w:marBottom w:val="0"/>
      <w:divBdr>
        <w:top w:val="none" w:sz="0" w:space="0" w:color="auto"/>
        <w:left w:val="none" w:sz="0" w:space="0" w:color="auto"/>
        <w:bottom w:val="none" w:sz="0" w:space="0" w:color="auto"/>
        <w:right w:val="none" w:sz="0" w:space="0" w:color="auto"/>
      </w:divBdr>
    </w:div>
    <w:div w:id="135487268">
      <w:bodyDiv w:val="1"/>
      <w:marLeft w:val="0"/>
      <w:marRight w:val="0"/>
      <w:marTop w:val="0"/>
      <w:marBottom w:val="0"/>
      <w:divBdr>
        <w:top w:val="none" w:sz="0" w:space="0" w:color="auto"/>
        <w:left w:val="none" w:sz="0" w:space="0" w:color="auto"/>
        <w:bottom w:val="none" w:sz="0" w:space="0" w:color="auto"/>
        <w:right w:val="none" w:sz="0" w:space="0" w:color="auto"/>
      </w:divBdr>
    </w:div>
    <w:div w:id="162858583">
      <w:bodyDiv w:val="1"/>
      <w:marLeft w:val="0"/>
      <w:marRight w:val="0"/>
      <w:marTop w:val="0"/>
      <w:marBottom w:val="0"/>
      <w:divBdr>
        <w:top w:val="none" w:sz="0" w:space="0" w:color="auto"/>
        <w:left w:val="none" w:sz="0" w:space="0" w:color="auto"/>
        <w:bottom w:val="none" w:sz="0" w:space="0" w:color="auto"/>
        <w:right w:val="none" w:sz="0" w:space="0" w:color="auto"/>
      </w:divBdr>
    </w:div>
    <w:div w:id="267011268">
      <w:bodyDiv w:val="1"/>
      <w:marLeft w:val="0"/>
      <w:marRight w:val="0"/>
      <w:marTop w:val="0"/>
      <w:marBottom w:val="0"/>
      <w:divBdr>
        <w:top w:val="none" w:sz="0" w:space="0" w:color="auto"/>
        <w:left w:val="none" w:sz="0" w:space="0" w:color="auto"/>
        <w:bottom w:val="none" w:sz="0" w:space="0" w:color="auto"/>
        <w:right w:val="none" w:sz="0" w:space="0" w:color="auto"/>
      </w:divBdr>
    </w:div>
    <w:div w:id="275335705">
      <w:bodyDiv w:val="1"/>
      <w:marLeft w:val="0"/>
      <w:marRight w:val="0"/>
      <w:marTop w:val="0"/>
      <w:marBottom w:val="0"/>
      <w:divBdr>
        <w:top w:val="none" w:sz="0" w:space="0" w:color="auto"/>
        <w:left w:val="none" w:sz="0" w:space="0" w:color="auto"/>
        <w:bottom w:val="none" w:sz="0" w:space="0" w:color="auto"/>
        <w:right w:val="none" w:sz="0" w:space="0" w:color="auto"/>
      </w:divBdr>
    </w:div>
    <w:div w:id="296956847">
      <w:bodyDiv w:val="1"/>
      <w:marLeft w:val="0"/>
      <w:marRight w:val="0"/>
      <w:marTop w:val="0"/>
      <w:marBottom w:val="0"/>
      <w:divBdr>
        <w:top w:val="none" w:sz="0" w:space="0" w:color="auto"/>
        <w:left w:val="none" w:sz="0" w:space="0" w:color="auto"/>
        <w:bottom w:val="none" w:sz="0" w:space="0" w:color="auto"/>
        <w:right w:val="none" w:sz="0" w:space="0" w:color="auto"/>
      </w:divBdr>
    </w:div>
    <w:div w:id="297808568">
      <w:bodyDiv w:val="1"/>
      <w:marLeft w:val="0"/>
      <w:marRight w:val="0"/>
      <w:marTop w:val="0"/>
      <w:marBottom w:val="0"/>
      <w:divBdr>
        <w:top w:val="none" w:sz="0" w:space="0" w:color="auto"/>
        <w:left w:val="none" w:sz="0" w:space="0" w:color="auto"/>
        <w:bottom w:val="none" w:sz="0" w:space="0" w:color="auto"/>
        <w:right w:val="none" w:sz="0" w:space="0" w:color="auto"/>
      </w:divBdr>
      <w:divsChild>
        <w:div w:id="341325844">
          <w:marLeft w:val="0"/>
          <w:marRight w:val="0"/>
          <w:marTop w:val="0"/>
          <w:marBottom w:val="0"/>
          <w:divBdr>
            <w:top w:val="single" w:sz="2" w:space="0" w:color="E5E7EB"/>
            <w:left w:val="single" w:sz="2" w:space="0" w:color="E5E7EB"/>
            <w:bottom w:val="single" w:sz="2" w:space="0" w:color="E5E7EB"/>
            <w:right w:val="single" w:sz="2" w:space="0" w:color="E5E7EB"/>
          </w:divBdr>
          <w:divsChild>
            <w:div w:id="2058577884">
              <w:marLeft w:val="0"/>
              <w:marRight w:val="0"/>
              <w:marTop w:val="0"/>
              <w:marBottom w:val="0"/>
              <w:divBdr>
                <w:top w:val="single" w:sz="2" w:space="0" w:color="E5E7EB"/>
                <w:left w:val="single" w:sz="2" w:space="0" w:color="E5E7EB"/>
                <w:bottom w:val="single" w:sz="2" w:space="0" w:color="E5E7EB"/>
                <w:right w:val="single" w:sz="2" w:space="0" w:color="E5E7EB"/>
              </w:divBdr>
              <w:divsChild>
                <w:div w:id="1173761067">
                  <w:marLeft w:val="0"/>
                  <w:marRight w:val="0"/>
                  <w:marTop w:val="0"/>
                  <w:marBottom w:val="0"/>
                  <w:divBdr>
                    <w:top w:val="single" w:sz="2" w:space="0" w:color="E5E7EB"/>
                    <w:left w:val="single" w:sz="2" w:space="0" w:color="E5E7EB"/>
                    <w:bottom w:val="single" w:sz="2" w:space="0" w:color="E5E7EB"/>
                    <w:right w:val="single" w:sz="2" w:space="0" w:color="E5E7EB"/>
                  </w:divBdr>
                  <w:divsChild>
                    <w:div w:id="198589266">
                      <w:marLeft w:val="0"/>
                      <w:marRight w:val="0"/>
                      <w:marTop w:val="0"/>
                      <w:marBottom w:val="0"/>
                      <w:divBdr>
                        <w:top w:val="single" w:sz="2" w:space="0" w:color="E5E7EB"/>
                        <w:left w:val="single" w:sz="2" w:space="0" w:color="E5E7EB"/>
                        <w:bottom w:val="single" w:sz="2" w:space="0" w:color="E5E7EB"/>
                        <w:right w:val="single" w:sz="2" w:space="0" w:color="E5E7EB"/>
                      </w:divBdr>
                      <w:divsChild>
                        <w:div w:id="822086066">
                          <w:marLeft w:val="0"/>
                          <w:marRight w:val="0"/>
                          <w:marTop w:val="0"/>
                          <w:marBottom w:val="0"/>
                          <w:divBdr>
                            <w:top w:val="single" w:sz="2" w:space="0" w:color="E5E7EB"/>
                            <w:left w:val="single" w:sz="2" w:space="0" w:color="E5E7EB"/>
                            <w:bottom w:val="single" w:sz="2" w:space="0" w:color="E5E7EB"/>
                            <w:right w:val="single" w:sz="2" w:space="0" w:color="E5E7EB"/>
                          </w:divBdr>
                          <w:divsChild>
                            <w:div w:id="1676571734">
                              <w:marLeft w:val="0"/>
                              <w:marRight w:val="0"/>
                              <w:marTop w:val="0"/>
                              <w:marBottom w:val="0"/>
                              <w:divBdr>
                                <w:top w:val="single" w:sz="2" w:space="0" w:color="E5E7EB"/>
                                <w:left w:val="single" w:sz="2" w:space="0" w:color="E5E7EB"/>
                                <w:bottom w:val="single" w:sz="2" w:space="0" w:color="E5E7EB"/>
                                <w:right w:val="single" w:sz="2" w:space="0" w:color="E5E7EB"/>
                              </w:divBdr>
                              <w:divsChild>
                                <w:div w:id="1872497978">
                                  <w:marLeft w:val="0"/>
                                  <w:marRight w:val="0"/>
                                  <w:marTop w:val="0"/>
                                  <w:marBottom w:val="0"/>
                                  <w:divBdr>
                                    <w:top w:val="single" w:sz="2" w:space="0" w:color="E5E7EB"/>
                                    <w:left w:val="single" w:sz="2" w:space="0" w:color="E5E7EB"/>
                                    <w:bottom w:val="single" w:sz="2" w:space="0" w:color="E5E7EB"/>
                                    <w:right w:val="single" w:sz="2" w:space="0" w:color="E5E7EB"/>
                                  </w:divBdr>
                                  <w:divsChild>
                                    <w:div w:id="1085032015">
                                      <w:marLeft w:val="0"/>
                                      <w:marRight w:val="0"/>
                                      <w:marTop w:val="0"/>
                                      <w:marBottom w:val="0"/>
                                      <w:divBdr>
                                        <w:top w:val="single" w:sz="18" w:space="0" w:color="477DBD"/>
                                        <w:left w:val="single" w:sz="2" w:space="0" w:color="477DBD"/>
                                        <w:bottom w:val="single" w:sz="2" w:space="0" w:color="477DBD"/>
                                        <w:right w:val="single" w:sz="2" w:space="0" w:color="477DBD"/>
                                      </w:divBdr>
                                      <w:divsChild>
                                        <w:div w:id="129831829">
                                          <w:marLeft w:val="0"/>
                                          <w:marRight w:val="0"/>
                                          <w:marTop w:val="0"/>
                                          <w:marBottom w:val="0"/>
                                          <w:divBdr>
                                            <w:top w:val="single" w:sz="2" w:space="0" w:color="E5E7EB"/>
                                            <w:left w:val="single" w:sz="2" w:space="0" w:color="E5E7EB"/>
                                            <w:bottom w:val="single" w:sz="2" w:space="0" w:color="E5E7EB"/>
                                            <w:right w:val="single" w:sz="2" w:space="0" w:color="E5E7EB"/>
                                          </w:divBdr>
                                          <w:divsChild>
                                            <w:div w:id="71339136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48527450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31625366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299697484">
      <w:bodyDiv w:val="1"/>
      <w:marLeft w:val="0"/>
      <w:marRight w:val="0"/>
      <w:marTop w:val="0"/>
      <w:marBottom w:val="0"/>
      <w:divBdr>
        <w:top w:val="none" w:sz="0" w:space="0" w:color="auto"/>
        <w:left w:val="none" w:sz="0" w:space="0" w:color="auto"/>
        <w:bottom w:val="none" w:sz="0" w:space="0" w:color="auto"/>
        <w:right w:val="none" w:sz="0" w:space="0" w:color="auto"/>
      </w:divBdr>
    </w:div>
    <w:div w:id="357196281">
      <w:bodyDiv w:val="1"/>
      <w:marLeft w:val="0"/>
      <w:marRight w:val="0"/>
      <w:marTop w:val="0"/>
      <w:marBottom w:val="0"/>
      <w:divBdr>
        <w:top w:val="none" w:sz="0" w:space="0" w:color="auto"/>
        <w:left w:val="none" w:sz="0" w:space="0" w:color="auto"/>
        <w:bottom w:val="none" w:sz="0" w:space="0" w:color="auto"/>
        <w:right w:val="none" w:sz="0" w:space="0" w:color="auto"/>
      </w:divBdr>
    </w:div>
    <w:div w:id="486290800">
      <w:bodyDiv w:val="1"/>
      <w:marLeft w:val="0"/>
      <w:marRight w:val="0"/>
      <w:marTop w:val="0"/>
      <w:marBottom w:val="0"/>
      <w:divBdr>
        <w:top w:val="none" w:sz="0" w:space="0" w:color="auto"/>
        <w:left w:val="none" w:sz="0" w:space="0" w:color="auto"/>
        <w:bottom w:val="none" w:sz="0" w:space="0" w:color="auto"/>
        <w:right w:val="none" w:sz="0" w:space="0" w:color="auto"/>
      </w:divBdr>
    </w:div>
    <w:div w:id="735250776">
      <w:bodyDiv w:val="1"/>
      <w:marLeft w:val="0"/>
      <w:marRight w:val="0"/>
      <w:marTop w:val="0"/>
      <w:marBottom w:val="0"/>
      <w:divBdr>
        <w:top w:val="none" w:sz="0" w:space="0" w:color="auto"/>
        <w:left w:val="none" w:sz="0" w:space="0" w:color="auto"/>
        <w:bottom w:val="none" w:sz="0" w:space="0" w:color="auto"/>
        <w:right w:val="none" w:sz="0" w:space="0" w:color="auto"/>
      </w:divBdr>
    </w:div>
    <w:div w:id="833421718">
      <w:bodyDiv w:val="1"/>
      <w:marLeft w:val="0"/>
      <w:marRight w:val="0"/>
      <w:marTop w:val="0"/>
      <w:marBottom w:val="0"/>
      <w:divBdr>
        <w:top w:val="none" w:sz="0" w:space="0" w:color="auto"/>
        <w:left w:val="none" w:sz="0" w:space="0" w:color="auto"/>
        <w:bottom w:val="none" w:sz="0" w:space="0" w:color="auto"/>
        <w:right w:val="none" w:sz="0" w:space="0" w:color="auto"/>
      </w:divBdr>
    </w:div>
    <w:div w:id="833452779">
      <w:bodyDiv w:val="1"/>
      <w:marLeft w:val="0"/>
      <w:marRight w:val="0"/>
      <w:marTop w:val="0"/>
      <w:marBottom w:val="0"/>
      <w:divBdr>
        <w:top w:val="none" w:sz="0" w:space="0" w:color="auto"/>
        <w:left w:val="none" w:sz="0" w:space="0" w:color="auto"/>
        <w:bottom w:val="none" w:sz="0" w:space="0" w:color="auto"/>
        <w:right w:val="none" w:sz="0" w:space="0" w:color="auto"/>
      </w:divBdr>
    </w:div>
    <w:div w:id="861282316">
      <w:bodyDiv w:val="1"/>
      <w:marLeft w:val="0"/>
      <w:marRight w:val="0"/>
      <w:marTop w:val="0"/>
      <w:marBottom w:val="0"/>
      <w:divBdr>
        <w:top w:val="none" w:sz="0" w:space="0" w:color="auto"/>
        <w:left w:val="none" w:sz="0" w:space="0" w:color="auto"/>
        <w:bottom w:val="none" w:sz="0" w:space="0" w:color="auto"/>
        <w:right w:val="none" w:sz="0" w:space="0" w:color="auto"/>
      </w:divBdr>
      <w:divsChild>
        <w:div w:id="49695722">
          <w:marLeft w:val="0"/>
          <w:marRight w:val="0"/>
          <w:marTop w:val="0"/>
          <w:marBottom w:val="0"/>
          <w:divBdr>
            <w:top w:val="none" w:sz="0" w:space="0" w:color="auto"/>
            <w:left w:val="none" w:sz="0" w:space="0" w:color="auto"/>
            <w:bottom w:val="none" w:sz="0" w:space="0" w:color="auto"/>
            <w:right w:val="none" w:sz="0" w:space="0" w:color="auto"/>
          </w:divBdr>
          <w:divsChild>
            <w:div w:id="28339701">
              <w:marLeft w:val="0"/>
              <w:marRight w:val="0"/>
              <w:marTop w:val="0"/>
              <w:marBottom w:val="0"/>
              <w:divBdr>
                <w:top w:val="none" w:sz="0" w:space="0" w:color="auto"/>
                <w:left w:val="none" w:sz="0" w:space="0" w:color="auto"/>
                <w:bottom w:val="none" w:sz="0" w:space="0" w:color="auto"/>
                <w:right w:val="none" w:sz="0" w:space="0" w:color="auto"/>
              </w:divBdr>
            </w:div>
          </w:divsChild>
        </w:div>
        <w:div w:id="84768522">
          <w:marLeft w:val="0"/>
          <w:marRight w:val="0"/>
          <w:marTop w:val="0"/>
          <w:marBottom w:val="0"/>
          <w:divBdr>
            <w:top w:val="none" w:sz="0" w:space="0" w:color="auto"/>
            <w:left w:val="none" w:sz="0" w:space="0" w:color="auto"/>
            <w:bottom w:val="none" w:sz="0" w:space="0" w:color="auto"/>
            <w:right w:val="none" w:sz="0" w:space="0" w:color="auto"/>
          </w:divBdr>
          <w:divsChild>
            <w:div w:id="1379820367">
              <w:marLeft w:val="0"/>
              <w:marRight w:val="0"/>
              <w:marTop w:val="0"/>
              <w:marBottom w:val="0"/>
              <w:divBdr>
                <w:top w:val="none" w:sz="0" w:space="0" w:color="auto"/>
                <w:left w:val="none" w:sz="0" w:space="0" w:color="auto"/>
                <w:bottom w:val="none" w:sz="0" w:space="0" w:color="auto"/>
                <w:right w:val="none" w:sz="0" w:space="0" w:color="auto"/>
              </w:divBdr>
            </w:div>
          </w:divsChild>
        </w:div>
        <w:div w:id="294872364">
          <w:marLeft w:val="0"/>
          <w:marRight w:val="0"/>
          <w:marTop w:val="0"/>
          <w:marBottom w:val="0"/>
          <w:divBdr>
            <w:top w:val="none" w:sz="0" w:space="0" w:color="auto"/>
            <w:left w:val="none" w:sz="0" w:space="0" w:color="auto"/>
            <w:bottom w:val="none" w:sz="0" w:space="0" w:color="auto"/>
            <w:right w:val="none" w:sz="0" w:space="0" w:color="auto"/>
          </w:divBdr>
          <w:divsChild>
            <w:div w:id="2038195027">
              <w:marLeft w:val="0"/>
              <w:marRight w:val="0"/>
              <w:marTop w:val="0"/>
              <w:marBottom w:val="0"/>
              <w:divBdr>
                <w:top w:val="none" w:sz="0" w:space="0" w:color="auto"/>
                <w:left w:val="none" w:sz="0" w:space="0" w:color="auto"/>
                <w:bottom w:val="none" w:sz="0" w:space="0" w:color="auto"/>
                <w:right w:val="none" w:sz="0" w:space="0" w:color="auto"/>
              </w:divBdr>
            </w:div>
          </w:divsChild>
        </w:div>
        <w:div w:id="355547345">
          <w:marLeft w:val="0"/>
          <w:marRight w:val="0"/>
          <w:marTop w:val="0"/>
          <w:marBottom w:val="0"/>
          <w:divBdr>
            <w:top w:val="none" w:sz="0" w:space="0" w:color="auto"/>
            <w:left w:val="none" w:sz="0" w:space="0" w:color="auto"/>
            <w:bottom w:val="none" w:sz="0" w:space="0" w:color="auto"/>
            <w:right w:val="none" w:sz="0" w:space="0" w:color="auto"/>
          </w:divBdr>
          <w:divsChild>
            <w:div w:id="1556550721">
              <w:marLeft w:val="0"/>
              <w:marRight w:val="0"/>
              <w:marTop w:val="0"/>
              <w:marBottom w:val="0"/>
              <w:divBdr>
                <w:top w:val="none" w:sz="0" w:space="0" w:color="auto"/>
                <w:left w:val="none" w:sz="0" w:space="0" w:color="auto"/>
                <w:bottom w:val="none" w:sz="0" w:space="0" w:color="auto"/>
                <w:right w:val="none" w:sz="0" w:space="0" w:color="auto"/>
              </w:divBdr>
            </w:div>
          </w:divsChild>
        </w:div>
        <w:div w:id="597565128">
          <w:marLeft w:val="0"/>
          <w:marRight w:val="0"/>
          <w:marTop w:val="0"/>
          <w:marBottom w:val="0"/>
          <w:divBdr>
            <w:top w:val="none" w:sz="0" w:space="0" w:color="auto"/>
            <w:left w:val="none" w:sz="0" w:space="0" w:color="auto"/>
            <w:bottom w:val="none" w:sz="0" w:space="0" w:color="auto"/>
            <w:right w:val="none" w:sz="0" w:space="0" w:color="auto"/>
          </w:divBdr>
          <w:divsChild>
            <w:div w:id="1542210666">
              <w:marLeft w:val="0"/>
              <w:marRight w:val="0"/>
              <w:marTop w:val="0"/>
              <w:marBottom w:val="0"/>
              <w:divBdr>
                <w:top w:val="none" w:sz="0" w:space="0" w:color="auto"/>
                <w:left w:val="none" w:sz="0" w:space="0" w:color="auto"/>
                <w:bottom w:val="none" w:sz="0" w:space="0" w:color="auto"/>
                <w:right w:val="none" w:sz="0" w:space="0" w:color="auto"/>
              </w:divBdr>
            </w:div>
          </w:divsChild>
        </w:div>
        <w:div w:id="804935145">
          <w:marLeft w:val="0"/>
          <w:marRight w:val="0"/>
          <w:marTop w:val="0"/>
          <w:marBottom w:val="0"/>
          <w:divBdr>
            <w:top w:val="none" w:sz="0" w:space="0" w:color="auto"/>
            <w:left w:val="none" w:sz="0" w:space="0" w:color="auto"/>
            <w:bottom w:val="none" w:sz="0" w:space="0" w:color="auto"/>
            <w:right w:val="none" w:sz="0" w:space="0" w:color="auto"/>
          </w:divBdr>
          <w:divsChild>
            <w:div w:id="893276323">
              <w:marLeft w:val="0"/>
              <w:marRight w:val="0"/>
              <w:marTop w:val="0"/>
              <w:marBottom w:val="0"/>
              <w:divBdr>
                <w:top w:val="none" w:sz="0" w:space="0" w:color="auto"/>
                <w:left w:val="none" w:sz="0" w:space="0" w:color="auto"/>
                <w:bottom w:val="none" w:sz="0" w:space="0" w:color="auto"/>
                <w:right w:val="none" w:sz="0" w:space="0" w:color="auto"/>
              </w:divBdr>
            </w:div>
          </w:divsChild>
        </w:div>
        <w:div w:id="823395664">
          <w:marLeft w:val="0"/>
          <w:marRight w:val="0"/>
          <w:marTop w:val="0"/>
          <w:marBottom w:val="0"/>
          <w:divBdr>
            <w:top w:val="none" w:sz="0" w:space="0" w:color="auto"/>
            <w:left w:val="none" w:sz="0" w:space="0" w:color="auto"/>
            <w:bottom w:val="none" w:sz="0" w:space="0" w:color="auto"/>
            <w:right w:val="none" w:sz="0" w:space="0" w:color="auto"/>
          </w:divBdr>
          <w:divsChild>
            <w:div w:id="1612276177">
              <w:marLeft w:val="0"/>
              <w:marRight w:val="0"/>
              <w:marTop w:val="0"/>
              <w:marBottom w:val="0"/>
              <w:divBdr>
                <w:top w:val="none" w:sz="0" w:space="0" w:color="auto"/>
                <w:left w:val="none" w:sz="0" w:space="0" w:color="auto"/>
                <w:bottom w:val="none" w:sz="0" w:space="0" w:color="auto"/>
                <w:right w:val="none" w:sz="0" w:space="0" w:color="auto"/>
              </w:divBdr>
            </w:div>
          </w:divsChild>
        </w:div>
        <w:div w:id="1032076203">
          <w:marLeft w:val="0"/>
          <w:marRight w:val="0"/>
          <w:marTop w:val="0"/>
          <w:marBottom w:val="0"/>
          <w:divBdr>
            <w:top w:val="none" w:sz="0" w:space="0" w:color="auto"/>
            <w:left w:val="none" w:sz="0" w:space="0" w:color="auto"/>
            <w:bottom w:val="none" w:sz="0" w:space="0" w:color="auto"/>
            <w:right w:val="none" w:sz="0" w:space="0" w:color="auto"/>
          </w:divBdr>
          <w:divsChild>
            <w:div w:id="530268319">
              <w:marLeft w:val="0"/>
              <w:marRight w:val="0"/>
              <w:marTop w:val="0"/>
              <w:marBottom w:val="0"/>
              <w:divBdr>
                <w:top w:val="none" w:sz="0" w:space="0" w:color="auto"/>
                <w:left w:val="none" w:sz="0" w:space="0" w:color="auto"/>
                <w:bottom w:val="none" w:sz="0" w:space="0" w:color="auto"/>
                <w:right w:val="none" w:sz="0" w:space="0" w:color="auto"/>
              </w:divBdr>
            </w:div>
          </w:divsChild>
        </w:div>
        <w:div w:id="1222063633">
          <w:marLeft w:val="0"/>
          <w:marRight w:val="0"/>
          <w:marTop w:val="0"/>
          <w:marBottom w:val="0"/>
          <w:divBdr>
            <w:top w:val="none" w:sz="0" w:space="0" w:color="auto"/>
            <w:left w:val="none" w:sz="0" w:space="0" w:color="auto"/>
            <w:bottom w:val="none" w:sz="0" w:space="0" w:color="auto"/>
            <w:right w:val="none" w:sz="0" w:space="0" w:color="auto"/>
          </w:divBdr>
          <w:divsChild>
            <w:div w:id="976959317">
              <w:marLeft w:val="0"/>
              <w:marRight w:val="0"/>
              <w:marTop w:val="0"/>
              <w:marBottom w:val="0"/>
              <w:divBdr>
                <w:top w:val="none" w:sz="0" w:space="0" w:color="auto"/>
                <w:left w:val="none" w:sz="0" w:space="0" w:color="auto"/>
                <w:bottom w:val="none" w:sz="0" w:space="0" w:color="auto"/>
                <w:right w:val="none" w:sz="0" w:space="0" w:color="auto"/>
              </w:divBdr>
            </w:div>
          </w:divsChild>
        </w:div>
        <w:div w:id="1253508469">
          <w:marLeft w:val="0"/>
          <w:marRight w:val="0"/>
          <w:marTop w:val="0"/>
          <w:marBottom w:val="0"/>
          <w:divBdr>
            <w:top w:val="none" w:sz="0" w:space="0" w:color="auto"/>
            <w:left w:val="none" w:sz="0" w:space="0" w:color="auto"/>
            <w:bottom w:val="none" w:sz="0" w:space="0" w:color="auto"/>
            <w:right w:val="none" w:sz="0" w:space="0" w:color="auto"/>
          </w:divBdr>
          <w:divsChild>
            <w:div w:id="1256205143">
              <w:marLeft w:val="0"/>
              <w:marRight w:val="0"/>
              <w:marTop w:val="0"/>
              <w:marBottom w:val="0"/>
              <w:divBdr>
                <w:top w:val="none" w:sz="0" w:space="0" w:color="auto"/>
                <w:left w:val="none" w:sz="0" w:space="0" w:color="auto"/>
                <w:bottom w:val="none" w:sz="0" w:space="0" w:color="auto"/>
                <w:right w:val="none" w:sz="0" w:space="0" w:color="auto"/>
              </w:divBdr>
            </w:div>
          </w:divsChild>
        </w:div>
        <w:div w:id="1310863937">
          <w:marLeft w:val="0"/>
          <w:marRight w:val="0"/>
          <w:marTop w:val="0"/>
          <w:marBottom w:val="0"/>
          <w:divBdr>
            <w:top w:val="none" w:sz="0" w:space="0" w:color="auto"/>
            <w:left w:val="none" w:sz="0" w:space="0" w:color="auto"/>
            <w:bottom w:val="none" w:sz="0" w:space="0" w:color="auto"/>
            <w:right w:val="none" w:sz="0" w:space="0" w:color="auto"/>
          </w:divBdr>
          <w:divsChild>
            <w:div w:id="1738825306">
              <w:marLeft w:val="0"/>
              <w:marRight w:val="0"/>
              <w:marTop w:val="0"/>
              <w:marBottom w:val="0"/>
              <w:divBdr>
                <w:top w:val="none" w:sz="0" w:space="0" w:color="auto"/>
                <w:left w:val="none" w:sz="0" w:space="0" w:color="auto"/>
                <w:bottom w:val="none" w:sz="0" w:space="0" w:color="auto"/>
                <w:right w:val="none" w:sz="0" w:space="0" w:color="auto"/>
              </w:divBdr>
            </w:div>
          </w:divsChild>
        </w:div>
        <w:div w:id="1428503302">
          <w:marLeft w:val="0"/>
          <w:marRight w:val="0"/>
          <w:marTop w:val="0"/>
          <w:marBottom w:val="0"/>
          <w:divBdr>
            <w:top w:val="none" w:sz="0" w:space="0" w:color="auto"/>
            <w:left w:val="none" w:sz="0" w:space="0" w:color="auto"/>
            <w:bottom w:val="none" w:sz="0" w:space="0" w:color="auto"/>
            <w:right w:val="none" w:sz="0" w:space="0" w:color="auto"/>
          </w:divBdr>
          <w:divsChild>
            <w:div w:id="1374189742">
              <w:marLeft w:val="0"/>
              <w:marRight w:val="0"/>
              <w:marTop w:val="0"/>
              <w:marBottom w:val="0"/>
              <w:divBdr>
                <w:top w:val="none" w:sz="0" w:space="0" w:color="auto"/>
                <w:left w:val="none" w:sz="0" w:space="0" w:color="auto"/>
                <w:bottom w:val="none" w:sz="0" w:space="0" w:color="auto"/>
                <w:right w:val="none" w:sz="0" w:space="0" w:color="auto"/>
              </w:divBdr>
            </w:div>
          </w:divsChild>
        </w:div>
        <w:div w:id="1521091889">
          <w:marLeft w:val="0"/>
          <w:marRight w:val="0"/>
          <w:marTop w:val="0"/>
          <w:marBottom w:val="0"/>
          <w:divBdr>
            <w:top w:val="none" w:sz="0" w:space="0" w:color="auto"/>
            <w:left w:val="none" w:sz="0" w:space="0" w:color="auto"/>
            <w:bottom w:val="none" w:sz="0" w:space="0" w:color="auto"/>
            <w:right w:val="none" w:sz="0" w:space="0" w:color="auto"/>
          </w:divBdr>
          <w:divsChild>
            <w:div w:id="1820150775">
              <w:marLeft w:val="0"/>
              <w:marRight w:val="0"/>
              <w:marTop w:val="0"/>
              <w:marBottom w:val="0"/>
              <w:divBdr>
                <w:top w:val="none" w:sz="0" w:space="0" w:color="auto"/>
                <w:left w:val="none" w:sz="0" w:space="0" w:color="auto"/>
                <w:bottom w:val="none" w:sz="0" w:space="0" w:color="auto"/>
                <w:right w:val="none" w:sz="0" w:space="0" w:color="auto"/>
              </w:divBdr>
            </w:div>
          </w:divsChild>
        </w:div>
        <w:div w:id="1545488036">
          <w:marLeft w:val="0"/>
          <w:marRight w:val="0"/>
          <w:marTop w:val="0"/>
          <w:marBottom w:val="0"/>
          <w:divBdr>
            <w:top w:val="none" w:sz="0" w:space="0" w:color="auto"/>
            <w:left w:val="none" w:sz="0" w:space="0" w:color="auto"/>
            <w:bottom w:val="none" w:sz="0" w:space="0" w:color="auto"/>
            <w:right w:val="none" w:sz="0" w:space="0" w:color="auto"/>
          </w:divBdr>
          <w:divsChild>
            <w:div w:id="753861981">
              <w:marLeft w:val="0"/>
              <w:marRight w:val="0"/>
              <w:marTop w:val="0"/>
              <w:marBottom w:val="0"/>
              <w:divBdr>
                <w:top w:val="none" w:sz="0" w:space="0" w:color="auto"/>
                <w:left w:val="none" w:sz="0" w:space="0" w:color="auto"/>
                <w:bottom w:val="none" w:sz="0" w:space="0" w:color="auto"/>
                <w:right w:val="none" w:sz="0" w:space="0" w:color="auto"/>
              </w:divBdr>
            </w:div>
          </w:divsChild>
        </w:div>
        <w:div w:id="1902861476">
          <w:marLeft w:val="0"/>
          <w:marRight w:val="0"/>
          <w:marTop w:val="0"/>
          <w:marBottom w:val="0"/>
          <w:divBdr>
            <w:top w:val="none" w:sz="0" w:space="0" w:color="auto"/>
            <w:left w:val="none" w:sz="0" w:space="0" w:color="auto"/>
            <w:bottom w:val="none" w:sz="0" w:space="0" w:color="auto"/>
            <w:right w:val="none" w:sz="0" w:space="0" w:color="auto"/>
          </w:divBdr>
          <w:divsChild>
            <w:div w:id="1884517844">
              <w:marLeft w:val="0"/>
              <w:marRight w:val="0"/>
              <w:marTop w:val="0"/>
              <w:marBottom w:val="0"/>
              <w:divBdr>
                <w:top w:val="none" w:sz="0" w:space="0" w:color="auto"/>
                <w:left w:val="none" w:sz="0" w:space="0" w:color="auto"/>
                <w:bottom w:val="none" w:sz="0" w:space="0" w:color="auto"/>
                <w:right w:val="none" w:sz="0" w:space="0" w:color="auto"/>
              </w:divBdr>
            </w:div>
          </w:divsChild>
        </w:div>
        <w:div w:id="2027442948">
          <w:marLeft w:val="0"/>
          <w:marRight w:val="0"/>
          <w:marTop w:val="0"/>
          <w:marBottom w:val="0"/>
          <w:divBdr>
            <w:top w:val="none" w:sz="0" w:space="0" w:color="auto"/>
            <w:left w:val="none" w:sz="0" w:space="0" w:color="auto"/>
            <w:bottom w:val="none" w:sz="0" w:space="0" w:color="auto"/>
            <w:right w:val="none" w:sz="0" w:space="0" w:color="auto"/>
          </w:divBdr>
          <w:divsChild>
            <w:div w:id="107427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55028">
      <w:bodyDiv w:val="1"/>
      <w:marLeft w:val="0"/>
      <w:marRight w:val="0"/>
      <w:marTop w:val="0"/>
      <w:marBottom w:val="0"/>
      <w:divBdr>
        <w:top w:val="none" w:sz="0" w:space="0" w:color="auto"/>
        <w:left w:val="none" w:sz="0" w:space="0" w:color="auto"/>
        <w:bottom w:val="none" w:sz="0" w:space="0" w:color="auto"/>
        <w:right w:val="none" w:sz="0" w:space="0" w:color="auto"/>
      </w:divBdr>
    </w:div>
    <w:div w:id="941305039">
      <w:bodyDiv w:val="1"/>
      <w:marLeft w:val="0"/>
      <w:marRight w:val="0"/>
      <w:marTop w:val="0"/>
      <w:marBottom w:val="0"/>
      <w:divBdr>
        <w:top w:val="none" w:sz="0" w:space="0" w:color="auto"/>
        <w:left w:val="none" w:sz="0" w:space="0" w:color="auto"/>
        <w:bottom w:val="none" w:sz="0" w:space="0" w:color="auto"/>
        <w:right w:val="none" w:sz="0" w:space="0" w:color="auto"/>
      </w:divBdr>
    </w:div>
    <w:div w:id="985549574">
      <w:bodyDiv w:val="1"/>
      <w:marLeft w:val="0"/>
      <w:marRight w:val="0"/>
      <w:marTop w:val="0"/>
      <w:marBottom w:val="0"/>
      <w:divBdr>
        <w:top w:val="none" w:sz="0" w:space="0" w:color="auto"/>
        <w:left w:val="none" w:sz="0" w:space="0" w:color="auto"/>
        <w:bottom w:val="none" w:sz="0" w:space="0" w:color="auto"/>
        <w:right w:val="none" w:sz="0" w:space="0" w:color="auto"/>
      </w:divBdr>
    </w:div>
    <w:div w:id="1009525631">
      <w:bodyDiv w:val="1"/>
      <w:marLeft w:val="0"/>
      <w:marRight w:val="0"/>
      <w:marTop w:val="0"/>
      <w:marBottom w:val="0"/>
      <w:divBdr>
        <w:top w:val="none" w:sz="0" w:space="0" w:color="auto"/>
        <w:left w:val="none" w:sz="0" w:space="0" w:color="auto"/>
        <w:bottom w:val="none" w:sz="0" w:space="0" w:color="auto"/>
        <w:right w:val="none" w:sz="0" w:space="0" w:color="auto"/>
      </w:divBdr>
    </w:div>
    <w:div w:id="1157114298">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184392688">
      <w:bodyDiv w:val="1"/>
      <w:marLeft w:val="0"/>
      <w:marRight w:val="0"/>
      <w:marTop w:val="0"/>
      <w:marBottom w:val="0"/>
      <w:divBdr>
        <w:top w:val="none" w:sz="0" w:space="0" w:color="auto"/>
        <w:left w:val="none" w:sz="0" w:space="0" w:color="auto"/>
        <w:bottom w:val="none" w:sz="0" w:space="0" w:color="auto"/>
        <w:right w:val="none" w:sz="0" w:space="0" w:color="auto"/>
      </w:divBdr>
    </w:div>
    <w:div w:id="1200171219">
      <w:bodyDiv w:val="1"/>
      <w:marLeft w:val="0"/>
      <w:marRight w:val="0"/>
      <w:marTop w:val="0"/>
      <w:marBottom w:val="0"/>
      <w:divBdr>
        <w:top w:val="none" w:sz="0" w:space="0" w:color="auto"/>
        <w:left w:val="none" w:sz="0" w:space="0" w:color="auto"/>
        <w:bottom w:val="none" w:sz="0" w:space="0" w:color="auto"/>
        <w:right w:val="none" w:sz="0" w:space="0" w:color="auto"/>
      </w:divBdr>
      <w:divsChild>
        <w:div w:id="115222944">
          <w:marLeft w:val="0"/>
          <w:marRight w:val="0"/>
          <w:marTop w:val="0"/>
          <w:marBottom w:val="0"/>
          <w:divBdr>
            <w:top w:val="single" w:sz="2" w:space="0" w:color="E5E7EB"/>
            <w:left w:val="single" w:sz="2" w:space="0" w:color="E5E7EB"/>
            <w:bottom w:val="single" w:sz="2" w:space="0" w:color="E5E7EB"/>
            <w:right w:val="single" w:sz="2" w:space="0" w:color="E5E7EB"/>
          </w:divBdr>
          <w:divsChild>
            <w:div w:id="363409882">
              <w:marLeft w:val="0"/>
              <w:marRight w:val="0"/>
              <w:marTop w:val="0"/>
              <w:marBottom w:val="0"/>
              <w:divBdr>
                <w:top w:val="single" w:sz="2" w:space="0" w:color="E5E7EB"/>
                <w:left w:val="single" w:sz="2" w:space="0" w:color="E5E7EB"/>
                <w:bottom w:val="single" w:sz="2" w:space="0" w:color="E5E7EB"/>
                <w:right w:val="single" w:sz="2" w:space="0" w:color="E5E7EB"/>
              </w:divBdr>
              <w:divsChild>
                <w:div w:id="1866670289">
                  <w:marLeft w:val="0"/>
                  <w:marRight w:val="0"/>
                  <w:marTop w:val="0"/>
                  <w:marBottom w:val="0"/>
                  <w:divBdr>
                    <w:top w:val="single" w:sz="2" w:space="0" w:color="E5E7EB"/>
                    <w:left w:val="single" w:sz="2" w:space="0" w:color="E5E7EB"/>
                    <w:bottom w:val="single" w:sz="2" w:space="0" w:color="E5E7EB"/>
                    <w:right w:val="single" w:sz="2" w:space="0" w:color="E5E7EB"/>
                  </w:divBdr>
                  <w:divsChild>
                    <w:div w:id="2123263470">
                      <w:marLeft w:val="0"/>
                      <w:marRight w:val="0"/>
                      <w:marTop w:val="0"/>
                      <w:marBottom w:val="0"/>
                      <w:divBdr>
                        <w:top w:val="single" w:sz="2" w:space="0" w:color="E5E7EB"/>
                        <w:left w:val="single" w:sz="2" w:space="0" w:color="E5E7EB"/>
                        <w:bottom w:val="single" w:sz="2" w:space="0" w:color="E5E7EB"/>
                        <w:right w:val="single" w:sz="2" w:space="0" w:color="E5E7EB"/>
                      </w:divBdr>
                      <w:divsChild>
                        <w:div w:id="670109183">
                          <w:marLeft w:val="0"/>
                          <w:marRight w:val="0"/>
                          <w:marTop w:val="0"/>
                          <w:marBottom w:val="0"/>
                          <w:divBdr>
                            <w:top w:val="single" w:sz="2" w:space="0" w:color="E5E7EB"/>
                            <w:left w:val="single" w:sz="2" w:space="0" w:color="E5E7EB"/>
                            <w:bottom w:val="single" w:sz="2" w:space="0" w:color="E5E7EB"/>
                            <w:right w:val="single" w:sz="2" w:space="0" w:color="E5E7EB"/>
                          </w:divBdr>
                          <w:divsChild>
                            <w:div w:id="1966738230">
                              <w:marLeft w:val="0"/>
                              <w:marRight w:val="0"/>
                              <w:marTop w:val="0"/>
                              <w:marBottom w:val="0"/>
                              <w:divBdr>
                                <w:top w:val="single" w:sz="2" w:space="0" w:color="E5E7EB"/>
                                <w:left w:val="single" w:sz="2" w:space="0" w:color="E5E7EB"/>
                                <w:bottom w:val="single" w:sz="2" w:space="0" w:color="E5E7EB"/>
                                <w:right w:val="single" w:sz="2" w:space="0" w:color="E5E7EB"/>
                              </w:divBdr>
                              <w:divsChild>
                                <w:div w:id="156191569">
                                  <w:marLeft w:val="0"/>
                                  <w:marRight w:val="0"/>
                                  <w:marTop w:val="0"/>
                                  <w:marBottom w:val="0"/>
                                  <w:divBdr>
                                    <w:top w:val="single" w:sz="2" w:space="0" w:color="E5E7EB"/>
                                    <w:left w:val="single" w:sz="2" w:space="0" w:color="E5E7EB"/>
                                    <w:bottom w:val="single" w:sz="2" w:space="0" w:color="E5E7EB"/>
                                    <w:right w:val="single" w:sz="2" w:space="0" w:color="E5E7EB"/>
                                  </w:divBdr>
                                  <w:divsChild>
                                    <w:div w:id="94062554">
                                      <w:marLeft w:val="0"/>
                                      <w:marRight w:val="0"/>
                                      <w:marTop w:val="0"/>
                                      <w:marBottom w:val="0"/>
                                      <w:divBdr>
                                        <w:top w:val="single" w:sz="18" w:space="0" w:color="477DBD"/>
                                        <w:left w:val="single" w:sz="2" w:space="0" w:color="477DBD"/>
                                        <w:bottom w:val="single" w:sz="2" w:space="0" w:color="477DBD"/>
                                        <w:right w:val="single" w:sz="2" w:space="0" w:color="477DBD"/>
                                      </w:divBdr>
                                      <w:divsChild>
                                        <w:div w:id="541021590">
                                          <w:marLeft w:val="0"/>
                                          <w:marRight w:val="0"/>
                                          <w:marTop w:val="0"/>
                                          <w:marBottom w:val="0"/>
                                          <w:divBdr>
                                            <w:top w:val="single" w:sz="2" w:space="0" w:color="E5E7EB"/>
                                            <w:left w:val="single" w:sz="2" w:space="0" w:color="E5E7EB"/>
                                            <w:bottom w:val="single" w:sz="2" w:space="0" w:color="E5E7EB"/>
                                            <w:right w:val="single" w:sz="2" w:space="0" w:color="E5E7EB"/>
                                          </w:divBdr>
                                          <w:divsChild>
                                            <w:div w:id="122613792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210491684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202967685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1281456065">
      <w:bodyDiv w:val="1"/>
      <w:marLeft w:val="0"/>
      <w:marRight w:val="0"/>
      <w:marTop w:val="0"/>
      <w:marBottom w:val="0"/>
      <w:divBdr>
        <w:top w:val="none" w:sz="0" w:space="0" w:color="auto"/>
        <w:left w:val="none" w:sz="0" w:space="0" w:color="auto"/>
        <w:bottom w:val="none" w:sz="0" w:space="0" w:color="auto"/>
        <w:right w:val="none" w:sz="0" w:space="0" w:color="auto"/>
      </w:divBdr>
    </w:div>
    <w:div w:id="1334912199">
      <w:bodyDiv w:val="1"/>
      <w:marLeft w:val="0"/>
      <w:marRight w:val="0"/>
      <w:marTop w:val="0"/>
      <w:marBottom w:val="0"/>
      <w:divBdr>
        <w:top w:val="none" w:sz="0" w:space="0" w:color="auto"/>
        <w:left w:val="none" w:sz="0" w:space="0" w:color="auto"/>
        <w:bottom w:val="none" w:sz="0" w:space="0" w:color="auto"/>
        <w:right w:val="none" w:sz="0" w:space="0" w:color="auto"/>
      </w:divBdr>
    </w:div>
    <w:div w:id="1473139831">
      <w:bodyDiv w:val="1"/>
      <w:marLeft w:val="0"/>
      <w:marRight w:val="0"/>
      <w:marTop w:val="0"/>
      <w:marBottom w:val="0"/>
      <w:divBdr>
        <w:top w:val="none" w:sz="0" w:space="0" w:color="auto"/>
        <w:left w:val="none" w:sz="0" w:space="0" w:color="auto"/>
        <w:bottom w:val="none" w:sz="0" w:space="0" w:color="auto"/>
        <w:right w:val="none" w:sz="0" w:space="0" w:color="auto"/>
      </w:divBdr>
    </w:div>
    <w:div w:id="1508907322">
      <w:bodyDiv w:val="1"/>
      <w:marLeft w:val="0"/>
      <w:marRight w:val="0"/>
      <w:marTop w:val="0"/>
      <w:marBottom w:val="0"/>
      <w:divBdr>
        <w:top w:val="none" w:sz="0" w:space="0" w:color="auto"/>
        <w:left w:val="none" w:sz="0" w:space="0" w:color="auto"/>
        <w:bottom w:val="none" w:sz="0" w:space="0" w:color="auto"/>
        <w:right w:val="none" w:sz="0" w:space="0" w:color="auto"/>
      </w:divBdr>
    </w:div>
    <w:div w:id="1596355703">
      <w:bodyDiv w:val="1"/>
      <w:marLeft w:val="0"/>
      <w:marRight w:val="0"/>
      <w:marTop w:val="0"/>
      <w:marBottom w:val="0"/>
      <w:divBdr>
        <w:top w:val="none" w:sz="0" w:space="0" w:color="auto"/>
        <w:left w:val="none" w:sz="0" w:space="0" w:color="auto"/>
        <w:bottom w:val="none" w:sz="0" w:space="0" w:color="auto"/>
        <w:right w:val="none" w:sz="0" w:space="0" w:color="auto"/>
      </w:divBdr>
      <w:divsChild>
        <w:div w:id="341322432">
          <w:marLeft w:val="446"/>
          <w:marRight w:val="0"/>
          <w:marTop w:val="0"/>
          <w:marBottom w:val="120"/>
          <w:divBdr>
            <w:top w:val="none" w:sz="0" w:space="0" w:color="auto"/>
            <w:left w:val="none" w:sz="0" w:space="0" w:color="auto"/>
            <w:bottom w:val="none" w:sz="0" w:space="0" w:color="auto"/>
            <w:right w:val="none" w:sz="0" w:space="0" w:color="auto"/>
          </w:divBdr>
        </w:div>
        <w:div w:id="1172838447">
          <w:marLeft w:val="446"/>
          <w:marRight w:val="0"/>
          <w:marTop w:val="0"/>
          <w:marBottom w:val="120"/>
          <w:divBdr>
            <w:top w:val="none" w:sz="0" w:space="0" w:color="auto"/>
            <w:left w:val="none" w:sz="0" w:space="0" w:color="auto"/>
            <w:bottom w:val="none" w:sz="0" w:space="0" w:color="auto"/>
            <w:right w:val="none" w:sz="0" w:space="0" w:color="auto"/>
          </w:divBdr>
        </w:div>
        <w:div w:id="1985312415">
          <w:marLeft w:val="446"/>
          <w:marRight w:val="0"/>
          <w:marTop w:val="0"/>
          <w:marBottom w:val="120"/>
          <w:divBdr>
            <w:top w:val="none" w:sz="0" w:space="0" w:color="auto"/>
            <w:left w:val="none" w:sz="0" w:space="0" w:color="auto"/>
            <w:bottom w:val="none" w:sz="0" w:space="0" w:color="auto"/>
            <w:right w:val="none" w:sz="0" w:space="0" w:color="auto"/>
          </w:divBdr>
        </w:div>
      </w:divsChild>
    </w:div>
    <w:div w:id="1621377829">
      <w:bodyDiv w:val="1"/>
      <w:marLeft w:val="0"/>
      <w:marRight w:val="0"/>
      <w:marTop w:val="0"/>
      <w:marBottom w:val="0"/>
      <w:divBdr>
        <w:top w:val="none" w:sz="0" w:space="0" w:color="auto"/>
        <w:left w:val="none" w:sz="0" w:space="0" w:color="auto"/>
        <w:bottom w:val="none" w:sz="0" w:space="0" w:color="auto"/>
        <w:right w:val="none" w:sz="0" w:space="0" w:color="auto"/>
      </w:divBdr>
      <w:divsChild>
        <w:div w:id="717317840">
          <w:marLeft w:val="0"/>
          <w:marRight w:val="0"/>
          <w:marTop w:val="0"/>
          <w:marBottom w:val="0"/>
          <w:divBdr>
            <w:top w:val="none" w:sz="0" w:space="0" w:color="auto"/>
            <w:left w:val="none" w:sz="0" w:space="0" w:color="auto"/>
            <w:bottom w:val="none" w:sz="0" w:space="0" w:color="auto"/>
            <w:right w:val="none" w:sz="0" w:space="0" w:color="auto"/>
          </w:divBdr>
          <w:divsChild>
            <w:div w:id="1515263822">
              <w:marLeft w:val="0"/>
              <w:marRight w:val="0"/>
              <w:marTop w:val="0"/>
              <w:marBottom w:val="0"/>
              <w:divBdr>
                <w:top w:val="none" w:sz="0" w:space="0" w:color="auto"/>
                <w:left w:val="none" w:sz="0" w:space="0" w:color="auto"/>
                <w:bottom w:val="none" w:sz="0" w:space="0" w:color="auto"/>
                <w:right w:val="none" w:sz="0" w:space="0" w:color="auto"/>
              </w:divBdr>
            </w:div>
          </w:divsChild>
        </w:div>
        <w:div w:id="795490844">
          <w:marLeft w:val="0"/>
          <w:marRight w:val="0"/>
          <w:marTop w:val="0"/>
          <w:marBottom w:val="0"/>
          <w:divBdr>
            <w:top w:val="none" w:sz="0" w:space="0" w:color="auto"/>
            <w:left w:val="none" w:sz="0" w:space="0" w:color="auto"/>
            <w:bottom w:val="none" w:sz="0" w:space="0" w:color="auto"/>
            <w:right w:val="none" w:sz="0" w:space="0" w:color="auto"/>
          </w:divBdr>
          <w:divsChild>
            <w:div w:id="1755131822">
              <w:marLeft w:val="0"/>
              <w:marRight w:val="0"/>
              <w:marTop w:val="0"/>
              <w:marBottom w:val="0"/>
              <w:divBdr>
                <w:top w:val="none" w:sz="0" w:space="0" w:color="auto"/>
                <w:left w:val="none" w:sz="0" w:space="0" w:color="auto"/>
                <w:bottom w:val="none" w:sz="0" w:space="0" w:color="auto"/>
                <w:right w:val="none" w:sz="0" w:space="0" w:color="auto"/>
              </w:divBdr>
            </w:div>
          </w:divsChild>
        </w:div>
        <w:div w:id="1102262140">
          <w:marLeft w:val="0"/>
          <w:marRight w:val="0"/>
          <w:marTop w:val="0"/>
          <w:marBottom w:val="0"/>
          <w:divBdr>
            <w:top w:val="none" w:sz="0" w:space="0" w:color="auto"/>
            <w:left w:val="none" w:sz="0" w:space="0" w:color="auto"/>
            <w:bottom w:val="none" w:sz="0" w:space="0" w:color="auto"/>
            <w:right w:val="none" w:sz="0" w:space="0" w:color="auto"/>
          </w:divBdr>
          <w:divsChild>
            <w:div w:id="391275929">
              <w:marLeft w:val="0"/>
              <w:marRight w:val="0"/>
              <w:marTop w:val="0"/>
              <w:marBottom w:val="0"/>
              <w:divBdr>
                <w:top w:val="none" w:sz="0" w:space="0" w:color="auto"/>
                <w:left w:val="none" w:sz="0" w:space="0" w:color="auto"/>
                <w:bottom w:val="none" w:sz="0" w:space="0" w:color="auto"/>
                <w:right w:val="none" w:sz="0" w:space="0" w:color="auto"/>
              </w:divBdr>
            </w:div>
          </w:divsChild>
        </w:div>
        <w:div w:id="1146431626">
          <w:marLeft w:val="0"/>
          <w:marRight w:val="0"/>
          <w:marTop w:val="0"/>
          <w:marBottom w:val="0"/>
          <w:divBdr>
            <w:top w:val="none" w:sz="0" w:space="0" w:color="auto"/>
            <w:left w:val="none" w:sz="0" w:space="0" w:color="auto"/>
            <w:bottom w:val="none" w:sz="0" w:space="0" w:color="auto"/>
            <w:right w:val="none" w:sz="0" w:space="0" w:color="auto"/>
          </w:divBdr>
          <w:divsChild>
            <w:div w:id="1066759815">
              <w:marLeft w:val="0"/>
              <w:marRight w:val="0"/>
              <w:marTop w:val="0"/>
              <w:marBottom w:val="0"/>
              <w:divBdr>
                <w:top w:val="none" w:sz="0" w:space="0" w:color="auto"/>
                <w:left w:val="none" w:sz="0" w:space="0" w:color="auto"/>
                <w:bottom w:val="none" w:sz="0" w:space="0" w:color="auto"/>
                <w:right w:val="none" w:sz="0" w:space="0" w:color="auto"/>
              </w:divBdr>
            </w:div>
          </w:divsChild>
        </w:div>
        <w:div w:id="1207327830">
          <w:marLeft w:val="0"/>
          <w:marRight w:val="0"/>
          <w:marTop w:val="0"/>
          <w:marBottom w:val="0"/>
          <w:divBdr>
            <w:top w:val="none" w:sz="0" w:space="0" w:color="auto"/>
            <w:left w:val="none" w:sz="0" w:space="0" w:color="auto"/>
            <w:bottom w:val="none" w:sz="0" w:space="0" w:color="auto"/>
            <w:right w:val="none" w:sz="0" w:space="0" w:color="auto"/>
          </w:divBdr>
          <w:divsChild>
            <w:div w:id="824661156">
              <w:marLeft w:val="0"/>
              <w:marRight w:val="0"/>
              <w:marTop w:val="0"/>
              <w:marBottom w:val="0"/>
              <w:divBdr>
                <w:top w:val="none" w:sz="0" w:space="0" w:color="auto"/>
                <w:left w:val="none" w:sz="0" w:space="0" w:color="auto"/>
                <w:bottom w:val="none" w:sz="0" w:space="0" w:color="auto"/>
                <w:right w:val="none" w:sz="0" w:space="0" w:color="auto"/>
              </w:divBdr>
            </w:div>
          </w:divsChild>
        </w:div>
        <w:div w:id="1354696475">
          <w:marLeft w:val="0"/>
          <w:marRight w:val="0"/>
          <w:marTop w:val="0"/>
          <w:marBottom w:val="0"/>
          <w:divBdr>
            <w:top w:val="none" w:sz="0" w:space="0" w:color="auto"/>
            <w:left w:val="none" w:sz="0" w:space="0" w:color="auto"/>
            <w:bottom w:val="none" w:sz="0" w:space="0" w:color="auto"/>
            <w:right w:val="none" w:sz="0" w:space="0" w:color="auto"/>
          </w:divBdr>
          <w:divsChild>
            <w:div w:id="392240329">
              <w:marLeft w:val="0"/>
              <w:marRight w:val="0"/>
              <w:marTop w:val="0"/>
              <w:marBottom w:val="0"/>
              <w:divBdr>
                <w:top w:val="none" w:sz="0" w:space="0" w:color="auto"/>
                <w:left w:val="none" w:sz="0" w:space="0" w:color="auto"/>
                <w:bottom w:val="none" w:sz="0" w:space="0" w:color="auto"/>
                <w:right w:val="none" w:sz="0" w:space="0" w:color="auto"/>
              </w:divBdr>
            </w:div>
          </w:divsChild>
        </w:div>
        <w:div w:id="1380516644">
          <w:marLeft w:val="0"/>
          <w:marRight w:val="0"/>
          <w:marTop w:val="0"/>
          <w:marBottom w:val="0"/>
          <w:divBdr>
            <w:top w:val="none" w:sz="0" w:space="0" w:color="auto"/>
            <w:left w:val="none" w:sz="0" w:space="0" w:color="auto"/>
            <w:bottom w:val="none" w:sz="0" w:space="0" w:color="auto"/>
            <w:right w:val="none" w:sz="0" w:space="0" w:color="auto"/>
          </w:divBdr>
          <w:divsChild>
            <w:div w:id="1413889044">
              <w:marLeft w:val="0"/>
              <w:marRight w:val="0"/>
              <w:marTop w:val="0"/>
              <w:marBottom w:val="0"/>
              <w:divBdr>
                <w:top w:val="none" w:sz="0" w:space="0" w:color="auto"/>
                <w:left w:val="none" w:sz="0" w:space="0" w:color="auto"/>
                <w:bottom w:val="none" w:sz="0" w:space="0" w:color="auto"/>
                <w:right w:val="none" w:sz="0" w:space="0" w:color="auto"/>
              </w:divBdr>
            </w:div>
          </w:divsChild>
        </w:div>
        <w:div w:id="1382436870">
          <w:marLeft w:val="0"/>
          <w:marRight w:val="0"/>
          <w:marTop w:val="0"/>
          <w:marBottom w:val="0"/>
          <w:divBdr>
            <w:top w:val="none" w:sz="0" w:space="0" w:color="auto"/>
            <w:left w:val="none" w:sz="0" w:space="0" w:color="auto"/>
            <w:bottom w:val="none" w:sz="0" w:space="0" w:color="auto"/>
            <w:right w:val="none" w:sz="0" w:space="0" w:color="auto"/>
          </w:divBdr>
          <w:divsChild>
            <w:div w:id="356545036">
              <w:marLeft w:val="0"/>
              <w:marRight w:val="0"/>
              <w:marTop w:val="0"/>
              <w:marBottom w:val="0"/>
              <w:divBdr>
                <w:top w:val="none" w:sz="0" w:space="0" w:color="auto"/>
                <w:left w:val="none" w:sz="0" w:space="0" w:color="auto"/>
                <w:bottom w:val="none" w:sz="0" w:space="0" w:color="auto"/>
                <w:right w:val="none" w:sz="0" w:space="0" w:color="auto"/>
              </w:divBdr>
            </w:div>
          </w:divsChild>
        </w:div>
        <w:div w:id="1662731605">
          <w:marLeft w:val="0"/>
          <w:marRight w:val="0"/>
          <w:marTop w:val="0"/>
          <w:marBottom w:val="0"/>
          <w:divBdr>
            <w:top w:val="none" w:sz="0" w:space="0" w:color="auto"/>
            <w:left w:val="none" w:sz="0" w:space="0" w:color="auto"/>
            <w:bottom w:val="none" w:sz="0" w:space="0" w:color="auto"/>
            <w:right w:val="none" w:sz="0" w:space="0" w:color="auto"/>
          </w:divBdr>
          <w:divsChild>
            <w:div w:id="954211826">
              <w:marLeft w:val="0"/>
              <w:marRight w:val="0"/>
              <w:marTop w:val="0"/>
              <w:marBottom w:val="0"/>
              <w:divBdr>
                <w:top w:val="none" w:sz="0" w:space="0" w:color="auto"/>
                <w:left w:val="none" w:sz="0" w:space="0" w:color="auto"/>
                <w:bottom w:val="none" w:sz="0" w:space="0" w:color="auto"/>
                <w:right w:val="none" w:sz="0" w:space="0" w:color="auto"/>
              </w:divBdr>
            </w:div>
          </w:divsChild>
        </w:div>
        <w:div w:id="1682316668">
          <w:marLeft w:val="0"/>
          <w:marRight w:val="0"/>
          <w:marTop w:val="0"/>
          <w:marBottom w:val="0"/>
          <w:divBdr>
            <w:top w:val="none" w:sz="0" w:space="0" w:color="auto"/>
            <w:left w:val="none" w:sz="0" w:space="0" w:color="auto"/>
            <w:bottom w:val="none" w:sz="0" w:space="0" w:color="auto"/>
            <w:right w:val="none" w:sz="0" w:space="0" w:color="auto"/>
          </w:divBdr>
          <w:divsChild>
            <w:div w:id="654258108">
              <w:marLeft w:val="0"/>
              <w:marRight w:val="0"/>
              <w:marTop w:val="0"/>
              <w:marBottom w:val="0"/>
              <w:divBdr>
                <w:top w:val="none" w:sz="0" w:space="0" w:color="auto"/>
                <w:left w:val="none" w:sz="0" w:space="0" w:color="auto"/>
                <w:bottom w:val="none" w:sz="0" w:space="0" w:color="auto"/>
                <w:right w:val="none" w:sz="0" w:space="0" w:color="auto"/>
              </w:divBdr>
            </w:div>
          </w:divsChild>
        </w:div>
        <w:div w:id="1733039677">
          <w:marLeft w:val="0"/>
          <w:marRight w:val="0"/>
          <w:marTop w:val="0"/>
          <w:marBottom w:val="0"/>
          <w:divBdr>
            <w:top w:val="none" w:sz="0" w:space="0" w:color="auto"/>
            <w:left w:val="none" w:sz="0" w:space="0" w:color="auto"/>
            <w:bottom w:val="none" w:sz="0" w:space="0" w:color="auto"/>
            <w:right w:val="none" w:sz="0" w:space="0" w:color="auto"/>
          </w:divBdr>
          <w:divsChild>
            <w:div w:id="815757079">
              <w:marLeft w:val="0"/>
              <w:marRight w:val="0"/>
              <w:marTop w:val="0"/>
              <w:marBottom w:val="0"/>
              <w:divBdr>
                <w:top w:val="none" w:sz="0" w:space="0" w:color="auto"/>
                <w:left w:val="none" w:sz="0" w:space="0" w:color="auto"/>
                <w:bottom w:val="none" w:sz="0" w:space="0" w:color="auto"/>
                <w:right w:val="none" w:sz="0" w:space="0" w:color="auto"/>
              </w:divBdr>
            </w:div>
          </w:divsChild>
        </w:div>
        <w:div w:id="1836917947">
          <w:marLeft w:val="0"/>
          <w:marRight w:val="0"/>
          <w:marTop w:val="0"/>
          <w:marBottom w:val="0"/>
          <w:divBdr>
            <w:top w:val="none" w:sz="0" w:space="0" w:color="auto"/>
            <w:left w:val="none" w:sz="0" w:space="0" w:color="auto"/>
            <w:bottom w:val="none" w:sz="0" w:space="0" w:color="auto"/>
            <w:right w:val="none" w:sz="0" w:space="0" w:color="auto"/>
          </w:divBdr>
          <w:divsChild>
            <w:div w:id="1881356134">
              <w:marLeft w:val="0"/>
              <w:marRight w:val="0"/>
              <w:marTop w:val="0"/>
              <w:marBottom w:val="0"/>
              <w:divBdr>
                <w:top w:val="none" w:sz="0" w:space="0" w:color="auto"/>
                <w:left w:val="none" w:sz="0" w:space="0" w:color="auto"/>
                <w:bottom w:val="none" w:sz="0" w:space="0" w:color="auto"/>
                <w:right w:val="none" w:sz="0" w:space="0" w:color="auto"/>
              </w:divBdr>
            </w:div>
          </w:divsChild>
        </w:div>
        <w:div w:id="1863057622">
          <w:marLeft w:val="0"/>
          <w:marRight w:val="0"/>
          <w:marTop w:val="0"/>
          <w:marBottom w:val="0"/>
          <w:divBdr>
            <w:top w:val="none" w:sz="0" w:space="0" w:color="auto"/>
            <w:left w:val="none" w:sz="0" w:space="0" w:color="auto"/>
            <w:bottom w:val="none" w:sz="0" w:space="0" w:color="auto"/>
            <w:right w:val="none" w:sz="0" w:space="0" w:color="auto"/>
          </w:divBdr>
          <w:divsChild>
            <w:div w:id="416439432">
              <w:marLeft w:val="0"/>
              <w:marRight w:val="0"/>
              <w:marTop w:val="0"/>
              <w:marBottom w:val="0"/>
              <w:divBdr>
                <w:top w:val="none" w:sz="0" w:space="0" w:color="auto"/>
                <w:left w:val="none" w:sz="0" w:space="0" w:color="auto"/>
                <w:bottom w:val="none" w:sz="0" w:space="0" w:color="auto"/>
                <w:right w:val="none" w:sz="0" w:space="0" w:color="auto"/>
              </w:divBdr>
            </w:div>
          </w:divsChild>
        </w:div>
        <w:div w:id="1970739073">
          <w:marLeft w:val="0"/>
          <w:marRight w:val="0"/>
          <w:marTop w:val="0"/>
          <w:marBottom w:val="0"/>
          <w:divBdr>
            <w:top w:val="none" w:sz="0" w:space="0" w:color="auto"/>
            <w:left w:val="none" w:sz="0" w:space="0" w:color="auto"/>
            <w:bottom w:val="none" w:sz="0" w:space="0" w:color="auto"/>
            <w:right w:val="none" w:sz="0" w:space="0" w:color="auto"/>
          </w:divBdr>
          <w:divsChild>
            <w:div w:id="2111774839">
              <w:marLeft w:val="0"/>
              <w:marRight w:val="0"/>
              <w:marTop w:val="0"/>
              <w:marBottom w:val="0"/>
              <w:divBdr>
                <w:top w:val="none" w:sz="0" w:space="0" w:color="auto"/>
                <w:left w:val="none" w:sz="0" w:space="0" w:color="auto"/>
                <w:bottom w:val="none" w:sz="0" w:space="0" w:color="auto"/>
                <w:right w:val="none" w:sz="0" w:space="0" w:color="auto"/>
              </w:divBdr>
            </w:div>
          </w:divsChild>
        </w:div>
        <w:div w:id="2064939828">
          <w:marLeft w:val="0"/>
          <w:marRight w:val="0"/>
          <w:marTop w:val="0"/>
          <w:marBottom w:val="0"/>
          <w:divBdr>
            <w:top w:val="none" w:sz="0" w:space="0" w:color="auto"/>
            <w:left w:val="none" w:sz="0" w:space="0" w:color="auto"/>
            <w:bottom w:val="none" w:sz="0" w:space="0" w:color="auto"/>
            <w:right w:val="none" w:sz="0" w:space="0" w:color="auto"/>
          </w:divBdr>
          <w:divsChild>
            <w:div w:id="1160997068">
              <w:marLeft w:val="0"/>
              <w:marRight w:val="0"/>
              <w:marTop w:val="0"/>
              <w:marBottom w:val="0"/>
              <w:divBdr>
                <w:top w:val="none" w:sz="0" w:space="0" w:color="auto"/>
                <w:left w:val="none" w:sz="0" w:space="0" w:color="auto"/>
                <w:bottom w:val="none" w:sz="0" w:space="0" w:color="auto"/>
                <w:right w:val="none" w:sz="0" w:space="0" w:color="auto"/>
              </w:divBdr>
            </w:div>
          </w:divsChild>
        </w:div>
        <w:div w:id="2108958753">
          <w:marLeft w:val="0"/>
          <w:marRight w:val="0"/>
          <w:marTop w:val="0"/>
          <w:marBottom w:val="0"/>
          <w:divBdr>
            <w:top w:val="none" w:sz="0" w:space="0" w:color="auto"/>
            <w:left w:val="none" w:sz="0" w:space="0" w:color="auto"/>
            <w:bottom w:val="none" w:sz="0" w:space="0" w:color="auto"/>
            <w:right w:val="none" w:sz="0" w:space="0" w:color="auto"/>
          </w:divBdr>
          <w:divsChild>
            <w:div w:id="135557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566844">
      <w:bodyDiv w:val="1"/>
      <w:marLeft w:val="0"/>
      <w:marRight w:val="0"/>
      <w:marTop w:val="0"/>
      <w:marBottom w:val="0"/>
      <w:divBdr>
        <w:top w:val="none" w:sz="0" w:space="0" w:color="auto"/>
        <w:left w:val="none" w:sz="0" w:space="0" w:color="auto"/>
        <w:bottom w:val="none" w:sz="0" w:space="0" w:color="auto"/>
        <w:right w:val="none" w:sz="0" w:space="0" w:color="auto"/>
      </w:divBdr>
    </w:div>
    <w:div w:id="1872960704">
      <w:bodyDiv w:val="1"/>
      <w:marLeft w:val="0"/>
      <w:marRight w:val="0"/>
      <w:marTop w:val="0"/>
      <w:marBottom w:val="0"/>
      <w:divBdr>
        <w:top w:val="none" w:sz="0" w:space="0" w:color="auto"/>
        <w:left w:val="none" w:sz="0" w:space="0" w:color="auto"/>
        <w:bottom w:val="none" w:sz="0" w:space="0" w:color="auto"/>
        <w:right w:val="none" w:sz="0" w:space="0" w:color="auto"/>
      </w:divBdr>
    </w:div>
    <w:div w:id="1899658078">
      <w:bodyDiv w:val="1"/>
      <w:marLeft w:val="0"/>
      <w:marRight w:val="0"/>
      <w:marTop w:val="0"/>
      <w:marBottom w:val="0"/>
      <w:divBdr>
        <w:top w:val="none" w:sz="0" w:space="0" w:color="auto"/>
        <w:left w:val="none" w:sz="0" w:space="0" w:color="auto"/>
        <w:bottom w:val="none" w:sz="0" w:space="0" w:color="auto"/>
        <w:right w:val="none" w:sz="0" w:space="0" w:color="auto"/>
      </w:divBdr>
      <w:divsChild>
        <w:div w:id="215775272">
          <w:marLeft w:val="547"/>
          <w:marRight w:val="0"/>
          <w:marTop w:val="0"/>
          <w:marBottom w:val="240"/>
          <w:divBdr>
            <w:top w:val="none" w:sz="0" w:space="0" w:color="auto"/>
            <w:left w:val="none" w:sz="0" w:space="0" w:color="auto"/>
            <w:bottom w:val="none" w:sz="0" w:space="0" w:color="auto"/>
            <w:right w:val="none" w:sz="0" w:space="0" w:color="auto"/>
          </w:divBdr>
        </w:div>
        <w:div w:id="815219241">
          <w:marLeft w:val="547"/>
          <w:marRight w:val="0"/>
          <w:marTop w:val="0"/>
          <w:marBottom w:val="240"/>
          <w:divBdr>
            <w:top w:val="none" w:sz="0" w:space="0" w:color="auto"/>
            <w:left w:val="none" w:sz="0" w:space="0" w:color="auto"/>
            <w:bottom w:val="none" w:sz="0" w:space="0" w:color="auto"/>
            <w:right w:val="none" w:sz="0" w:space="0" w:color="auto"/>
          </w:divBdr>
        </w:div>
        <w:div w:id="1047141686">
          <w:marLeft w:val="547"/>
          <w:marRight w:val="0"/>
          <w:marTop w:val="0"/>
          <w:marBottom w:val="240"/>
          <w:divBdr>
            <w:top w:val="none" w:sz="0" w:space="0" w:color="auto"/>
            <w:left w:val="none" w:sz="0" w:space="0" w:color="auto"/>
            <w:bottom w:val="none" w:sz="0" w:space="0" w:color="auto"/>
            <w:right w:val="none" w:sz="0" w:space="0" w:color="auto"/>
          </w:divBdr>
        </w:div>
        <w:div w:id="1605729408">
          <w:marLeft w:val="547"/>
          <w:marRight w:val="0"/>
          <w:marTop w:val="0"/>
          <w:marBottom w:val="240"/>
          <w:divBdr>
            <w:top w:val="none" w:sz="0" w:space="0" w:color="auto"/>
            <w:left w:val="none" w:sz="0" w:space="0" w:color="auto"/>
            <w:bottom w:val="none" w:sz="0" w:space="0" w:color="auto"/>
            <w:right w:val="none" w:sz="0" w:space="0" w:color="auto"/>
          </w:divBdr>
        </w:div>
        <w:div w:id="1657108085">
          <w:marLeft w:val="547"/>
          <w:marRight w:val="0"/>
          <w:marTop w:val="0"/>
          <w:marBottom w:val="240"/>
          <w:divBdr>
            <w:top w:val="none" w:sz="0" w:space="0" w:color="auto"/>
            <w:left w:val="none" w:sz="0" w:space="0" w:color="auto"/>
            <w:bottom w:val="none" w:sz="0" w:space="0" w:color="auto"/>
            <w:right w:val="none" w:sz="0" w:space="0" w:color="auto"/>
          </w:divBdr>
        </w:div>
      </w:divsChild>
    </w:div>
    <w:div w:id="1945260716">
      <w:bodyDiv w:val="1"/>
      <w:marLeft w:val="0"/>
      <w:marRight w:val="0"/>
      <w:marTop w:val="0"/>
      <w:marBottom w:val="0"/>
      <w:divBdr>
        <w:top w:val="none" w:sz="0" w:space="0" w:color="auto"/>
        <w:left w:val="none" w:sz="0" w:space="0" w:color="auto"/>
        <w:bottom w:val="none" w:sz="0" w:space="0" w:color="auto"/>
        <w:right w:val="none" w:sz="0" w:space="0" w:color="auto"/>
      </w:divBdr>
    </w:div>
    <w:div w:id="2065134192">
      <w:bodyDiv w:val="1"/>
      <w:marLeft w:val="0"/>
      <w:marRight w:val="0"/>
      <w:marTop w:val="0"/>
      <w:marBottom w:val="0"/>
      <w:divBdr>
        <w:top w:val="none" w:sz="0" w:space="0" w:color="auto"/>
        <w:left w:val="none" w:sz="0" w:space="0" w:color="auto"/>
        <w:bottom w:val="none" w:sz="0" w:space="0" w:color="auto"/>
        <w:right w:val="none" w:sz="0" w:space="0" w:color="auto"/>
      </w:divBdr>
    </w:div>
    <w:div w:id="2065564621">
      <w:bodyDiv w:val="1"/>
      <w:marLeft w:val="0"/>
      <w:marRight w:val="0"/>
      <w:marTop w:val="0"/>
      <w:marBottom w:val="0"/>
      <w:divBdr>
        <w:top w:val="none" w:sz="0" w:space="0" w:color="auto"/>
        <w:left w:val="none" w:sz="0" w:space="0" w:color="auto"/>
        <w:bottom w:val="none" w:sz="0" w:space="0" w:color="auto"/>
        <w:right w:val="none" w:sz="0" w:space="0" w:color="auto"/>
      </w:divBdr>
    </w:div>
    <w:div w:id="2111926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curriculum.nsw.edu.au/learning-areas/science/science-7-10-2023/teaching-and-learning" TargetMode="External"/><Relationship Id="rId42" Type="http://schemas.openxmlformats.org/officeDocument/2006/relationships/image" Target="media/image23.png"/><Relationship Id="rId47" Type="http://schemas.openxmlformats.org/officeDocument/2006/relationships/hyperlink" Target="https://phet.colorado.edu/en/simulations/ph-scale" TargetMode="External"/><Relationship Id="rId63" Type="http://schemas.openxmlformats.org/officeDocument/2006/relationships/hyperlink" Target="https://www.frontiersin.org/journals/education/articles/10.3389/feduc.2018.00022/full" TargetMode="External"/><Relationship Id="rId68" Type="http://schemas.openxmlformats.org/officeDocument/2006/relationships/hyperlink" Target="https://curriculum.nsw.edu.au/learning-areas/science/science-7-10-2023/glossary" TargetMode="External"/><Relationship Id="rId16" Type="http://schemas.openxmlformats.org/officeDocument/2006/relationships/image" Target="media/image1.png"/><Relationship Id="rId11" Type="http://schemas.openxmlformats.org/officeDocument/2006/relationships/hyperlink" Target="https://education.nsw.gov.au/teaching-and-learning/curriculum/science/planning-programming-and-assessing-science-7-10"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hyperlink" Target="https://chemix.org/" TargetMode="External"/><Relationship Id="rId45" Type="http://schemas.openxmlformats.org/officeDocument/2006/relationships/image" Target="media/image26.png"/><Relationship Id="rId53" Type="http://schemas.openxmlformats.org/officeDocument/2006/relationships/hyperlink" Target="https://help.chemix.org/article/23-tos" TargetMode="External"/><Relationship Id="rId58" Type="http://schemas.openxmlformats.org/officeDocument/2006/relationships/hyperlink" Target="https://www.nsw.gov.au/education-and-training/nesa" TargetMode="External"/><Relationship Id="rId66" Type="http://schemas.openxmlformats.org/officeDocument/2006/relationships/hyperlink" Target="https://education.nsw.gov.au/about-us/education-data-and-research/what-works-best" TargetMode="External"/><Relationship Id="rId74" Type="http://schemas.openxmlformats.org/officeDocument/2006/relationships/footer" Target="footer2.xm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curriculum.nsw.edu.au/resources/teaching-resources?s=science_7_10_2023" TargetMode="External"/><Relationship Id="rId19" Type="http://schemas.openxmlformats.org/officeDocument/2006/relationships/image" Target="media/image4.png"/><Relationship Id="rId14" Type="http://schemas.openxmlformats.org/officeDocument/2006/relationships/hyperlink" Target="https://education.nsw.gov.au/teaching-and-learning/curriculum/literacy-and-numeracy/teaching-and-learning-resources/literacy/teaching-strategies/stage-5/reading/stage-5-vocabulary-in-context" TargetMode="External"/><Relationship Id="rId22" Type="http://schemas.openxmlformats.org/officeDocument/2006/relationships/hyperlink" Target="https://www.canva.com/design/DAG63xo23VA/7rHn_nQfRbchzD2vF9UKGw/edit?utm_content=DAG63xo23VA&amp;utm_campaign=designshare&amp;utm_medium=link2&amp;utm_source=sharebutton"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4.png"/><Relationship Id="rId48" Type="http://schemas.openxmlformats.org/officeDocument/2006/relationships/image" Target="media/image27.png"/><Relationship Id="rId56" Type="http://schemas.openxmlformats.org/officeDocument/2006/relationships/hyperlink" Target="https://help.chemix.org/article/23-tos" TargetMode="External"/><Relationship Id="rId64" Type="http://schemas.openxmlformats.org/officeDocument/2006/relationships/hyperlink" Target="https://education.nsw.gov.au/about-us/education-data-and-research/cese/publications/practical-guides-for-educators-/what-works-best-in-practice" TargetMode="External"/><Relationship Id="rId69" Type="http://schemas.openxmlformats.org/officeDocument/2006/relationships/hyperlink" Target="https://www.sciencedirect.com/science/article/abs/pii/S1747938X13000109?via%3Dihub" TargetMode="External"/><Relationship Id="rId77"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footer" Target="footer1.xm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education.nsw.gov.au/inside-the-department/health-and-safety/risk-management/compliance-and-environment/chemical-safety-in-schools/section-1--general-information-for-all-staff/1-7-risk-assessment---a-pre-requisite-for-risk-control" TargetMode="External"/><Relationship Id="rId17" Type="http://schemas.openxmlformats.org/officeDocument/2006/relationships/image" Target="media/image2.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yperlink" Target="https://phet.colorado.edu/en/simulations/ph-scale" TargetMode="External"/><Relationship Id="rId59" Type="http://schemas.openxmlformats.org/officeDocument/2006/relationships/hyperlink" Target="https://curriculum.nsw.edu.au/" TargetMode="External"/><Relationship Id="rId67" Type="http://schemas.openxmlformats.org/officeDocument/2006/relationships/hyperlink" Target="https://www.ascd.org/el/articles/feed-up-back-forward" TargetMode="External"/><Relationship Id="rId20" Type="http://schemas.openxmlformats.org/officeDocument/2006/relationships/image" Target="media/image5.png"/><Relationship Id="rId41" Type="http://schemas.openxmlformats.org/officeDocument/2006/relationships/hyperlink" Target="https://help.chemix.org/article/23-tos" TargetMode="External"/><Relationship Id="rId54" Type="http://schemas.openxmlformats.org/officeDocument/2006/relationships/image" Target="media/image30.jpeg"/><Relationship Id="rId62" Type="http://schemas.openxmlformats.org/officeDocument/2006/relationships/hyperlink" Target="https://www.aitsl.edu.au/docs/default-source/feedback/aitsl-learning-intentions-and-success-criteria-strategy.pdf?sfvrsn=382dec3c_2" TargetMode="External"/><Relationship Id="rId70" Type="http://schemas.openxmlformats.org/officeDocument/2006/relationships/hyperlink" Target="https://phet.colorado.edu/en/simulations/ph-scale" TargetMode="External"/><Relationship Id="rId75" Type="http://schemas.openxmlformats.org/officeDocument/2006/relationships/hyperlink" Target="https://creativecommons.org/licenses/by/4.0/"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resources.education.nsw.gov.au/detail/V-19"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hyperlink" Target="https://phet.colorado.edu/en/simulations/ph-scale" TargetMode="External"/><Relationship Id="rId57" Type="http://schemas.openxmlformats.org/officeDocument/2006/relationships/hyperlink" Target="https://www.nsw.gov.au/education-and-training/nesa/copyright" TargetMode="External"/><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hyperlink" Target="https://chemix.org/" TargetMode="External"/><Relationship Id="rId60" Type="http://schemas.openxmlformats.org/officeDocument/2006/relationships/hyperlink" Target="https://curriculum.nsw.edu.au/learning-areas/science/science-7-10-2023/overview" TargetMode="External"/><Relationship Id="rId65" Type="http://schemas.openxmlformats.org/officeDocument/2006/relationships/hyperlink" Target="https://education.nsw.gov.au/about-us/education-data-and-research/cese/publications/practical-guides-for-educators/growth-goal-setting" TargetMode="External"/><Relationship Id="rId73" Type="http://schemas.openxmlformats.org/officeDocument/2006/relationships/header" Target="header2.xml"/><Relationship Id="rId78"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ducation.nsw.gov.au/teaching-and-learning/curriculum/science/planning-programming-and-assessing-science-7-10" TargetMode="External"/><Relationship Id="rId18" Type="http://schemas.openxmlformats.org/officeDocument/2006/relationships/image" Target="media/image3.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28.png"/><Relationship Id="rId55" Type="http://schemas.openxmlformats.org/officeDocument/2006/relationships/hyperlink" Target="https://chemix.org/" TargetMode="External"/><Relationship Id="rId76" Type="http://schemas.openxmlformats.org/officeDocument/2006/relationships/image" Target="media/image31.png"/><Relationship Id="rId7" Type="http://schemas.openxmlformats.org/officeDocument/2006/relationships/settings" Target="settings.xml"/><Relationship Id="rId71"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4.svg"/><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bbeaecaac95a430bfbad5e349612c98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14c6f9ef20dbc96cbe76d03e5a95f234"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ebb1eec4-f42a-4130-97ad-ba4416f9a49e">
      <Terms xmlns="http://schemas.microsoft.com/office/infopath/2007/PartnerControls"/>
    </lcf76f155ced4ddcb4097134ff3c332f>
    <TaxCatchAll xmlns="cedbec9e-1a4f-49ac-8a2c-4a8e8f7db841" xsi:nil="true"/>
    <SharedWithUsers xmlns="cedbec9e-1a4f-49ac-8a2c-4a8e8f7db841">
      <UserInfo>
        <DisplayName>Caitlin Gomez</DisplayName>
        <AccountId>230</AccountId>
        <AccountType/>
      </UserInfo>
    </SharedWithUsers>
    <Websitereview xmlns="ebb1eec4-f42a-4130-97ad-ba4416f9a49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EBF99C-E1C8-42D3-8FA6-DA3837CC8D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482958B-E15A-4AB2-8959-B943CFA949B1}">
  <ds:schemaRefs>
    <ds:schemaRef ds:uri="http://schemas.microsoft.com/office/2006/metadata/properties"/>
    <ds:schemaRef ds:uri="http://schemas.microsoft.com/office/infopath/2007/PartnerControls"/>
    <ds:schemaRef ds:uri="ebb1eec4-f42a-4130-97ad-ba4416f9a49e"/>
    <ds:schemaRef ds:uri="cedbec9e-1a4f-49ac-8a2c-4a8e8f7db841"/>
  </ds:schemaRefs>
</ds:datastoreItem>
</file>

<file path=customXml/itemProps3.xml><?xml version="1.0" encoding="utf-8"?>
<ds:datastoreItem xmlns:ds="http://schemas.openxmlformats.org/officeDocument/2006/customXml" ds:itemID="{F8FDAAC7-06D8-4245-83E2-8BB615130BA0}">
  <ds:schemaRefs>
    <ds:schemaRef ds:uri="http://schemas.microsoft.com/sharepoint/v3/contenttype/forms"/>
  </ds:schemaRefs>
</ds:datastoreItem>
</file>

<file path=customXml/itemProps4.xml><?xml version="1.0" encoding="utf-8"?>
<ds:datastoreItem xmlns:ds="http://schemas.openxmlformats.org/officeDocument/2006/customXml" ds:itemID="{A49337E1-5FAE-4264-8071-9F4C8C442AFF}">
  <ds:schemaRefs>
    <ds:schemaRef ds:uri="http://schemas.openxmlformats.org/officeDocument/2006/bibliography"/>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Normal.dotm</Template>
  <TotalTime>2</TotalTime>
  <Pages>127</Pages>
  <Words>19144</Words>
  <Characters>103766</Characters>
  <Application>Microsoft Office Word</Application>
  <DocSecurity>0</DocSecurity>
  <Lines>2413</Lines>
  <Paragraphs>1412</Paragraphs>
  <ScaleCrop>false</ScaleCrop>
  <HeadingPairs>
    <vt:vector size="2" baseType="variant">
      <vt:variant>
        <vt:lpstr>Title</vt:lpstr>
      </vt:variant>
      <vt:variant>
        <vt:i4>1</vt:i4>
      </vt:variant>
    </vt:vector>
  </HeadingPairs>
  <TitlesOfParts>
    <vt:vector size="1" baseType="lpstr">
      <vt:lpstr>Science Stage 5 – Reactions – Teacher resource book 1 of 3 (TRB1)</vt:lpstr>
    </vt:vector>
  </TitlesOfParts>
  <Company/>
  <LinksUpToDate>false</LinksUpToDate>
  <CharactersWithSpaces>121498</CharactersWithSpaces>
  <SharedDoc>false</SharedDoc>
  <HLinks>
    <vt:vector size="384" baseType="variant">
      <vt:variant>
        <vt:i4>5308424</vt:i4>
      </vt:variant>
      <vt:variant>
        <vt:i4>507</vt:i4>
      </vt:variant>
      <vt:variant>
        <vt:i4>0</vt:i4>
      </vt:variant>
      <vt:variant>
        <vt:i4>5</vt:i4>
      </vt:variant>
      <vt:variant>
        <vt:lpwstr>https://creativecommons.org/licenses/by/4.0/</vt:lpwstr>
      </vt:variant>
      <vt:variant>
        <vt:lpwstr/>
      </vt:variant>
      <vt:variant>
        <vt:i4>5701632</vt:i4>
      </vt:variant>
      <vt:variant>
        <vt:i4>504</vt:i4>
      </vt:variant>
      <vt:variant>
        <vt:i4>0</vt:i4>
      </vt:variant>
      <vt:variant>
        <vt:i4>5</vt:i4>
      </vt:variant>
      <vt:variant>
        <vt:lpwstr>https://phet.colorado.edu/en/simulations/ph-scale</vt:lpwstr>
      </vt:variant>
      <vt:variant>
        <vt:lpwstr/>
      </vt:variant>
      <vt:variant>
        <vt:i4>3604517</vt:i4>
      </vt:variant>
      <vt:variant>
        <vt:i4>501</vt:i4>
      </vt:variant>
      <vt:variant>
        <vt:i4>0</vt:i4>
      </vt:variant>
      <vt:variant>
        <vt:i4>5</vt:i4>
      </vt:variant>
      <vt:variant>
        <vt:lpwstr>https://www.sciencedirect.com/science/article/abs/pii/S1747938X13000109?via%3Dihub</vt:lpwstr>
      </vt:variant>
      <vt:variant>
        <vt:lpwstr/>
      </vt:variant>
      <vt:variant>
        <vt:i4>65607</vt:i4>
      </vt:variant>
      <vt:variant>
        <vt:i4>498</vt:i4>
      </vt:variant>
      <vt:variant>
        <vt:i4>0</vt:i4>
      </vt:variant>
      <vt:variant>
        <vt:i4>5</vt:i4>
      </vt:variant>
      <vt:variant>
        <vt:lpwstr>https://www.ascd.org/el/articles/feed-up-back-forward</vt:lpwstr>
      </vt:variant>
      <vt:variant>
        <vt:lpwstr/>
      </vt:variant>
      <vt:variant>
        <vt:i4>5570660</vt:i4>
      </vt:variant>
      <vt:variant>
        <vt:i4>495</vt:i4>
      </vt:variant>
      <vt:variant>
        <vt:i4>0</vt:i4>
      </vt:variant>
      <vt:variant>
        <vt:i4>5</vt:i4>
      </vt:variant>
      <vt:variant>
        <vt:lpwstr>https://curriculum.nsw.edu.au/resources/teaching-resources?s=science_7_10_2023</vt:lpwstr>
      </vt:variant>
      <vt:variant>
        <vt:lpwstr/>
      </vt:variant>
      <vt:variant>
        <vt:i4>7209021</vt:i4>
      </vt:variant>
      <vt:variant>
        <vt:i4>492</vt:i4>
      </vt:variant>
      <vt:variant>
        <vt:i4>0</vt:i4>
      </vt:variant>
      <vt:variant>
        <vt:i4>5</vt:i4>
      </vt:variant>
      <vt:variant>
        <vt:lpwstr>https://education.nsw.gov.au/about-us/educational-data/cese/publications/practical-guides-for-educators/growth-goal-setting</vt:lpwstr>
      </vt:variant>
      <vt:variant>
        <vt:lpwstr/>
      </vt:variant>
      <vt:variant>
        <vt:i4>983056</vt:i4>
      </vt:variant>
      <vt:variant>
        <vt:i4>489</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486</vt:i4>
      </vt:variant>
      <vt:variant>
        <vt:i4>0</vt:i4>
      </vt:variant>
      <vt:variant>
        <vt:i4>5</vt:i4>
      </vt:variant>
      <vt:variant>
        <vt:lpwstr>https://education.nsw.gov.au/about-us/educational-data/cese/publications/research-reports/what-works-best-2020-update</vt:lpwstr>
      </vt:variant>
      <vt:variant>
        <vt:lpwstr/>
      </vt:variant>
      <vt:variant>
        <vt:i4>3932267</vt:i4>
      </vt:variant>
      <vt:variant>
        <vt:i4>483</vt:i4>
      </vt:variant>
      <vt:variant>
        <vt:i4>0</vt:i4>
      </vt:variant>
      <vt:variant>
        <vt:i4>5</vt:i4>
      </vt:variant>
      <vt:variant>
        <vt:lpwstr>https://www.frontiersin.org/articles/10.3389/feduc.2018.00022/full</vt:lpwstr>
      </vt:variant>
      <vt:variant>
        <vt:lpwstr/>
      </vt:variant>
      <vt:variant>
        <vt:i4>7077941</vt:i4>
      </vt:variant>
      <vt:variant>
        <vt:i4>480</vt:i4>
      </vt:variant>
      <vt:variant>
        <vt:i4>0</vt:i4>
      </vt:variant>
      <vt:variant>
        <vt:i4>5</vt:i4>
      </vt:variant>
      <vt:variant>
        <vt:lpwstr>https://curriculum.nsw.edu.au/learning-areas/science/science-7-10-2023/overview</vt:lpwstr>
      </vt:variant>
      <vt:variant>
        <vt:lpwstr/>
      </vt:variant>
      <vt:variant>
        <vt:i4>3342452</vt:i4>
      </vt:variant>
      <vt:variant>
        <vt:i4>477</vt:i4>
      </vt:variant>
      <vt:variant>
        <vt:i4>0</vt:i4>
      </vt:variant>
      <vt:variant>
        <vt:i4>5</vt:i4>
      </vt:variant>
      <vt:variant>
        <vt:lpwstr>https://curriculum.nsw.edu.au/</vt:lpwstr>
      </vt:variant>
      <vt:variant>
        <vt:lpwstr/>
      </vt:variant>
      <vt:variant>
        <vt:i4>3997797</vt:i4>
      </vt:variant>
      <vt:variant>
        <vt:i4>474</vt:i4>
      </vt:variant>
      <vt:variant>
        <vt:i4>0</vt:i4>
      </vt:variant>
      <vt:variant>
        <vt:i4>5</vt:i4>
      </vt:variant>
      <vt:variant>
        <vt:lpwstr>https://educationstandards.nsw.edu.au/</vt:lpwstr>
      </vt:variant>
      <vt:variant>
        <vt:lpwstr/>
      </vt:variant>
      <vt:variant>
        <vt:i4>7536744</vt:i4>
      </vt:variant>
      <vt:variant>
        <vt:i4>471</vt:i4>
      </vt:variant>
      <vt:variant>
        <vt:i4>0</vt:i4>
      </vt:variant>
      <vt:variant>
        <vt:i4>5</vt:i4>
      </vt:variant>
      <vt:variant>
        <vt:lpwstr>https://educationstandards.nsw.edu.au/wps/portal/nesa/mini-footer/copyright</vt:lpwstr>
      </vt:variant>
      <vt:variant>
        <vt:lpwstr/>
      </vt:variant>
      <vt:variant>
        <vt:i4>6553715</vt:i4>
      </vt:variant>
      <vt:variant>
        <vt:i4>468</vt:i4>
      </vt:variant>
      <vt:variant>
        <vt:i4>0</vt:i4>
      </vt:variant>
      <vt:variant>
        <vt:i4>5</vt:i4>
      </vt:variant>
      <vt:variant>
        <vt:lpwstr>https://chemix.org/</vt:lpwstr>
      </vt:variant>
      <vt:variant>
        <vt:lpwstr/>
      </vt:variant>
      <vt:variant>
        <vt:i4>6553715</vt:i4>
      </vt:variant>
      <vt:variant>
        <vt:i4>444</vt:i4>
      </vt:variant>
      <vt:variant>
        <vt:i4>0</vt:i4>
      </vt:variant>
      <vt:variant>
        <vt:i4>5</vt:i4>
      </vt:variant>
      <vt:variant>
        <vt:lpwstr>https://chemix.org/</vt:lpwstr>
      </vt:variant>
      <vt:variant>
        <vt:lpwstr/>
      </vt:variant>
      <vt:variant>
        <vt:i4>5701632</vt:i4>
      </vt:variant>
      <vt:variant>
        <vt:i4>423</vt:i4>
      </vt:variant>
      <vt:variant>
        <vt:i4>0</vt:i4>
      </vt:variant>
      <vt:variant>
        <vt:i4>5</vt:i4>
      </vt:variant>
      <vt:variant>
        <vt:lpwstr>https://phet.colorado.edu/en/simulations/ph-scale</vt:lpwstr>
      </vt:variant>
      <vt:variant>
        <vt:lpwstr/>
      </vt:variant>
      <vt:variant>
        <vt:i4>5701632</vt:i4>
      </vt:variant>
      <vt:variant>
        <vt:i4>417</vt:i4>
      </vt:variant>
      <vt:variant>
        <vt:i4>0</vt:i4>
      </vt:variant>
      <vt:variant>
        <vt:i4>5</vt:i4>
      </vt:variant>
      <vt:variant>
        <vt:lpwstr>https://phet.colorado.edu/en/simulations/ph-scale</vt:lpwstr>
      </vt:variant>
      <vt:variant>
        <vt:lpwstr/>
      </vt:variant>
      <vt:variant>
        <vt:i4>5701632</vt:i4>
      </vt:variant>
      <vt:variant>
        <vt:i4>399</vt:i4>
      </vt:variant>
      <vt:variant>
        <vt:i4>0</vt:i4>
      </vt:variant>
      <vt:variant>
        <vt:i4>5</vt:i4>
      </vt:variant>
      <vt:variant>
        <vt:lpwstr>https://phet.colorado.edu/en/simulations/ph-scale</vt:lpwstr>
      </vt:variant>
      <vt:variant>
        <vt:lpwstr/>
      </vt:variant>
      <vt:variant>
        <vt:i4>8304</vt:i4>
      </vt:variant>
      <vt:variant>
        <vt:i4>387</vt:i4>
      </vt:variant>
      <vt:variant>
        <vt:i4>0</vt:i4>
      </vt:variant>
      <vt:variant>
        <vt:i4>5</vt:i4>
      </vt:variant>
      <vt:variant>
        <vt:lpwstr/>
      </vt:variant>
      <vt:variant>
        <vt:lpwstr>_Student_resource_–_1</vt:lpwstr>
      </vt:variant>
      <vt:variant>
        <vt:i4>6553715</vt:i4>
      </vt:variant>
      <vt:variant>
        <vt:i4>372</vt:i4>
      </vt:variant>
      <vt:variant>
        <vt:i4>0</vt:i4>
      </vt:variant>
      <vt:variant>
        <vt:i4>5</vt:i4>
      </vt:variant>
      <vt:variant>
        <vt:lpwstr>https://chemix.org/</vt:lpwstr>
      </vt:variant>
      <vt:variant>
        <vt:lpwstr/>
      </vt:variant>
      <vt:variant>
        <vt:i4>8304</vt:i4>
      </vt:variant>
      <vt:variant>
        <vt:i4>327</vt:i4>
      </vt:variant>
      <vt:variant>
        <vt:i4>0</vt:i4>
      </vt:variant>
      <vt:variant>
        <vt:i4>5</vt:i4>
      </vt:variant>
      <vt:variant>
        <vt:lpwstr/>
      </vt:variant>
      <vt:variant>
        <vt:lpwstr>_Student_resource_–_4</vt:lpwstr>
      </vt:variant>
      <vt:variant>
        <vt:i4>8304</vt:i4>
      </vt:variant>
      <vt:variant>
        <vt:i4>312</vt:i4>
      </vt:variant>
      <vt:variant>
        <vt:i4>0</vt:i4>
      </vt:variant>
      <vt:variant>
        <vt:i4>5</vt:i4>
      </vt:variant>
      <vt:variant>
        <vt:lpwstr/>
      </vt:variant>
      <vt:variant>
        <vt:lpwstr>_Student_resource_–_6</vt:lpwstr>
      </vt:variant>
      <vt:variant>
        <vt:i4>8304</vt:i4>
      </vt:variant>
      <vt:variant>
        <vt:i4>294</vt:i4>
      </vt:variant>
      <vt:variant>
        <vt:i4>0</vt:i4>
      </vt:variant>
      <vt:variant>
        <vt:i4>5</vt:i4>
      </vt:variant>
      <vt:variant>
        <vt:lpwstr/>
      </vt:variant>
      <vt:variant>
        <vt:lpwstr>_Student_resource_–_4</vt:lpwstr>
      </vt:variant>
      <vt:variant>
        <vt:i4>8304</vt:i4>
      </vt:variant>
      <vt:variant>
        <vt:i4>279</vt:i4>
      </vt:variant>
      <vt:variant>
        <vt:i4>0</vt:i4>
      </vt:variant>
      <vt:variant>
        <vt:i4>5</vt:i4>
      </vt:variant>
      <vt:variant>
        <vt:lpwstr/>
      </vt:variant>
      <vt:variant>
        <vt:lpwstr>_Student_resource_–_3</vt:lpwstr>
      </vt:variant>
      <vt:variant>
        <vt:i4>1966191</vt:i4>
      </vt:variant>
      <vt:variant>
        <vt:i4>270</vt:i4>
      </vt:variant>
      <vt:variant>
        <vt:i4>0</vt:i4>
      </vt:variant>
      <vt:variant>
        <vt:i4>5</vt:i4>
      </vt:variant>
      <vt:variant>
        <vt:lpwstr>https://www.canva.com/design/DAG63xo23VA/7rHn_nQfRbchzD2vF9UKGw/edit?utm_content=DAG63xo23VA&amp;utm_campaign=designshare&amp;utm_medium=link2&amp;utm_source=sharebutton</vt:lpwstr>
      </vt:variant>
      <vt:variant>
        <vt:lpwstr/>
      </vt:variant>
      <vt:variant>
        <vt:i4>8126502</vt:i4>
      </vt:variant>
      <vt:variant>
        <vt:i4>201</vt:i4>
      </vt:variant>
      <vt:variant>
        <vt:i4>0</vt:i4>
      </vt:variant>
      <vt:variant>
        <vt:i4>5</vt:i4>
      </vt:variant>
      <vt:variant>
        <vt:lpwstr>https://curriculum.nsw.edu.au/learning-areas/science/science-7-10-2023/glossary</vt:lpwstr>
      </vt:variant>
      <vt:variant>
        <vt:lpwstr/>
      </vt:variant>
      <vt:variant>
        <vt:i4>8126502</vt:i4>
      </vt:variant>
      <vt:variant>
        <vt:i4>198</vt:i4>
      </vt:variant>
      <vt:variant>
        <vt:i4>0</vt:i4>
      </vt:variant>
      <vt:variant>
        <vt:i4>5</vt:i4>
      </vt:variant>
      <vt:variant>
        <vt:lpwstr>https://curriculum.nsw.edu.au/learning-areas/science/science-7-10-2023/glossary</vt:lpwstr>
      </vt:variant>
      <vt:variant>
        <vt:lpwstr/>
      </vt:variant>
      <vt:variant>
        <vt:i4>8126502</vt:i4>
      </vt:variant>
      <vt:variant>
        <vt:i4>195</vt:i4>
      </vt:variant>
      <vt:variant>
        <vt:i4>0</vt:i4>
      </vt:variant>
      <vt:variant>
        <vt:i4>5</vt:i4>
      </vt:variant>
      <vt:variant>
        <vt:lpwstr>https://curriculum.nsw.edu.au/learning-areas/science/science-7-10-2023/glossary</vt:lpwstr>
      </vt:variant>
      <vt:variant>
        <vt:lpwstr/>
      </vt:variant>
      <vt:variant>
        <vt:i4>8126502</vt:i4>
      </vt:variant>
      <vt:variant>
        <vt:i4>192</vt:i4>
      </vt:variant>
      <vt:variant>
        <vt:i4>0</vt:i4>
      </vt:variant>
      <vt:variant>
        <vt:i4>5</vt:i4>
      </vt:variant>
      <vt:variant>
        <vt:lpwstr>https://curriculum.nsw.edu.au/learning-areas/science/science-7-10-2023/glossary</vt:lpwstr>
      </vt:variant>
      <vt:variant>
        <vt:lpwstr/>
      </vt:variant>
      <vt:variant>
        <vt:i4>8126502</vt:i4>
      </vt:variant>
      <vt:variant>
        <vt:i4>189</vt:i4>
      </vt:variant>
      <vt:variant>
        <vt:i4>0</vt:i4>
      </vt:variant>
      <vt:variant>
        <vt:i4>5</vt:i4>
      </vt:variant>
      <vt:variant>
        <vt:lpwstr>https://curriculum.nsw.edu.au/learning-areas/science/science-7-10-2023/glossary</vt:lpwstr>
      </vt:variant>
      <vt:variant>
        <vt:lpwstr/>
      </vt:variant>
      <vt:variant>
        <vt:i4>8126502</vt:i4>
      </vt:variant>
      <vt:variant>
        <vt:i4>186</vt:i4>
      </vt:variant>
      <vt:variant>
        <vt:i4>0</vt:i4>
      </vt:variant>
      <vt:variant>
        <vt:i4>5</vt:i4>
      </vt:variant>
      <vt:variant>
        <vt:lpwstr>https://curriculum.nsw.edu.au/learning-areas/science/science-7-10-2023/glossary</vt:lpwstr>
      </vt:variant>
      <vt:variant>
        <vt:lpwstr/>
      </vt:variant>
      <vt:variant>
        <vt:i4>8126502</vt:i4>
      </vt:variant>
      <vt:variant>
        <vt:i4>183</vt:i4>
      </vt:variant>
      <vt:variant>
        <vt:i4>0</vt:i4>
      </vt:variant>
      <vt:variant>
        <vt:i4>5</vt:i4>
      </vt:variant>
      <vt:variant>
        <vt:lpwstr>https://curriculum.nsw.edu.au/learning-areas/science/science-7-10-2023/glossary</vt:lpwstr>
      </vt:variant>
      <vt:variant>
        <vt:lpwstr/>
      </vt:variant>
      <vt:variant>
        <vt:i4>8126502</vt:i4>
      </vt:variant>
      <vt:variant>
        <vt:i4>180</vt:i4>
      </vt:variant>
      <vt:variant>
        <vt:i4>0</vt:i4>
      </vt:variant>
      <vt:variant>
        <vt:i4>5</vt:i4>
      </vt:variant>
      <vt:variant>
        <vt:lpwstr>https://curriculum.nsw.edu.au/learning-areas/science/science-7-10-2023/glossary</vt:lpwstr>
      </vt:variant>
      <vt:variant>
        <vt:lpwstr/>
      </vt:variant>
      <vt:variant>
        <vt:i4>8126502</vt:i4>
      </vt:variant>
      <vt:variant>
        <vt:i4>177</vt:i4>
      </vt:variant>
      <vt:variant>
        <vt:i4>0</vt:i4>
      </vt:variant>
      <vt:variant>
        <vt:i4>5</vt:i4>
      </vt:variant>
      <vt:variant>
        <vt:lpwstr>https://curriculum.nsw.edu.au/learning-areas/science/science-7-10-2023/glossary</vt:lpwstr>
      </vt:variant>
      <vt:variant>
        <vt:lpwstr/>
      </vt:variant>
      <vt:variant>
        <vt:i4>3866683</vt:i4>
      </vt:variant>
      <vt:variant>
        <vt:i4>171</vt:i4>
      </vt:variant>
      <vt:variant>
        <vt:i4>0</vt:i4>
      </vt:variant>
      <vt:variant>
        <vt:i4>5</vt:i4>
      </vt:variant>
      <vt:variant>
        <vt:lpwstr>https://resources.education.nsw.gov.au/detail/V-19</vt:lpwstr>
      </vt:variant>
      <vt:variant>
        <vt:lpwstr/>
      </vt:variant>
      <vt:variant>
        <vt:i4>2162725</vt:i4>
      </vt:variant>
      <vt:variant>
        <vt:i4>168</vt:i4>
      </vt:variant>
      <vt:variant>
        <vt:i4>0</vt:i4>
      </vt:variant>
      <vt:variant>
        <vt:i4>5</vt:i4>
      </vt:variant>
      <vt:variant>
        <vt:lpwstr>https://education.nsw.gov.au/teaching-and-learning/curriculum/literacy-and-numeracy/teaching-and-learning-resources/literacy/teaching-strategies/stage-5/reading/stage-5-vocabulary-in-context</vt:lpwstr>
      </vt:variant>
      <vt:variant>
        <vt:lpwstr/>
      </vt:variant>
      <vt:variant>
        <vt:i4>6881393</vt:i4>
      </vt:variant>
      <vt:variant>
        <vt:i4>165</vt:i4>
      </vt:variant>
      <vt:variant>
        <vt:i4>0</vt:i4>
      </vt:variant>
      <vt:variant>
        <vt:i4>5</vt:i4>
      </vt:variant>
      <vt:variant>
        <vt:lpwstr>https://education.nsw.gov.au/inside-the-department/facilities-assets-and-equipment/school-infrastructure-nsw/knowledge/directorates/operations/technical-services/compliance-and-environment/chemical-safety-in-schools/section-1--general-information-for-all-staff/1-7-risk-assessment---a-pre-requisite-for-risk-control</vt:lpwstr>
      </vt:variant>
      <vt:variant>
        <vt:lpwstr/>
      </vt:variant>
      <vt:variant>
        <vt:i4>1376315</vt:i4>
      </vt:variant>
      <vt:variant>
        <vt:i4>158</vt:i4>
      </vt:variant>
      <vt:variant>
        <vt:i4>0</vt:i4>
      </vt:variant>
      <vt:variant>
        <vt:i4>5</vt:i4>
      </vt:variant>
      <vt:variant>
        <vt:lpwstr/>
      </vt:variant>
      <vt:variant>
        <vt:lpwstr>_Toc221602842</vt:lpwstr>
      </vt:variant>
      <vt:variant>
        <vt:i4>1376315</vt:i4>
      </vt:variant>
      <vt:variant>
        <vt:i4>152</vt:i4>
      </vt:variant>
      <vt:variant>
        <vt:i4>0</vt:i4>
      </vt:variant>
      <vt:variant>
        <vt:i4>5</vt:i4>
      </vt:variant>
      <vt:variant>
        <vt:lpwstr/>
      </vt:variant>
      <vt:variant>
        <vt:lpwstr>_Toc221602841</vt:lpwstr>
      </vt:variant>
      <vt:variant>
        <vt:i4>1376315</vt:i4>
      </vt:variant>
      <vt:variant>
        <vt:i4>146</vt:i4>
      </vt:variant>
      <vt:variant>
        <vt:i4>0</vt:i4>
      </vt:variant>
      <vt:variant>
        <vt:i4>5</vt:i4>
      </vt:variant>
      <vt:variant>
        <vt:lpwstr/>
      </vt:variant>
      <vt:variant>
        <vt:lpwstr>_Toc221602840</vt:lpwstr>
      </vt:variant>
      <vt:variant>
        <vt:i4>1179707</vt:i4>
      </vt:variant>
      <vt:variant>
        <vt:i4>140</vt:i4>
      </vt:variant>
      <vt:variant>
        <vt:i4>0</vt:i4>
      </vt:variant>
      <vt:variant>
        <vt:i4>5</vt:i4>
      </vt:variant>
      <vt:variant>
        <vt:lpwstr/>
      </vt:variant>
      <vt:variant>
        <vt:lpwstr>_Toc221602839</vt:lpwstr>
      </vt:variant>
      <vt:variant>
        <vt:i4>1179707</vt:i4>
      </vt:variant>
      <vt:variant>
        <vt:i4>134</vt:i4>
      </vt:variant>
      <vt:variant>
        <vt:i4>0</vt:i4>
      </vt:variant>
      <vt:variant>
        <vt:i4>5</vt:i4>
      </vt:variant>
      <vt:variant>
        <vt:lpwstr/>
      </vt:variant>
      <vt:variant>
        <vt:lpwstr>_Toc221602838</vt:lpwstr>
      </vt:variant>
      <vt:variant>
        <vt:i4>1179707</vt:i4>
      </vt:variant>
      <vt:variant>
        <vt:i4>128</vt:i4>
      </vt:variant>
      <vt:variant>
        <vt:i4>0</vt:i4>
      </vt:variant>
      <vt:variant>
        <vt:i4>5</vt:i4>
      </vt:variant>
      <vt:variant>
        <vt:lpwstr/>
      </vt:variant>
      <vt:variant>
        <vt:lpwstr>_Toc221602837</vt:lpwstr>
      </vt:variant>
      <vt:variant>
        <vt:i4>1179707</vt:i4>
      </vt:variant>
      <vt:variant>
        <vt:i4>122</vt:i4>
      </vt:variant>
      <vt:variant>
        <vt:i4>0</vt:i4>
      </vt:variant>
      <vt:variant>
        <vt:i4>5</vt:i4>
      </vt:variant>
      <vt:variant>
        <vt:lpwstr/>
      </vt:variant>
      <vt:variant>
        <vt:lpwstr>_Toc221602836</vt:lpwstr>
      </vt:variant>
      <vt:variant>
        <vt:i4>1179707</vt:i4>
      </vt:variant>
      <vt:variant>
        <vt:i4>116</vt:i4>
      </vt:variant>
      <vt:variant>
        <vt:i4>0</vt:i4>
      </vt:variant>
      <vt:variant>
        <vt:i4>5</vt:i4>
      </vt:variant>
      <vt:variant>
        <vt:lpwstr/>
      </vt:variant>
      <vt:variant>
        <vt:lpwstr>_Toc221602835</vt:lpwstr>
      </vt:variant>
      <vt:variant>
        <vt:i4>1179707</vt:i4>
      </vt:variant>
      <vt:variant>
        <vt:i4>110</vt:i4>
      </vt:variant>
      <vt:variant>
        <vt:i4>0</vt:i4>
      </vt:variant>
      <vt:variant>
        <vt:i4>5</vt:i4>
      </vt:variant>
      <vt:variant>
        <vt:lpwstr/>
      </vt:variant>
      <vt:variant>
        <vt:lpwstr>_Toc221602834</vt:lpwstr>
      </vt:variant>
      <vt:variant>
        <vt:i4>1179707</vt:i4>
      </vt:variant>
      <vt:variant>
        <vt:i4>104</vt:i4>
      </vt:variant>
      <vt:variant>
        <vt:i4>0</vt:i4>
      </vt:variant>
      <vt:variant>
        <vt:i4>5</vt:i4>
      </vt:variant>
      <vt:variant>
        <vt:lpwstr/>
      </vt:variant>
      <vt:variant>
        <vt:lpwstr>_Toc221602833</vt:lpwstr>
      </vt:variant>
      <vt:variant>
        <vt:i4>1179707</vt:i4>
      </vt:variant>
      <vt:variant>
        <vt:i4>98</vt:i4>
      </vt:variant>
      <vt:variant>
        <vt:i4>0</vt:i4>
      </vt:variant>
      <vt:variant>
        <vt:i4>5</vt:i4>
      </vt:variant>
      <vt:variant>
        <vt:lpwstr/>
      </vt:variant>
      <vt:variant>
        <vt:lpwstr>_Toc221602832</vt:lpwstr>
      </vt:variant>
      <vt:variant>
        <vt:i4>1179707</vt:i4>
      </vt:variant>
      <vt:variant>
        <vt:i4>92</vt:i4>
      </vt:variant>
      <vt:variant>
        <vt:i4>0</vt:i4>
      </vt:variant>
      <vt:variant>
        <vt:i4>5</vt:i4>
      </vt:variant>
      <vt:variant>
        <vt:lpwstr/>
      </vt:variant>
      <vt:variant>
        <vt:lpwstr>_Toc221602831</vt:lpwstr>
      </vt:variant>
      <vt:variant>
        <vt:i4>1179707</vt:i4>
      </vt:variant>
      <vt:variant>
        <vt:i4>86</vt:i4>
      </vt:variant>
      <vt:variant>
        <vt:i4>0</vt:i4>
      </vt:variant>
      <vt:variant>
        <vt:i4>5</vt:i4>
      </vt:variant>
      <vt:variant>
        <vt:lpwstr/>
      </vt:variant>
      <vt:variant>
        <vt:lpwstr>_Toc221602830</vt:lpwstr>
      </vt:variant>
      <vt:variant>
        <vt:i4>1245243</vt:i4>
      </vt:variant>
      <vt:variant>
        <vt:i4>80</vt:i4>
      </vt:variant>
      <vt:variant>
        <vt:i4>0</vt:i4>
      </vt:variant>
      <vt:variant>
        <vt:i4>5</vt:i4>
      </vt:variant>
      <vt:variant>
        <vt:lpwstr/>
      </vt:variant>
      <vt:variant>
        <vt:lpwstr>_Toc221602829</vt:lpwstr>
      </vt:variant>
      <vt:variant>
        <vt:i4>1245243</vt:i4>
      </vt:variant>
      <vt:variant>
        <vt:i4>74</vt:i4>
      </vt:variant>
      <vt:variant>
        <vt:i4>0</vt:i4>
      </vt:variant>
      <vt:variant>
        <vt:i4>5</vt:i4>
      </vt:variant>
      <vt:variant>
        <vt:lpwstr/>
      </vt:variant>
      <vt:variant>
        <vt:lpwstr>_Toc221602828</vt:lpwstr>
      </vt:variant>
      <vt:variant>
        <vt:i4>1245243</vt:i4>
      </vt:variant>
      <vt:variant>
        <vt:i4>68</vt:i4>
      </vt:variant>
      <vt:variant>
        <vt:i4>0</vt:i4>
      </vt:variant>
      <vt:variant>
        <vt:i4>5</vt:i4>
      </vt:variant>
      <vt:variant>
        <vt:lpwstr/>
      </vt:variant>
      <vt:variant>
        <vt:lpwstr>_Toc221602827</vt:lpwstr>
      </vt:variant>
      <vt:variant>
        <vt:i4>1245243</vt:i4>
      </vt:variant>
      <vt:variant>
        <vt:i4>62</vt:i4>
      </vt:variant>
      <vt:variant>
        <vt:i4>0</vt:i4>
      </vt:variant>
      <vt:variant>
        <vt:i4>5</vt:i4>
      </vt:variant>
      <vt:variant>
        <vt:lpwstr/>
      </vt:variant>
      <vt:variant>
        <vt:lpwstr>_Toc221602826</vt:lpwstr>
      </vt:variant>
      <vt:variant>
        <vt:i4>1245243</vt:i4>
      </vt:variant>
      <vt:variant>
        <vt:i4>56</vt:i4>
      </vt:variant>
      <vt:variant>
        <vt:i4>0</vt:i4>
      </vt:variant>
      <vt:variant>
        <vt:i4>5</vt:i4>
      </vt:variant>
      <vt:variant>
        <vt:lpwstr/>
      </vt:variant>
      <vt:variant>
        <vt:lpwstr>_Toc221602825</vt:lpwstr>
      </vt:variant>
      <vt:variant>
        <vt:i4>1245243</vt:i4>
      </vt:variant>
      <vt:variant>
        <vt:i4>50</vt:i4>
      </vt:variant>
      <vt:variant>
        <vt:i4>0</vt:i4>
      </vt:variant>
      <vt:variant>
        <vt:i4>5</vt:i4>
      </vt:variant>
      <vt:variant>
        <vt:lpwstr/>
      </vt:variant>
      <vt:variant>
        <vt:lpwstr>_Toc221602824</vt:lpwstr>
      </vt:variant>
      <vt:variant>
        <vt:i4>1245243</vt:i4>
      </vt:variant>
      <vt:variant>
        <vt:i4>44</vt:i4>
      </vt:variant>
      <vt:variant>
        <vt:i4>0</vt:i4>
      </vt:variant>
      <vt:variant>
        <vt:i4>5</vt:i4>
      </vt:variant>
      <vt:variant>
        <vt:lpwstr/>
      </vt:variant>
      <vt:variant>
        <vt:lpwstr>_Toc221602823</vt:lpwstr>
      </vt:variant>
      <vt:variant>
        <vt:i4>1245243</vt:i4>
      </vt:variant>
      <vt:variant>
        <vt:i4>38</vt:i4>
      </vt:variant>
      <vt:variant>
        <vt:i4>0</vt:i4>
      </vt:variant>
      <vt:variant>
        <vt:i4>5</vt:i4>
      </vt:variant>
      <vt:variant>
        <vt:lpwstr/>
      </vt:variant>
      <vt:variant>
        <vt:lpwstr>_Toc221602822</vt:lpwstr>
      </vt:variant>
      <vt:variant>
        <vt:i4>1245243</vt:i4>
      </vt:variant>
      <vt:variant>
        <vt:i4>32</vt:i4>
      </vt:variant>
      <vt:variant>
        <vt:i4>0</vt:i4>
      </vt:variant>
      <vt:variant>
        <vt:i4>5</vt:i4>
      </vt:variant>
      <vt:variant>
        <vt:lpwstr/>
      </vt:variant>
      <vt:variant>
        <vt:lpwstr>_Toc221602821</vt:lpwstr>
      </vt:variant>
      <vt:variant>
        <vt:i4>1245243</vt:i4>
      </vt:variant>
      <vt:variant>
        <vt:i4>26</vt:i4>
      </vt:variant>
      <vt:variant>
        <vt:i4>0</vt:i4>
      </vt:variant>
      <vt:variant>
        <vt:i4>5</vt:i4>
      </vt:variant>
      <vt:variant>
        <vt:lpwstr/>
      </vt:variant>
      <vt:variant>
        <vt:lpwstr>_Toc221602820</vt:lpwstr>
      </vt:variant>
      <vt:variant>
        <vt:i4>1048635</vt:i4>
      </vt:variant>
      <vt:variant>
        <vt:i4>20</vt:i4>
      </vt:variant>
      <vt:variant>
        <vt:i4>0</vt:i4>
      </vt:variant>
      <vt:variant>
        <vt:i4>5</vt:i4>
      </vt:variant>
      <vt:variant>
        <vt:lpwstr/>
      </vt:variant>
      <vt:variant>
        <vt:lpwstr>_Toc221602819</vt:lpwstr>
      </vt:variant>
      <vt:variant>
        <vt:i4>1048635</vt:i4>
      </vt:variant>
      <vt:variant>
        <vt:i4>14</vt:i4>
      </vt:variant>
      <vt:variant>
        <vt:i4>0</vt:i4>
      </vt:variant>
      <vt:variant>
        <vt:i4>5</vt:i4>
      </vt:variant>
      <vt:variant>
        <vt:lpwstr/>
      </vt:variant>
      <vt:variant>
        <vt:lpwstr>_Toc221602818</vt:lpwstr>
      </vt:variant>
      <vt:variant>
        <vt:i4>1048635</vt:i4>
      </vt:variant>
      <vt:variant>
        <vt:i4>8</vt:i4>
      </vt:variant>
      <vt:variant>
        <vt:i4>0</vt:i4>
      </vt:variant>
      <vt:variant>
        <vt:i4>5</vt:i4>
      </vt:variant>
      <vt:variant>
        <vt:lpwstr/>
      </vt:variant>
      <vt:variant>
        <vt:lpwstr>_Toc221602817</vt:lpwstr>
      </vt:variant>
      <vt:variant>
        <vt:i4>1048635</vt:i4>
      </vt:variant>
      <vt:variant>
        <vt:i4>2</vt:i4>
      </vt:variant>
      <vt:variant>
        <vt:i4>0</vt:i4>
      </vt:variant>
      <vt:variant>
        <vt:i4>5</vt:i4>
      </vt:variant>
      <vt:variant>
        <vt:lpwstr/>
      </vt:variant>
      <vt:variant>
        <vt:lpwstr>_Toc221602816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Reactions – teacher resource 1, Stage 5</dc:title>
  <dc:subject/>
  <dc:creator>NSW Department of Education</dc:creator>
  <cp:keywords/>
  <dc:description/>
  <dcterms:created xsi:type="dcterms:W3CDTF">2026-05-19T03:58:00Z</dcterms:created>
  <dcterms:modified xsi:type="dcterms:W3CDTF">2026-05-19T03:59:00Z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2024-06-24T06:54:50Z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b18113c4-5a94-4ca2-a57f-ec3638df86b7</vt:lpwstr>
  </property>
  <property fmtid="{D5CDD505-2E9C-101B-9397-08002B2CF9AE}" pid="8" name="MSIP_Label_b603dfd7-d93a-4381-a340-2995d8282205_ContentBits">
    <vt:lpwstr>0</vt:lpwstr>
  </property>
  <property fmtid="{D5CDD505-2E9C-101B-9397-08002B2CF9AE}" pid="9" name="MediaServiceImageTags">
    <vt:lpwstr/>
  </property>
  <property fmtid="{D5CDD505-2E9C-101B-9397-08002B2CF9AE}" pid="10" name="ContentTypeId">
    <vt:lpwstr>0x010100B87994CE63E3984091DA345847090486</vt:lpwstr>
  </property>
  <property fmtid="{D5CDD505-2E9C-101B-9397-08002B2CF9AE}" pid="11" name="GrammarlyDocumentId">
    <vt:lpwstr>dbd21abd-98f0-4c33-bd0d-3755f716be47</vt:lpwstr>
  </property>
</Properties>
</file>