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DEBC4" w14:textId="1B50E362" w:rsidR="00B53FCE" w:rsidRDefault="003024F0" w:rsidP="00CF00EB">
      <w:pPr>
        <w:pStyle w:val="Title"/>
        <w:spacing w:before="1880"/>
      </w:pPr>
      <w:bookmarkStart w:id="0" w:name="_Hlk148085229"/>
      <w:r>
        <w:t xml:space="preserve">Science </w:t>
      </w:r>
      <w:r w:rsidR="00817D48" w:rsidRPr="00817D48">
        <w:t>Stage</w:t>
      </w:r>
      <w:r w:rsidR="00761E15">
        <w:t xml:space="preserve"> </w:t>
      </w:r>
      <w:r>
        <w:t>5</w:t>
      </w:r>
      <w:r w:rsidR="00817D48" w:rsidRPr="00817D48">
        <w:t xml:space="preserve"> </w:t>
      </w:r>
      <w:r w:rsidR="00761E15">
        <w:t>(</w:t>
      </w:r>
      <w:r w:rsidR="007137E8">
        <w:t>Year</w:t>
      </w:r>
      <w:r w:rsidR="00761E15">
        <w:t xml:space="preserve"> </w:t>
      </w:r>
      <w:r>
        <w:t>9</w:t>
      </w:r>
      <w:r w:rsidR="00761E15">
        <w:t xml:space="preserve">) </w:t>
      </w:r>
      <w:r w:rsidR="00226A8D">
        <w:t xml:space="preserve">– </w:t>
      </w:r>
      <w:r w:rsidR="00763E9E">
        <w:t>s</w:t>
      </w:r>
      <w:r w:rsidR="00226A8D">
        <w:t xml:space="preserve">ample </w:t>
      </w:r>
      <w:r w:rsidR="00817D48" w:rsidRPr="00817D48">
        <w:t>program of learning</w:t>
      </w:r>
    </w:p>
    <w:p w14:paraId="0C23B478" w14:textId="77777777" w:rsidR="00832D57" w:rsidRPr="001C1315" w:rsidRDefault="003024F0" w:rsidP="001C1315">
      <w:pPr>
        <w:pStyle w:val="Subtitle0"/>
      </w:pPr>
      <w:r>
        <w:t>Energy</w:t>
      </w:r>
      <w:bookmarkEnd w:id="0"/>
    </w:p>
    <w:p w14:paraId="61DAAB12" w14:textId="68A773DC" w:rsidR="001B2513" w:rsidRDefault="00832D57" w:rsidP="006C042B">
      <w:pPr>
        <w:spacing w:before="0"/>
      </w:pPr>
      <w:r w:rsidRPr="001E71E8">
        <w:rPr>
          <w:b/>
          <w:bCs/>
        </w:rPr>
        <w:t>Creation date:</w:t>
      </w:r>
      <w:r>
        <w:rPr>
          <w:b/>
          <w:bCs/>
        </w:rPr>
        <w:t xml:space="preserve"> </w:t>
      </w:r>
      <w:bookmarkStart w:id="1" w:name="_Hlk161146602"/>
      <w:r>
        <w:t>15 July 2024</w:t>
      </w:r>
      <w:bookmarkEnd w:id="1"/>
      <w:r w:rsidR="00400072">
        <w:t>.</w:t>
      </w:r>
      <w:r w:rsidR="009B324D">
        <w:t xml:space="preserve"> </w:t>
      </w:r>
      <w:r w:rsidR="007F0A13" w:rsidRPr="00E235CC">
        <w:rPr>
          <w:rStyle w:val="Strong"/>
        </w:rPr>
        <w:t>Updated:</w:t>
      </w:r>
      <w:r w:rsidR="007F0A13">
        <w:t xml:space="preserve"> 13 February 2026</w:t>
      </w:r>
      <w:r w:rsidR="00C4605C">
        <w:t>.</w:t>
      </w:r>
      <w:r w:rsidR="001B2513">
        <w:br w:type="page"/>
      </w:r>
    </w:p>
    <w:p w14:paraId="1CE1CED2" w14:textId="77777777" w:rsidR="002506EE" w:rsidRPr="002506EE" w:rsidRDefault="002506EE" w:rsidP="000E14D8">
      <w:pPr>
        <w:pStyle w:val="TOCHeading"/>
      </w:pPr>
      <w:r>
        <w:lastRenderedPageBreak/>
        <w:t>Contents</w:t>
      </w:r>
    </w:p>
    <w:bookmarkStart w:id="2" w:name="_Toc112681287"/>
    <w:p w14:paraId="2AC841B1" w14:textId="68BF4FFB" w:rsidR="00B07D3C" w:rsidRDefault="00294EA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"1-2" \h \z \u \t "Heading 4,3" </w:instrText>
      </w:r>
      <w:r>
        <w:rPr>
          <w:b w:val="0"/>
        </w:rPr>
        <w:fldChar w:fldCharType="separate"/>
      </w:r>
      <w:hyperlink w:anchor="_Toc222485141" w:history="1">
        <w:r w:rsidR="00B07D3C" w:rsidRPr="00F33285">
          <w:rPr>
            <w:rStyle w:val="Hyperlink"/>
          </w:rPr>
          <w:t>Rationale</w:t>
        </w:r>
        <w:r w:rsidR="00B07D3C">
          <w:rPr>
            <w:webHidden/>
          </w:rPr>
          <w:tab/>
        </w:r>
        <w:r w:rsidR="00B07D3C">
          <w:rPr>
            <w:webHidden/>
          </w:rPr>
          <w:fldChar w:fldCharType="begin"/>
        </w:r>
        <w:r w:rsidR="00B07D3C">
          <w:rPr>
            <w:webHidden/>
          </w:rPr>
          <w:instrText xml:space="preserve"> PAGEREF _Toc222485141 \h </w:instrText>
        </w:r>
        <w:r w:rsidR="00B07D3C">
          <w:rPr>
            <w:webHidden/>
          </w:rPr>
        </w:r>
        <w:r w:rsidR="00B07D3C">
          <w:rPr>
            <w:webHidden/>
          </w:rPr>
          <w:fldChar w:fldCharType="separate"/>
        </w:r>
        <w:r w:rsidR="00B07D3C">
          <w:rPr>
            <w:webHidden/>
          </w:rPr>
          <w:t>4</w:t>
        </w:r>
        <w:r w:rsidR="00B07D3C">
          <w:rPr>
            <w:webHidden/>
          </w:rPr>
          <w:fldChar w:fldCharType="end"/>
        </w:r>
      </w:hyperlink>
    </w:p>
    <w:p w14:paraId="5F8CF592" w14:textId="69FED289" w:rsidR="00B07D3C" w:rsidRDefault="00B07D3C">
      <w:pPr>
        <w:pStyle w:val="TOC1"/>
        <w:rPr>
          <w:rFonts w:asciiTheme="minorHAnsi" w:eastAsiaTheme="minorEastAsia" w:hAnsiTheme="minorHAnsi" w:cstheme="minorBidi"/>
          <w:b w:val="0"/>
          <w:kern w:val="2"/>
          <w:sz w:val="24"/>
          <w:lang w:eastAsia="en-AU"/>
          <w14:ligatures w14:val="standardContextual"/>
        </w:rPr>
      </w:pPr>
      <w:hyperlink w:anchor="_Toc222485142" w:history="1">
        <w:r w:rsidRPr="00F33285">
          <w:rPr>
            <w:rStyle w:val="Hyperlink"/>
          </w:rPr>
          <w:t>Overview</w:t>
        </w:r>
        <w:r>
          <w:rPr>
            <w:webHidden/>
          </w:rPr>
          <w:tab/>
        </w:r>
        <w:r>
          <w:rPr>
            <w:webHidden/>
          </w:rPr>
          <w:fldChar w:fldCharType="begin"/>
        </w:r>
        <w:r>
          <w:rPr>
            <w:webHidden/>
          </w:rPr>
          <w:instrText xml:space="preserve"> PAGEREF _Toc222485142 \h </w:instrText>
        </w:r>
        <w:r>
          <w:rPr>
            <w:webHidden/>
          </w:rPr>
        </w:r>
        <w:r>
          <w:rPr>
            <w:webHidden/>
          </w:rPr>
          <w:fldChar w:fldCharType="separate"/>
        </w:r>
        <w:r>
          <w:rPr>
            <w:webHidden/>
          </w:rPr>
          <w:t>4</w:t>
        </w:r>
        <w:r>
          <w:rPr>
            <w:webHidden/>
          </w:rPr>
          <w:fldChar w:fldCharType="end"/>
        </w:r>
      </w:hyperlink>
    </w:p>
    <w:p w14:paraId="3DB5CCD0" w14:textId="74AFFB5B" w:rsidR="00B07D3C" w:rsidRDefault="00B07D3C">
      <w:pPr>
        <w:pStyle w:val="TOC2"/>
        <w:rPr>
          <w:rFonts w:asciiTheme="minorHAnsi" w:eastAsiaTheme="minorEastAsia" w:hAnsiTheme="minorHAnsi" w:cstheme="minorBidi"/>
          <w:kern w:val="2"/>
          <w:sz w:val="24"/>
          <w:lang w:eastAsia="en-AU"/>
          <w14:ligatures w14:val="standardContextual"/>
        </w:rPr>
      </w:pPr>
      <w:hyperlink w:anchor="_Toc222485143" w:history="1">
        <w:r w:rsidRPr="00F33285">
          <w:rPr>
            <w:rStyle w:val="Hyperlink"/>
          </w:rPr>
          <w:t>Navigating the resources</w:t>
        </w:r>
        <w:r>
          <w:rPr>
            <w:webHidden/>
          </w:rPr>
          <w:tab/>
        </w:r>
        <w:r>
          <w:rPr>
            <w:webHidden/>
          </w:rPr>
          <w:fldChar w:fldCharType="begin"/>
        </w:r>
        <w:r>
          <w:rPr>
            <w:webHidden/>
          </w:rPr>
          <w:instrText xml:space="preserve"> PAGEREF _Toc222485143 \h </w:instrText>
        </w:r>
        <w:r>
          <w:rPr>
            <w:webHidden/>
          </w:rPr>
        </w:r>
        <w:r>
          <w:rPr>
            <w:webHidden/>
          </w:rPr>
          <w:fldChar w:fldCharType="separate"/>
        </w:r>
        <w:r>
          <w:rPr>
            <w:webHidden/>
          </w:rPr>
          <w:t>9</w:t>
        </w:r>
        <w:r>
          <w:rPr>
            <w:webHidden/>
          </w:rPr>
          <w:fldChar w:fldCharType="end"/>
        </w:r>
      </w:hyperlink>
    </w:p>
    <w:p w14:paraId="027F1B30" w14:textId="35DEB831" w:rsidR="00B07D3C" w:rsidRDefault="00B07D3C">
      <w:pPr>
        <w:pStyle w:val="TOC1"/>
        <w:rPr>
          <w:rFonts w:asciiTheme="minorHAnsi" w:eastAsiaTheme="minorEastAsia" w:hAnsiTheme="minorHAnsi" w:cstheme="minorBidi"/>
          <w:b w:val="0"/>
          <w:kern w:val="2"/>
          <w:sz w:val="24"/>
          <w:lang w:eastAsia="en-AU"/>
          <w14:ligatures w14:val="standardContextual"/>
        </w:rPr>
      </w:pPr>
      <w:hyperlink w:anchor="_Toc222485144" w:history="1">
        <w:r w:rsidRPr="00F33285">
          <w:rPr>
            <w:rStyle w:val="Hyperlink"/>
          </w:rPr>
          <w:t>Lesson sequence</w:t>
        </w:r>
        <w:r>
          <w:rPr>
            <w:webHidden/>
          </w:rPr>
          <w:tab/>
        </w:r>
        <w:r>
          <w:rPr>
            <w:webHidden/>
          </w:rPr>
          <w:fldChar w:fldCharType="begin"/>
        </w:r>
        <w:r>
          <w:rPr>
            <w:webHidden/>
          </w:rPr>
          <w:instrText xml:space="preserve"> PAGEREF _Toc222485144 \h </w:instrText>
        </w:r>
        <w:r>
          <w:rPr>
            <w:webHidden/>
          </w:rPr>
        </w:r>
        <w:r>
          <w:rPr>
            <w:webHidden/>
          </w:rPr>
          <w:fldChar w:fldCharType="separate"/>
        </w:r>
        <w:r>
          <w:rPr>
            <w:webHidden/>
          </w:rPr>
          <w:t>11</w:t>
        </w:r>
        <w:r>
          <w:rPr>
            <w:webHidden/>
          </w:rPr>
          <w:fldChar w:fldCharType="end"/>
        </w:r>
      </w:hyperlink>
    </w:p>
    <w:p w14:paraId="6142A8D2" w14:textId="73AB3C69" w:rsidR="00B07D3C" w:rsidRDefault="00B07D3C">
      <w:pPr>
        <w:pStyle w:val="TOC2"/>
        <w:rPr>
          <w:rFonts w:asciiTheme="minorHAnsi" w:eastAsiaTheme="minorEastAsia" w:hAnsiTheme="minorHAnsi" w:cstheme="minorBidi"/>
          <w:kern w:val="2"/>
          <w:sz w:val="24"/>
          <w:lang w:eastAsia="en-AU"/>
          <w14:ligatures w14:val="standardContextual"/>
        </w:rPr>
      </w:pPr>
      <w:hyperlink w:anchor="_Toc222485145" w:history="1">
        <w:r w:rsidRPr="00F33285">
          <w:rPr>
            <w:rStyle w:val="Hyperlink"/>
          </w:rPr>
          <w:t>1 How can we improve energy efficiency?</w:t>
        </w:r>
        <w:r>
          <w:rPr>
            <w:webHidden/>
          </w:rPr>
          <w:tab/>
        </w:r>
        <w:r>
          <w:rPr>
            <w:webHidden/>
          </w:rPr>
          <w:fldChar w:fldCharType="begin"/>
        </w:r>
        <w:r>
          <w:rPr>
            <w:webHidden/>
          </w:rPr>
          <w:instrText xml:space="preserve"> PAGEREF _Toc222485145 \h </w:instrText>
        </w:r>
        <w:r>
          <w:rPr>
            <w:webHidden/>
          </w:rPr>
        </w:r>
        <w:r>
          <w:rPr>
            <w:webHidden/>
          </w:rPr>
          <w:fldChar w:fldCharType="separate"/>
        </w:r>
        <w:r>
          <w:rPr>
            <w:webHidden/>
          </w:rPr>
          <w:t>12</w:t>
        </w:r>
        <w:r>
          <w:rPr>
            <w:webHidden/>
          </w:rPr>
          <w:fldChar w:fldCharType="end"/>
        </w:r>
      </w:hyperlink>
    </w:p>
    <w:p w14:paraId="55537CD2" w14:textId="36481180"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46" w:history="1">
        <w:r w:rsidRPr="00F33285">
          <w:rPr>
            <w:rStyle w:val="Hyperlink"/>
            <w:noProof/>
          </w:rPr>
          <w:t>1.1 Getting to know each other (optional)</w:t>
        </w:r>
        <w:r>
          <w:rPr>
            <w:noProof/>
            <w:webHidden/>
          </w:rPr>
          <w:tab/>
        </w:r>
        <w:r>
          <w:rPr>
            <w:noProof/>
            <w:webHidden/>
          </w:rPr>
          <w:fldChar w:fldCharType="begin"/>
        </w:r>
        <w:r>
          <w:rPr>
            <w:noProof/>
            <w:webHidden/>
          </w:rPr>
          <w:instrText xml:space="preserve"> PAGEREF _Toc222485146 \h </w:instrText>
        </w:r>
        <w:r>
          <w:rPr>
            <w:noProof/>
            <w:webHidden/>
          </w:rPr>
        </w:r>
        <w:r>
          <w:rPr>
            <w:noProof/>
            <w:webHidden/>
          </w:rPr>
          <w:fldChar w:fldCharType="separate"/>
        </w:r>
        <w:r>
          <w:rPr>
            <w:noProof/>
            <w:webHidden/>
          </w:rPr>
          <w:t>12</w:t>
        </w:r>
        <w:r>
          <w:rPr>
            <w:noProof/>
            <w:webHidden/>
          </w:rPr>
          <w:fldChar w:fldCharType="end"/>
        </w:r>
      </w:hyperlink>
    </w:p>
    <w:p w14:paraId="7EE870C8" w14:textId="37F848D3"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47" w:history="1">
        <w:r w:rsidRPr="00F33285">
          <w:rPr>
            <w:rStyle w:val="Hyperlink"/>
            <w:noProof/>
          </w:rPr>
          <w:t>1.2 Representing energy</w:t>
        </w:r>
        <w:r>
          <w:rPr>
            <w:noProof/>
            <w:webHidden/>
          </w:rPr>
          <w:tab/>
        </w:r>
        <w:r>
          <w:rPr>
            <w:noProof/>
            <w:webHidden/>
          </w:rPr>
          <w:fldChar w:fldCharType="begin"/>
        </w:r>
        <w:r>
          <w:rPr>
            <w:noProof/>
            <w:webHidden/>
          </w:rPr>
          <w:instrText xml:space="preserve"> PAGEREF _Toc222485147 \h </w:instrText>
        </w:r>
        <w:r>
          <w:rPr>
            <w:noProof/>
            <w:webHidden/>
          </w:rPr>
        </w:r>
        <w:r>
          <w:rPr>
            <w:noProof/>
            <w:webHidden/>
          </w:rPr>
          <w:fldChar w:fldCharType="separate"/>
        </w:r>
        <w:r>
          <w:rPr>
            <w:noProof/>
            <w:webHidden/>
          </w:rPr>
          <w:t>12</w:t>
        </w:r>
        <w:r>
          <w:rPr>
            <w:noProof/>
            <w:webHidden/>
          </w:rPr>
          <w:fldChar w:fldCharType="end"/>
        </w:r>
      </w:hyperlink>
    </w:p>
    <w:p w14:paraId="363BA975" w14:textId="07C8DAA3"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48" w:history="1">
        <w:r w:rsidRPr="00F33285">
          <w:rPr>
            <w:rStyle w:val="Hyperlink"/>
            <w:noProof/>
          </w:rPr>
          <w:t>1.3 Understanding efficiency</w:t>
        </w:r>
        <w:r>
          <w:rPr>
            <w:noProof/>
            <w:webHidden/>
          </w:rPr>
          <w:tab/>
        </w:r>
        <w:r>
          <w:rPr>
            <w:noProof/>
            <w:webHidden/>
          </w:rPr>
          <w:fldChar w:fldCharType="begin"/>
        </w:r>
        <w:r>
          <w:rPr>
            <w:noProof/>
            <w:webHidden/>
          </w:rPr>
          <w:instrText xml:space="preserve"> PAGEREF _Toc222485148 \h </w:instrText>
        </w:r>
        <w:r>
          <w:rPr>
            <w:noProof/>
            <w:webHidden/>
          </w:rPr>
        </w:r>
        <w:r>
          <w:rPr>
            <w:noProof/>
            <w:webHidden/>
          </w:rPr>
          <w:fldChar w:fldCharType="separate"/>
        </w:r>
        <w:r>
          <w:rPr>
            <w:noProof/>
            <w:webHidden/>
          </w:rPr>
          <w:t>15</w:t>
        </w:r>
        <w:r>
          <w:rPr>
            <w:noProof/>
            <w:webHidden/>
          </w:rPr>
          <w:fldChar w:fldCharType="end"/>
        </w:r>
      </w:hyperlink>
    </w:p>
    <w:p w14:paraId="29E0D0A3" w14:textId="035FE0A0"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49" w:history="1">
        <w:r w:rsidRPr="00F33285">
          <w:rPr>
            <w:rStyle w:val="Hyperlink"/>
            <w:noProof/>
          </w:rPr>
          <w:t>1.4 Calculating efficiency</w:t>
        </w:r>
        <w:r>
          <w:rPr>
            <w:noProof/>
            <w:webHidden/>
          </w:rPr>
          <w:tab/>
        </w:r>
        <w:r>
          <w:rPr>
            <w:noProof/>
            <w:webHidden/>
          </w:rPr>
          <w:fldChar w:fldCharType="begin"/>
        </w:r>
        <w:r>
          <w:rPr>
            <w:noProof/>
            <w:webHidden/>
          </w:rPr>
          <w:instrText xml:space="preserve"> PAGEREF _Toc222485149 \h </w:instrText>
        </w:r>
        <w:r>
          <w:rPr>
            <w:noProof/>
            <w:webHidden/>
          </w:rPr>
        </w:r>
        <w:r>
          <w:rPr>
            <w:noProof/>
            <w:webHidden/>
          </w:rPr>
          <w:fldChar w:fldCharType="separate"/>
        </w:r>
        <w:r>
          <w:rPr>
            <w:noProof/>
            <w:webHidden/>
          </w:rPr>
          <w:t>17</w:t>
        </w:r>
        <w:r>
          <w:rPr>
            <w:noProof/>
            <w:webHidden/>
          </w:rPr>
          <w:fldChar w:fldCharType="end"/>
        </w:r>
      </w:hyperlink>
    </w:p>
    <w:p w14:paraId="30B0BC9B" w14:textId="7A5DE100"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50" w:history="1">
        <w:r w:rsidRPr="00F33285">
          <w:rPr>
            <w:rStyle w:val="Hyperlink"/>
            <w:noProof/>
          </w:rPr>
          <w:t>1.5 Improving energy efficiency</w:t>
        </w:r>
        <w:r>
          <w:rPr>
            <w:noProof/>
            <w:webHidden/>
          </w:rPr>
          <w:tab/>
        </w:r>
        <w:r>
          <w:rPr>
            <w:noProof/>
            <w:webHidden/>
          </w:rPr>
          <w:fldChar w:fldCharType="begin"/>
        </w:r>
        <w:r>
          <w:rPr>
            <w:noProof/>
            <w:webHidden/>
          </w:rPr>
          <w:instrText xml:space="preserve"> PAGEREF _Toc222485150 \h </w:instrText>
        </w:r>
        <w:r>
          <w:rPr>
            <w:noProof/>
            <w:webHidden/>
          </w:rPr>
        </w:r>
        <w:r>
          <w:rPr>
            <w:noProof/>
            <w:webHidden/>
          </w:rPr>
          <w:fldChar w:fldCharType="separate"/>
        </w:r>
        <w:r>
          <w:rPr>
            <w:noProof/>
            <w:webHidden/>
          </w:rPr>
          <w:t>18</w:t>
        </w:r>
        <w:r>
          <w:rPr>
            <w:noProof/>
            <w:webHidden/>
          </w:rPr>
          <w:fldChar w:fldCharType="end"/>
        </w:r>
      </w:hyperlink>
    </w:p>
    <w:p w14:paraId="0740536A" w14:textId="1B1C8E32" w:rsidR="00B07D3C" w:rsidRDefault="00B07D3C">
      <w:pPr>
        <w:pStyle w:val="TOC2"/>
        <w:rPr>
          <w:rFonts w:asciiTheme="minorHAnsi" w:eastAsiaTheme="minorEastAsia" w:hAnsiTheme="minorHAnsi" w:cstheme="minorBidi"/>
          <w:kern w:val="2"/>
          <w:sz w:val="24"/>
          <w:lang w:eastAsia="en-AU"/>
          <w14:ligatures w14:val="standardContextual"/>
        </w:rPr>
      </w:pPr>
      <w:hyperlink w:anchor="_Toc222485151" w:history="1">
        <w:r w:rsidRPr="00F33285">
          <w:rPr>
            <w:rStyle w:val="Hyperlink"/>
          </w:rPr>
          <w:t>2 How do we choose the best energy source for generating electricity?</w:t>
        </w:r>
        <w:r>
          <w:rPr>
            <w:webHidden/>
          </w:rPr>
          <w:tab/>
        </w:r>
        <w:r>
          <w:rPr>
            <w:webHidden/>
          </w:rPr>
          <w:fldChar w:fldCharType="begin"/>
        </w:r>
        <w:r>
          <w:rPr>
            <w:webHidden/>
          </w:rPr>
          <w:instrText xml:space="preserve"> PAGEREF _Toc222485151 \h </w:instrText>
        </w:r>
        <w:r>
          <w:rPr>
            <w:webHidden/>
          </w:rPr>
        </w:r>
        <w:r>
          <w:rPr>
            <w:webHidden/>
          </w:rPr>
          <w:fldChar w:fldCharType="separate"/>
        </w:r>
        <w:r>
          <w:rPr>
            <w:webHidden/>
          </w:rPr>
          <w:t>20</w:t>
        </w:r>
        <w:r>
          <w:rPr>
            <w:webHidden/>
          </w:rPr>
          <w:fldChar w:fldCharType="end"/>
        </w:r>
      </w:hyperlink>
    </w:p>
    <w:p w14:paraId="49CCB976" w14:textId="40E031CD"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52" w:history="1">
        <w:r w:rsidRPr="00F33285">
          <w:rPr>
            <w:rStyle w:val="Hyperlink"/>
            <w:noProof/>
          </w:rPr>
          <w:t>DS.1 Explaining the task and planning data collection</w:t>
        </w:r>
        <w:r>
          <w:rPr>
            <w:noProof/>
            <w:webHidden/>
          </w:rPr>
          <w:tab/>
        </w:r>
        <w:r>
          <w:rPr>
            <w:noProof/>
            <w:webHidden/>
          </w:rPr>
          <w:fldChar w:fldCharType="begin"/>
        </w:r>
        <w:r>
          <w:rPr>
            <w:noProof/>
            <w:webHidden/>
          </w:rPr>
          <w:instrText xml:space="preserve"> PAGEREF _Toc222485152 \h </w:instrText>
        </w:r>
        <w:r>
          <w:rPr>
            <w:noProof/>
            <w:webHidden/>
          </w:rPr>
        </w:r>
        <w:r>
          <w:rPr>
            <w:noProof/>
            <w:webHidden/>
          </w:rPr>
          <w:fldChar w:fldCharType="separate"/>
        </w:r>
        <w:r>
          <w:rPr>
            <w:noProof/>
            <w:webHidden/>
          </w:rPr>
          <w:t>20</w:t>
        </w:r>
        <w:r>
          <w:rPr>
            <w:noProof/>
            <w:webHidden/>
          </w:rPr>
          <w:fldChar w:fldCharType="end"/>
        </w:r>
      </w:hyperlink>
    </w:p>
    <w:p w14:paraId="4DF3C74C" w14:textId="76647F5E"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53" w:history="1">
        <w:r w:rsidRPr="00F33285">
          <w:rPr>
            <w:rStyle w:val="Hyperlink"/>
            <w:noProof/>
          </w:rPr>
          <w:t>2.1 Renewable energy</w:t>
        </w:r>
        <w:r>
          <w:rPr>
            <w:noProof/>
            <w:webHidden/>
          </w:rPr>
          <w:tab/>
        </w:r>
        <w:r>
          <w:rPr>
            <w:noProof/>
            <w:webHidden/>
          </w:rPr>
          <w:fldChar w:fldCharType="begin"/>
        </w:r>
        <w:r>
          <w:rPr>
            <w:noProof/>
            <w:webHidden/>
          </w:rPr>
          <w:instrText xml:space="preserve"> PAGEREF _Toc222485153 \h </w:instrText>
        </w:r>
        <w:r>
          <w:rPr>
            <w:noProof/>
            <w:webHidden/>
          </w:rPr>
        </w:r>
        <w:r>
          <w:rPr>
            <w:noProof/>
            <w:webHidden/>
          </w:rPr>
          <w:fldChar w:fldCharType="separate"/>
        </w:r>
        <w:r>
          <w:rPr>
            <w:noProof/>
            <w:webHidden/>
          </w:rPr>
          <w:t>21</w:t>
        </w:r>
        <w:r>
          <w:rPr>
            <w:noProof/>
            <w:webHidden/>
          </w:rPr>
          <w:fldChar w:fldCharType="end"/>
        </w:r>
      </w:hyperlink>
    </w:p>
    <w:p w14:paraId="1C3189E0" w14:textId="5F591507"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54" w:history="1">
        <w:r w:rsidRPr="00F33285">
          <w:rPr>
            <w:rStyle w:val="Hyperlink"/>
            <w:noProof/>
          </w:rPr>
          <w:t>2.2 Generating electricity</w:t>
        </w:r>
        <w:r>
          <w:rPr>
            <w:noProof/>
            <w:webHidden/>
          </w:rPr>
          <w:tab/>
        </w:r>
        <w:r>
          <w:rPr>
            <w:noProof/>
            <w:webHidden/>
          </w:rPr>
          <w:fldChar w:fldCharType="begin"/>
        </w:r>
        <w:r>
          <w:rPr>
            <w:noProof/>
            <w:webHidden/>
          </w:rPr>
          <w:instrText xml:space="preserve"> PAGEREF _Toc222485154 \h </w:instrText>
        </w:r>
        <w:r>
          <w:rPr>
            <w:noProof/>
            <w:webHidden/>
          </w:rPr>
        </w:r>
        <w:r>
          <w:rPr>
            <w:noProof/>
            <w:webHidden/>
          </w:rPr>
          <w:fldChar w:fldCharType="separate"/>
        </w:r>
        <w:r>
          <w:rPr>
            <w:noProof/>
            <w:webHidden/>
          </w:rPr>
          <w:t>23</w:t>
        </w:r>
        <w:r>
          <w:rPr>
            <w:noProof/>
            <w:webHidden/>
          </w:rPr>
          <w:fldChar w:fldCharType="end"/>
        </w:r>
      </w:hyperlink>
    </w:p>
    <w:p w14:paraId="338312FE" w14:textId="503978AC"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55" w:history="1">
        <w:r w:rsidRPr="00F33285">
          <w:rPr>
            <w:rStyle w:val="Hyperlink"/>
            <w:noProof/>
          </w:rPr>
          <w:t>2.3 Thermal generation using coal, gas and nuclear</w:t>
        </w:r>
        <w:r>
          <w:rPr>
            <w:noProof/>
            <w:webHidden/>
          </w:rPr>
          <w:tab/>
        </w:r>
        <w:r>
          <w:rPr>
            <w:noProof/>
            <w:webHidden/>
          </w:rPr>
          <w:fldChar w:fldCharType="begin"/>
        </w:r>
        <w:r>
          <w:rPr>
            <w:noProof/>
            <w:webHidden/>
          </w:rPr>
          <w:instrText xml:space="preserve"> PAGEREF _Toc222485155 \h </w:instrText>
        </w:r>
        <w:r>
          <w:rPr>
            <w:noProof/>
            <w:webHidden/>
          </w:rPr>
        </w:r>
        <w:r>
          <w:rPr>
            <w:noProof/>
            <w:webHidden/>
          </w:rPr>
          <w:fldChar w:fldCharType="separate"/>
        </w:r>
        <w:r>
          <w:rPr>
            <w:noProof/>
            <w:webHidden/>
          </w:rPr>
          <w:t>24</w:t>
        </w:r>
        <w:r>
          <w:rPr>
            <w:noProof/>
            <w:webHidden/>
          </w:rPr>
          <w:fldChar w:fldCharType="end"/>
        </w:r>
      </w:hyperlink>
    </w:p>
    <w:p w14:paraId="467C7217" w14:textId="2756514A"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56" w:history="1">
        <w:r w:rsidRPr="00F33285">
          <w:rPr>
            <w:rStyle w:val="Hyperlink"/>
            <w:noProof/>
          </w:rPr>
          <w:t>2.4 Wind and hydroelectric power</w:t>
        </w:r>
        <w:r>
          <w:rPr>
            <w:noProof/>
            <w:webHidden/>
          </w:rPr>
          <w:tab/>
        </w:r>
        <w:r>
          <w:rPr>
            <w:noProof/>
            <w:webHidden/>
          </w:rPr>
          <w:fldChar w:fldCharType="begin"/>
        </w:r>
        <w:r>
          <w:rPr>
            <w:noProof/>
            <w:webHidden/>
          </w:rPr>
          <w:instrText xml:space="preserve"> PAGEREF _Toc222485156 \h </w:instrText>
        </w:r>
        <w:r>
          <w:rPr>
            <w:noProof/>
            <w:webHidden/>
          </w:rPr>
        </w:r>
        <w:r>
          <w:rPr>
            <w:noProof/>
            <w:webHidden/>
          </w:rPr>
          <w:fldChar w:fldCharType="separate"/>
        </w:r>
        <w:r>
          <w:rPr>
            <w:noProof/>
            <w:webHidden/>
          </w:rPr>
          <w:t>26</w:t>
        </w:r>
        <w:r>
          <w:rPr>
            <w:noProof/>
            <w:webHidden/>
          </w:rPr>
          <w:fldChar w:fldCharType="end"/>
        </w:r>
      </w:hyperlink>
    </w:p>
    <w:p w14:paraId="2F31B1B3" w14:textId="0B77DA9B"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57" w:history="1">
        <w:r w:rsidRPr="00F33285">
          <w:rPr>
            <w:rStyle w:val="Hyperlink"/>
            <w:noProof/>
          </w:rPr>
          <w:t>2.5 Practical investigation – solar power</w:t>
        </w:r>
        <w:r>
          <w:rPr>
            <w:noProof/>
            <w:webHidden/>
          </w:rPr>
          <w:tab/>
        </w:r>
        <w:r>
          <w:rPr>
            <w:noProof/>
            <w:webHidden/>
          </w:rPr>
          <w:fldChar w:fldCharType="begin"/>
        </w:r>
        <w:r>
          <w:rPr>
            <w:noProof/>
            <w:webHidden/>
          </w:rPr>
          <w:instrText xml:space="preserve"> PAGEREF _Toc222485157 \h </w:instrText>
        </w:r>
        <w:r>
          <w:rPr>
            <w:noProof/>
            <w:webHidden/>
          </w:rPr>
        </w:r>
        <w:r>
          <w:rPr>
            <w:noProof/>
            <w:webHidden/>
          </w:rPr>
          <w:fldChar w:fldCharType="separate"/>
        </w:r>
        <w:r>
          <w:rPr>
            <w:noProof/>
            <w:webHidden/>
          </w:rPr>
          <w:t>28</w:t>
        </w:r>
        <w:r>
          <w:rPr>
            <w:noProof/>
            <w:webHidden/>
          </w:rPr>
          <w:fldChar w:fldCharType="end"/>
        </w:r>
      </w:hyperlink>
    </w:p>
    <w:p w14:paraId="207AF599" w14:textId="72BF4DAB"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58" w:history="1">
        <w:r w:rsidRPr="00F33285">
          <w:rPr>
            <w:rStyle w:val="Hyperlink"/>
            <w:noProof/>
          </w:rPr>
          <w:t>2.6 Making informed decisions</w:t>
        </w:r>
        <w:r>
          <w:rPr>
            <w:noProof/>
            <w:webHidden/>
          </w:rPr>
          <w:tab/>
        </w:r>
        <w:r>
          <w:rPr>
            <w:noProof/>
            <w:webHidden/>
          </w:rPr>
          <w:fldChar w:fldCharType="begin"/>
        </w:r>
        <w:r>
          <w:rPr>
            <w:noProof/>
            <w:webHidden/>
          </w:rPr>
          <w:instrText xml:space="preserve"> PAGEREF _Toc222485158 \h </w:instrText>
        </w:r>
        <w:r>
          <w:rPr>
            <w:noProof/>
            <w:webHidden/>
          </w:rPr>
        </w:r>
        <w:r>
          <w:rPr>
            <w:noProof/>
            <w:webHidden/>
          </w:rPr>
          <w:fldChar w:fldCharType="separate"/>
        </w:r>
        <w:r>
          <w:rPr>
            <w:noProof/>
            <w:webHidden/>
          </w:rPr>
          <w:t>29</w:t>
        </w:r>
        <w:r>
          <w:rPr>
            <w:noProof/>
            <w:webHidden/>
          </w:rPr>
          <w:fldChar w:fldCharType="end"/>
        </w:r>
      </w:hyperlink>
    </w:p>
    <w:p w14:paraId="282CB2B2" w14:textId="7783FE36" w:rsidR="00B07D3C" w:rsidRDefault="00B07D3C">
      <w:pPr>
        <w:pStyle w:val="TOC2"/>
        <w:rPr>
          <w:rFonts w:asciiTheme="minorHAnsi" w:eastAsiaTheme="minorEastAsia" w:hAnsiTheme="minorHAnsi" w:cstheme="minorBidi"/>
          <w:kern w:val="2"/>
          <w:sz w:val="24"/>
          <w:lang w:eastAsia="en-AU"/>
          <w14:ligatures w14:val="standardContextual"/>
        </w:rPr>
      </w:pPr>
      <w:hyperlink w:anchor="_Toc222485159" w:history="1">
        <w:r w:rsidRPr="00F33285">
          <w:rPr>
            <w:rStyle w:val="Hyperlink"/>
          </w:rPr>
          <w:t>3 How does knowledge of electric circuits help us use electricity wisely?</w:t>
        </w:r>
        <w:r>
          <w:rPr>
            <w:webHidden/>
          </w:rPr>
          <w:tab/>
        </w:r>
        <w:r>
          <w:rPr>
            <w:webHidden/>
          </w:rPr>
          <w:fldChar w:fldCharType="begin"/>
        </w:r>
        <w:r>
          <w:rPr>
            <w:webHidden/>
          </w:rPr>
          <w:instrText xml:space="preserve"> PAGEREF _Toc222485159 \h </w:instrText>
        </w:r>
        <w:r>
          <w:rPr>
            <w:webHidden/>
          </w:rPr>
        </w:r>
        <w:r>
          <w:rPr>
            <w:webHidden/>
          </w:rPr>
          <w:fldChar w:fldCharType="separate"/>
        </w:r>
        <w:r>
          <w:rPr>
            <w:webHidden/>
          </w:rPr>
          <w:t>31</w:t>
        </w:r>
        <w:r>
          <w:rPr>
            <w:webHidden/>
          </w:rPr>
          <w:fldChar w:fldCharType="end"/>
        </w:r>
      </w:hyperlink>
    </w:p>
    <w:p w14:paraId="55D00E69" w14:textId="5D683E9F"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60" w:history="1">
        <w:r w:rsidRPr="00F33285">
          <w:rPr>
            <w:rStyle w:val="Hyperlink"/>
            <w:noProof/>
          </w:rPr>
          <w:t>3.1 Introduction to circuits</w:t>
        </w:r>
        <w:r>
          <w:rPr>
            <w:noProof/>
            <w:webHidden/>
          </w:rPr>
          <w:tab/>
        </w:r>
        <w:r>
          <w:rPr>
            <w:noProof/>
            <w:webHidden/>
          </w:rPr>
          <w:fldChar w:fldCharType="begin"/>
        </w:r>
        <w:r>
          <w:rPr>
            <w:noProof/>
            <w:webHidden/>
          </w:rPr>
          <w:instrText xml:space="preserve"> PAGEREF _Toc222485160 \h </w:instrText>
        </w:r>
        <w:r>
          <w:rPr>
            <w:noProof/>
            <w:webHidden/>
          </w:rPr>
        </w:r>
        <w:r>
          <w:rPr>
            <w:noProof/>
            <w:webHidden/>
          </w:rPr>
          <w:fldChar w:fldCharType="separate"/>
        </w:r>
        <w:r>
          <w:rPr>
            <w:noProof/>
            <w:webHidden/>
          </w:rPr>
          <w:t>31</w:t>
        </w:r>
        <w:r>
          <w:rPr>
            <w:noProof/>
            <w:webHidden/>
          </w:rPr>
          <w:fldChar w:fldCharType="end"/>
        </w:r>
      </w:hyperlink>
    </w:p>
    <w:p w14:paraId="29C5B161" w14:textId="7742126F"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61" w:history="1">
        <w:r w:rsidRPr="00F33285">
          <w:rPr>
            <w:rStyle w:val="Hyperlink"/>
            <w:noProof/>
          </w:rPr>
          <w:t>3.2 Constructing electric circuits</w:t>
        </w:r>
        <w:r>
          <w:rPr>
            <w:noProof/>
            <w:webHidden/>
          </w:rPr>
          <w:tab/>
        </w:r>
        <w:r>
          <w:rPr>
            <w:noProof/>
            <w:webHidden/>
          </w:rPr>
          <w:fldChar w:fldCharType="begin"/>
        </w:r>
        <w:r>
          <w:rPr>
            <w:noProof/>
            <w:webHidden/>
          </w:rPr>
          <w:instrText xml:space="preserve"> PAGEREF _Toc222485161 \h </w:instrText>
        </w:r>
        <w:r>
          <w:rPr>
            <w:noProof/>
            <w:webHidden/>
          </w:rPr>
        </w:r>
        <w:r>
          <w:rPr>
            <w:noProof/>
            <w:webHidden/>
          </w:rPr>
          <w:fldChar w:fldCharType="separate"/>
        </w:r>
        <w:r>
          <w:rPr>
            <w:noProof/>
            <w:webHidden/>
          </w:rPr>
          <w:t>33</w:t>
        </w:r>
        <w:r>
          <w:rPr>
            <w:noProof/>
            <w:webHidden/>
          </w:rPr>
          <w:fldChar w:fldCharType="end"/>
        </w:r>
      </w:hyperlink>
    </w:p>
    <w:p w14:paraId="2032AAE9" w14:textId="32158B90"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62" w:history="1">
        <w:r w:rsidRPr="00F33285">
          <w:rPr>
            <w:rStyle w:val="Hyperlink"/>
            <w:noProof/>
          </w:rPr>
          <w:t>3.3 Voltage and current in electric circuits (Ohm’s Law)</w:t>
        </w:r>
        <w:r>
          <w:rPr>
            <w:noProof/>
            <w:webHidden/>
          </w:rPr>
          <w:tab/>
        </w:r>
        <w:r>
          <w:rPr>
            <w:noProof/>
            <w:webHidden/>
          </w:rPr>
          <w:fldChar w:fldCharType="begin"/>
        </w:r>
        <w:r>
          <w:rPr>
            <w:noProof/>
            <w:webHidden/>
          </w:rPr>
          <w:instrText xml:space="preserve"> PAGEREF _Toc222485162 \h </w:instrText>
        </w:r>
        <w:r>
          <w:rPr>
            <w:noProof/>
            <w:webHidden/>
          </w:rPr>
        </w:r>
        <w:r>
          <w:rPr>
            <w:noProof/>
            <w:webHidden/>
          </w:rPr>
          <w:fldChar w:fldCharType="separate"/>
        </w:r>
        <w:r>
          <w:rPr>
            <w:noProof/>
            <w:webHidden/>
          </w:rPr>
          <w:t>34</w:t>
        </w:r>
        <w:r>
          <w:rPr>
            <w:noProof/>
            <w:webHidden/>
          </w:rPr>
          <w:fldChar w:fldCharType="end"/>
        </w:r>
      </w:hyperlink>
    </w:p>
    <w:p w14:paraId="52D369DC" w14:textId="00C5761D"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63" w:history="1">
        <w:r w:rsidRPr="00F33285">
          <w:rPr>
            <w:rStyle w:val="Hyperlink"/>
            <w:noProof/>
          </w:rPr>
          <w:t>3.4 Series and parallel circuits</w:t>
        </w:r>
        <w:r>
          <w:rPr>
            <w:noProof/>
            <w:webHidden/>
          </w:rPr>
          <w:tab/>
        </w:r>
        <w:r>
          <w:rPr>
            <w:noProof/>
            <w:webHidden/>
          </w:rPr>
          <w:fldChar w:fldCharType="begin"/>
        </w:r>
        <w:r>
          <w:rPr>
            <w:noProof/>
            <w:webHidden/>
          </w:rPr>
          <w:instrText xml:space="preserve"> PAGEREF _Toc222485163 \h </w:instrText>
        </w:r>
        <w:r>
          <w:rPr>
            <w:noProof/>
            <w:webHidden/>
          </w:rPr>
        </w:r>
        <w:r>
          <w:rPr>
            <w:noProof/>
            <w:webHidden/>
          </w:rPr>
          <w:fldChar w:fldCharType="separate"/>
        </w:r>
        <w:r>
          <w:rPr>
            <w:noProof/>
            <w:webHidden/>
          </w:rPr>
          <w:t>37</w:t>
        </w:r>
        <w:r>
          <w:rPr>
            <w:noProof/>
            <w:webHidden/>
          </w:rPr>
          <w:fldChar w:fldCharType="end"/>
        </w:r>
      </w:hyperlink>
    </w:p>
    <w:p w14:paraId="13910620" w14:textId="65288705"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64" w:history="1">
        <w:r w:rsidRPr="00F33285">
          <w:rPr>
            <w:rStyle w:val="Hyperlink"/>
            <w:noProof/>
          </w:rPr>
          <w:t>3.5 Power and energy</w:t>
        </w:r>
        <w:r>
          <w:rPr>
            <w:noProof/>
            <w:webHidden/>
          </w:rPr>
          <w:tab/>
        </w:r>
        <w:r>
          <w:rPr>
            <w:noProof/>
            <w:webHidden/>
          </w:rPr>
          <w:fldChar w:fldCharType="begin"/>
        </w:r>
        <w:r>
          <w:rPr>
            <w:noProof/>
            <w:webHidden/>
          </w:rPr>
          <w:instrText xml:space="preserve"> PAGEREF _Toc222485164 \h </w:instrText>
        </w:r>
        <w:r>
          <w:rPr>
            <w:noProof/>
            <w:webHidden/>
          </w:rPr>
        </w:r>
        <w:r>
          <w:rPr>
            <w:noProof/>
            <w:webHidden/>
          </w:rPr>
          <w:fldChar w:fldCharType="separate"/>
        </w:r>
        <w:r>
          <w:rPr>
            <w:noProof/>
            <w:webHidden/>
          </w:rPr>
          <w:t>39</w:t>
        </w:r>
        <w:r>
          <w:rPr>
            <w:noProof/>
            <w:webHidden/>
          </w:rPr>
          <w:fldChar w:fldCharType="end"/>
        </w:r>
      </w:hyperlink>
    </w:p>
    <w:p w14:paraId="3DA4AE00" w14:textId="082DC171"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65" w:history="1">
        <w:r w:rsidRPr="00F33285">
          <w:rPr>
            <w:rStyle w:val="Hyperlink"/>
            <w:noProof/>
          </w:rPr>
          <w:t>3.6 Energy efficiency and electrical appliances</w:t>
        </w:r>
        <w:r>
          <w:rPr>
            <w:noProof/>
            <w:webHidden/>
          </w:rPr>
          <w:tab/>
        </w:r>
        <w:r>
          <w:rPr>
            <w:noProof/>
            <w:webHidden/>
          </w:rPr>
          <w:fldChar w:fldCharType="begin"/>
        </w:r>
        <w:r>
          <w:rPr>
            <w:noProof/>
            <w:webHidden/>
          </w:rPr>
          <w:instrText xml:space="preserve"> PAGEREF _Toc222485165 \h </w:instrText>
        </w:r>
        <w:r>
          <w:rPr>
            <w:noProof/>
            <w:webHidden/>
          </w:rPr>
        </w:r>
        <w:r>
          <w:rPr>
            <w:noProof/>
            <w:webHidden/>
          </w:rPr>
          <w:fldChar w:fldCharType="separate"/>
        </w:r>
        <w:r>
          <w:rPr>
            <w:noProof/>
            <w:webHidden/>
          </w:rPr>
          <w:t>41</w:t>
        </w:r>
        <w:r>
          <w:rPr>
            <w:noProof/>
            <w:webHidden/>
          </w:rPr>
          <w:fldChar w:fldCharType="end"/>
        </w:r>
      </w:hyperlink>
    </w:p>
    <w:p w14:paraId="71B40E90" w14:textId="0FC1940B"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66" w:history="1">
        <w:r w:rsidRPr="00F33285">
          <w:rPr>
            <w:rStyle w:val="Hyperlink"/>
            <w:noProof/>
          </w:rPr>
          <w:t>3.7 Energy bill</w:t>
        </w:r>
        <w:r>
          <w:rPr>
            <w:noProof/>
            <w:webHidden/>
          </w:rPr>
          <w:tab/>
        </w:r>
        <w:r>
          <w:rPr>
            <w:noProof/>
            <w:webHidden/>
          </w:rPr>
          <w:fldChar w:fldCharType="begin"/>
        </w:r>
        <w:r>
          <w:rPr>
            <w:noProof/>
            <w:webHidden/>
          </w:rPr>
          <w:instrText xml:space="preserve"> PAGEREF _Toc222485166 \h </w:instrText>
        </w:r>
        <w:r>
          <w:rPr>
            <w:noProof/>
            <w:webHidden/>
          </w:rPr>
        </w:r>
        <w:r>
          <w:rPr>
            <w:noProof/>
            <w:webHidden/>
          </w:rPr>
          <w:fldChar w:fldCharType="separate"/>
        </w:r>
        <w:r>
          <w:rPr>
            <w:noProof/>
            <w:webHidden/>
          </w:rPr>
          <w:t>42</w:t>
        </w:r>
        <w:r>
          <w:rPr>
            <w:noProof/>
            <w:webHidden/>
          </w:rPr>
          <w:fldChar w:fldCharType="end"/>
        </w:r>
      </w:hyperlink>
    </w:p>
    <w:p w14:paraId="239F9EFA" w14:textId="45CC7CA1"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67" w:history="1">
        <w:r w:rsidRPr="00F33285">
          <w:rPr>
            <w:rStyle w:val="Hyperlink"/>
            <w:noProof/>
          </w:rPr>
          <w:t>DS.2 Conducting classroom energy use audit</w:t>
        </w:r>
        <w:r>
          <w:rPr>
            <w:noProof/>
            <w:webHidden/>
          </w:rPr>
          <w:tab/>
        </w:r>
        <w:r>
          <w:rPr>
            <w:noProof/>
            <w:webHidden/>
          </w:rPr>
          <w:fldChar w:fldCharType="begin"/>
        </w:r>
        <w:r>
          <w:rPr>
            <w:noProof/>
            <w:webHidden/>
          </w:rPr>
          <w:instrText xml:space="preserve"> PAGEREF _Toc222485167 \h </w:instrText>
        </w:r>
        <w:r>
          <w:rPr>
            <w:noProof/>
            <w:webHidden/>
          </w:rPr>
        </w:r>
        <w:r>
          <w:rPr>
            <w:noProof/>
            <w:webHidden/>
          </w:rPr>
          <w:fldChar w:fldCharType="separate"/>
        </w:r>
        <w:r>
          <w:rPr>
            <w:noProof/>
            <w:webHidden/>
          </w:rPr>
          <w:t>43</w:t>
        </w:r>
        <w:r>
          <w:rPr>
            <w:noProof/>
            <w:webHidden/>
          </w:rPr>
          <w:fldChar w:fldCharType="end"/>
        </w:r>
      </w:hyperlink>
    </w:p>
    <w:p w14:paraId="3DA2AF9E" w14:textId="3DAC56F7"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68" w:history="1">
        <w:r w:rsidRPr="00F33285">
          <w:rPr>
            <w:rStyle w:val="Hyperlink"/>
            <w:noProof/>
          </w:rPr>
          <w:t>DS.3 Analysing collected data</w:t>
        </w:r>
        <w:r>
          <w:rPr>
            <w:noProof/>
            <w:webHidden/>
          </w:rPr>
          <w:tab/>
        </w:r>
        <w:r>
          <w:rPr>
            <w:noProof/>
            <w:webHidden/>
          </w:rPr>
          <w:fldChar w:fldCharType="begin"/>
        </w:r>
        <w:r>
          <w:rPr>
            <w:noProof/>
            <w:webHidden/>
          </w:rPr>
          <w:instrText xml:space="preserve"> PAGEREF _Toc222485168 \h </w:instrText>
        </w:r>
        <w:r>
          <w:rPr>
            <w:noProof/>
            <w:webHidden/>
          </w:rPr>
        </w:r>
        <w:r>
          <w:rPr>
            <w:noProof/>
            <w:webHidden/>
          </w:rPr>
          <w:fldChar w:fldCharType="separate"/>
        </w:r>
        <w:r>
          <w:rPr>
            <w:noProof/>
            <w:webHidden/>
          </w:rPr>
          <w:t>43</w:t>
        </w:r>
        <w:r>
          <w:rPr>
            <w:noProof/>
            <w:webHidden/>
          </w:rPr>
          <w:fldChar w:fldCharType="end"/>
        </w:r>
      </w:hyperlink>
    </w:p>
    <w:p w14:paraId="25380F3A" w14:textId="32BF1A06" w:rsidR="00B07D3C" w:rsidRDefault="00B07D3C">
      <w:pPr>
        <w:pStyle w:val="TOC2"/>
        <w:rPr>
          <w:rFonts w:asciiTheme="minorHAnsi" w:eastAsiaTheme="minorEastAsia" w:hAnsiTheme="minorHAnsi" w:cstheme="minorBidi"/>
          <w:kern w:val="2"/>
          <w:sz w:val="24"/>
          <w:lang w:eastAsia="en-AU"/>
          <w14:ligatures w14:val="standardContextual"/>
        </w:rPr>
      </w:pPr>
      <w:hyperlink w:anchor="_Toc222485169" w:history="1">
        <w:r w:rsidRPr="00F33285">
          <w:rPr>
            <w:rStyle w:val="Hyperlink"/>
          </w:rPr>
          <w:t>4 How can we make better energy choices for the future?</w:t>
        </w:r>
        <w:r>
          <w:rPr>
            <w:webHidden/>
          </w:rPr>
          <w:tab/>
        </w:r>
        <w:r>
          <w:rPr>
            <w:webHidden/>
          </w:rPr>
          <w:fldChar w:fldCharType="begin"/>
        </w:r>
        <w:r>
          <w:rPr>
            <w:webHidden/>
          </w:rPr>
          <w:instrText xml:space="preserve"> PAGEREF _Toc222485169 \h </w:instrText>
        </w:r>
        <w:r>
          <w:rPr>
            <w:webHidden/>
          </w:rPr>
        </w:r>
        <w:r>
          <w:rPr>
            <w:webHidden/>
          </w:rPr>
          <w:fldChar w:fldCharType="separate"/>
        </w:r>
        <w:r>
          <w:rPr>
            <w:webHidden/>
          </w:rPr>
          <w:t>45</w:t>
        </w:r>
        <w:r>
          <w:rPr>
            <w:webHidden/>
          </w:rPr>
          <w:fldChar w:fldCharType="end"/>
        </w:r>
      </w:hyperlink>
    </w:p>
    <w:p w14:paraId="72ACDAD7" w14:textId="4ED7EF55"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70" w:history="1">
        <w:r w:rsidRPr="00F33285">
          <w:rPr>
            <w:rStyle w:val="Hyperlink"/>
            <w:noProof/>
          </w:rPr>
          <w:t>4.1 Past and future energy use</w:t>
        </w:r>
        <w:r>
          <w:rPr>
            <w:noProof/>
            <w:webHidden/>
          </w:rPr>
          <w:tab/>
        </w:r>
        <w:r>
          <w:rPr>
            <w:noProof/>
            <w:webHidden/>
          </w:rPr>
          <w:fldChar w:fldCharType="begin"/>
        </w:r>
        <w:r>
          <w:rPr>
            <w:noProof/>
            <w:webHidden/>
          </w:rPr>
          <w:instrText xml:space="preserve"> PAGEREF _Toc222485170 \h </w:instrText>
        </w:r>
        <w:r>
          <w:rPr>
            <w:noProof/>
            <w:webHidden/>
          </w:rPr>
        </w:r>
        <w:r>
          <w:rPr>
            <w:noProof/>
            <w:webHidden/>
          </w:rPr>
          <w:fldChar w:fldCharType="separate"/>
        </w:r>
        <w:r>
          <w:rPr>
            <w:noProof/>
            <w:webHidden/>
          </w:rPr>
          <w:t>45</w:t>
        </w:r>
        <w:r>
          <w:rPr>
            <w:noProof/>
            <w:webHidden/>
          </w:rPr>
          <w:fldChar w:fldCharType="end"/>
        </w:r>
      </w:hyperlink>
    </w:p>
    <w:p w14:paraId="6C5461D7" w14:textId="631490C2"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71" w:history="1">
        <w:r w:rsidRPr="00F33285">
          <w:rPr>
            <w:rStyle w:val="Hyperlink"/>
            <w:noProof/>
          </w:rPr>
          <w:t>4.2 Sustainable energy use</w:t>
        </w:r>
        <w:r>
          <w:rPr>
            <w:noProof/>
            <w:webHidden/>
          </w:rPr>
          <w:tab/>
        </w:r>
        <w:r>
          <w:rPr>
            <w:noProof/>
            <w:webHidden/>
          </w:rPr>
          <w:fldChar w:fldCharType="begin"/>
        </w:r>
        <w:r>
          <w:rPr>
            <w:noProof/>
            <w:webHidden/>
          </w:rPr>
          <w:instrText xml:space="preserve"> PAGEREF _Toc222485171 \h </w:instrText>
        </w:r>
        <w:r>
          <w:rPr>
            <w:noProof/>
            <w:webHidden/>
          </w:rPr>
        </w:r>
        <w:r>
          <w:rPr>
            <w:noProof/>
            <w:webHidden/>
          </w:rPr>
          <w:fldChar w:fldCharType="separate"/>
        </w:r>
        <w:r>
          <w:rPr>
            <w:noProof/>
            <w:webHidden/>
          </w:rPr>
          <w:t>47</w:t>
        </w:r>
        <w:r>
          <w:rPr>
            <w:noProof/>
            <w:webHidden/>
          </w:rPr>
          <w:fldChar w:fldCharType="end"/>
        </w:r>
      </w:hyperlink>
    </w:p>
    <w:p w14:paraId="7C3A5922" w14:textId="1BD680D7"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72" w:history="1">
        <w:r w:rsidRPr="00F33285">
          <w:rPr>
            <w:rStyle w:val="Hyperlink"/>
            <w:noProof/>
          </w:rPr>
          <w:t>DS.4 Exploring options for action</w:t>
        </w:r>
        <w:r>
          <w:rPr>
            <w:noProof/>
            <w:webHidden/>
          </w:rPr>
          <w:tab/>
        </w:r>
        <w:r>
          <w:rPr>
            <w:noProof/>
            <w:webHidden/>
          </w:rPr>
          <w:fldChar w:fldCharType="begin"/>
        </w:r>
        <w:r>
          <w:rPr>
            <w:noProof/>
            <w:webHidden/>
          </w:rPr>
          <w:instrText xml:space="preserve"> PAGEREF _Toc222485172 \h </w:instrText>
        </w:r>
        <w:r>
          <w:rPr>
            <w:noProof/>
            <w:webHidden/>
          </w:rPr>
        </w:r>
        <w:r>
          <w:rPr>
            <w:noProof/>
            <w:webHidden/>
          </w:rPr>
          <w:fldChar w:fldCharType="separate"/>
        </w:r>
        <w:r>
          <w:rPr>
            <w:noProof/>
            <w:webHidden/>
          </w:rPr>
          <w:t>49</w:t>
        </w:r>
        <w:r>
          <w:rPr>
            <w:noProof/>
            <w:webHidden/>
          </w:rPr>
          <w:fldChar w:fldCharType="end"/>
        </w:r>
      </w:hyperlink>
    </w:p>
    <w:p w14:paraId="657A5A12" w14:textId="61B35196"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73" w:history="1">
        <w:r w:rsidRPr="00F33285">
          <w:rPr>
            <w:rStyle w:val="Hyperlink"/>
            <w:noProof/>
          </w:rPr>
          <w:t>DS.5 Identifying constraints and selecting an idea for action</w:t>
        </w:r>
        <w:r>
          <w:rPr>
            <w:noProof/>
            <w:webHidden/>
          </w:rPr>
          <w:tab/>
        </w:r>
        <w:r>
          <w:rPr>
            <w:noProof/>
            <w:webHidden/>
          </w:rPr>
          <w:fldChar w:fldCharType="begin"/>
        </w:r>
        <w:r>
          <w:rPr>
            <w:noProof/>
            <w:webHidden/>
          </w:rPr>
          <w:instrText xml:space="preserve"> PAGEREF _Toc222485173 \h </w:instrText>
        </w:r>
        <w:r>
          <w:rPr>
            <w:noProof/>
            <w:webHidden/>
          </w:rPr>
        </w:r>
        <w:r>
          <w:rPr>
            <w:noProof/>
            <w:webHidden/>
          </w:rPr>
          <w:fldChar w:fldCharType="separate"/>
        </w:r>
        <w:r>
          <w:rPr>
            <w:noProof/>
            <w:webHidden/>
          </w:rPr>
          <w:t>50</w:t>
        </w:r>
        <w:r>
          <w:rPr>
            <w:noProof/>
            <w:webHidden/>
          </w:rPr>
          <w:fldChar w:fldCharType="end"/>
        </w:r>
      </w:hyperlink>
    </w:p>
    <w:p w14:paraId="21DE53F6" w14:textId="3F93CDCE"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74" w:history="1">
        <w:r w:rsidRPr="00F33285">
          <w:rPr>
            <w:rStyle w:val="Hyperlink"/>
            <w:noProof/>
          </w:rPr>
          <w:t>DS.6 Developing your action proposal</w:t>
        </w:r>
        <w:r>
          <w:rPr>
            <w:noProof/>
            <w:webHidden/>
          </w:rPr>
          <w:tab/>
        </w:r>
        <w:r>
          <w:rPr>
            <w:noProof/>
            <w:webHidden/>
          </w:rPr>
          <w:fldChar w:fldCharType="begin"/>
        </w:r>
        <w:r>
          <w:rPr>
            <w:noProof/>
            <w:webHidden/>
          </w:rPr>
          <w:instrText xml:space="preserve"> PAGEREF _Toc222485174 \h </w:instrText>
        </w:r>
        <w:r>
          <w:rPr>
            <w:noProof/>
            <w:webHidden/>
          </w:rPr>
        </w:r>
        <w:r>
          <w:rPr>
            <w:noProof/>
            <w:webHidden/>
          </w:rPr>
          <w:fldChar w:fldCharType="separate"/>
        </w:r>
        <w:r>
          <w:rPr>
            <w:noProof/>
            <w:webHidden/>
          </w:rPr>
          <w:t>50</w:t>
        </w:r>
        <w:r>
          <w:rPr>
            <w:noProof/>
            <w:webHidden/>
          </w:rPr>
          <w:fldChar w:fldCharType="end"/>
        </w:r>
      </w:hyperlink>
    </w:p>
    <w:p w14:paraId="6947BBA9" w14:textId="755B78E5"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75" w:history="1">
        <w:r w:rsidRPr="00F33285">
          <w:rPr>
            <w:rStyle w:val="Hyperlink"/>
            <w:noProof/>
          </w:rPr>
          <w:t>4.3 Evaluating nuclear energy in Australia</w:t>
        </w:r>
        <w:r>
          <w:rPr>
            <w:noProof/>
            <w:webHidden/>
          </w:rPr>
          <w:tab/>
        </w:r>
        <w:r>
          <w:rPr>
            <w:noProof/>
            <w:webHidden/>
          </w:rPr>
          <w:fldChar w:fldCharType="begin"/>
        </w:r>
        <w:r>
          <w:rPr>
            <w:noProof/>
            <w:webHidden/>
          </w:rPr>
          <w:instrText xml:space="preserve"> PAGEREF _Toc222485175 \h </w:instrText>
        </w:r>
        <w:r>
          <w:rPr>
            <w:noProof/>
            <w:webHidden/>
          </w:rPr>
        </w:r>
        <w:r>
          <w:rPr>
            <w:noProof/>
            <w:webHidden/>
          </w:rPr>
          <w:fldChar w:fldCharType="separate"/>
        </w:r>
        <w:r>
          <w:rPr>
            <w:noProof/>
            <w:webHidden/>
          </w:rPr>
          <w:t>51</w:t>
        </w:r>
        <w:r>
          <w:rPr>
            <w:noProof/>
            <w:webHidden/>
          </w:rPr>
          <w:fldChar w:fldCharType="end"/>
        </w:r>
      </w:hyperlink>
    </w:p>
    <w:p w14:paraId="7FF7448B" w14:textId="32F87941"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76" w:history="1">
        <w:r w:rsidRPr="00F33285">
          <w:rPr>
            <w:rStyle w:val="Hyperlink"/>
            <w:noProof/>
          </w:rPr>
          <w:t>4.4 Transitioning to net zero</w:t>
        </w:r>
        <w:r>
          <w:rPr>
            <w:noProof/>
            <w:webHidden/>
          </w:rPr>
          <w:tab/>
        </w:r>
        <w:r>
          <w:rPr>
            <w:noProof/>
            <w:webHidden/>
          </w:rPr>
          <w:fldChar w:fldCharType="begin"/>
        </w:r>
        <w:r>
          <w:rPr>
            <w:noProof/>
            <w:webHidden/>
          </w:rPr>
          <w:instrText xml:space="preserve"> PAGEREF _Toc222485176 \h </w:instrText>
        </w:r>
        <w:r>
          <w:rPr>
            <w:noProof/>
            <w:webHidden/>
          </w:rPr>
        </w:r>
        <w:r>
          <w:rPr>
            <w:noProof/>
            <w:webHidden/>
          </w:rPr>
          <w:fldChar w:fldCharType="separate"/>
        </w:r>
        <w:r>
          <w:rPr>
            <w:noProof/>
            <w:webHidden/>
          </w:rPr>
          <w:t>52</w:t>
        </w:r>
        <w:r>
          <w:rPr>
            <w:noProof/>
            <w:webHidden/>
          </w:rPr>
          <w:fldChar w:fldCharType="end"/>
        </w:r>
      </w:hyperlink>
    </w:p>
    <w:p w14:paraId="4C0D75E4" w14:textId="07D60A96"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77" w:history="1">
        <w:r w:rsidRPr="00F33285">
          <w:rPr>
            <w:rStyle w:val="Hyperlink"/>
            <w:noProof/>
          </w:rPr>
          <w:t>4.5 Truths, lies and the in between</w:t>
        </w:r>
        <w:r>
          <w:rPr>
            <w:noProof/>
            <w:webHidden/>
          </w:rPr>
          <w:tab/>
        </w:r>
        <w:r>
          <w:rPr>
            <w:noProof/>
            <w:webHidden/>
          </w:rPr>
          <w:fldChar w:fldCharType="begin"/>
        </w:r>
        <w:r>
          <w:rPr>
            <w:noProof/>
            <w:webHidden/>
          </w:rPr>
          <w:instrText xml:space="preserve"> PAGEREF _Toc222485177 \h </w:instrText>
        </w:r>
        <w:r>
          <w:rPr>
            <w:noProof/>
            <w:webHidden/>
          </w:rPr>
        </w:r>
        <w:r>
          <w:rPr>
            <w:noProof/>
            <w:webHidden/>
          </w:rPr>
          <w:fldChar w:fldCharType="separate"/>
        </w:r>
        <w:r>
          <w:rPr>
            <w:noProof/>
            <w:webHidden/>
          </w:rPr>
          <w:t>53</w:t>
        </w:r>
        <w:r>
          <w:rPr>
            <w:noProof/>
            <w:webHidden/>
          </w:rPr>
          <w:fldChar w:fldCharType="end"/>
        </w:r>
      </w:hyperlink>
    </w:p>
    <w:p w14:paraId="3B708D29" w14:textId="5361CB65" w:rsidR="00B07D3C" w:rsidRDefault="00B07D3C">
      <w:pPr>
        <w:pStyle w:val="TOC2"/>
        <w:rPr>
          <w:rFonts w:asciiTheme="minorHAnsi" w:eastAsiaTheme="minorEastAsia" w:hAnsiTheme="minorHAnsi" w:cstheme="minorBidi"/>
          <w:kern w:val="2"/>
          <w:sz w:val="24"/>
          <w:lang w:eastAsia="en-AU"/>
          <w14:ligatures w14:val="standardContextual"/>
        </w:rPr>
      </w:pPr>
      <w:hyperlink w:anchor="_Toc222485178" w:history="1">
        <w:r w:rsidRPr="00F33285">
          <w:rPr>
            <w:rStyle w:val="Hyperlink"/>
          </w:rPr>
          <w:t>5 Depth study sharing and reflection</w:t>
        </w:r>
        <w:r>
          <w:rPr>
            <w:webHidden/>
          </w:rPr>
          <w:tab/>
        </w:r>
        <w:r>
          <w:rPr>
            <w:webHidden/>
          </w:rPr>
          <w:fldChar w:fldCharType="begin"/>
        </w:r>
        <w:r>
          <w:rPr>
            <w:webHidden/>
          </w:rPr>
          <w:instrText xml:space="preserve"> PAGEREF _Toc222485178 \h </w:instrText>
        </w:r>
        <w:r>
          <w:rPr>
            <w:webHidden/>
          </w:rPr>
        </w:r>
        <w:r>
          <w:rPr>
            <w:webHidden/>
          </w:rPr>
          <w:fldChar w:fldCharType="separate"/>
        </w:r>
        <w:r>
          <w:rPr>
            <w:webHidden/>
          </w:rPr>
          <w:t>54</w:t>
        </w:r>
        <w:r>
          <w:rPr>
            <w:webHidden/>
          </w:rPr>
          <w:fldChar w:fldCharType="end"/>
        </w:r>
      </w:hyperlink>
    </w:p>
    <w:p w14:paraId="67E435DC" w14:textId="3B7500EA"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79" w:history="1">
        <w:r w:rsidRPr="00F33285">
          <w:rPr>
            <w:rStyle w:val="Hyperlink"/>
            <w:noProof/>
          </w:rPr>
          <w:t>DS.7 Communicating the proposal</w:t>
        </w:r>
        <w:r>
          <w:rPr>
            <w:noProof/>
            <w:webHidden/>
          </w:rPr>
          <w:tab/>
        </w:r>
        <w:r>
          <w:rPr>
            <w:noProof/>
            <w:webHidden/>
          </w:rPr>
          <w:fldChar w:fldCharType="begin"/>
        </w:r>
        <w:r>
          <w:rPr>
            <w:noProof/>
            <w:webHidden/>
          </w:rPr>
          <w:instrText xml:space="preserve"> PAGEREF _Toc222485179 \h </w:instrText>
        </w:r>
        <w:r>
          <w:rPr>
            <w:noProof/>
            <w:webHidden/>
          </w:rPr>
        </w:r>
        <w:r>
          <w:rPr>
            <w:noProof/>
            <w:webHidden/>
          </w:rPr>
          <w:fldChar w:fldCharType="separate"/>
        </w:r>
        <w:r>
          <w:rPr>
            <w:noProof/>
            <w:webHidden/>
          </w:rPr>
          <w:t>54</w:t>
        </w:r>
        <w:r>
          <w:rPr>
            <w:noProof/>
            <w:webHidden/>
          </w:rPr>
          <w:fldChar w:fldCharType="end"/>
        </w:r>
      </w:hyperlink>
    </w:p>
    <w:p w14:paraId="38F31C34" w14:textId="284DF715" w:rsidR="00B07D3C" w:rsidRDefault="00B07D3C">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2485180" w:history="1">
        <w:r w:rsidRPr="00F33285">
          <w:rPr>
            <w:rStyle w:val="Hyperlink"/>
            <w:noProof/>
          </w:rPr>
          <w:t>DS.8 Reflecting on the proposed actions and evaluating plans</w:t>
        </w:r>
        <w:r>
          <w:rPr>
            <w:noProof/>
            <w:webHidden/>
          </w:rPr>
          <w:tab/>
        </w:r>
        <w:r>
          <w:rPr>
            <w:noProof/>
            <w:webHidden/>
          </w:rPr>
          <w:fldChar w:fldCharType="begin"/>
        </w:r>
        <w:r>
          <w:rPr>
            <w:noProof/>
            <w:webHidden/>
          </w:rPr>
          <w:instrText xml:space="preserve"> PAGEREF _Toc222485180 \h </w:instrText>
        </w:r>
        <w:r>
          <w:rPr>
            <w:noProof/>
            <w:webHidden/>
          </w:rPr>
        </w:r>
        <w:r>
          <w:rPr>
            <w:noProof/>
            <w:webHidden/>
          </w:rPr>
          <w:fldChar w:fldCharType="separate"/>
        </w:r>
        <w:r>
          <w:rPr>
            <w:noProof/>
            <w:webHidden/>
          </w:rPr>
          <w:t>55</w:t>
        </w:r>
        <w:r>
          <w:rPr>
            <w:noProof/>
            <w:webHidden/>
          </w:rPr>
          <w:fldChar w:fldCharType="end"/>
        </w:r>
      </w:hyperlink>
    </w:p>
    <w:p w14:paraId="618DC437" w14:textId="4C3DCC12" w:rsidR="00B07D3C" w:rsidRDefault="00B07D3C">
      <w:pPr>
        <w:pStyle w:val="TOC1"/>
        <w:rPr>
          <w:rFonts w:asciiTheme="minorHAnsi" w:eastAsiaTheme="minorEastAsia" w:hAnsiTheme="minorHAnsi" w:cstheme="minorBidi"/>
          <w:b w:val="0"/>
          <w:kern w:val="2"/>
          <w:sz w:val="24"/>
          <w:lang w:eastAsia="en-AU"/>
          <w14:ligatures w14:val="standardContextual"/>
        </w:rPr>
      </w:pPr>
      <w:hyperlink w:anchor="_Toc222485181" w:history="1">
        <w:r w:rsidRPr="00F33285">
          <w:rPr>
            <w:rStyle w:val="Hyperlink"/>
          </w:rPr>
          <w:t>Overall program evaluation</w:t>
        </w:r>
        <w:r>
          <w:rPr>
            <w:webHidden/>
          </w:rPr>
          <w:tab/>
        </w:r>
        <w:r>
          <w:rPr>
            <w:webHidden/>
          </w:rPr>
          <w:fldChar w:fldCharType="begin"/>
        </w:r>
        <w:r>
          <w:rPr>
            <w:webHidden/>
          </w:rPr>
          <w:instrText xml:space="preserve"> PAGEREF _Toc222485181 \h </w:instrText>
        </w:r>
        <w:r>
          <w:rPr>
            <w:webHidden/>
          </w:rPr>
        </w:r>
        <w:r>
          <w:rPr>
            <w:webHidden/>
          </w:rPr>
          <w:fldChar w:fldCharType="separate"/>
        </w:r>
        <w:r>
          <w:rPr>
            <w:webHidden/>
          </w:rPr>
          <w:t>56</w:t>
        </w:r>
        <w:r>
          <w:rPr>
            <w:webHidden/>
          </w:rPr>
          <w:fldChar w:fldCharType="end"/>
        </w:r>
      </w:hyperlink>
    </w:p>
    <w:p w14:paraId="16AD5D35" w14:textId="6C7F9BDE" w:rsidR="00B07D3C" w:rsidRDefault="00B07D3C">
      <w:pPr>
        <w:pStyle w:val="TOC1"/>
        <w:rPr>
          <w:rFonts w:asciiTheme="minorHAnsi" w:eastAsiaTheme="minorEastAsia" w:hAnsiTheme="minorHAnsi" w:cstheme="minorBidi"/>
          <w:b w:val="0"/>
          <w:kern w:val="2"/>
          <w:sz w:val="24"/>
          <w:lang w:eastAsia="en-AU"/>
          <w14:ligatures w14:val="standardContextual"/>
        </w:rPr>
      </w:pPr>
      <w:hyperlink w:anchor="_Toc222485182" w:history="1">
        <w:r w:rsidRPr="00F33285">
          <w:rPr>
            <w:rStyle w:val="Hyperlink"/>
          </w:rPr>
          <w:t>Evidence base</w:t>
        </w:r>
        <w:r>
          <w:rPr>
            <w:webHidden/>
          </w:rPr>
          <w:tab/>
        </w:r>
        <w:r>
          <w:rPr>
            <w:webHidden/>
          </w:rPr>
          <w:fldChar w:fldCharType="begin"/>
        </w:r>
        <w:r>
          <w:rPr>
            <w:webHidden/>
          </w:rPr>
          <w:instrText xml:space="preserve"> PAGEREF _Toc222485182 \h </w:instrText>
        </w:r>
        <w:r>
          <w:rPr>
            <w:webHidden/>
          </w:rPr>
        </w:r>
        <w:r>
          <w:rPr>
            <w:webHidden/>
          </w:rPr>
          <w:fldChar w:fldCharType="separate"/>
        </w:r>
        <w:r>
          <w:rPr>
            <w:webHidden/>
          </w:rPr>
          <w:t>57</w:t>
        </w:r>
        <w:r>
          <w:rPr>
            <w:webHidden/>
          </w:rPr>
          <w:fldChar w:fldCharType="end"/>
        </w:r>
      </w:hyperlink>
    </w:p>
    <w:p w14:paraId="0964B81D" w14:textId="13DD6AF6" w:rsidR="00A50F36" w:rsidRDefault="00294EAA" w:rsidP="00102A65">
      <w:pPr>
        <w:rPr>
          <w:noProof/>
        </w:rPr>
      </w:pPr>
      <w:r>
        <w:rPr>
          <w:b/>
          <w:noProof/>
        </w:rPr>
        <w:fldChar w:fldCharType="end"/>
      </w:r>
    </w:p>
    <w:p w14:paraId="054329B3" w14:textId="77865BBE" w:rsidR="00102A65" w:rsidRPr="00102A65" w:rsidRDefault="00A50F36" w:rsidP="00A50F36">
      <w:pPr>
        <w:suppressAutoHyphens w:val="0"/>
        <w:spacing w:before="0" w:after="160" w:line="259" w:lineRule="auto"/>
        <w:rPr>
          <w:noProof/>
        </w:rPr>
      </w:pPr>
      <w:r>
        <w:rPr>
          <w:noProof/>
        </w:rPr>
        <w:br w:type="page"/>
      </w:r>
    </w:p>
    <w:p w14:paraId="77F7F3E5" w14:textId="77777777" w:rsidR="00817D48" w:rsidRDefault="00817D48" w:rsidP="00656144">
      <w:pPr>
        <w:pStyle w:val="Heading1"/>
      </w:pPr>
      <w:bookmarkStart w:id="3" w:name="_Toc222485141"/>
      <w:r w:rsidRPr="00503B2F">
        <w:lastRenderedPageBreak/>
        <w:t>Rationale</w:t>
      </w:r>
      <w:bookmarkEnd w:id="2"/>
      <w:bookmarkEnd w:id="3"/>
    </w:p>
    <w:p w14:paraId="7E547D57" w14:textId="14243CBA" w:rsidR="00B84987" w:rsidRDefault="00B84987" w:rsidP="00100976">
      <w:bookmarkStart w:id="4" w:name="_Hlk112402278"/>
      <w:bookmarkStart w:id="5" w:name="_Hlk112408500"/>
      <w:bookmarkStart w:id="6" w:name="_Toc112681289"/>
      <w:r>
        <w:t>This sample program</w:t>
      </w:r>
      <w:r w:rsidR="00AC34C1">
        <w:t xml:space="preserve"> of learning</w:t>
      </w:r>
      <w:r>
        <w:t xml:space="preserve"> has been developed by the NSW Department of Education. </w:t>
      </w:r>
      <w:r w:rsidR="00457CDB">
        <w:t>NSW Education Standards Authority (</w:t>
      </w:r>
      <w:r w:rsidR="00457CDB" w:rsidRPr="00F8255C">
        <w:t>NESA</w:t>
      </w:r>
      <w:r w:rsidR="00457CDB">
        <w:t>)</w:t>
      </w:r>
      <w:r w:rsidR="00457CDB" w:rsidRPr="00F8255C">
        <w:t xml:space="preserve"> defines</w:t>
      </w:r>
      <w:r w:rsidR="00457CDB">
        <w:t xml:space="preserve"> </w:t>
      </w:r>
      <w:r w:rsidR="00A21547" w:rsidRPr="00A21547">
        <w:t>programming</w:t>
      </w:r>
      <w:r>
        <w:t xml:space="preserve"> </w:t>
      </w:r>
      <w:r w:rsidRPr="00F8255C">
        <w:t xml:space="preserve">as </w:t>
      </w:r>
      <w:r w:rsidR="00457CDB">
        <w:t>‘</w:t>
      </w:r>
      <w:r w:rsidRPr="00F8255C">
        <w:t xml:space="preserve">the process of selecting and sequencing learning experiences which enable students to engage with syllabus outcomes and develop </w:t>
      </w:r>
      <w:r w:rsidR="00A674D9" w:rsidRPr="00F8255C">
        <w:t>subject</w:t>
      </w:r>
      <w:r w:rsidR="00A674D9">
        <w:t>-</w:t>
      </w:r>
      <w:r w:rsidRPr="00F8255C">
        <w:t>specific skills and knowledge’ (</w:t>
      </w:r>
      <w:r w:rsidRPr="005F2323">
        <w:t>NESA</w:t>
      </w:r>
      <w:r>
        <w:t xml:space="preserve"> 202</w:t>
      </w:r>
      <w:r w:rsidR="00457CDB">
        <w:t>4</w:t>
      </w:r>
      <w:r>
        <w:t>).</w:t>
      </w:r>
      <w:bookmarkStart w:id="7" w:name="_Hlk112408586"/>
      <w:bookmarkStart w:id="8" w:name="_Hlk112408794"/>
    </w:p>
    <w:p w14:paraId="0A597B34" w14:textId="5F292953" w:rsidR="00B84987" w:rsidRDefault="00B84987" w:rsidP="00100976">
      <w:r w:rsidRPr="00B14901">
        <w:t xml:space="preserve">This </w:t>
      </w:r>
      <w:r>
        <w:t>program</w:t>
      </w:r>
      <w:r w:rsidRPr="00B14901">
        <w:t xml:space="preserve"> has been developed to assist teachers in NSW Department of Education schools </w:t>
      </w:r>
      <w:r w:rsidR="00C80C06">
        <w:t>in creating</w:t>
      </w:r>
      <w:r w:rsidR="00516F57">
        <w:t xml:space="preserve"> learning</w:t>
      </w:r>
      <w:r w:rsidRPr="00B14901">
        <w:t xml:space="preserve"> contextualised to their classroom. </w:t>
      </w:r>
      <w:r w:rsidR="008B2F85">
        <w:t>I</w:t>
      </w:r>
      <w:r w:rsidR="00CD31ED">
        <w:t>t</w:t>
      </w:r>
      <w:r w:rsidRPr="00B14901">
        <w:t xml:space="preserve"> has suggested timeframes that may need to be adjusted by the teacher to </w:t>
      </w:r>
      <w:r w:rsidR="00AC34C1">
        <w:t>align</w:t>
      </w:r>
      <w:r>
        <w:t xml:space="preserve"> with the school calendar and </w:t>
      </w:r>
      <w:r w:rsidRPr="00B14901">
        <w:t xml:space="preserve">meet the </w:t>
      </w:r>
      <w:r w:rsidR="00513E5F">
        <w:t xml:space="preserve">learning </w:t>
      </w:r>
      <w:r w:rsidRPr="00B14901">
        <w:t>needs of their students.</w:t>
      </w:r>
      <w:bookmarkEnd w:id="4"/>
      <w:bookmarkEnd w:id="5"/>
      <w:bookmarkEnd w:id="7"/>
      <w:bookmarkEnd w:id="8"/>
      <w:r>
        <w:t xml:space="preserve"> The program may provide links to </w:t>
      </w:r>
      <w:r w:rsidR="00B4644C">
        <w:t xml:space="preserve">web pages </w:t>
      </w:r>
      <w:r w:rsidR="0069777C">
        <w:t>outside</w:t>
      </w:r>
      <w:r>
        <w:t xml:space="preserve"> the </w:t>
      </w:r>
      <w:r w:rsidR="00A22C54">
        <w:t>department</w:t>
      </w:r>
      <w:r w:rsidR="00601FF8">
        <w:t>’s</w:t>
      </w:r>
      <w:r w:rsidR="00A22C54">
        <w:t xml:space="preserve"> </w:t>
      </w:r>
      <w:r>
        <w:t xml:space="preserve">website. These links are a source of information or activities that may be suitable </w:t>
      </w:r>
      <w:r w:rsidR="00B4644C">
        <w:t xml:space="preserve">for </w:t>
      </w:r>
      <w:r>
        <w:t xml:space="preserve">delivering the course content. These sites are managed by organisations, companies or individuals outside of our control, and the department is not responsible for the information or subsequent links on these </w:t>
      </w:r>
      <w:r w:rsidR="00687588">
        <w:t>web pages</w:t>
      </w:r>
      <w:r>
        <w:t>.</w:t>
      </w:r>
    </w:p>
    <w:p w14:paraId="7214B806" w14:textId="77777777" w:rsidR="00817D48" w:rsidRDefault="00817D48" w:rsidP="00146C2F">
      <w:pPr>
        <w:pStyle w:val="Heading1"/>
      </w:pPr>
      <w:bookmarkStart w:id="9" w:name="_Toc222485142"/>
      <w:r>
        <w:t>Overview</w:t>
      </w:r>
      <w:bookmarkEnd w:id="6"/>
      <w:bookmarkEnd w:id="9"/>
    </w:p>
    <w:p w14:paraId="02C3FBE6" w14:textId="21674166" w:rsidR="009309D2" w:rsidRDefault="00A65F68" w:rsidP="009309D2">
      <w:r>
        <w:t xml:space="preserve">After completing </w:t>
      </w:r>
      <w:r w:rsidR="00BE3483">
        <w:t>the units in</w:t>
      </w:r>
      <w:r w:rsidR="00782D06">
        <w:t xml:space="preserve"> </w:t>
      </w:r>
      <w:r>
        <w:t xml:space="preserve">this program of </w:t>
      </w:r>
      <w:r w:rsidR="00782D06">
        <w:t>learning</w:t>
      </w:r>
      <w:r>
        <w:t>, s</w:t>
      </w:r>
      <w:r w:rsidR="009309D2">
        <w:t>tudents will understand that:</w:t>
      </w:r>
    </w:p>
    <w:p w14:paraId="33A34C05" w14:textId="18716F11" w:rsidR="009309D2" w:rsidRDefault="00C612DB" w:rsidP="009B563B">
      <w:pPr>
        <w:pStyle w:val="ListBullet"/>
      </w:pPr>
      <w:r>
        <w:t>e</w:t>
      </w:r>
      <w:r w:rsidR="009309D2">
        <w:t>nergy is conserved in every event and process that occurs in nature</w:t>
      </w:r>
    </w:p>
    <w:p w14:paraId="1AA82EC4" w14:textId="779A141E" w:rsidR="009309D2" w:rsidRDefault="00457CDB" w:rsidP="009B563B">
      <w:pPr>
        <w:pStyle w:val="ListBullet"/>
      </w:pPr>
      <w:r>
        <w:t>t</w:t>
      </w:r>
      <w:r w:rsidR="005247FD">
        <w:t>he w</w:t>
      </w:r>
      <w:r w:rsidR="009309D2">
        <w:t>ork done on a</w:t>
      </w:r>
      <w:r w:rsidR="00E00EA2">
        <w:t>n open</w:t>
      </w:r>
      <w:r w:rsidR="009309D2">
        <w:t xml:space="preserve"> system by an external force or process increases the system’s energy</w:t>
      </w:r>
    </w:p>
    <w:p w14:paraId="4116E29B" w14:textId="78903E92" w:rsidR="009309D2" w:rsidRDefault="00457CDB" w:rsidP="009B563B">
      <w:pPr>
        <w:pStyle w:val="ListBullet"/>
      </w:pPr>
      <w:r>
        <w:t>t</w:t>
      </w:r>
      <w:r w:rsidR="009309D2">
        <w:t>he energy transformed over time in electrical devices can be predicted and measured</w:t>
      </w:r>
    </w:p>
    <w:p w14:paraId="26002023" w14:textId="5ED67C2E" w:rsidR="009309D2" w:rsidRDefault="00457CDB" w:rsidP="009B563B">
      <w:pPr>
        <w:pStyle w:val="ListBullet"/>
      </w:pPr>
      <w:r>
        <w:t>e</w:t>
      </w:r>
      <w:r w:rsidR="009309D2">
        <w:t>lectrical appliances transform energy in electrical circuits.</w:t>
      </w:r>
    </w:p>
    <w:p w14:paraId="6DDDB1A8" w14:textId="43B7BFBE" w:rsidR="009309D2" w:rsidRDefault="00C612DB" w:rsidP="009B563B">
      <w:pPr>
        <w:pStyle w:val="ListBullet"/>
      </w:pPr>
      <w:r>
        <w:lastRenderedPageBreak/>
        <w:t>t</w:t>
      </w:r>
      <w:r w:rsidR="009309D2">
        <w:t>here is a range of energy sources that could be used to generate electricity (and each has its advantages/disadvantages)</w:t>
      </w:r>
    </w:p>
    <w:p w14:paraId="6CF57D27" w14:textId="3D5CF328" w:rsidR="009309D2" w:rsidRDefault="00AF5B00" w:rsidP="009B563B">
      <w:pPr>
        <w:pStyle w:val="ListBullet"/>
      </w:pPr>
      <w:r>
        <w:t>access to accurate d</w:t>
      </w:r>
      <w:r w:rsidR="009309D2">
        <w:t xml:space="preserve">ata is critical to making informed decisions </w:t>
      </w:r>
      <w:r w:rsidR="008700C8">
        <w:t>about energy</w:t>
      </w:r>
      <w:r w:rsidR="00D85E26">
        <w:t xml:space="preserve"> use</w:t>
      </w:r>
    </w:p>
    <w:p w14:paraId="20CF3C94" w14:textId="7137B368" w:rsidR="009309D2" w:rsidRDefault="00C612DB" w:rsidP="009B563B">
      <w:pPr>
        <w:pStyle w:val="ListBullet"/>
      </w:pPr>
      <w:r>
        <w:t>t</w:t>
      </w:r>
      <w:r w:rsidR="007B03D4">
        <w:t>heir p</w:t>
      </w:r>
      <w:r w:rsidR="009309D2">
        <w:t xml:space="preserve">ersonal choices contribute to global energy use </w:t>
      </w:r>
    </w:p>
    <w:p w14:paraId="1A6F0BD9" w14:textId="429E319B" w:rsidR="009309D2" w:rsidRDefault="008F2B0A" w:rsidP="009B563B">
      <w:pPr>
        <w:pStyle w:val="ListBullet"/>
      </w:pPr>
      <w:r>
        <w:t>e</w:t>
      </w:r>
      <w:r w:rsidR="008A67A0">
        <w:t>stablishing</w:t>
      </w:r>
      <w:r w:rsidR="009309D2">
        <w:t xml:space="preserve"> standards </w:t>
      </w:r>
      <w:r w:rsidR="0099679A">
        <w:t>to</w:t>
      </w:r>
      <w:r w:rsidR="0031033B">
        <w:t xml:space="preserve"> </w:t>
      </w:r>
      <w:r w:rsidR="008A67A0">
        <w:t>compar</w:t>
      </w:r>
      <w:r w:rsidR="0031033B">
        <w:t>e</w:t>
      </w:r>
      <w:r w:rsidR="009309D2">
        <w:t xml:space="preserve"> energy </w:t>
      </w:r>
      <w:r w:rsidR="00695568">
        <w:t>options</w:t>
      </w:r>
      <w:r w:rsidR="009309D2">
        <w:t xml:space="preserve"> </w:t>
      </w:r>
      <w:r w:rsidR="009B7A7B">
        <w:t xml:space="preserve">helps </w:t>
      </w:r>
      <w:r w:rsidR="007B03D4">
        <w:t>us make informed</w:t>
      </w:r>
      <w:r w:rsidR="005176FD">
        <w:t xml:space="preserve"> personal, national, and global </w:t>
      </w:r>
      <w:r w:rsidR="007B03D4">
        <w:t>decisions</w:t>
      </w:r>
      <w:r w:rsidR="009309D2">
        <w:t xml:space="preserve"> about </w:t>
      </w:r>
      <w:r w:rsidR="007B03D4">
        <w:t>our</w:t>
      </w:r>
      <w:r w:rsidR="009309D2">
        <w:t xml:space="preserve"> future energy use.</w:t>
      </w:r>
    </w:p>
    <w:p w14:paraId="0C8F4216" w14:textId="77777777" w:rsidR="00A60778" w:rsidRDefault="00A60778" w:rsidP="00A60778">
      <w:pPr>
        <w:rPr>
          <w:rStyle w:val="Strong"/>
        </w:rPr>
      </w:pPr>
      <w:r>
        <w:rPr>
          <w:rStyle w:val="Strong"/>
        </w:rPr>
        <w:t>Prior learning</w:t>
      </w:r>
    </w:p>
    <w:p w14:paraId="31860202" w14:textId="238C6FC7" w:rsidR="00E144DC" w:rsidRPr="00E144DC" w:rsidRDefault="00E144DC" w:rsidP="00E144DC">
      <w:pPr>
        <w:rPr>
          <w:rStyle w:val="Strong"/>
          <w:b w:val="0"/>
          <w:bCs w:val="0"/>
        </w:rPr>
      </w:pPr>
      <w:r w:rsidRPr="00E144DC">
        <w:rPr>
          <w:rStyle w:val="Strong"/>
          <w:b w:val="0"/>
          <w:bCs w:val="0"/>
        </w:rPr>
        <w:t xml:space="preserve">In </w:t>
      </w:r>
      <w:r w:rsidR="0007240B">
        <w:rPr>
          <w:rStyle w:val="Strong"/>
          <w:b w:val="0"/>
          <w:bCs w:val="0"/>
        </w:rPr>
        <w:t xml:space="preserve">the </w:t>
      </w:r>
      <w:r w:rsidRPr="00E144DC">
        <w:rPr>
          <w:rStyle w:val="Strong"/>
          <w:b w:val="0"/>
          <w:bCs w:val="0"/>
        </w:rPr>
        <w:t>Stage 4 Change</w:t>
      </w:r>
      <w:r w:rsidR="0007240B">
        <w:rPr>
          <w:rStyle w:val="Strong"/>
          <w:b w:val="0"/>
          <w:bCs w:val="0"/>
        </w:rPr>
        <w:t xml:space="preserve"> focus area</w:t>
      </w:r>
      <w:r w:rsidRPr="00E144DC">
        <w:rPr>
          <w:rStyle w:val="Strong"/>
          <w:b w:val="0"/>
          <w:bCs w:val="0"/>
        </w:rPr>
        <w:t>, students:</w:t>
      </w:r>
    </w:p>
    <w:p w14:paraId="7D07C2BE" w14:textId="6B9E0960" w:rsidR="00E144DC" w:rsidRPr="00E144DC" w:rsidRDefault="00E144DC" w:rsidP="00FB6ADC">
      <w:pPr>
        <w:pStyle w:val="ListBullet"/>
        <w:rPr>
          <w:rStyle w:val="Strong"/>
          <w:b w:val="0"/>
          <w:bCs w:val="0"/>
        </w:rPr>
      </w:pPr>
      <w:r w:rsidRPr="00E144DC">
        <w:rPr>
          <w:rStyle w:val="Strong"/>
          <w:b w:val="0"/>
          <w:bCs w:val="0"/>
        </w:rPr>
        <w:t>describe how systems can store energy in different forms</w:t>
      </w:r>
      <w:r w:rsidR="00E40DB1">
        <w:rPr>
          <w:rStyle w:val="Strong"/>
          <w:b w:val="0"/>
          <w:bCs w:val="0"/>
        </w:rPr>
        <w:t>,</w:t>
      </w:r>
      <w:r w:rsidRPr="00E144DC">
        <w:rPr>
          <w:rStyle w:val="Strong"/>
          <w:b w:val="0"/>
          <w:bCs w:val="0"/>
        </w:rPr>
        <w:t xml:space="preserve"> including thermal, elastic, chemical, and gravitational energy</w:t>
      </w:r>
    </w:p>
    <w:p w14:paraId="2DC6DFD2" w14:textId="5DA8EFFF" w:rsidR="00E144DC" w:rsidRPr="00E144DC" w:rsidRDefault="00E144DC" w:rsidP="00FB6ADC">
      <w:pPr>
        <w:pStyle w:val="ListBullet"/>
        <w:rPr>
          <w:rStyle w:val="Strong"/>
          <w:b w:val="0"/>
          <w:bCs w:val="0"/>
        </w:rPr>
      </w:pPr>
      <w:r w:rsidRPr="00E144DC">
        <w:rPr>
          <w:rStyle w:val="Strong"/>
          <w:b w:val="0"/>
          <w:bCs w:val="0"/>
        </w:rPr>
        <w:t>define open and closed systems to describe how energy is transferred into and out of systems and how it cycles within a system</w:t>
      </w:r>
    </w:p>
    <w:p w14:paraId="41854B3D" w14:textId="77777777" w:rsidR="00E144DC" w:rsidRPr="00E144DC" w:rsidRDefault="00E144DC" w:rsidP="00FB6ADC">
      <w:pPr>
        <w:pStyle w:val="ListBullet"/>
        <w:rPr>
          <w:rStyle w:val="Strong"/>
          <w:b w:val="0"/>
          <w:bCs w:val="0"/>
        </w:rPr>
      </w:pPr>
      <w:r w:rsidRPr="00E144DC">
        <w:rPr>
          <w:rStyle w:val="Strong"/>
          <w:b w:val="0"/>
          <w:bCs w:val="0"/>
        </w:rPr>
        <w:t>use a range of representations to illustrate energy transfers and transformations</w:t>
      </w:r>
    </w:p>
    <w:p w14:paraId="31A435BB" w14:textId="77777777" w:rsidR="00E144DC" w:rsidRDefault="00E144DC" w:rsidP="00FB6ADC">
      <w:pPr>
        <w:pStyle w:val="ListBullet"/>
        <w:rPr>
          <w:rStyle w:val="Strong"/>
          <w:b w:val="0"/>
          <w:bCs w:val="0"/>
        </w:rPr>
      </w:pPr>
      <w:r w:rsidRPr="00E144DC">
        <w:rPr>
          <w:rStyle w:val="Strong"/>
          <w:b w:val="0"/>
          <w:bCs w:val="0"/>
        </w:rPr>
        <w:t xml:space="preserve">apply the law of conservation of energy to familiar examples. </w:t>
      </w:r>
    </w:p>
    <w:p w14:paraId="00870B1B" w14:textId="7D2F20BD" w:rsidR="00724D87" w:rsidRDefault="00724D87" w:rsidP="00724D87">
      <w:r>
        <w:t xml:space="preserve">In Stage </w:t>
      </w:r>
      <w:r w:rsidR="000A40E6">
        <w:t>3</w:t>
      </w:r>
      <w:r w:rsidR="00743D9B">
        <w:t xml:space="preserve"> – Electrical </w:t>
      </w:r>
      <w:r w:rsidR="00882401">
        <w:t>energy can be transferred and transformed, students:</w:t>
      </w:r>
    </w:p>
    <w:p w14:paraId="7369E465" w14:textId="76F1FC20" w:rsidR="00882401" w:rsidRDefault="004541C3" w:rsidP="00CE5226">
      <w:pPr>
        <w:pStyle w:val="ListBullet"/>
      </w:pPr>
      <w:r>
        <w:t>r</w:t>
      </w:r>
      <w:r w:rsidR="0020359E" w:rsidRPr="0020359E">
        <w:t>ecognise that an electrical circuit transfers electrical energy from a source through a pathway to a device that transforms electrical energy into other forms of energy</w:t>
      </w:r>
    </w:p>
    <w:p w14:paraId="2EB95C50" w14:textId="0FBFCE87" w:rsidR="00C27D63" w:rsidRDefault="004541C3" w:rsidP="00CE5226">
      <w:pPr>
        <w:pStyle w:val="ListBullet"/>
      </w:pPr>
      <w:r>
        <w:t>p</w:t>
      </w:r>
      <w:r w:rsidR="00C27D63" w:rsidRPr="00C27D63">
        <w:t>lan and construct simple electrical circuits to model the transfer and transformation of energy</w:t>
      </w:r>
    </w:p>
    <w:p w14:paraId="371FBEAD" w14:textId="60F9B809" w:rsidR="006C25C4" w:rsidRDefault="004541C3" w:rsidP="00CE5226">
      <w:pPr>
        <w:pStyle w:val="ListBullet"/>
      </w:pPr>
      <w:r>
        <w:t>i</w:t>
      </w:r>
      <w:r w:rsidR="006C25C4" w:rsidRPr="006C25C4">
        <w:t>dentify renewable and non-renewable energy sources</w:t>
      </w:r>
    </w:p>
    <w:p w14:paraId="580B3ADC" w14:textId="49B92599" w:rsidR="00D1128A" w:rsidRPr="008361DA" w:rsidRDefault="004541C3" w:rsidP="00CE5226">
      <w:pPr>
        <w:pStyle w:val="ListBullet"/>
      </w:pPr>
      <w:r>
        <w:lastRenderedPageBreak/>
        <w:t>r</w:t>
      </w:r>
      <w:r w:rsidR="00D1128A" w:rsidRPr="00D1128A">
        <w:t>esearch and present information describing the impact on resources and the environment of using a renewable or a non-renewable resource to generate electricity</w:t>
      </w:r>
    </w:p>
    <w:p w14:paraId="4D20CC62" w14:textId="77777777" w:rsidR="00A60778" w:rsidRDefault="00A60778" w:rsidP="00A60778">
      <w:pPr>
        <w:rPr>
          <w:rStyle w:val="Strong"/>
        </w:rPr>
      </w:pPr>
      <w:r>
        <w:rPr>
          <w:rStyle w:val="Strong"/>
        </w:rPr>
        <w:t>Transfer of learning</w:t>
      </w:r>
    </w:p>
    <w:p w14:paraId="7E4D9B8C" w14:textId="77777777" w:rsidR="00A60778" w:rsidRDefault="00A60778" w:rsidP="00A60778">
      <w:pPr>
        <w:rPr>
          <w:rStyle w:val="Strong"/>
          <w:b w:val="0"/>
          <w:bCs w:val="0"/>
        </w:rPr>
      </w:pPr>
      <w:r>
        <w:t>Students will be able to use their learning to:</w:t>
      </w:r>
    </w:p>
    <w:p w14:paraId="2A54A890" w14:textId="0919A7BF" w:rsidR="00A60778" w:rsidRPr="006D763D" w:rsidRDefault="00A60778" w:rsidP="006D763D">
      <w:pPr>
        <w:pStyle w:val="ListBullet"/>
      </w:pPr>
      <w:r w:rsidRPr="006D763D">
        <w:t>evaluate claims made in scientific and non-scientific media relating to energy use</w:t>
      </w:r>
    </w:p>
    <w:p w14:paraId="0CD36452" w14:textId="4C60DC7F" w:rsidR="00A60778" w:rsidRPr="006D763D" w:rsidRDefault="00A60778" w:rsidP="006D763D">
      <w:pPr>
        <w:pStyle w:val="ListBullet"/>
      </w:pPr>
      <w:r w:rsidRPr="006D763D">
        <w:t xml:space="preserve">access and analyse relevant data to engage </w:t>
      </w:r>
      <w:r w:rsidR="00CB5CD6">
        <w:t>in</w:t>
      </w:r>
      <w:r w:rsidR="00CB5CD6" w:rsidRPr="006D763D">
        <w:t xml:space="preserve"> </w:t>
      </w:r>
      <w:r w:rsidRPr="006D763D">
        <w:t>debates on local, national and global issues</w:t>
      </w:r>
    </w:p>
    <w:p w14:paraId="45B2BE4F" w14:textId="7F92DC6D" w:rsidR="00A60778" w:rsidRPr="009309D2" w:rsidRDefault="00A60778" w:rsidP="006D763D">
      <w:pPr>
        <w:pStyle w:val="ListBullet"/>
      </w:pPr>
      <w:r w:rsidRPr="007A6361">
        <w:t>make informed choices about personal energy use, including behaviours and selection of technologies</w:t>
      </w:r>
    </w:p>
    <w:p w14:paraId="5BFB0F27" w14:textId="08A25904" w:rsidR="005B3A39" w:rsidRDefault="008A67A0" w:rsidP="006D763D">
      <w:pPr>
        <w:pStyle w:val="ListBullet"/>
      </w:pPr>
      <w:r>
        <w:t>develop the foundational knowledge for Stage 6 Physics.</w:t>
      </w:r>
    </w:p>
    <w:p w14:paraId="4F79203F" w14:textId="10F39A95" w:rsidR="002C40C9" w:rsidRPr="002C40C9" w:rsidRDefault="008E35F9" w:rsidP="008E35F9">
      <w:pPr>
        <w:pStyle w:val="Caption"/>
      </w:pPr>
      <w:r>
        <w:t xml:space="preserve">Table </w:t>
      </w:r>
      <w:r>
        <w:fldChar w:fldCharType="begin"/>
      </w:r>
      <w:r>
        <w:instrText xml:space="preserve"> SEQ Table \* ARABIC </w:instrText>
      </w:r>
      <w:r>
        <w:fldChar w:fldCharType="separate"/>
      </w:r>
      <w:r w:rsidR="009D2BEC">
        <w:rPr>
          <w:noProof/>
        </w:rPr>
        <w:t>1</w:t>
      </w:r>
      <w:r>
        <w:fldChar w:fldCharType="end"/>
      </w:r>
      <w:r>
        <w:t xml:space="preserve"> </w:t>
      </w:r>
      <w:r w:rsidR="008F2B0A">
        <w:t>– e</w:t>
      </w:r>
      <w:r>
        <w:t>nergy program key information</w:t>
      </w:r>
    </w:p>
    <w:tbl>
      <w:tblPr>
        <w:tblStyle w:val="Tableheader"/>
        <w:tblW w:w="0" w:type="auto"/>
        <w:tblLook w:val="04A0" w:firstRow="1" w:lastRow="0" w:firstColumn="1" w:lastColumn="0" w:noHBand="0" w:noVBand="1"/>
        <w:tblDescription w:val="Overview table."/>
      </w:tblPr>
      <w:tblGrid>
        <w:gridCol w:w="1820"/>
        <w:gridCol w:w="12742"/>
      </w:tblGrid>
      <w:tr w:rsidR="003522CF" w14:paraId="6D8E3F66" w14:textId="77777777" w:rsidTr="005B7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1FE4B23F" w14:textId="77777777" w:rsidR="003522CF" w:rsidRPr="00FE32C1" w:rsidRDefault="003522CF" w:rsidP="00FE32C1">
            <w:r w:rsidRPr="00FE32C1">
              <w:t>Feature</w:t>
            </w:r>
          </w:p>
        </w:tc>
        <w:tc>
          <w:tcPr>
            <w:tcW w:w="12742" w:type="dxa"/>
          </w:tcPr>
          <w:p w14:paraId="2396DC4D" w14:textId="77777777" w:rsidR="003522CF" w:rsidRPr="00FE32C1" w:rsidRDefault="003522CF" w:rsidP="00FE32C1">
            <w:pPr>
              <w:cnfStyle w:val="100000000000" w:firstRow="1" w:lastRow="0" w:firstColumn="0" w:lastColumn="0" w:oddVBand="0" w:evenVBand="0" w:oddHBand="0" w:evenHBand="0" w:firstRowFirstColumn="0" w:firstRowLastColumn="0" w:lastRowFirstColumn="0" w:lastRowLastColumn="0"/>
            </w:pPr>
            <w:r w:rsidRPr="00FE32C1">
              <w:t>Details</w:t>
            </w:r>
          </w:p>
        </w:tc>
      </w:tr>
      <w:tr w:rsidR="003522CF" w14:paraId="6A8D9A12" w14:textId="77777777" w:rsidTr="005B7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523FD7CF" w14:textId="77777777" w:rsidR="003522CF" w:rsidRPr="007A6361" w:rsidRDefault="0059725B" w:rsidP="007A6361">
            <w:r w:rsidRPr="007A6361">
              <w:t>Outcomes</w:t>
            </w:r>
          </w:p>
        </w:tc>
        <w:tc>
          <w:tcPr>
            <w:tcW w:w="12742" w:type="dxa"/>
          </w:tcPr>
          <w:p w14:paraId="7646F2D8" w14:textId="77777777" w:rsidR="003522CF" w:rsidRPr="007A6361" w:rsidRDefault="007517A3" w:rsidP="007A6361">
            <w:pPr>
              <w:cnfStyle w:val="000000100000" w:firstRow="0" w:lastRow="0" w:firstColumn="0" w:lastColumn="0" w:oddVBand="0" w:evenVBand="0" w:oddHBand="1" w:evenHBand="0" w:firstRowFirstColumn="0" w:firstRowLastColumn="0" w:lastRowFirstColumn="0" w:lastRowLastColumn="0"/>
            </w:pPr>
            <w:r w:rsidRPr="007A6361">
              <w:t>A student:</w:t>
            </w:r>
          </w:p>
          <w:p w14:paraId="2AA8AC41" w14:textId="5F354BEC" w:rsidR="00936AD5" w:rsidRPr="007A6361" w:rsidRDefault="00936AD5" w:rsidP="007A636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A6361">
              <w:t xml:space="preserve">evaluates current and alternative energy use based on ethical and sustainability considerations </w:t>
            </w:r>
            <w:r w:rsidRPr="007A6361">
              <w:rPr>
                <w:rStyle w:val="Strong"/>
              </w:rPr>
              <w:t>SC5-EGY-01</w:t>
            </w:r>
          </w:p>
          <w:p w14:paraId="23E50212" w14:textId="77A5CB3D" w:rsidR="00936AD5" w:rsidRPr="007A6361" w:rsidRDefault="00936AD5" w:rsidP="007A6361">
            <w:pPr>
              <w:pStyle w:val="ListBullet"/>
              <w:cnfStyle w:val="000000100000" w:firstRow="0" w:lastRow="0" w:firstColumn="0" w:lastColumn="0" w:oddVBand="0" w:evenVBand="0" w:oddHBand="1" w:evenHBand="0" w:firstRowFirstColumn="0" w:firstRowLastColumn="0" w:lastRowFirstColumn="0" w:lastRowLastColumn="0"/>
            </w:pPr>
            <w:r w:rsidRPr="007A6361">
              <w:t xml:space="preserve">selects and uses scientific tools and instruments for accurate observations </w:t>
            </w:r>
            <w:r w:rsidRPr="007A6361">
              <w:rPr>
                <w:rStyle w:val="Strong"/>
              </w:rPr>
              <w:t>SC5-WS-01</w:t>
            </w:r>
            <w:r w:rsidR="000015BE">
              <w:rPr>
                <w:rStyle w:val="Strong"/>
              </w:rPr>
              <w:t xml:space="preserve"> (Observing)</w:t>
            </w:r>
          </w:p>
          <w:p w14:paraId="238D38D1" w14:textId="269CE5CC" w:rsidR="00936AD5" w:rsidRDefault="00936AD5" w:rsidP="007A636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A6361">
              <w:t xml:space="preserve">follows a planned procedure to undertake safe, ethical, valid and reliable investigations </w:t>
            </w:r>
            <w:r w:rsidRPr="007A6361">
              <w:rPr>
                <w:rStyle w:val="Strong"/>
              </w:rPr>
              <w:t>SC5-WS-04</w:t>
            </w:r>
            <w:r w:rsidR="000015BE">
              <w:rPr>
                <w:rStyle w:val="Strong"/>
              </w:rPr>
              <w:t xml:space="preserve"> (Conducting investigations)</w:t>
            </w:r>
          </w:p>
          <w:p w14:paraId="677CEC17" w14:textId="16326D58" w:rsidR="00B46BE4" w:rsidRPr="007A6361" w:rsidRDefault="0042219A" w:rsidP="0042219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42219A">
              <w:lastRenderedPageBreak/>
              <w:t xml:space="preserve">selects and uses a range of tools to process and represent data </w:t>
            </w:r>
            <w:r w:rsidRPr="0042219A">
              <w:rPr>
                <w:rStyle w:val="Strong"/>
              </w:rPr>
              <w:t>SC5-WS-05</w:t>
            </w:r>
            <w:r w:rsidR="000015BE">
              <w:rPr>
                <w:rStyle w:val="Strong"/>
              </w:rPr>
              <w:t xml:space="preserve"> (Processing data and information)</w:t>
            </w:r>
          </w:p>
          <w:p w14:paraId="21FB275F" w14:textId="6A709FE1" w:rsidR="00C6375B" w:rsidRPr="007A6361" w:rsidRDefault="00C6375B" w:rsidP="0042219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C6375B">
              <w:t>analyses data from investigations to identify trends, patterns and relationships, and draws conclusions</w:t>
            </w:r>
            <w:r w:rsidRPr="00C6375B">
              <w:rPr>
                <w:rStyle w:val="Strong"/>
              </w:rPr>
              <w:t xml:space="preserve"> SC5-WS-06</w:t>
            </w:r>
            <w:r w:rsidR="000015BE">
              <w:rPr>
                <w:rStyle w:val="Strong"/>
              </w:rPr>
              <w:t xml:space="preserve"> (Analysing data and information)</w:t>
            </w:r>
          </w:p>
          <w:p w14:paraId="2D2B785D" w14:textId="5128E1A9" w:rsidR="007517A3" w:rsidRPr="007A6361" w:rsidRDefault="00936AD5" w:rsidP="007A6361">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A6361">
              <w:t xml:space="preserve">selects suitable problem-solving strategies and evaluates proposed solutions to identified problems </w:t>
            </w:r>
            <w:r w:rsidRPr="007A6361">
              <w:rPr>
                <w:rStyle w:val="Strong"/>
              </w:rPr>
              <w:t>SC5-WS-07</w:t>
            </w:r>
            <w:r w:rsidR="000015BE">
              <w:rPr>
                <w:rStyle w:val="Strong"/>
              </w:rPr>
              <w:t xml:space="preserve"> (Problem solving)</w:t>
            </w:r>
          </w:p>
          <w:p w14:paraId="1D92CE85" w14:textId="53480461" w:rsidR="00672010" w:rsidRPr="00317549" w:rsidRDefault="00317549" w:rsidP="00317549">
            <w:pPr>
              <w:pStyle w:val="ListBullet"/>
              <w:cnfStyle w:val="000000100000" w:firstRow="0" w:lastRow="0" w:firstColumn="0" w:lastColumn="0" w:oddVBand="0" w:evenVBand="0" w:oddHBand="1" w:evenHBand="0" w:firstRowFirstColumn="0" w:firstRowLastColumn="0" w:lastRowFirstColumn="0" w:lastRowLastColumn="0"/>
            </w:pPr>
            <w:r w:rsidRPr="00317549">
              <w:t xml:space="preserve">communicates scientific arguments with evidence, using scientific language and terminology in a range of </w:t>
            </w:r>
            <w:r w:rsidR="00A44F58" w:rsidRPr="00317549">
              <w:t>communication</w:t>
            </w:r>
            <w:r w:rsidRPr="00317549">
              <w:t xml:space="preserve"> forms </w:t>
            </w:r>
            <w:r w:rsidRPr="00317549">
              <w:rPr>
                <w:rStyle w:val="Strong"/>
              </w:rPr>
              <w:t>SC5-WS-08</w:t>
            </w:r>
            <w:r w:rsidR="000015BE">
              <w:rPr>
                <w:rStyle w:val="Strong"/>
              </w:rPr>
              <w:t xml:space="preserve"> (Communicating)</w:t>
            </w:r>
          </w:p>
          <w:p w14:paraId="7F368B5E" w14:textId="050A9A3F" w:rsidR="007517A3" w:rsidRPr="007517A3" w:rsidRDefault="007517A3" w:rsidP="00FB6ADC">
            <w:pPr>
              <w:pStyle w:val="Imageattributioncaption"/>
              <w:cnfStyle w:val="000000100000" w:firstRow="0" w:lastRow="0" w:firstColumn="0" w:lastColumn="0" w:oddVBand="0" w:evenVBand="0" w:oddHBand="1" w:evenHBand="0" w:firstRowFirstColumn="0" w:firstRowLastColumn="0" w:lastRowFirstColumn="0" w:lastRowLastColumn="0"/>
              <w:rPr>
                <w:rStyle w:val="Strong"/>
                <w:b w:val="0"/>
                <w:bCs w:val="0"/>
              </w:rPr>
            </w:pPr>
            <w:hyperlink r:id="rId11" w:history="1">
              <w:r w:rsidRPr="007A6361">
                <w:rPr>
                  <w:rStyle w:val="Hyperlink"/>
                </w:rPr>
                <w:t>Science 7</w:t>
              </w:r>
              <w:r w:rsidR="00FE32C1" w:rsidRPr="007A6361">
                <w:rPr>
                  <w:rStyle w:val="Hyperlink"/>
                </w:rPr>
                <w:t>–</w:t>
              </w:r>
              <w:r w:rsidRPr="007A6361">
                <w:rPr>
                  <w:rStyle w:val="Hyperlink"/>
                </w:rPr>
                <w:t>10 Syllabus</w:t>
              </w:r>
            </w:hyperlink>
            <w:r w:rsidRPr="007A6361">
              <w:t xml:space="preserve"> © NSW Education Standards Authority (NESA) for and on behalf of the Crown in right of the State of New South Wales, 2023.</w:t>
            </w:r>
          </w:p>
        </w:tc>
      </w:tr>
      <w:tr w:rsidR="0059725B" w14:paraId="052206EB" w14:textId="77777777" w:rsidTr="005B71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555C875E" w14:textId="77777777" w:rsidR="0059725B" w:rsidRPr="007A6361" w:rsidRDefault="0059725B" w:rsidP="007A6361">
            <w:r w:rsidRPr="007A6361">
              <w:lastRenderedPageBreak/>
              <w:t>Assessment</w:t>
            </w:r>
          </w:p>
        </w:tc>
        <w:tc>
          <w:tcPr>
            <w:tcW w:w="12742" w:type="dxa"/>
          </w:tcPr>
          <w:p w14:paraId="59C21164" w14:textId="2B75A4DB" w:rsidR="0059725B" w:rsidRPr="007A6361" w:rsidRDefault="00822993" w:rsidP="007A6361">
            <w:pPr>
              <w:cnfStyle w:val="000000010000" w:firstRow="0" w:lastRow="0" w:firstColumn="0" w:lastColumn="0" w:oddVBand="0" w:evenVBand="0" w:oddHBand="0" w:evenHBand="1" w:firstRowFirstColumn="0" w:firstRowLastColumn="0" w:lastRowFirstColumn="0" w:lastRowLastColumn="0"/>
            </w:pPr>
            <w:r w:rsidRPr="007A6361">
              <w:t xml:space="preserve">Depth study on </w:t>
            </w:r>
            <w:r w:rsidR="00E444DF">
              <w:t>optimising</w:t>
            </w:r>
            <w:r w:rsidR="009F6FB5" w:rsidRPr="007A6361">
              <w:t xml:space="preserve"> energy use</w:t>
            </w:r>
          </w:p>
        </w:tc>
      </w:tr>
      <w:tr w:rsidR="0059725B" w14:paraId="47A98D94" w14:textId="77777777" w:rsidTr="005B7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057013D5" w14:textId="77777777" w:rsidR="0059725B" w:rsidRPr="007A6361" w:rsidRDefault="0059725B" w:rsidP="007A6361">
            <w:r w:rsidRPr="007A6361">
              <w:t>Duration</w:t>
            </w:r>
          </w:p>
        </w:tc>
        <w:tc>
          <w:tcPr>
            <w:tcW w:w="12742" w:type="dxa"/>
          </w:tcPr>
          <w:p w14:paraId="37B5772B" w14:textId="60AC9805" w:rsidR="0059725B" w:rsidRPr="007A6361" w:rsidRDefault="00D03891" w:rsidP="007A6361">
            <w:pPr>
              <w:cnfStyle w:val="000000100000" w:firstRow="0" w:lastRow="0" w:firstColumn="0" w:lastColumn="0" w:oddVBand="0" w:evenVBand="0" w:oddHBand="1" w:evenHBand="0" w:firstRowFirstColumn="0" w:firstRowLastColumn="0" w:lastRowFirstColumn="0" w:lastRowLastColumn="0"/>
            </w:pPr>
            <w:r w:rsidRPr="007A6361">
              <w:t>10</w:t>
            </w:r>
            <w:r w:rsidR="0059725B" w:rsidRPr="007A6361">
              <w:t xml:space="preserve"> </w:t>
            </w:r>
            <w:r w:rsidR="000015BE">
              <w:t>w</w:t>
            </w:r>
            <w:r w:rsidR="0059725B" w:rsidRPr="007A6361">
              <w:t>eeks</w:t>
            </w:r>
          </w:p>
        </w:tc>
      </w:tr>
      <w:tr w:rsidR="000A2371" w14:paraId="421CCF2B" w14:textId="77777777" w:rsidTr="005B71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4EA94241" w14:textId="77777777" w:rsidR="000A2371" w:rsidRPr="007A6361" w:rsidRDefault="004D3390" w:rsidP="007A6361">
            <w:r w:rsidRPr="007A6361">
              <w:t>Special materials and equipment</w:t>
            </w:r>
          </w:p>
        </w:tc>
        <w:tc>
          <w:tcPr>
            <w:tcW w:w="12742" w:type="dxa"/>
          </w:tcPr>
          <w:p w14:paraId="1226041B" w14:textId="2F8C09CE" w:rsidR="00750CA6" w:rsidRDefault="00750CA6" w:rsidP="007A6361">
            <w:pPr>
              <w:pStyle w:val="ListBullet"/>
              <w:cnfStyle w:val="000000010000" w:firstRow="0" w:lastRow="0" w:firstColumn="0" w:lastColumn="0" w:oddVBand="0" w:evenVBand="0" w:oddHBand="0" w:evenHBand="1" w:firstRowFirstColumn="0" w:firstRowLastColumn="0" w:lastRowFirstColumn="0" w:lastRowLastColumn="0"/>
            </w:pPr>
            <w:r w:rsidRPr="007A6361">
              <w:t>A selection of toys to demonstrate energy transfers and transformations</w:t>
            </w:r>
          </w:p>
          <w:p w14:paraId="59A7EDC2" w14:textId="40BC4814" w:rsidR="00341B10" w:rsidRPr="007A6361" w:rsidRDefault="00341B10" w:rsidP="007A6361">
            <w:pPr>
              <w:pStyle w:val="ListBullet"/>
              <w:cnfStyle w:val="000000010000" w:firstRow="0" w:lastRow="0" w:firstColumn="0" w:lastColumn="0" w:oddVBand="0" w:evenVBand="0" w:oddHBand="0" w:evenHBand="1" w:firstRowFirstColumn="0" w:firstRowLastColumn="0" w:lastRowFirstColumn="0" w:lastRowLastColumn="0"/>
            </w:pPr>
            <w:r w:rsidRPr="007A6361">
              <w:t>Data logger</w:t>
            </w:r>
            <w:r w:rsidR="00A10B09" w:rsidRPr="007A6361">
              <w:t>s</w:t>
            </w:r>
            <w:r w:rsidRPr="007A6361">
              <w:t xml:space="preserve"> with temperature </w:t>
            </w:r>
            <w:r w:rsidR="009A2D15">
              <w:t>sensors</w:t>
            </w:r>
          </w:p>
          <w:p w14:paraId="1CC86534" w14:textId="016D8DF2" w:rsidR="00341B10" w:rsidRPr="007A6361" w:rsidRDefault="00A10B09" w:rsidP="007A6361">
            <w:pPr>
              <w:pStyle w:val="ListBullet"/>
              <w:cnfStyle w:val="000000010000" w:firstRow="0" w:lastRow="0" w:firstColumn="0" w:lastColumn="0" w:oddVBand="0" w:evenVBand="0" w:oddHBand="0" w:evenHBand="1" w:firstRowFirstColumn="0" w:firstRowLastColumn="0" w:lastRowFirstColumn="0" w:lastRowLastColumn="0"/>
            </w:pPr>
            <w:r w:rsidRPr="007A6361">
              <w:t>P</w:t>
            </w:r>
            <w:r w:rsidR="00341B10" w:rsidRPr="007A6361">
              <w:t>lug power meter</w:t>
            </w:r>
            <w:r w:rsidRPr="007A6361">
              <w:t>s</w:t>
            </w:r>
          </w:p>
          <w:p w14:paraId="12DE06F9" w14:textId="388D2C17" w:rsidR="00FD06B5" w:rsidRPr="007A6361" w:rsidRDefault="00A10B09" w:rsidP="007A6361">
            <w:pPr>
              <w:pStyle w:val="ListBullet"/>
              <w:cnfStyle w:val="000000010000" w:firstRow="0" w:lastRow="0" w:firstColumn="0" w:lastColumn="0" w:oddVBand="0" w:evenVBand="0" w:oddHBand="0" w:evenHBand="1" w:firstRowFirstColumn="0" w:firstRowLastColumn="0" w:lastRowFirstColumn="0" w:lastRowLastColumn="0"/>
            </w:pPr>
            <w:r w:rsidRPr="007A6361">
              <w:t>D</w:t>
            </w:r>
            <w:r w:rsidR="00FD06B5" w:rsidRPr="007A6361">
              <w:t>igital multimeter</w:t>
            </w:r>
            <w:r w:rsidRPr="007A6361">
              <w:t>s</w:t>
            </w:r>
          </w:p>
          <w:p w14:paraId="7F74F971" w14:textId="77777777" w:rsidR="00EC1F0D" w:rsidRPr="007A6361" w:rsidRDefault="00EC1F0D" w:rsidP="007A6361">
            <w:pPr>
              <w:pStyle w:val="ListBullet"/>
              <w:cnfStyle w:val="000000010000" w:firstRow="0" w:lastRow="0" w:firstColumn="0" w:lastColumn="0" w:oddVBand="0" w:evenVBand="0" w:oddHBand="0" w:evenHBand="1" w:firstRowFirstColumn="0" w:firstRowLastColumn="0" w:lastRowFirstColumn="0" w:lastRowLastColumn="0"/>
            </w:pPr>
            <w:r w:rsidRPr="007A6361">
              <w:lastRenderedPageBreak/>
              <w:t>Hygrometer or digital equivalent for measuring humidity</w:t>
            </w:r>
          </w:p>
          <w:p w14:paraId="5E7667B2" w14:textId="3DCD37FD" w:rsidR="00EC1F0D" w:rsidRPr="007A6361" w:rsidRDefault="00A10B09" w:rsidP="007A6361">
            <w:pPr>
              <w:pStyle w:val="ListBullet"/>
              <w:cnfStyle w:val="000000010000" w:firstRow="0" w:lastRow="0" w:firstColumn="0" w:lastColumn="0" w:oddVBand="0" w:evenVBand="0" w:oddHBand="0" w:evenHBand="1" w:firstRowFirstColumn="0" w:firstRowLastColumn="0" w:lastRowFirstColumn="0" w:lastRowLastColumn="0"/>
            </w:pPr>
            <w:r w:rsidRPr="007A6361">
              <w:t>S</w:t>
            </w:r>
            <w:r w:rsidR="002451CB" w:rsidRPr="007A6361">
              <w:t>olar cell</w:t>
            </w:r>
            <w:r w:rsidRPr="007A6361">
              <w:t>s</w:t>
            </w:r>
            <w:r w:rsidR="00BD43A0">
              <w:t xml:space="preserve"> (</w:t>
            </w:r>
            <w:r w:rsidR="004D3269">
              <w:t>s</w:t>
            </w:r>
            <w:r w:rsidR="00BD43A0">
              <w:t xml:space="preserve">ee </w:t>
            </w:r>
            <w:r w:rsidR="00BD43A0">
              <w:fldChar w:fldCharType="begin"/>
            </w:r>
            <w:r w:rsidR="00BD43A0">
              <w:instrText xml:space="preserve"> REF _Ref177757009 \h </w:instrText>
            </w:r>
            <w:r w:rsidR="00BD43A0">
              <w:fldChar w:fldCharType="separate"/>
            </w:r>
            <w:r w:rsidR="00E269D7">
              <w:t xml:space="preserve">2.5 </w:t>
            </w:r>
            <w:r w:rsidR="00E269D7" w:rsidRPr="00C06866">
              <w:t>Practical investigation</w:t>
            </w:r>
            <w:r w:rsidR="00E269D7">
              <w:t xml:space="preserve"> – solar power</w:t>
            </w:r>
            <w:r w:rsidR="00BD43A0">
              <w:fldChar w:fldCharType="end"/>
            </w:r>
            <w:r w:rsidR="00750CA6">
              <w:t>)</w:t>
            </w:r>
          </w:p>
          <w:p w14:paraId="4E5F8922" w14:textId="0068EF60" w:rsidR="000A2371" w:rsidRPr="007A6361" w:rsidRDefault="00341F6A" w:rsidP="007A6361">
            <w:pPr>
              <w:pStyle w:val="ListBullet"/>
              <w:cnfStyle w:val="000000010000" w:firstRow="0" w:lastRow="0" w:firstColumn="0" w:lastColumn="0" w:oddVBand="0" w:evenVBand="0" w:oddHBand="0" w:evenHBand="1" w:firstRowFirstColumn="0" w:firstRowLastColumn="0" w:lastRowFirstColumn="0" w:lastRowLastColumn="0"/>
            </w:pPr>
            <w:r>
              <w:t>Electric hobby m</w:t>
            </w:r>
            <w:r w:rsidR="00C22BA8" w:rsidRPr="007A6361">
              <w:t>otor</w:t>
            </w:r>
            <w:r w:rsidR="00A10B09" w:rsidRPr="007A6361">
              <w:t>s</w:t>
            </w:r>
            <w:r w:rsidR="00457CCB" w:rsidRPr="007A6361">
              <w:t xml:space="preserve"> and fan</w:t>
            </w:r>
            <w:r w:rsidR="00A10B09" w:rsidRPr="007A6361">
              <w:t>s</w:t>
            </w:r>
          </w:p>
        </w:tc>
      </w:tr>
    </w:tbl>
    <w:p w14:paraId="3DA519AE" w14:textId="550F87B4" w:rsidR="00A60962" w:rsidRPr="00B9418C" w:rsidRDefault="00A60962" w:rsidP="00A60962">
      <w:pPr>
        <w:pStyle w:val="FeatureBox"/>
      </w:pPr>
      <w:r w:rsidRPr="00B9418C">
        <w:rPr>
          <w:rStyle w:val="Strong"/>
        </w:rPr>
        <w:lastRenderedPageBreak/>
        <w:t>Risk management:</w:t>
      </w:r>
      <w:r w:rsidRPr="00B9418C">
        <w:t xml:space="preserve"> Teachers are advised to undertake a risk assessment before conducting any </w:t>
      </w:r>
      <w:r w:rsidR="0028578F">
        <w:t>classroom investigation or experiment</w:t>
      </w:r>
      <w:r w:rsidRPr="00B9418C">
        <w:t xml:space="preserve">. For more information on developing risk assessments see </w:t>
      </w:r>
      <w:hyperlink r:id="rId12" w:history="1">
        <w:r w:rsidR="00F24A7D">
          <w:rPr>
            <w:rStyle w:val="Hyperlink"/>
          </w:rPr>
          <w:t>WHS risk management</w:t>
        </w:r>
      </w:hyperlink>
      <w:r w:rsidRPr="00B9418C">
        <w:t>.</w:t>
      </w:r>
    </w:p>
    <w:p w14:paraId="00DE5EAB" w14:textId="77777777" w:rsidR="009D2BEC" w:rsidRPr="009D2BEC" w:rsidRDefault="009D2BEC" w:rsidP="009D2BEC">
      <w:bookmarkStart w:id="10" w:name="_Toc175636506"/>
      <w:r>
        <w:br w:type="page"/>
      </w:r>
    </w:p>
    <w:p w14:paraId="4B9666B4" w14:textId="1D69DA09" w:rsidR="00B70D64" w:rsidRDefault="00B70D64" w:rsidP="00B70D64">
      <w:pPr>
        <w:pStyle w:val="Heading2"/>
      </w:pPr>
      <w:bookmarkStart w:id="11" w:name="_Toc222485143"/>
      <w:r>
        <w:lastRenderedPageBreak/>
        <w:t>Navigating the resources</w:t>
      </w:r>
      <w:bookmarkEnd w:id="10"/>
      <w:bookmarkEnd w:id="11"/>
    </w:p>
    <w:p w14:paraId="63EEE6EC" w14:textId="6E6EE565" w:rsidR="00B70D64" w:rsidRDefault="00B70D64" w:rsidP="00B70D64">
      <w:r w:rsidRPr="00446CD2">
        <w:t xml:space="preserve">This </w:t>
      </w:r>
      <w:r w:rsidR="0088770A">
        <w:t>section</w:t>
      </w:r>
      <w:r w:rsidR="0088770A" w:rsidRPr="00446CD2">
        <w:t xml:space="preserve"> </w:t>
      </w:r>
      <w:r w:rsidRPr="00446CD2">
        <w:t xml:space="preserve">provides information for teachers to navigate the teacher resource books and the supporting PowerPoint for </w:t>
      </w:r>
      <w:r>
        <w:t>Energy</w:t>
      </w:r>
      <w:r w:rsidRPr="00446CD2">
        <w:t>. All content in these resources is aligned with the topics in the program. For example, the topic '1</w:t>
      </w:r>
      <w:r w:rsidR="00E41B1B">
        <w:t>.</w:t>
      </w:r>
      <w:r>
        <w:t>2</w:t>
      </w:r>
      <w:r w:rsidRPr="00446CD2">
        <w:t xml:space="preserve"> </w:t>
      </w:r>
      <w:r>
        <w:t>Engaging with energy</w:t>
      </w:r>
      <w:r w:rsidR="00E74859">
        <w:t>’</w:t>
      </w:r>
      <w:r w:rsidRPr="00446CD2">
        <w:t xml:space="preserve"> in the </w:t>
      </w:r>
      <w:r>
        <w:t xml:space="preserve">Energy </w:t>
      </w:r>
      <w:r w:rsidRPr="00446CD2">
        <w:t>program is aligned with '1</w:t>
      </w:r>
      <w:r w:rsidR="00E269D7">
        <w:t>.</w:t>
      </w:r>
      <w:r>
        <w:t>2</w:t>
      </w:r>
      <w:r w:rsidRPr="00446CD2">
        <w:t xml:space="preserve"> </w:t>
      </w:r>
      <w:r>
        <w:t>Engaging with energy</w:t>
      </w:r>
      <w:r w:rsidRPr="00446CD2">
        <w:t xml:space="preserve"> </w:t>
      </w:r>
      <w:r>
        <w:t>activities</w:t>
      </w:r>
      <w:r w:rsidR="00B36262">
        <w:t>’</w:t>
      </w:r>
      <w:r w:rsidRPr="00446CD2">
        <w:t xml:space="preserve"> in Teacher Resource Book 1 and supporting PowerPoint documents. Should the activities in the program contain additional information, such as practical investigation instructions, student worksheets and more, you will find it in the corresponding teacher resource book. The supporting PowerPoint document contains student-facing information, such as learning intentions and success criteria and checks for understanding for each topic in the program.</w:t>
      </w:r>
    </w:p>
    <w:p w14:paraId="5F1DDC46" w14:textId="12CB2B96" w:rsidR="00B70D64" w:rsidRDefault="00B70D64" w:rsidP="00B70D64">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2</w:t>
      </w:r>
      <w:r w:rsidR="00792933">
        <w:rPr>
          <w:noProof/>
        </w:rPr>
        <w:fldChar w:fldCharType="end"/>
      </w:r>
      <w:r w:rsidR="009930FD">
        <w:t xml:space="preserve"> – r</w:t>
      </w:r>
      <w:r>
        <w:t xml:space="preserve">esource coding for </w:t>
      </w:r>
      <w:r w:rsidR="002C4228">
        <w:t>cross-referencing</w:t>
      </w:r>
      <w:r>
        <w:t xml:space="preserve"> between the program and supplementary resources</w:t>
      </w:r>
    </w:p>
    <w:tbl>
      <w:tblPr>
        <w:tblStyle w:val="Tableheader"/>
        <w:tblW w:w="5000" w:type="pct"/>
        <w:tblLook w:val="06A0" w:firstRow="1" w:lastRow="0" w:firstColumn="1" w:lastColumn="0" w:noHBand="1" w:noVBand="1"/>
      </w:tblPr>
      <w:tblGrid>
        <w:gridCol w:w="4389"/>
        <w:gridCol w:w="10173"/>
      </w:tblGrid>
      <w:tr w:rsidR="00293A9F" w14:paraId="5E5FA984" w14:textId="77777777" w:rsidTr="00293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tcPr>
          <w:p w14:paraId="179862E4" w14:textId="77777777" w:rsidR="00293A9F" w:rsidRDefault="00293A9F">
            <w:r>
              <w:t>Coding in this resource</w:t>
            </w:r>
          </w:p>
        </w:tc>
        <w:tc>
          <w:tcPr>
            <w:tcW w:w="3493" w:type="pct"/>
          </w:tcPr>
          <w:p w14:paraId="4C16892A" w14:textId="77777777" w:rsidR="00293A9F" w:rsidRDefault="00293A9F">
            <w:pPr>
              <w:cnfStyle w:val="100000000000" w:firstRow="1" w:lastRow="0" w:firstColumn="0" w:lastColumn="0" w:oddVBand="0" w:evenVBand="0" w:oddHBand="0" w:evenHBand="0" w:firstRowFirstColumn="0" w:firstRowLastColumn="0" w:lastRowFirstColumn="0" w:lastRowLastColumn="0"/>
            </w:pPr>
            <w:r>
              <w:t>Document that it is referring to</w:t>
            </w:r>
          </w:p>
        </w:tc>
      </w:tr>
      <w:tr w:rsidR="00293A9F" w14:paraId="31870A9E"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16F702C0" w14:textId="77777777" w:rsidR="00293A9F" w:rsidRDefault="00293A9F">
            <w:r>
              <w:t>TRB1</w:t>
            </w:r>
          </w:p>
        </w:tc>
        <w:tc>
          <w:tcPr>
            <w:tcW w:w="3493" w:type="pct"/>
          </w:tcPr>
          <w:p w14:paraId="1D313267" w14:textId="03C1E46D" w:rsidR="00293A9F" w:rsidRDefault="00293A9F">
            <w:pPr>
              <w:cnfStyle w:val="000000000000" w:firstRow="0" w:lastRow="0" w:firstColumn="0" w:lastColumn="0" w:oddVBand="0" w:evenVBand="0" w:oddHBand="0" w:evenHBand="0" w:firstRowFirstColumn="0" w:firstRowLastColumn="0" w:lastRowFirstColumn="0" w:lastRowLastColumn="0"/>
            </w:pPr>
            <w:hyperlink r:id="rId13" w:history="1">
              <w:r w:rsidRPr="00CB4E84">
                <w:rPr>
                  <w:rStyle w:val="Hyperlink"/>
                </w:rPr>
                <w:t>Teacher resource book 1 – Energy</w:t>
              </w:r>
            </w:hyperlink>
          </w:p>
        </w:tc>
      </w:tr>
      <w:tr w:rsidR="00293A9F" w14:paraId="0A7DE74A"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24AF1981" w14:textId="77777777" w:rsidR="00293A9F" w:rsidRDefault="00293A9F">
            <w:r>
              <w:t>TRB2</w:t>
            </w:r>
          </w:p>
        </w:tc>
        <w:tc>
          <w:tcPr>
            <w:tcW w:w="3493" w:type="pct"/>
          </w:tcPr>
          <w:p w14:paraId="6C7235FD" w14:textId="05DFD10B" w:rsidR="00293A9F" w:rsidRDefault="00293A9F">
            <w:pPr>
              <w:cnfStyle w:val="000000000000" w:firstRow="0" w:lastRow="0" w:firstColumn="0" w:lastColumn="0" w:oddVBand="0" w:evenVBand="0" w:oddHBand="0" w:evenHBand="0" w:firstRowFirstColumn="0" w:firstRowLastColumn="0" w:lastRowFirstColumn="0" w:lastRowLastColumn="0"/>
            </w:pPr>
            <w:hyperlink r:id="rId14" w:history="1">
              <w:r w:rsidRPr="00CB4E84">
                <w:rPr>
                  <w:rStyle w:val="Hyperlink"/>
                </w:rPr>
                <w:t>Teacher resource book 2 – Energy</w:t>
              </w:r>
            </w:hyperlink>
          </w:p>
        </w:tc>
      </w:tr>
      <w:tr w:rsidR="00293A9F" w14:paraId="2EC65A60"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7472489B" w14:textId="3E5C7245" w:rsidR="00293A9F" w:rsidRDefault="00293A9F">
            <w:r>
              <w:t>TRB3</w:t>
            </w:r>
          </w:p>
        </w:tc>
        <w:tc>
          <w:tcPr>
            <w:tcW w:w="3493" w:type="pct"/>
          </w:tcPr>
          <w:p w14:paraId="5F586AFA" w14:textId="0A0BD11B" w:rsidR="00293A9F" w:rsidRDefault="00293A9F">
            <w:pPr>
              <w:cnfStyle w:val="000000000000" w:firstRow="0" w:lastRow="0" w:firstColumn="0" w:lastColumn="0" w:oddVBand="0" w:evenVBand="0" w:oddHBand="0" w:evenHBand="0" w:firstRowFirstColumn="0" w:firstRowLastColumn="0" w:lastRowFirstColumn="0" w:lastRowLastColumn="0"/>
            </w:pPr>
            <w:hyperlink r:id="rId15" w:history="1">
              <w:r w:rsidRPr="00CB4E84">
                <w:rPr>
                  <w:rStyle w:val="Hyperlink"/>
                </w:rPr>
                <w:t>Teacher resource book 3 – Energy</w:t>
              </w:r>
            </w:hyperlink>
          </w:p>
        </w:tc>
      </w:tr>
      <w:tr w:rsidR="00293A9F" w14:paraId="53AA785C"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31B6E87E" w14:textId="11B8FB18" w:rsidR="00293A9F" w:rsidRDefault="00293A9F">
            <w:r>
              <w:t>TRB4</w:t>
            </w:r>
          </w:p>
        </w:tc>
        <w:tc>
          <w:tcPr>
            <w:tcW w:w="3493" w:type="pct"/>
          </w:tcPr>
          <w:p w14:paraId="51020376" w14:textId="3078F54E" w:rsidR="00293A9F" w:rsidRDefault="00293A9F">
            <w:pPr>
              <w:cnfStyle w:val="000000000000" w:firstRow="0" w:lastRow="0" w:firstColumn="0" w:lastColumn="0" w:oddVBand="0" w:evenVBand="0" w:oddHBand="0" w:evenHBand="0" w:firstRowFirstColumn="0" w:firstRowLastColumn="0" w:lastRowFirstColumn="0" w:lastRowLastColumn="0"/>
            </w:pPr>
            <w:hyperlink r:id="rId16" w:history="1">
              <w:r w:rsidRPr="00CB4E84">
                <w:rPr>
                  <w:rStyle w:val="Hyperlink"/>
                </w:rPr>
                <w:t>Teacher resource book 4 – Energy</w:t>
              </w:r>
            </w:hyperlink>
          </w:p>
        </w:tc>
      </w:tr>
      <w:tr w:rsidR="00293A9F" w14:paraId="4499B021"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1B1EB8F5" w14:textId="30F201D5" w:rsidR="00293A9F" w:rsidRDefault="00293A9F">
            <w:r>
              <w:t>EGY PPT</w:t>
            </w:r>
          </w:p>
        </w:tc>
        <w:tc>
          <w:tcPr>
            <w:tcW w:w="3493" w:type="pct"/>
          </w:tcPr>
          <w:p w14:paraId="04AA55E4" w14:textId="062E8624" w:rsidR="00293A9F" w:rsidRDefault="00293A9F">
            <w:pPr>
              <w:cnfStyle w:val="000000000000" w:firstRow="0" w:lastRow="0" w:firstColumn="0" w:lastColumn="0" w:oddVBand="0" w:evenVBand="0" w:oddHBand="0" w:evenHBand="0" w:firstRowFirstColumn="0" w:firstRowLastColumn="0" w:lastRowFirstColumn="0" w:lastRowLastColumn="0"/>
            </w:pPr>
            <w:hyperlink r:id="rId17" w:history="1">
              <w:r w:rsidRPr="00CB4E84">
                <w:rPr>
                  <w:rStyle w:val="Hyperlink"/>
                </w:rPr>
                <w:t>Slide deck – Energy</w:t>
              </w:r>
            </w:hyperlink>
          </w:p>
        </w:tc>
      </w:tr>
      <w:tr w:rsidR="00293A9F" w14:paraId="5D523468" w14:textId="77777777" w:rsidTr="00293A9F">
        <w:tc>
          <w:tcPr>
            <w:cnfStyle w:val="001000000000" w:firstRow="0" w:lastRow="0" w:firstColumn="1" w:lastColumn="0" w:oddVBand="0" w:evenVBand="0" w:oddHBand="0" w:evenHBand="0" w:firstRowFirstColumn="0" w:firstRowLastColumn="0" w:lastRowFirstColumn="0" w:lastRowLastColumn="0"/>
            <w:tcW w:w="1507" w:type="pct"/>
          </w:tcPr>
          <w:p w14:paraId="0ACFCDCC" w14:textId="1E796722" w:rsidR="00293A9F" w:rsidRDefault="00293A9F">
            <w:r>
              <w:t>DS.1 – DS.8</w:t>
            </w:r>
          </w:p>
        </w:tc>
        <w:tc>
          <w:tcPr>
            <w:tcW w:w="3493" w:type="pct"/>
          </w:tcPr>
          <w:p w14:paraId="4C97B452" w14:textId="77777777" w:rsidR="00293A9F" w:rsidRDefault="00293A9F">
            <w:pPr>
              <w:cnfStyle w:val="000000000000" w:firstRow="0" w:lastRow="0" w:firstColumn="0" w:lastColumn="0" w:oddVBand="0" w:evenVBand="0" w:oddHBand="0" w:evenHBand="0" w:firstRowFirstColumn="0" w:firstRowLastColumn="0" w:lastRowFirstColumn="0" w:lastRowLastColumn="0"/>
            </w:pPr>
            <w:r>
              <w:t>Energy depth study assessment task</w:t>
            </w:r>
          </w:p>
          <w:p w14:paraId="3DAE09FE" w14:textId="4F0E208B" w:rsidR="00293A9F" w:rsidRDefault="00293A9F" w:rsidP="00CB4E84">
            <w:pPr>
              <w:pStyle w:val="ListBullet"/>
              <w:cnfStyle w:val="000000000000" w:firstRow="0" w:lastRow="0" w:firstColumn="0" w:lastColumn="0" w:oddVBand="0" w:evenVBand="0" w:oddHBand="0" w:evenHBand="0" w:firstRowFirstColumn="0" w:firstRowLastColumn="0" w:lastRowFirstColumn="0" w:lastRowLastColumn="0"/>
            </w:pPr>
            <w:hyperlink r:id="rId18" w:history="1">
              <w:r w:rsidRPr="00CB4E84">
                <w:rPr>
                  <w:rStyle w:val="Hyperlink"/>
                </w:rPr>
                <w:t>Assessment task – Energy</w:t>
              </w:r>
            </w:hyperlink>
          </w:p>
          <w:p w14:paraId="2D109658" w14:textId="0EA0A045" w:rsidR="00293A9F" w:rsidRDefault="00293A9F" w:rsidP="00CB4E84">
            <w:pPr>
              <w:pStyle w:val="ListBullet"/>
              <w:cnfStyle w:val="000000000000" w:firstRow="0" w:lastRow="0" w:firstColumn="0" w:lastColumn="0" w:oddVBand="0" w:evenVBand="0" w:oddHBand="0" w:evenHBand="0" w:firstRowFirstColumn="0" w:firstRowLastColumn="0" w:lastRowFirstColumn="0" w:lastRowLastColumn="0"/>
            </w:pPr>
            <w:hyperlink r:id="rId19" w:history="1">
              <w:r w:rsidRPr="00CB4E84">
                <w:rPr>
                  <w:rStyle w:val="Hyperlink"/>
                </w:rPr>
                <w:t>Learning journal – Energy</w:t>
              </w:r>
            </w:hyperlink>
          </w:p>
          <w:p w14:paraId="702C7D45" w14:textId="58EBF6F7" w:rsidR="00293A9F" w:rsidRDefault="00293A9F" w:rsidP="00CB4E84">
            <w:pPr>
              <w:pStyle w:val="ListBullet"/>
              <w:cnfStyle w:val="000000000000" w:firstRow="0" w:lastRow="0" w:firstColumn="0" w:lastColumn="0" w:oddVBand="0" w:evenVBand="0" w:oddHBand="0" w:evenHBand="0" w:firstRowFirstColumn="0" w:firstRowLastColumn="0" w:lastRowFirstColumn="0" w:lastRowLastColumn="0"/>
            </w:pPr>
            <w:hyperlink r:id="rId20" w:history="1">
              <w:r w:rsidRPr="00CB4E84">
                <w:rPr>
                  <w:rStyle w:val="Hyperlink"/>
                </w:rPr>
                <w:t>Audit and budget template – Energy</w:t>
              </w:r>
            </w:hyperlink>
          </w:p>
          <w:p w14:paraId="6116D091" w14:textId="03B7377C" w:rsidR="00293A9F" w:rsidRDefault="00293A9F" w:rsidP="00CB4E84">
            <w:pPr>
              <w:pStyle w:val="ListBullet"/>
              <w:cnfStyle w:val="000000000000" w:firstRow="0" w:lastRow="0" w:firstColumn="0" w:lastColumn="0" w:oddVBand="0" w:evenVBand="0" w:oddHBand="0" w:evenHBand="0" w:firstRowFirstColumn="0" w:firstRowLastColumn="0" w:lastRowFirstColumn="0" w:lastRowLastColumn="0"/>
            </w:pPr>
            <w:hyperlink r:id="rId21" w:history="1">
              <w:r w:rsidRPr="00CB4E84">
                <w:rPr>
                  <w:rStyle w:val="Hyperlink"/>
                </w:rPr>
                <w:t>Thermal comfort recording sheet – Energy</w:t>
              </w:r>
            </w:hyperlink>
          </w:p>
        </w:tc>
      </w:tr>
    </w:tbl>
    <w:p w14:paraId="43212E2E" w14:textId="77777777" w:rsidR="00AE04F3" w:rsidRPr="00AE04F3" w:rsidRDefault="00AE04F3" w:rsidP="00AE04F3">
      <w:r>
        <w:lastRenderedPageBreak/>
        <w:br w:type="page"/>
      </w:r>
    </w:p>
    <w:p w14:paraId="3782240F" w14:textId="14B01BA4" w:rsidR="00332DCA" w:rsidRDefault="008C4D9A" w:rsidP="000E14D8">
      <w:pPr>
        <w:pStyle w:val="Heading1"/>
      </w:pPr>
      <w:bookmarkStart w:id="12" w:name="_Toc222485144"/>
      <w:r>
        <w:lastRenderedPageBreak/>
        <w:t>Lesson sequence</w:t>
      </w:r>
      <w:bookmarkEnd w:id="12"/>
    </w:p>
    <w:p w14:paraId="1BC3352B" w14:textId="17CA0A85" w:rsidR="00EE0D85" w:rsidRDefault="003046B9" w:rsidP="00412641">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3</w:t>
      </w:r>
      <w:r w:rsidR="00792933">
        <w:rPr>
          <w:noProof/>
        </w:rPr>
        <w:fldChar w:fldCharType="end"/>
      </w:r>
      <w:r w:rsidR="009930FD">
        <w:t xml:space="preserve"> – g</w:t>
      </w:r>
      <w:r w:rsidR="008571B8">
        <w:t xml:space="preserve">eneral scope of </w:t>
      </w:r>
      <w:r w:rsidR="00C73804">
        <w:t xml:space="preserve">the </w:t>
      </w:r>
      <w:r w:rsidR="008571B8">
        <w:t>unit</w:t>
      </w:r>
    </w:p>
    <w:tbl>
      <w:tblPr>
        <w:tblStyle w:val="Tableheader"/>
        <w:tblW w:w="5000" w:type="pct"/>
        <w:tblLayout w:type="fixed"/>
        <w:tblLook w:val="04A0" w:firstRow="1" w:lastRow="0" w:firstColumn="1" w:lastColumn="0" w:noHBand="0" w:noVBand="1"/>
        <w:tblDescription w:val="A table outlining the general scope of the unit."/>
      </w:tblPr>
      <w:tblGrid>
        <w:gridCol w:w="1353"/>
        <w:gridCol w:w="1019"/>
        <w:gridCol w:w="1311"/>
        <w:gridCol w:w="1415"/>
        <w:gridCol w:w="1276"/>
        <w:gridCol w:w="1276"/>
        <w:gridCol w:w="1276"/>
        <w:gridCol w:w="1276"/>
        <w:gridCol w:w="1311"/>
        <w:gridCol w:w="1360"/>
        <w:gridCol w:w="1689"/>
      </w:tblGrid>
      <w:tr w:rsidR="00836739" w:rsidRPr="00A43D93" w14:paraId="45BB0AB2" w14:textId="77777777" w:rsidTr="008367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hideMark/>
          </w:tcPr>
          <w:p w14:paraId="268E60BD" w14:textId="23BC8EDC" w:rsidR="00EE0D85" w:rsidRPr="00A43D93" w:rsidRDefault="00EE0D85" w:rsidP="00EE0D85">
            <w:pPr>
              <w:ind w:left="127"/>
              <w:rPr>
                <w:rStyle w:val="Strong"/>
                <w:b/>
                <w:bCs w:val="0"/>
              </w:rPr>
            </w:pPr>
            <w:r w:rsidRPr="00A43D93">
              <w:rPr>
                <w:rStyle w:val="Strong"/>
                <w:b/>
                <w:bCs w:val="0"/>
              </w:rPr>
              <w:t>Element</w:t>
            </w:r>
          </w:p>
        </w:tc>
        <w:tc>
          <w:tcPr>
            <w:tcW w:w="350" w:type="pct"/>
            <w:hideMark/>
          </w:tcPr>
          <w:p w14:paraId="3F21FABE" w14:textId="2D8119EB"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1</w:t>
            </w:r>
          </w:p>
        </w:tc>
        <w:tc>
          <w:tcPr>
            <w:tcW w:w="450" w:type="pct"/>
            <w:hideMark/>
          </w:tcPr>
          <w:p w14:paraId="159D1AD3" w14:textId="4CCC0D1C"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2</w:t>
            </w:r>
          </w:p>
        </w:tc>
        <w:tc>
          <w:tcPr>
            <w:tcW w:w="486" w:type="pct"/>
            <w:hideMark/>
          </w:tcPr>
          <w:p w14:paraId="471AD549" w14:textId="4B1FC29D"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3</w:t>
            </w:r>
          </w:p>
        </w:tc>
        <w:tc>
          <w:tcPr>
            <w:tcW w:w="438" w:type="pct"/>
            <w:hideMark/>
          </w:tcPr>
          <w:p w14:paraId="6B753A0B" w14:textId="1C79D9E7"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4</w:t>
            </w:r>
          </w:p>
        </w:tc>
        <w:tc>
          <w:tcPr>
            <w:tcW w:w="438" w:type="pct"/>
            <w:hideMark/>
          </w:tcPr>
          <w:p w14:paraId="0B40A0C0" w14:textId="09A936BB"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5</w:t>
            </w:r>
          </w:p>
        </w:tc>
        <w:tc>
          <w:tcPr>
            <w:tcW w:w="438" w:type="pct"/>
            <w:hideMark/>
          </w:tcPr>
          <w:p w14:paraId="496396D4" w14:textId="3BA5662C"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6</w:t>
            </w:r>
          </w:p>
        </w:tc>
        <w:tc>
          <w:tcPr>
            <w:tcW w:w="438" w:type="pct"/>
            <w:hideMark/>
          </w:tcPr>
          <w:p w14:paraId="0C9E1BE2" w14:textId="534D6F57"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7</w:t>
            </w:r>
          </w:p>
        </w:tc>
        <w:tc>
          <w:tcPr>
            <w:tcW w:w="450" w:type="pct"/>
            <w:hideMark/>
          </w:tcPr>
          <w:p w14:paraId="28A070EA" w14:textId="5CB52FC6"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8</w:t>
            </w:r>
          </w:p>
        </w:tc>
        <w:tc>
          <w:tcPr>
            <w:tcW w:w="467" w:type="pct"/>
            <w:hideMark/>
          </w:tcPr>
          <w:p w14:paraId="2E18833F" w14:textId="2DF6B099"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9</w:t>
            </w:r>
          </w:p>
        </w:tc>
        <w:tc>
          <w:tcPr>
            <w:tcW w:w="580" w:type="pct"/>
            <w:hideMark/>
          </w:tcPr>
          <w:p w14:paraId="7D6FD13D" w14:textId="6BE1A61C" w:rsidR="00EE0D85" w:rsidRPr="00A43D93" w:rsidRDefault="00EE0D85" w:rsidP="00EE0D85">
            <w:pPr>
              <w:cnfStyle w:val="100000000000" w:firstRow="1" w:lastRow="0" w:firstColumn="0" w:lastColumn="0" w:oddVBand="0" w:evenVBand="0" w:oddHBand="0" w:evenHBand="0" w:firstRowFirstColumn="0" w:firstRowLastColumn="0" w:lastRowFirstColumn="0" w:lastRowLastColumn="0"/>
              <w:rPr>
                <w:rStyle w:val="Strong"/>
                <w:b/>
                <w:bCs w:val="0"/>
              </w:rPr>
            </w:pPr>
            <w:r w:rsidRPr="00A43D93">
              <w:rPr>
                <w:rStyle w:val="Strong"/>
                <w:b/>
                <w:bCs w:val="0"/>
              </w:rPr>
              <w:t>Week 10</w:t>
            </w:r>
          </w:p>
        </w:tc>
      </w:tr>
      <w:tr w:rsidR="000655A0" w:rsidRPr="00EE0D85" w14:paraId="097F9DC1" w14:textId="77777777" w:rsidTr="00836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hideMark/>
          </w:tcPr>
          <w:p w14:paraId="33961A1E" w14:textId="4C707E01" w:rsidR="00EE0D85" w:rsidRPr="00A43D93" w:rsidRDefault="00EE0D85" w:rsidP="00EE0D85">
            <w:pPr>
              <w:ind w:left="127"/>
              <w:rPr>
                <w:rStyle w:val="Strong"/>
                <w:b/>
                <w:bCs w:val="0"/>
              </w:rPr>
            </w:pPr>
            <w:r w:rsidRPr="00A43D93">
              <w:rPr>
                <w:rStyle w:val="Strong"/>
                <w:b/>
                <w:bCs w:val="0"/>
              </w:rPr>
              <w:t>Essential question</w:t>
            </w:r>
          </w:p>
        </w:tc>
        <w:tc>
          <w:tcPr>
            <w:tcW w:w="800" w:type="pct"/>
            <w:gridSpan w:val="2"/>
            <w:hideMark/>
          </w:tcPr>
          <w:p w14:paraId="2074C75E" w14:textId="1673ABF6"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How can we improve energy efficiency?</w:t>
            </w:r>
          </w:p>
        </w:tc>
        <w:tc>
          <w:tcPr>
            <w:tcW w:w="924" w:type="pct"/>
            <w:gridSpan w:val="2"/>
            <w:hideMark/>
          </w:tcPr>
          <w:p w14:paraId="3B112C27" w14:textId="4981CC17"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How do we choose the best energy source for generating electricity?</w:t>
            </w:r>
          </w:p>
        </w:tc>
        <w:tc>
          <w:tcPr>
            <w:tcW w:w="1314" w:type="pct"/>
            <w:gridSpan w:val="3"/>
            <w:hideMark/>
          </w:tcPr>
          <w:p w14:paraId="1CD7A731" w14:textId="799776D0"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How does knowledge of electric circuits help us use electricity wisely?</w:t>
            </w:r>
          </w:p>
        </w:tc>
        <w:tc>
          <w:tcPr>
            <w:tcW w:w="917" w:type="pct"/>
            <w:gridSpan w:val="2"/>
            <w:hideMark/>
          </w:tcPr>
          <w:p w14:paraId="611A0264" w14:textId="3166FC1E"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How can we make better energy choices for the future?</w:t>
            </w:r>
          </w:p>
        </w:tc>
        <w:tc>
          <w:tcPr>
            <w:tcW w:w="580" w:type="pct"/>
            <w:hideMark/>
          </w:tcPr>
          <w:p w14:paraId="3DDAAF30" w14:textId="1356CEB7"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Depth study sharing and reflection</w:t>
            </w:r>
          </w:p>
        </w:tc>
      </w:tr>
      <w:tr w:rsidR="000655A0" w:rsidRPr="00EE0D85" w14:paraId="7B9C50AE" w14:textId="77777777" w:rsidTr="00836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hideMark/>
          </w:tcPr>
          <w:p w14:paraId="7FD3BC5E" w14:textId="682A1C4F" w:rsidR="00EE0D85" w:rsidRPr="00A43D93" w:rsidRDefault="00EE0D85" w:rsidP="00EE0D85">
            <w:pPr>
              <w:ind w:left="127"/>
              <w:rPr>
                <w:rStyle w:val="Strong"/>
                <w:b/>
                <w:bCs w:val="0"/>
              </w:rPr>
            </w:pPr>
            <w:r w:rsidRPr="00A43D93">
              <w:rPr>
                <w:rStyle w:val="Strong"/>
                <w:b/>
                <w:bCs w:val="0"/>
              </w:rPr>
              <w:t>Syllabus content group</w:t>
            </w:r>
          </w:p>
        </w:tc>
        <w:tc>
          <w:tcPr>
            <w:tcW w:w="800" w:type="pct"/>
            <w:gridSpan w:val="2"/>
            <w:hideMark/>
          </w:tcPr>
          <w:p w14:paraId="78EE5862" w14:textId="258C6022"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Law of conservation of energy</w:t>
            </w:r>
          </w:p>
          <w:p w14:paraId="6AC199B7" w14:textId="77777777"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(6 hours*) </w:t>
            </w:r>
          </w:p>
        </w:tc>
        <w:tc>
          <w:tcPr>
            <w:tcW w:w="924" w:type="pct"/>
            <w:gridSpan w:val="2"/>
            <w:hideMark/>
          </w:tcPr>
          <w:p w14:paraId="2032F3E6" w14:textId="7642C489"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Sources of energy</w:t>
            </w:r>
          </w:p>
          <w:p w14:paraId="5DC3800A" w14:textId="4892FC3B"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(6 hours*)</w:t>
            </w:r>
          </w:p>
        </w:tc>
        <w:tc>
          <w:tcPr>
            <w:tcW w:w="1314" w:type="pct"/>
            <w:gridSpan w:val="3"/>
            <w:hideMark/>
          </w:tcPr>
          <w:p w14:paraId="3013F665" w14:textId="1F88BC35"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Electrical energy</w:t>
            </w:r>
          </w:p>
          <w:p w14:paraId="08E056B6" w14:textId="6C3D5E65"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(10 hours*)</w:t>
            </w:r>
          </w:p>
        </w:tc>
        <w:tc>
          <w:tcPr>
            <w:tcW w:w="917" w:type="pct"/>
            <w:gridSpan w:val="2"/>
            <w:hideMark/>
          </w:tcPr>
          <w:p w14:paraId="216B4BAD" w14:textId="5E035759"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Global future energy needs, Energy in context</w:t>
            </w:r>
          </w:p>
          <w:p w14:paraId="2C42F13C" w14:textId="56112F03"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(6 hours*)</w:t>
            </w:r>
          </w:p>
        </w:tc>
        <w:tc>
          <w:tcPr>
            <w:tcW w:w="580" w:type="pct"/>
            <w:hideMark/>
          </w:tcPr>
          <w:p w14:paraId="1F2D45EB" w14:textId="7AAF4D09"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Assessment</w:t>
            </w:r>
          </w:p>
          <w:p w14:paraId="26E007EA" w14:textId="7787B33B" w:rsidR="00EE0D85" w:rsidRPr="00A43D93" w:rsidRDefault="00EE0D85" w:rsidP="00A43D93">
            <w:pPr>
              <w:cnfStyle w:val="000000010000" w:firstRow="0" w:lastRow="0" w:firstColumn="0" w:lastColumn="0" w:oddVBand="0" w:evenVBand="0" w:oddHBand="0" w:evenHBand="1" w:firstRowFirstColumn="0" w:firstRowLastColumn="0" w:lastRowFirstColumn="0" w:lastRowLastColumn="0"/>
            </w:pPr>
            <w:r w:rsidRPr="00A43D93">
              <w:t>(3 hours*)</w:t>
            </w:r>
          </w:p>
        </w:tc>
      </w:tr>
      <w:tr w:rsidR="000655A0" w:rsidRPr="00EE0D85" w14:paraId="64D4FF26" w14:textId="77777777" w:rsidTr="00836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hideMark/>
          </w:tcPr>
          <w:p w14:paraId="36D017A7" w14:textId="11BB29BD" w:rsidR="00EE0D85" w:rsidRPr="00A43D93" w:rsidRDefault="00EE0D85" w:rsidP="00EE0D85">
            <w:pPr>
              <w:ind w:left="127"/>
              <w:rPr>
                <w:rStyle w:val="Strong"/>
                <w:b/>
                <w:bCs w:val="0"/>
              </w:rPr>
            </w:pPr>
            <w:r w:rsidRPr="00A43D93">
              <w:rPr>
                <w:rStyle w:val="Strong"/>
                <w:b/>
                <w:bCs w:val="0"/>
              </w:rPr>
              <w:t>Depth study</w:t>
            </w:r>
          </w:p>
        </w:tc>
        <w:tc>
          <w:tcPr>
            <w:tcW w:w="350" w:type="pct"/>
            <w:tcBorders>
              <w:right w:val="nil"/>
            </w:tcBorders>
            <w:hideMark/>
          </w:tcPr>
          <w:p w14:paraId="68281FA2" w14:textId="535A829E"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p>
        </w:tc>
        <w:tc>
          <w:tcPr>
            <w:tcW w:w="450" w:type="pct"/>
            <w:tcBorders>
              <w:top w:val="single" w:sz="2" w:space="0" w:color="auto"/>
              <w:left w:val="nil"/>
            </w:tcBorders>
            <w:hideMark/>
          </w:tcPr>
          <w:p w14:paraId="66526C01" w14:textId="5B23628A"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p>
        </w:tc>
        <w:tc>
          <w:tcPr>
            <w:tcW w:w="486" w:type="pct"/>
            <w:hideMark/>
          </w:tcPr>
          <w:p w14:paraId="0306609F" w14:textId="0AC24FF7"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DS.1</w:t>
            </w:r>
          </w:p>
        </w:tc>
        <w:tc>
          <w:tcPr>
            <w:tcW w:w="438" w:type="pct"/>
            <w:hideMark/>
          </w:tcPr>
          <w:p w14:paraId="26B569B6" w14:textId="5D7EA8FF"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p>
        </w:tc>
        <w:tc>
          <w:tcPr>
            <w:tcW w:w="438" w:type="pct"/>
            <w:hideMark/>
          </w:tcPr>
          <w:p w14:paraId="18A53C92" w14:textId="1C3E693E"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DS.2</w:t>
            </w:r>
          </w:p>
        </w:tc>
        <w:tc>
          <w:tcPr>
            <w:tcW w:w="438" w:type="pct"/>
            <w:hideMark/>
          </w:tcPr>
          <w:p w14:paraId="1611622B" w14:textId="4540B7E6"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DS.3</w:t>
            </w:r>
          </w:p>
        </w:tc>
        <w:tc>
          <w:tcPr>
            <w:tcW w:w="438" w:type="pct"/>
            <w:hideMark/>
          </w:tcPr>
          <w:p w14:paraId="33EFB6C8" w14:textId="1770A4C1"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DS.4</w:t>
            </w:r>
          </w:p>
        </w:tc>
        <w:tc>
          <w:tcPr>
            <w:tcW w:w="450" w:type="pct"/>
            <w:hideMark/>
          </w:tcPr>
          <w:p w14:paraId="0E43E21D" w14:textId="766648FF"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DS.5</w:t>
            </w:r>
          </w:p>
        </w:tc>
        <w:tc>
          <w:tcPr>
            <w:tcW w:w="467" w:type="pct"/>
            <w:hideMark/>
          </w:tcPr>
          <w:p w14:paraId="5D4622A3" w14:textId="1D73099E"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DS.6</w:t>
            </w:r>
          </w:p>
        </w:tc>
        <w:tc>
          <w:tcPr>
            <w:tcW w:w="580" w:type="pct"/>
            <w:hideMark/>
          </w:tcPr>
          <w:p w14:paraId="66ABB894" w14:textId="72BF5A10" w:rsidR="00EE0D85" w:rsidRPr="00A43D93" w:rsidRDefault="00EE0D85" w:rsidP="00A43D93">
            <w:pPr>
              <w:cnfStyle w:val="000000100000" w:firstRow="0" w:lastRow="0" w:firstColumn="0" w:lastColumn="0" w:oddVBand="0" w:evenVBand="0" w:oddHBand="1" w:evenHBand="0" w:firstRowFirstColumn="0" w:firstRowLastColumn="0" w:lastRowFirstColumn="0" w:lastRowLastColumn="0"/>
            </w:pPr>
            <w:r w:rsidRPr="00A43D93">
              <w:t>DS.7 and DS.8</w:t>
            </w:r>
          </w:p>
        </w:tc>
      </w:tr>
    </w:tbl>
    <w:p w14:paraId="5A4D3888" w14:textId="3D023CC0" w:rsidR="00EE0D85" w:rsidRPr="00EE0D85" w:rsidRDefault="00EE0D85" w:rsidP="00CF38F1">
      <w:pPr>
        <w:pStyle w:val="Imageattributioncaption"/>
      </w:pPr>
      <w:r w:rsidRPr="00EE0D85">
        <w:t>*The hours indicated are approximate and may be adjusted</w:t>
      </w:r>
      <w:r w:rsidR="00412641">
        <w:t>.</w:t>
      </w:r>
    </w:p>
    <w:p w14:paraId="76CBC101" w14:textId="250DC174" w:rsidR="000547EE" w:rsidRDefault="000547EE" w:rsidP="00D0118E">
      <w:r>
        <w:br w:type="page"/>
      </w:r>
    </w:p>
    <w:p w14:paraId="16AE2426" w14:textId="22444799" w:rsidR="005902E4" w:rsidRDefault="00B10527" w:rsidP="0008601C">
      <w:pPr>
        <w:pStyle w:val="Heading2"/>
      </w:pPr>
      <w:bookmarkStart w:id="13" w:name="_Toc222485145"/>
      <w:r>
        <w:lastRenderedPageBreak/>
        <w:t xml:space="preserve">1 </w:t>
      </w:r>
      <w:r w:rsidR="00F31356" w:rsidRPr="00F31356">
        <w:t>How</w:t>
      </w:r>
      <w:r w:rsidR="00E5475D">
        <w:t xml:space="preserve"> can we improve energy efficienc</w:t>
      </w:r>
      <w:r w:rsidR="007261D3">
        <w:t>y</w:t>
      </w:r>
      <w:r w:rsidR="002D0554">
        <w:t>?</w:t>
      </w:r>
      <w:bookmarkEnd w:id="13"/>
    </w:p>
    <w:p w14:paraId="16AD1DF9" w14:textId="02D3E7A2" w:rsidR="00883235" w:rsidRPr="00883235" w:rsidRDefault="00883235" w:rsidP="00883235">
      <w:r w:rsidRPr="00883235">
        <w:rPr>
          <w:rStyle w:val="Strong"/>
        </w:rPr>
        <w:t>Students will understand</w:t>
      </w:r>
      <w:r w:rsidRPr="00883235">
        <w:t xml:space="preserve"> how energy is conserved across different systems and how this principle </w:t>
      </w:r>
      <w:r w:rsidR="008E6A00">
        <w:t xml:space="preserve">helps </w:t>
      </w:r>
      <w:r w:rsidR="00661B2B">
        <w:t>optimise</w:t>
      </w:r>
      <w:r w:rsidRPr="00883235">
        <w:t xml:space="preserve"> energy use.</w:t>
      </w:r>
    </w:p>
    <w:p w14:paraId="6E8770BB" w14:textId="3E486CD3" w:rsidR="006B5873" w:rsidRPr="00773574" w:rsidRDefault="006B5873" w:rsidP="006B5873">
      <w:r w:rsidRPr="00773574">
        <w:t xml:space="preserve">Revisit basic energy concepts from Stage 4, including open and closed systems, </w:t>
      </w:r>
      <w:r w:rsidR="00AB61CD" w:rsidRPr="00773574">
        <w:t xml:space="preserve">representations of energy (for example, </w:t>
      </w:r>
      <w:r w:rsidRPr="00773574">
        <w:t>energy transfer diagrams, work-energy bar charts, energy cubes</w:t>
      </w:r>
      <w:r w:rsidR="00AB61CD" w:rsidRPr="00773574">
        <w:t>)</w:t>
      </w:r>
      <w:r w:rsidRPr="00773574">
        <w:t xml:space="preserve">, and </w:t>
      </w:r>
      <w:r w:rsidR="005A654C" w:rsidRPr="00773574">
        <w:t xml:space="preserve">the law of </w:t>
      </w:r>
      <w:r w:rsidRPr="00773574">
        <w:t xml:space="preserve">conservation of energy. Introduce </w:t>
      </w:r>
      <w:r w:rsidR="005E4574" w:rsidRPr="00773574">
        <w:t xml:space="preserve">the concept of energy </w:t>
      </w:r>
      <w:r w:rsidRPr="00773574">
        <w:t>efficiency and</w:t>
      </w:r>
      <w:r w:rsidR="005E4574" w:rsidRPr="00773574">
        <w:t xml:space="preserve"> representations using</w:t>
      </w:r>
      <w:r w:rsidRPr="00773574">
        <w:t xml:space="preserve"> Sankey diagrams to model and calculate energy efficiency in </w:t>
      </w:r>
      <w:r w:rsidR="002842A6" w:rsidRPr="00773574">
        <w:t>various</w:t>
      </w:r>
      <w:r w:rsidRPr="00773574">
        <w:t xml:space="preserve"> scenarios, including mechanical systems and electrical appliances, with keystone examples for teaching.</w:t>
      </w:r>
    </w:p>
    <w:p w14:paraId="31AD9155" w14:textId="523A45C3" w:rsidR="00190747" w:rsidRPr="00190747" w:rsidRDefault="00190747" w:rsidP="00190747">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4</w:t>
      </w:r>
      <w:r w:rsidR="00792933">
        <w:rPr>
          <w:noProof/>
        </w:rPr>
        <w:fldChar w:fldCharType="end"/>
      </w:r>
      <w:r>
        <w:t xml:space="preserve"> – </w:t>
      </w:r>
      <w:r w:rsidR="00E7426B" w:rsidRPr="00E7426B">
        <w:t>How can we improve energy efficiency?</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F717C4" w14:paraId="576E57ED" w14:textId="77777777" w:rsidTr="005A3585">
        <w:trPr>
          <w:cnfStyle w:val="100000000000" w:firstRow="1" w:lastRow="0" w:firstColumn="0" w:lastColumn="0" w:oddVBand="0" w:evenVBand="0" w:oddHBand="0" w:evenHBand="0" w:firstRowFirstColumn="0" w:firstRowLastColumn="0" w:lastRowFirstColumn="0" w:lastRowLastColumn="0"/>
        </w:trPr>
        <w:tc>
          <w:tcPr>
            <w:tcW w:w="956" w:type="pct"/>
          </w:tcPr>
          <w:p w14:paraId="6AAD4750" w14:textId="04D2FC71" w:rsidR="00F717C4" w:rsidRDefault="000A7C12" w:rsidP="006E4E89">
            <w:r>
              <w:t>Content</w:t>
            </w:r>
          </w:p>
        </w:tc>
        <w:tc>
          <w:tcPr>
            <w:tcW w:w="3089" w:type="pct"/>
          </w:tcPr>
          <w:p w14:paraId="1495B550" w14:textId="77777777" w:rsidR="00F717C4" w:rsidRDefault="00F717C4" w:rsidP="006E4E89">
            <w:r w:rsidRPr="00CF6572">
              <w:t>Teaching and learning activities</w:t>
            </w:r>
          </w:p>
        </w:tc>
        <w:tc>
          <w:tcPr>
            <w:tcW w:w="955" w:type="pct"/>
          </w:tcPr>
          <w:p w14:paraId="4E596B18" w14:textId="77777777" w:rsidR="00F717C4" w:rsidRDefault="00F717C4" w:rsidP="006E4E89">
            <w:r>
              <w:t>Registration and evaluation notes</w:t>
            </w:r>
          </w:p>
        </w:tc>
      </w:tr>
      <w:tr w:rsidR="00214BE7" w14:paraId="40609EFC" w14:textId="77777777" w:rsidTr="005A3585">
        <w:tc>
          <w:tcPr>
            <w:tcW w:w="956" w:type="pct"/>
          </w:tcPr>
          <w:p w14:paraId="1921201D" w14:textId="0A1A629A" w:rsidR="00214BE7" w:rsidRPr="00214BE7" w:rsidRDefault="00582D2A" w:rsidP="00214BE7">
            <w:r w:rsidRPr="00582D2A">
              <w:t xml:space="preserve">This </w:t>
            </w:r>
            <w:r>
              <w:t>activity</w:t>
            </w:r>
            <w:r w:rsidRPr="00582D2A">
              <w:t xml:space="preserve"> includes activities designed for students </w:t>
            </w:r>
            <w:r>
              <w:t>at the beginning of Year 9</w:t>
            </w:r>
            <w:r w:rsidRPr="00582D2A">
              <w:t>.</w:t>
            </w:r>
          </w:p>
        </w:tc>
        <w:tc>
          <w:tcPr>
            <w:tcW w:w="3089" w:type="pct"/>
          </w:tcPr>
          <w:p w14:paraId="7B70C966" w14:textId="3414B083" w:rsidR="00214BE7" w:rsidRPr="00B10527" w:rsidRDefault="00214BE7" w:rsidP="002E3473">
            <w:pPr>
              <w:pStyle w:val="Heading4"/>
            </w:pPr>
            <w:bookmarkStart w:id="14" w:name="_Toc222485146"/>
            <w:r>
              <w:t>1</w:t>
            </w:r>
            <w:r w:rsidR="002E3473">
              <w:t>.</w:t>
            </w:r>
            <w:r>
              <w:t>1 Getting to know each other (optional)</w:t>
            </w:r>
            <w:bookmarkEnd w:id="14"/>
          </w:p>
          <w:p w14:paraId="26D9B933" w14:textId="5DB4001E" w:rsidR="00214BE7" w:rsidRDefault="00214BE7" w:rsidP="00214BE7">
            <w:r>
              <w:t xml:space="preserve">Complete </w:t>
            </w:r>
            <w:hyperlink r:id="rId22" w:history="1">
              <w:r w:rsidRPr="001F1772">
                <w:rPr>
                  <w:rStyle w:val="Hyperlink"/>
                </w:rPr>
                <w:t>Getting to know each other activity</w:t>
              </w:r>
            </w:hyperlink>
            <w:r>
              <w:rPr>
                <w:rStyle w:val="Strong"/>
              </w:rPr>
              <w:t xml:space="preserve"> on </w:t>
            </w:r>
            <w:r w:rsidR="00447C33">
              <w:rPr>
                <w:rStyle w:val="Strong"/>
              </w:rPr>
              <w:t>Amplify</w:t>
            </w:r>
            <w:r w:rsidR="00E300D2">
              <w:rPr>
                <w:rStyle w:val="Strong"/>
              </w:rPr>
              <w:t xml:space="preserve"> Classroom</w:t>
            </w:r>
            <w:r w:rsidRPr="00CE0B88">
              <w:rPr>
                <w:rStyle w:val="Strong"/>
                <w:b w:val="0"/>
                <w:bCs w:val="0"/>
              </w:rPr>
              <w:t xml:space="preserve">: </w:t>
            </w:r>
            <w:r w:rsidR="00CE0B88" w:rsidRPr="00CE0B88">
              <w:rPr>
                <w:rStyle w:val="Strong"/>
                <w:b w:val="0"/>
                <w:bCs w:val="0"/>
              </w:rPr>
              <w:t>a</w:t>
            </w:r>
            <w:r>
              <w:t>ctivity</w:t>
            </w:r>
            <w:r w:rsidRPr="00823D77">
              <w:t xml:space="preserve"> to get to know students and where they are at</w:t>
            </w:r>
            <w:r>
              <w:t xml:space="preserve">. Additional information </w:t>
            </w:r>
            <w:r w:rsidR="00322B35">
              <w:t xml:space="preserve">in </w:t>
            </w:r>
            <w:r w:rsidR="00322B35" w:rsidRPr="00CA69F4">
              <w:rPr>
                <w:rStyle w:val="Strong"/>
              </w:rPr>
              <w:t>(</w:t>
            </w:r>
            <w:r w:rsidRPr="00CA69F4">
              <w:rPr>
                <w:rStyle w:val="Strong"/>
              </w:rPr>
              <w:t>TRB1</w:t>
            </w:r>
            <w:r w:rsidR="00322B35" w:rsidRPr="00CA69F4">
              <w:rPr>
                <w:rStyle w:val="Strong"/>
              </w:rPr>
              <w:t>)</w:t>
            </w:r>
            <w:r>
              <w:t>.</w:t>
            </w:r>
          </w:p>
        </w:tc>
        <w:tc>
          <w:tcPr>
            <w:tcW w:w="955" w:type="pct"/>
          </w:tcPr>
          <w:p w14:paraId="09A2AA01" w14:textId="77777777" w:rsidR="00214BE7" w:rsidRDefault="00214BE7" w:rsidP="00817D48"/>
        </w:tc>
      </w:tr>
      <w:tr w:rsidR="007B689C" w14:paraId="67E425DB" w14:textId="77777777" w:rsidTr="005A3585">
        <w:tc>
          <w:tcPr>
            <w:tcW w:w="956" w:type="pct"/>
          </w:tcPr>
          <w:p w14:paraId="2F80C93A" w14:textId="77777777" w:rsidR="002F56AC" w:rsidRPr="006A5620" w:rsidRDefault="002F56AC" w:rsidP="002F56AC">
            <w:pPr>
              <w:rPr>
                <w:b/>
                <w:bCs/>
              </w:rPr>
            </w:pPr>
            <w:r w:rsidRPr="00034014">
              <w:rPr>
                <w:rStyle w:val="Strong"/>
              </w:rPr>
              <w:t>Law of conservation of energy</w:t>
            </w:r>
            <w:r>
              <w:rPr>
                <w:rStyle w:val="Strong"/>
              </w:rPr>
              <w:t xml:space="preserve"> </w:t>
            </w:r>
          </w:p>
          <w:p w14:paraId="7AB47681" w14:textId="77777777" w:rsidR="002F56AC" w:rsidRDefault="002F56AC" w:rsidP="002F56AC">
            <w:pPr>
              <w:pStyle w:val="ListBullet"/>
            </w:pPr>
            <w:r w:rsidRPr="00067C9D">
              <w:t xml:space="preserve">Use the law of conservation of energy, and </w:t>
            </w:r>
            <w:r w:rsidRPr="00067C9D">
              <w:lastRenderedPageBreak/>
              <w:t>calculations, to explain that total energy is maintained in energy transfers and transformations in a closed system</w:t>
            </w:r>
          </w:p>
          <w:p w14:paraId="78333B28" w14:textId="77777777" w:rsidR="002F56AC" w:rsidRPr="0042219A" w:rsidRDefault="002F56AC" w:rsidP="002F56AC">
            <w:pPr>
              <w:rPr>
                <w:rStyle w:val="Strong"/>
              </w:rPr>
            </w:pPr>
            <w:r w:rsidRPr="0042219A">
              <w:rPr>
                <w:rStyle w:val="Strong"/>
              </w:rPr>
              <w:t>Processing data and information</w:t>
            </w:r>
          </w:p>
          <w:p w14:paraId="4C2423D5" w14:textId="607156F4" w:rsidR="007B689C" w:rsidRPr="00582D2A" w:rsidRDefault="002F56AC" w:rsidP="002F56AC">
            <w:pPr>
              <w:pStyle w:val="ListBullet"/>
            </w:pPr>
            <w:r w:rsidRPr="006651DD">
              <w:rPr>
                <w:lang w:val="en-US"/>
              </w:rPr>
              <w:t>Select and use a range of representations to organise data and information, including graphs, keys, models, diagrams, tables, and spreadsheets</w:t>
            </w:r>
          </w:p>
        </w:tc>
        <w:tc>
          <w:tcPr>
            <w:tcW w:w="3089" w:type="pct"/>
          </w:tcPr>
          <w:p w14:paraId="1FAF7130" w14:textId="0C627AC9" w:rsidR="007B689C" w:rsidRDefault="007B689C" w:rsidP="002E3473">
            <w:pPr>
              <w:pStyle w:val="Heading4"/>
            </w:pPr>
            <w:bookmarkStart w:id="15" w:name="_Toc222485147"/>
            <w:r>
              <w:lastRenderedPageBreak/>
              <w:t>1</w:t>
            </w:r>
            <w:r w:rsidR="002E3473">
              <w:t>.</w:t>
            </w:r>
            <w:r>
              <w:t xml:space="preserve">2 </w:t>
            </w:r>
            <w:r w:rsidR="008B2ADA">
              <w:t>Representing energy</w:t>
            </w:r>
            <w:bookmarkEnd w:id="15"/>
          </w:p>
          <w:p w14:paraId="084F7B45" w14:textId="623DFD3F" w:rsidR="000B1031" w:rsidRPr="000B1031" w:rsidRDefault="000B1031" w:rsidP="000B1031">
            <w:pPr>
              <w:rPr>
                <w:rStyle w:val="Strong"/>
              </w:rPr>
            </w:pPr>
            <w:r w:rsidRPr="000B1031">
              <w:rPr>
                <w:rStyle w:val="Strong"/>
              </w:rPr>
              <w:t>Revising Stage 4 Energy</w:t>
            </w:r>
            <w:r w:rsidR="00627D91">
              <w:rPr>
                <w:rStyle w:val="Strong"/>
              </w:rPr>
              <w:t xml:space="preserve"> (TRB1 </w:t>
            </w:r>
            <w:r w:rsidR="00627D91" w:rsidRPr="00875F63">
              <w:rPr>
                <w:rStyle w:val="Strong"/>
                <w:b w:val="0"/>
                <w:bCs w:val="0"/>
              </w:rPr>
              <w:t>and</w:t>
            </w:r>
            <w:r w:rsidR="00627D91">
              <w:rPr>
                <w:rStyle w:val="Strong"/>
              </w:rPr>
              <w:t xml:space="preserve"> EGY PPT)</w:t>
            </w:r>
          </w:p>
          <w:p w14:paraId="57DCFFCD" w14:textId="4D727965" w:rsidR="00244667" w:rsidRPr="00244667" w:rsidRDefault="00244667" w:rsidP="008B2ADA">
            <w:pPr>
              <w:rPr>
                <w:rStyle w:val="Strong"/>
                <w:b w:val="0"/>
                <w:bCs w:val="0"/>
              </w:rPr>
            </w:pPr>
            <w:r>
              <w:rPr>
                <w:rStyle w:val="Strong"/>
                <w:b w:val="0"/>
                <w:bCs w:val="0"/>
              </w:rPr>
              <w:t>Revise key ideas about energy</w:t>
            </w:r>
            <w:r w:rsidR="007D108D" w:rsidRPr="007D108D">
              <w:t xml:space="preserve"> </w:t>
            </w:r>
            <w:r w:rsidR="002E71C1" w:rsidRPr="007D108D">
              <w:t xml:space="preserve">from Stage 4 </w:t>
            </w:r>
            <w:r w:rsidR="008D0674">
              <w:t>c</w:t>
            </w:r>
            <w:r w:rsidR="007D108D" w:rsidRPr="007D108D">
              <w:t xml:space="preserve">ontent </w:t>
            </w:r>
            <w:r w:rsidR="008D0674">
              <w:t>f</w:t>
            </w:r>
            <w:r w:rsidR="007D108D" w:rsidRPr="007D108D">
              <w:t xml:space="preserve">ocus </w:t>
            </w:r>
            <w:r w:rsidR="008D0674">
              <w:t>a</w:t>
            </w:r>
            <w:r w:rsidR="007D108D" w:rsidRPr="007D108D">
              <w:t>reas.</w:t>
            </w:r>
          </w:p>
          <w:p w14:paraId="15B47298" w14:textId="520B0AEE" w:rsidR="008B2ADA" w:rsidRDefault="001A4D64" w:rsidP="008B2ADA">
            <w:pPr>
              <w:rPr>
                <w:rStyle w:val="Strong"/>
              </w:rPr>
            </w:pPr>
            <w:r w:rsidRPr="001644DB">
              <w:rPr>
                <w:rStyle w:val="Strong"/>
              </w:rPr>
              <w:t>Energy cubes</w:t>
            </w:r>
            <w:r w:rsidR="00D82BAA">
              <w:rPr>
                <w:rStyle w:val="Strong"/>
              </w:rPr>
              <w:t xml:space="preserve"> (TRB1</w:t>
            </w:r>
            <w:r w:rsidR="00627D91">
              <w:rPr>
                <w:rStyle w:val="Strong"/>
              </w:rPr>
              <w:t xml:space="preserve"> </w:t>
            </w:r>
            <w:r w:rsidR="00627D91" w:rsidRPr="00875F63">
              <w:rPr>
                <w:rStyle w:val="Strong"/>
                <w:b w:val="0"/>
                <w:bCs w:val="0"/>
              </w:rPr>
              <w:t xml:space="preserve">and </w:t>
            </w:r>
            <w:r w:rsidR="00627D91">
              <w:rPr>
                <w:rStyle w:val="Strong"/>
              </w:rPr>
              <w:t>EGY PPT</w:t>
            </w:r>
            <w:r w:rsidR="002F56AC">
              <w:rPr>
                <w:rStyle w:val="Strong"/>
              </w:rPr>
              <w:t>)</w:t>
            </w:r>
          </w:p>
          <w:p w14:paraId="25037583" w14:textId="30140747" w:rsidR="001644DB" w:rsidRPr="00D82BAA" w:rsidRDefault="00D82BAA" w:rsidP="008B2ADA">
            <w:pPr>
              <w:rPr>
                <w:rStyle w:val="Strong"/>
                <w:b w:val="0"/>
                <w:bCs w:val="0"/>
              </w:rPr>
            </w:pPr>
            <w:r>
              <w:lastRenderedPageBreak/>
              <w:t>S</w:t>
            </w:r>
            <w:r w:rsidRPr="00FD1545">
              <w:t>tudents use energy cubes to represent ‘chunks’ of energy</w:t>
            </w:r>
            <w:r>
              <w:t>,</w:t>
            </w:r>
            <w:r w:rsidRPr="00FD1545">
              <w:t xml:space="preserve"> with each </w:t>
            </w:r>
            <w:r>
              <w:t>cube’s side labelled as a different storage mechanism. They</w:t>
            </w:r>
            <w:r w:rsidRPr="00FD1545">
              <w:t xml:space="preserve"> construct, negotiate and enact energy stories that represent given scenarios.</w:t>
            </w:r>
          </w:p>
          <w:p w14:paraId="7E796936" w14:textId="587E694A" w:rsidR="001A4D64" w:rsidRDefault="001A4D64" w:rsidP="008B2ADA">
            <w:pPr>
              <w:rPr>
                <w:rStyle w:val="Strong"/>
              </w:rPr>
            </w:pPr>
            <w:r w:rsidRPr="001644DB">
              <w:rPr>
                <w:rStyle w:val="Strong"/>
              </w:rPr>
              <w:t>Constructing e</w:t>
            </w:r>
            <w:r w:rsidR="00315AAF" w:rsidRPr="001644DB">
              <w:rPr>
                <w:rStyle w:val="Strong"/>
              </w:rPr>
              <w:t>nergy flow diagrams</w:t>
            </w:r>
            <w:r w:rsidR="00500FBC">
              <w:rPr>
                <w:rStyle w:val="Strong"/>
              </w:rPr>
              <w:t xml:space="preserve"> </w:t>
            </w:r>
            <w:r w:rsidR="00627D91">
              <w:rPr>
                <w:rStyle w:val="Strong"/>
              </w:rPr>
              <w:t xml:space="preserve">(TRB1 </w:t>
            </w:r>
            <w:r w:rsidR="00627D91" w:rsidRPr="002A019E">
              <w:rPr>
                <w:rStyle w:val="Strong"/>
                <w:b w:val="0"/>
                <w:bCs w:val="0"/>
              </w:rPr>
              <w:t xml:space="preserve">and </w:t>
            </w:r>
            <w:r w:rsidR="00627D91">
              <w:rPr>
                <w:rStyle w:val="Strong"/>
              </w:rPr>
              <w:t>EGY PPT)</w:t>
            </w:r>
          </w:p>
          <w:p w14:paraId="459F94A5" w14:textId="77777777" w:rsidR="006F299E" w:rsidRDefault="00EF709B" w:rsidP="00F50B1A">
            <w:pPr>
              <w:tabs>
                <w:tab w:val="right" w:pos="8780"/>
              </w:tabs>
            </w:pPr>
            <w:r>
              <w:t>Outline the steps for constructing energy flow diagrams using worked exam</w:t>
            </w:r>
            <w:r w:rsidR="00500FBC">
              <w:t>ples.</w:t>
            </w:r>
            <w:r w:rsidR="00F50B1A">
              <w:t xml:space="preserve"> Revise the concept</w:t>
            </w:r>
            <w:r w:rsidR="00963F2B">
              <w:t xml:space="preserve"> of open and closed systems and how they can be defined</w:t>
            </w:r>
            <w:r w:rsidR="000B2187">
              <w:t xml:space="preserve"> in energy flow diagrams.</w:t>
            </w:r>
          </w:p>
          <w:p w14:paraId="16164B58" w14:textId="4C6B16B0" w:rsidR="006F299E" w:rsidRPr="00F4214B" w:rsidRDefault="006F299E" w:rsidP="006F299E">
            <w:pPr>
              <w:pStyle w:val="FeatureBox3"/>
            </w:pPr>
            <w:r w:rsidRPr="00623C1C">
              <w:rPr>
                <w:rStyle w:val="Strong"/>
              </w:rPr>
              <w:t>Checkpoint</w:t>
            </w:r>
            <w:r>
              <w:t xml:space="preserve">: </w:t>
            </w:r>
            <w:r w:rsidR="00C47E95">
              <w:t xml:space="preserve">students </w:t>
            </w:r>
            <w:r>
              <w:t xml:space="preserve">describe changes required to make the </w:t>
            </w:r>
            <w:r w:rsidR="00B01B7C">
              <w:t xml:space="preserve">closed </w:t>
            </w:r>
            <w:r>
              <w:t xml:space="preserve">system described </w:t>
            </w:r>
            <w:r w:rsidR="00AE0EFD">
              <w:t>for the</w:t>
            </w:r>
            <w:r>
              <w:t xml:space="preserve"> pull-back car scenario a</w:t>
            </w:r>
            <w:r w:rsidR="00B01B7C">
              <w:t xml:space="preserve">n isolated </w:t>
            </w:r>
            <w:r>
              <w:t>system</w:t>
            </w:r>
            <w:r w:rsidR="00627D91">
              <w:t xml:space="preserve"> </w:t>
            </w:r>
            <w:r w:rsidR="00627D91">
              <w:rPr>
                <w:rStyle w:val="Strong"/>
              </w:rPr>
              <w:t xml:space="preserve">(TRB1 </w:t>
            </w:r>
            <w:r w:rsidR="00627D91" w:rsidRPr="002A019E">
              <w:rPr>
                <w:rStyle w:val="Strong"/>
                <w:b w:val="0"/>
                <w:bCs w:val="0"/>
              </w:rPr>
              <w:t>and</w:t>
            </w:r>
            <w:r w:rsidR="00627D91">
              <w:rPr>
                <w:rStyle w:val="Strong"/>
              </w:rPr>
              <w:t xml:space="preserve"> EGY PPT)</w:t>
            </w:r>
            <w:r>
              <w:t>.</w:t>
            </w:r>
          </w:p>
          <w:p w14:paraId="5CCB7F67" w14:textId="0F2F5B26" w:rsidR="00522EDE" w:rsidRDefault="00522EDE" w:rsidP="008B2ADA">
            <w:pPr>
              <w:rPr>
                <w:rStyle w:val="Strong"/>
              </w:rPr>
            </w:pPr>
            <w:r w:rsidRPr="001644DB">
              <w:rPr>
                <w:rStyle w:val="Strong"/>
              </w:rPr>
              <w:t xml:space="preserve">Constructing </w:t>
            </w:r>
            <w:r w:rsidR="001D06FF" w:rsidRPr="001644DB">
              <w:rPr>
                <w:rStyle w:val="Strong"/>
              </w:rPr>
              <w:t>a work</w:t>
            </w:r>
            <w:r w:rsidR="003C5680" w:rsidRPr="001644DB">
              <w:rPr>
                <w:rStyle w:val="Strong"/>
              </w:rPr>
              <w:t>-</w:t>
            </w:r>
            <w:r w:rsidR="001D06FF" w:rsidRPr="001644DB">
              <w:rPr>
                <w:rStyle w:val="Strong"/>
              </w:rPr>
              <w:t>energy bar chart</w:t>
            </w:r>
            <w:r w:rsidR="0073061E">
              <w:rPr>
                <w:rStyle w:val="Strong"/>
              </w:rPr>
              <w:t xml:space="preserve"> </w:t>
            </w:r>
            <w:r w:rsidR="00627D91">
              <w:rPr>
                <w:rStyle w:val="Strong"/>
              </w:rPr>
              <w:t xml:space="preserve">(TRB1 </w:t>
            </w:r>
            <w:r w:rsidR="00627D91" w:rsidRPr="002A019E">
              <w:rPr>
                <w:rStyle w:val="Strong"/>
                <w:b w:val="0"/>
                <w:bCs w:val="0"/>
              </w:rPr>
              <w:t xml:space="preserve">and </w:t>
            </w:r>
            <w:r w:rsidR="00627D91">
              <w:rPr>
                <w:rStyle w:val="Strong"/>
              </w:rPr>
              <w:t>EGY PPT)</w:t>
            </w:r>
          </w:p>
          <w:p w14:paraId="7BB6E90B" w14:textId="695AD8C5" w:rsidR="004448BD" w:rsidRDefault="004173C2" w:rsidP="004173C2">
            <w:r w:rsidRPr="004173C2">
              <w:t>Descri</w:t>
            </w:r>
            <w:r>
              <w:t xml:space="preserve">be how </w:t>
            </w:r>
            <w:r w:rsidR="00145D0A">
              <w:t xml:space="preserve">a </w:t>
            </w:r>
            <w:r w:rsidR="002F2EF9">
              <w:t>work-energy bar chart represents energy transformations.</w:t>
            </w:r>
          </w:p>
          <w:p w14:paraId="72086BCC" w14:textId="6D6DECEC" w:rsidR="007E1BD2" w:rsidRDefault="007E1BD2" w:rsidP="004173C2">
            <w:r>
              <w:t xml:space="preserve">Demonstrate how to construct a </w:t>
            </w:r>
            <w:r w:rsidR="0045518E">
              <w:t>work-energy bar chart u</w:t>
            </w:r>
            <w:r w:rsidR="00720E61">
              <w:t xml:space="preserve">sing a </w:t>
            </w:r>
            <w:r w:rsidR="00C075AF">
              <w:t>pul</w:t>
            </w:r>
            <w:r w:rsidR="00E62C77">
              <w:t>l</w:t>
            </w:r>
            <w:r w:rsidR="00C075AF">
              <w:t>-back</w:t>
            </w:r>
            <w:r w:rsidR="00720E61">
              <w:t xml:space="preserve"> car scenario.</w:t>
            </w:r>
          </w:p>
          <w:p w14:paraId="37383AC8" w14:textId="02022065" w:rsidR="00C075AF" w:rsidRPr="004173C2" w:rsidRDefault="000F4A4A" w:rsidP="000F4A4A">
            <w:pPr>
              <w:pStyle w:val="FeatureBox2"/>
            </w:pPr>
            <w:r w:rsidRPr="000F4A4A">
              <w:rPr>
                <w:rStyle w:val="Strong"/>
              </w:rPr>
              <w:t>Differentiation:</w:t>
            </w:r>
            <w:r w:rsidRPr="000F4A4A">
              <w:t xml:space="preserve"> </w:t>
            </w:r>
            <w:r w:rsidR="00D02A0F">
              <w:t>t</w:t>
            </w:r>
            <w:r w:rsidRPr="000F4A4A">
              <w:t xml:space="preserve">he PhET simulation </w:t>
            </w:r>
            <w:hyperlink r:id="rId23" w:history="1">
              <w:r w:rsidR="00A35268" w:rsidRPr="00A35268">
                <w:rPr>
                  <w:rStyle w:val="Hyperlink"/>
                </w:rPr>
                <w:t>Energy Skate Park</w:t>
              </w:r>
            </w:hyperlink>
            <w:r w:rsidR="00A35268" w:rsidRPr="00A35268">
              <w:t xml:space="preserve"> </w:t>
            </w:r>
            <w:r w:rsidRPr="000F4A4A">
              <w:t xml:space="preserve">includes a simplified version of a work-energy bar chart, showing how energy is stored within the skater-ramp-Earth system </w:t>
            </w:r>
            <w:r w:rsidRPr="000F4A4A">
              <w:lastRenderedPageBreak/>
              <w:t xml:space="preserve">at </w:t>
            </w:r>
            <w:r w:rsidR="00B8783A">
              <w:t>specific points</w:t>
            </w:r>
            <w:r w:rsidRPr="000F4A4A">
              <w:t xml:space="preserve"> in time. The simulation also uses simplified terms to describe each energy store. </w:t>
            </w:r>
            <w:r w:rsidR="008B6AB6">
              <w:t>F</w:t>
            </w:r>
            <w:r w:rsidRPr="000F4A4A">
              <w:t xml:space="preserve">riction </w:t>
            </w:r>
            <w:r w:rsidR="00D24EB7">
              <w:t>transforms</w:t>
            </w:r>
            <w:r w:rsidRPr="000F4A4A">
              <w:t xml:space="preserve"> some of the system's energy into thermal energy. Students can use the simulation to explore energy conservation within a system by changing the shape of the ramp, the friction and the gravity and observing the energy bar chart over time. </w:t>
            </w:r>
            <w:hyperlink r:id="rId24" w:history="1">
              <w:r w:rsidR="00A853C6" w:rsidRPr="00A853C6">
                <w:rPr>
                  <w:rFonts w:eastAsia="Calibri"/>
                  <w:color w:val="001C4A"/>
                  <w:u w:val="single"/>
                </w:rPr>
                <w:t>Teaching Resources</w:t>
              </w:r>
            </w:hyperlink>
            <w:r w:rsidR="00A853C6" w:rsidRPr="00A853C6">
              <w:rPr>
                <w:rFonts w:eastAsia="Calibri"/>
              </w:rPr>
              <w:t xml:space="preserve"> </w:t>
            </w:r>
            <w:r w:rsidRPr="000F4A4A">
              <w:t>for using PhET simulations are included in the Teaching Resources tab for each resource (free login required).</w:t>
            </w:r>
          </w:p>
          <w:p w14:paraId="230C08A6" w14:textId="77D008B5" w:rsidR="00C557D6" w:rsidRPr="00C557D6" w:rsidRDefault="00C557D6" w:rsidP="00C557D6">
            <w:pPr>
              <w:pStyle w:val="FeatureBox3"/>
            </w:pPr>
            <w:r w:rsidRPr="00475DB2">
              <w:rPr>
                <w:rStyle w:val="Strong"/>
              </w:rPr>
              <w:t>Checkpoint</w:t>
            </w:r>
            <w:r>
              <w:t xml:space="preserve">: </w:t>
            </w:r>
            <w:r w:rsidR="004C483B">
              <w:t>m</w:t>
            </w:r>
            <w:r>
              <w:t xml:space="preserve">odify </w:t>
            </w:r>
            <w:r w:rsidR="005C3EB6">
              <w:t xml:space="preserve">a work-energy bar chart </w:t>
            </w:r>
            <w:r w:rsidR="00475DB2">
              <w:t>in response to changes in the choice of system.</w:t>
            </w:r>
          </w:p>
          <w:p w14:paraId="7BC6DDC5" w14:textId="72B7649C" w:rsidR="00147414" w:rsidRDefault="00147414" w:rsidP="008B2ADA">
            <w:pPr>
              <w:rPr>
                <w:rStyle w:val="Strong"/>
              </w:rPr>
            </w:pPr>
            <w:r w:rsidRPr="001644DB">
              <w:rPr>
                <w:rStyle w:val="Strong"/>
              </w:rPr>
              <w:t>Energy representations of a block and ramp system</w:t>
            </w:r>
            <w:r w:rsidR="00064534">
              <w:rPr>
                <w:rStyle w:val="Strong"/>
              </w:rPr>
              <w:t xml:space="preserve"> </w:t>
            </w:r>
            <w:r w:rsidR="00627D91">
              <w:rPr>
                <w:rStyle w:val="Strong"/>
              </w:rPr>
              <w:t>(TRB1</w:t>
            </w:r>
            <w:r w:rsidR="00627D91" w:rsidRPr="002A019E">
              <w:rPr>
                <w:rStyle w:val="Strong"/>
                <w:b w:val="0"/>
                <w:bCs w:val="0"/>
              </w:rPr>
              <w:t xml:space="preserve"> and</w:t>
            </w:r>
            <w:r w:rsidR="00627D91">
              <w:rPr>
                <w:rStyle w:val="Strong"/>
              </w:rPr>
              <w:t xml:space="preserve"> EGY PPT)</w:t>
            </w:r>
          </w:p>
          <w:p w14:paraId="62AAAE38" w14:textId="2AA6C88A" w:rsidR="00064534" w:rsidRDefault="00064534" w:rsidP="00064534">
            <w:r>
              <w:t xml:space="preserve">Demonstrate a block and ramp </w:t>
            </w:r>
            <w:r w:rsidR="004C4F7A">
              <w:t>system and</w:t>
            </w:r>
            <w:r w:rsidR="0049401A">
              <w:t xml:space="preserve"> ask student</w:t>
            </w:r>
            <w:r w:rsidR="005808CA">
              <w:t>s</w:t>
            </w:r>
            <w:r w:rsidR="0049401A">
              <w:t xml:space="preserve"> </w:t>
            </w:r>
            <w:r w:rsidR="005808CA">
              <w:t>to identify</w:t>
            </w:r>
            <w:r w:rsidR="0049401A">
              <w:t xml:space="preserve"> the energy transfers and transformations that occur as the block slides down the ram</w:t>
            </w:r>
            <w:r w:rsidR="00131A08">
              <w:t xml:space="preserve">p. </w:t>
            </w:r>
          </w:p>
          <w:p w14:paraId="1304179B" w14:textId="3F5EBA92" w:rsidR="00131A08" w:rsidRPr="00064534" w:rsidRDefault="00131A08" w:rsidP="00064534">
            <w:r>
              <w:t>Students construct energy rep</w:t>
            </w:r>
            <w:r w:rsidR="00442233">
              <w:t>resentations</w:t>
            </w:r>
            <w:r w:rsidR="00DE7C9D">
              <w:t xml:space="preserve"> (</w:t>
            </w:r>
            <w:r w:rsidR="00B525C1">
              <w:t>e</w:t>
            </w:r>
            <w:r w:rsidR="00DE7C9D">
              <w:t xml:space="preserve">nergy flow diagram and work-energy bar chart) for the energy transfers and transformations </w:t>
            </w:r>
            <w:r w:rsidR="00AA0339">
              <w:t>that occur</w:t>
            </w:r>
            <w:r w:rsidR="00DE7C9D">
              <w:t>.</w:t>
            </w:r>
          </w:p>
          <w:p w14:paraId="3FE226F6" w14:textId="240E385A" w:rsidR="008B2ADA" w:rsidRDefault="00147414" w:rsidP="008B2ADA">
            <w:pPr>
              <w:rPr>
                <w:rStyle w:val="Strong"/>
              </w:rPr>
            </w:pPr>
            <w:r w:rsidRPr="001644DB">
              <w:rPr>
                <w:rStyle w:val="Strong"/>
              </w:rPr>
              <w:t>Energy representations of some mechanical and electrical systems</w:t>
            </w:r>
            <w:r w:rsidR="00AC520E">
              <w:rPr>
                <w:rStyle w:val="Strong"/>
              </w:rPr>
              <w:t xml:space="preserve"> (TRB1 </w:t>
            </w:r>
            <w:r w:rsidR="00AC520E" w:rsidRPr="002A019E">
              <w:rPr>
                <w:rStyle w:val="Strong"/>
                <w:b w:val="0"/>
                <w:bCs w:val="0"/>
              </w:rPr>
              <w:t>and</w:t>
            </w:r>
            <w:r w:rsidR="00AC520E">
              <w:rPr>
                <w:rStyle w:val="Strong"/>
              </w:rPr>
              <w:t xml:space="preserve"> EGY PPT)</w:t>
            </w:r>
          </w:p>
          <w:p w14:paraId="01AAE7D9" w14:textId="77777777" w:rsidR="005808CA" w:rsidRDefault="00B05C95" w:rsidP="00B05C95">
            <w:r w:rsidRPr="00B05C95">
              <w:lastRenderedPageBreak/>
              <w:t>Student</w:t>
            </w:r>
            <w:r>
              <w:t xml:space="preserve">s engage with </w:t>
            </w:r>
            <w:r w:rsidR="00FC2FBC">
              <w:t xml:space="preserve">various mechanical and electrical toys and devices </w:t>
            </w:r>
            <w:r w:rsidR="00A462B7">
              <w:t>which involve energy transfers and transformations. Students apply their understanding of energy representations to construct</w:t>
            </w:r>
            <w:r w:rsidR="000501B8">
              <w:t xml:space="preserve"> energy flow diagrams</w:t>
            </w:r>
            <w:r w:rsidR="00F006E4">
              <w:t xml:space="preserve"> and work-energy bar charts. </w:t>
            </w:r>
          </w:p>
          <w:p w14:paraId="217F7CE5" w14:textId="420EF94C" w:rsidR="007B689C" w:rsidRDefault="008D4E91" w:rsidP="009804C0">
            <w:pPr>
              <w:pStyle w:val="FeatureBox3"/>
            </w:pPr>
            <w:r w:rsidRPr="006E52BD">
              <w:rPr>
                <w:rStyle w:val="Strong"/>
              </w:rPr>
              <w:t>Checkpoint</w:t>
            </w:r>
            <w:r w:rsidRPr="008D4E91">
              <w:t xml:space="preserve">: </w:t>
            </w:r>
            <w:r w:rsidR="000B7FB2" w:rsidRPr="000B7FB2">
              <w:t xml:space="preserve">Students test their understanding of energy representation by accessing the </w:t>
            </w:r>
            <w:r w:rsidR="00825DEC">
              <w:t xml:space="preserve">Energy bar charts </w:t>
            </w:r>
            <w:r w:rsidR="000B7FB2" w:rsidRPr="000B7FB2">
              <w:t xml:space="preserve">interactive on the </w:t>
            </w:r>
            <w:hyperlink r:id="rId25" w:history="1">
              <w:r w:rsidR="000B7FB2" w:rsidRPr="00825DEC">
                <w:rPr>
                  <w:rStyle w:val="Hyperlink"/>
                </w:rPr>
                <w:t>Universe and More</w:t>
              </w:r>
            </w:hyperlink>
            <w:r w:rsidR="000B7FB2" w:rsidRPr="000B7FB2">
              <w:t xml:space="preserve"> website.</w:t>
            </w:r>
            <w:r w:rsidR="00825DEC">
              <w:t xml:space="preserve"> </w:t>
            </w:r>
            <w:r w:rsidR="002F5711">
              <w:t>Demonstrate the first example by (1) selecting an event</w:t>
            </w:r>
            <w:r w:rsidR="006E34F0">
              <w:t>,</w:t>
            </w:r>
            <w:r w:rsidR="002F5711">
              <w:t xml:space="preserve"> (2) playing the video</w:t>
            </w:r>
            <w:r w:rsidR="006E34F0">
              <w:t>,</w:t>
            </w:r>
            <w:r w:rsidR="002F5711">
              <w:t xml:space="preserve"> (3) </w:t>
            </w:r>
            <w:r w:rsidR="007D530E">
              <w:t>selecting the system</w:t>
            </w:r>
            <w:r w:rsidR="006E34F0">
              <w:t>,</w:t>
            </w:r>
            <w:r w:rsidR="007D530E">
              <w:t xml:space="preserve"> (4) adding the required energy bars (and work if it is an open system)</w:t>
            </w:r>
            <w:r w:rsidR="006E34F0">
              <w:t>,</w:t>
            </w:r>
            <w:r w:rsidR="007D530E">
              <w:t xml:space="preserve"> (</w:t>
            </w:r>
            <w:r w:rsidR="00FC255E">
              <w:t>5</w:t>
            </w:r>
            <w:r w:rsidR="007D530E">
              <w:t>) adding the amounts of energy</w:t>
            </w:r>
            <w:r w:rsidR="006E34F0">
              <w:t xml:space="preserve"> to each side, and (</w:t>
            </w:r>
            <w:r w:rsidR="00FC255E">
              <w:t>6</w:t>
            </w:r>
            <w:r w:rsidR="006E34F0">
              <w:t xml:space="preserve">) </w:t>
            </w:r>
            <w:r w:rsidR="00667ECD" w:rsidRPr="001743A2">
              <w:rPr>
                <w:b/>
                <w:bCs/>
              </w:rPr>
              <w:t>selecting</w:t>
            </w:r>
            <w:r w:rsidR="00667ECD">
              <w:t xml:space="preserve"> </w:t>
            </w:r>
            <w:r w:rsidR="006E34F0">
              <w:t>‘</w:t>
            </w:r>
            <w:r w:rsidR="006E34F0" w:rsidRPr="00667ECD">
              <w:t>Check</w:t>
            </w:r>
            <w:r w:rsidR="006E34F0">
              <w:t xml:space="preserve">’ to show how </w:t>
            </w:r>
            <w:r w:rsidR="00A61A20">
              <w:t xml:space="preserve">automatic </w:t>
            </w:r>
            <w:r w:rsidR="006E34F0">
              <w:t>feedback is provided.</w:t>
            </w:r>
          </w:p>
        </w:tc>
        <w:tc>
          <w:tcPr>
            <w:tcW w:w="955" w:type="pct"/>
          </w:tcPr>
          <w:p w14:paraId="32E720DA" w14:textId="77777777" w:rsidR="007B689C" w:rsidRDefault="007B689C" w:rsidP="00817D48"/>
        </w:tc>
      </w:tr>
      <w:tr w:rsidR="00925CAA" w14:paraId="6A0E58C8" w14:textId="77777777" w:rsidTr="005A3585">
        <w:tc>
          <w:tcPr>
            <w:tcW w:w="956" w:type="pct"/>
          </w:tcPr>
          <w:p w14:paraId="29955740" w14:textId="77777777" w:rsidR="008C52E5" w:rsidRPr="006A5620" w:rsidRDefault="008C52E5" w:rsidP="008C52E5">
            <w:pPr>
              <w:rPr>
                <w:b/>
                <w:bCs/>
              </w:rPr>
            </w:pPr>
            <w:r w:rsidRPr="00034014">
              <w:rPr>
                <w:rStyle w:val="Strong"/>
              </w:rPr>
              <w:lastRenderedPageBreak/>
              <w:t>Law of conservation of energy</w:t>
            </w:r>
            <w:r>
              <w:rPr>
                <w:rStyle w:val="Strong"/>
              </w:rPr>
              <w:t xml:space="preserve"> </w:t>
            </w:r>
          </w:p>
          <w:p w14:paraId="5C489545" w14:textId="77777777" w:rsidR="008C52E5" w:rsidRPr="00183B0E" w:rsidRDefault="00925CAA" w:rsidP="00076555">
            <w:pPr>
              <w:pStyle w:val="ListBullet"/>
              <w:numPr>
                <w:ilvl w:val="0"/>
                <w:numId w:val="3"/>
              </w:numPr>
              <w:rPr>
                <w:b/>
                <w:bCs/>
              </w:rPr>
            </w:pPr>
            <w:r w:rsidRPr="00067C9D">
              <w:t>Explain efficiency in relation to energy transfers</w:t>
            </w:r>
          </w:p>
          <w:p w14:paraId="67934D68" w14:textId="77777777" w:rsidR="00183B0E" w:rsidRPr="0042219A" w:rsidRDefault="00183B0E" w:rsidP="00183B0E">
            <w:pPr>
              <w:rPr>
                <w:rStyle w:val="Strong"/>
              </w:rPr>
            </w:pPr>
            <w:r w:rsidRPr="0042219A">
              <w:rPr>
                <w:rStyle w:val="Strong"/>
              </w:rPr>
              <w:t>Processing data and information</w:t>
            </w:r>
          </w:p>
          <w:p w14:paraId="4D417C50" w14:textId="190D8AB7" w:rsidR="00183B0E" w:rsidRDefault="00183B0E" w:rsidP="00183B0E">
            <w:pPr>
              <w:pStyle w:val="ListBullet"/>
              <w:rPr>
                <w:rStyle w:val="Strong"/>
              </w:rPr>
            </w:pPr>
            <w:r w:rsidRPr="006651DD">
              <w:rPr>
                <w:lang w:val="en-US"/>
              </w:rPr>
              <w:lastRenderedPageBreak/>
              <w:t>Select and use a range of representations to organise data and information, including graphs, keys, models, diagrams, tables, and spreadsheets</w:t>
            </w:r>
          </w:p>
        </w:tc>
        <w:tc>
          <w:tcPr>
            <w:tcW w:w="3089" w:type="pct"/>
          </w:tcPr>
          <w:p w14:paraId="08066601" w14:textId="1B22AF22" w:rsidR="00925CAA" w:rsidRPr="0092391F" w:rsidRDefault="0092391F" w:rsidP="002E3473">
            <w:pPr>
              <w:pStyle w:val="Heading4"/>
            </w:pPr>
            <w:bookmarkStart w:id="16" w:name="_Toc222485148"/>
            <w:r>
              <w:lastRenderedPageBreak/>
              <w:t>1</w:t>
            </w:r>
            <w:r w:rsidR="002E3473">
              <w:t>.</w:t>
            </w:r>
            <w:r w:rsidR="00EE23A5">
              <w:t>3</w:t>
            </w:r>
            <w:r w:rsidR="00925CAA">
              <w:t xml:space="preserve"> Understanding efficiency</w:t>
            </w:r>
            <w:bookmarkEnd w:id="16"/>
          </w:p>
          <w:p w14:paraId="7556CC50" w14:textId="232F3BD3" w:rsidR="00925CAA" w:rsidRDefault="00925CAA" w:rsidP="00925CAA">
            <w:r>
              <w:t>Explo</w:t>
            </w:r>
            <w:r w:rsidR="00990FAF">
              <w:t>re</w:t>
            </w:r>
            <w:r w:rsidR="00A55A39">
              <w:t xml:space="preserve"> students’</w:t>
            </w:r>
            <w:r w:rsidR="00990FAF">
              <w:t xml:space="preserve"> </w:t>
            </w:r>
            <w:r>
              <w:t xml:space="preserve">everyday use of </w:t>
            </w:r>
            <w:r w:rsidR="0045682D">
              <w:t xml:space="preserve">the </w:t>
            </w:r>
            <w:r>
              <w:t>term</w:t>
            </w:r>
            <w:r w:rsidR="00A55A39">
              <w:t xml:space="preserve"> </w:t>
            </w:r>
            <w:r w:rsidR="00977C7A">
              <w:t>‘</w:t>
            </w:r>
            <w:r w:rsidR="00A55A39">
              <w:t>efficiency</w:t>
            </w:r>
            <w:r w:rsidR="00977C7A">
              <w:t>’</w:t>
            </w:r>
            <w:r w:rsidR="00996D8D">
              <w:t>.</w:t>
            </w:r>
          </w:p>
          <w:p w14:paraId="6083F938" w14:textId="70FDAF50" w:rsidR="00477762" w:rsidRDefault="00996D8D" w:rsidP="00D36135">
            <w:pPr>
              <w:pStyle w:val="ListBullet"/>
            </w:pPr>
            <w:r>
              <w:t xml:space="preserve">Each student </w:t>
            </w:r>
            <w:r w:rsidR="00477762">
              <w:t>writes a response to the question ‘What do we mean when we say something is efficient?’ on a slip of paper or whiteboard</w:t>
            </w:r>
            <w:r w:rsidR="00977C7A">
              <w:t>.</w:t>
            </w:r>
          </w:p>
          <w:p w14:paraId="1DE98612" w14:textId="385B0330" w:rsidR="004F6953" w:rsidRPr="00D36135" w:rsidRDefault="00273F9F" w:rsidP="00D36135">
            <w:pPr>
              <w:pStyle w:val="ListBullet"/>
            </w:pPr>
            <w:r>
              <w:t xml:space="preserve">Complete a Frayer diagram to define </w:t>
            </w:r>
            <w:r w:rsidR="00BF77B0">
              <w:t>e</w:t>
            </w:r>
            <w:r w:rsidR="004F6953">
              <w:t xml:space="preserve">nergy efficiency </w:t>
            </w:r>
            <w:r w:rsidR="00BC6225">
              <w:t>a</w:t>
            </w:r>
            <w:r w:rsidR="006720B5">
              <w:t>s</w:t>
            </w:r>
            <w:r w:rsidR="004E2AF2">
              <w:t xml:space="preserve"> </w:t>
            </w:r>
            <w:r w:rsidR="004F6953" w:rsidRPr="00D36135">
              <w:t>the ratio of useful energy output to the total energy input</w:t>
            </w:r>
            <w:r w:rsidR="006644A2" w:rsidRPr="00D36135">
              <w:t xml:space="preserve"> </w:t>
            </w:r>
            <w:r w:rsidR="00ED0611" w:rsidRPr="00ED0611">
              <w:rPr>
                <w:rStyle w:val="Strong"/>
              </w:rPr>
              <w:t xml:space="preserve">(TRB1 </w:t>
            </w:r>
            <w:r w:rsidR="00ED0611" w:rsidRPr="002A019E">
              <w:rPr>
                <w:rStyle w:val="Strong"/>
                <w:b w:val="0"/>
                <w:bCs w:val="0"/>
              </w:rPr>
              <w:t>and</w:t>
            </w:r>
            <w:r w:rsidR="00ED0611" w:rsidRPr="00ED0611">
              <w:rPr>
                <w:rStyle w:val="Strong"/>
              </w:rPr>
              <w:t xml:space="preserve"> EGY PPT)</w:t>
            </w:r>
            <w:r w:rsidR="00977C7A">
              <w:rPr>
                <w:rStyle w:val="Strong"/>
              </w:rPr>
              <w:t>.</w:t>
            </w:r>
          </w:p>
          <w:p w14:paraId="5B92C387" w14:textId="2B6D0256" w:rsidR="006720B5" w:rsidRPr="00D36135" w:rsidRDefault="00D36135" w:rsidP="00D36135">
            <w:pPr>
              <w:pStyle w:val="FeatureBox4"/>
            </w:pPr>
            <w:r w:rsidRPr="00D36135">
              <w:rPr>
                <w:rStyle w:val="Strong"/>
              </w:rPr>
              <w:lastRenderedPageBreak/>
              <w:t>Note</w:t>
            </w:r>
            <w:r>
              <w:t xml:space="preserve">: </w:t>
            </w:r>
            <w:r w:rsidR="006720B5" w:rsidRPr="00D36135">
              <w:t xml:space="preserve">NESA </w:t>
            </w:r>
            <w:r>
              <w:t>defin</w:t>
            </w:r>
            <w:r w:rsidR="003C17F9">
              <w:t>e</w:t>
            </w:r>
            <w:r>
              <w:t>s efficiency as</w:t>
            </w:r>
            <w:r w:rsidR="006720B5" w:rsidRPr="00D36135">
              <w:t xml:space="preserve"> </w:t>
            </w:r>
            <w:r w:rsidR="0003059F">
              <w:t>‘</w:t>
            </w:r>
            <w:r w:rsidR="0045682D" w:rsidRPr="0003059F">
              <w:rPr>
                <w:rStyle w:val="Emphasis"/>
                <w:i w:val="0"/>
                <w:iCs w:val="0"/>
              </w:rPr>
              <w:t>the ratio of the work done, or energy developed, by a machine or engine</w:t>
            </w:r>
            <w:r w:rsidR="006720B5" w:rsidRPr="0003059F">
              <w:rPr>
                <w:rStyle w:val="Emphasis"/>
                <w:i w:val="0"/>
                <w:iCs w:val="0"/>
              </w:rPr>
              <w:t xml:space="preserve"> to the energy supplied to it</w:t>
            </w:r>
            <w:r w:rsidR="0003059F">
              <w:rPr>
                <w:rStyle w:val="Emphasis"/>
              </w:rPr>
              <w:t>’</w:t>
            </w:r>
            <w:r w:rsidR="0003059F">
              <w:rPr>
                <w:rStyle w:val="Emphasis"/>
                <w:i w:val="0"/>
                <w:iCs w:val="0"/>
              </w:rPr>
              <w:t xml:space="preserve"> (NESA 2024)</w:t>
            </w:r>
            <w:r w:rsidR="006720B5" w:rsidRPr="00D36135">
              <w:t>.</w:t>
            </w:r>
          </w:p>
          <w:p w14:paraId="1DE90796" w14:textId="7DD4A257" w:rsidR="00925CAA" w:rsidRDefault="00925CAA" w:rsidP="00925CAA">
            <w:r>
              <w:t>Introduc</w:t>
            </w:r>
            <w:r w:rsidR="00D36135">
              <w:t>e</w:t>
            </w:r>
            <w:r>
              <w:t xml:space="preserve"> Sankey</w:t>
            </w:r>
            <w:r w:rsidR="00553AC5">
              <w:t xml:space="preserve"> diagrams as </w:t>
            </w:r>
            <w:r w:rsidR="00F67874">
              <w:t xml:space="preserve">a tool for describing efficiency in energy </w:t>
            </w:r>
            <w:r w:rsidR="000F206E">
              <w:t>processes.</w:t>
            </w:r>
            <w:r w:rsidR="00E47DAA">
              <w:t xml:space="preserve"> Demonstrate how to construct a Sankey diagram (</w:t>
            </w:r>
            <w:r w:rsidR="00E47DAA" w:rsidRPr="00E47DAA">
              <w:rPr>
                <w:rStyle w:val="Strong"/>
              </w:rPr>
              <w:t xml:space="preserve">EGY PPT </w:t>
            </w:r>
            <w:r w:rsidR="00E47DAA" w:rsidRPr="002A019E">
              <w:rPr>
                <w:rStyle w:val="Strong"/>
                <w:b w:val="0"/>
                <w:bCs w:val="0"/>
              </w:rPr>
              <w:t xml:space="preserve">and </w:t>
            </w:r>
            <w:r w:rsidR="00E47DAA" w:rsidRPr="00E47DAA">
              <w:rPr>
                <w:rStyle w:val="Strong"/>
              </w:rPr>
              <w:t>TRB1</w:t>
            </w:r>
            <w:r w:rsidR="00E47DAA">
              <w:t>).</w:t>
            </w:r>
          </w:p>
          <w:p w14:paraId="396042F2" w14:textId="03462C18" w:rsidR="00487449" w:rsidRDefault="00A23C43" w:rsidP="006B3786">
            <w:pPr>
              <w:pStyle w:val="Caption"/>
            </w:pPr>
            <w:r>
              <w:t xml:space="preserve">Figure </w:t>
            </w:r>
            <w:r>
              <w:fldChar w:fldCharType="begin"/>
            </w:r>
            <w:r>
              <w:instrText>SEQ Figure \* ARABIC</w:instrText>
            </w:r>
            <w:r>
              <w:fldChar w:fldCharType="separate"/>
            </w:r>
            <w:r w:rsidR="00EE6084">
              <w:rPr>
                <w:noProof/>
              </w:rPr>
              <w:t>1</w:t>
            </w:r>
            <w:r>
              <w:fldChar w:fldCharType="end"/>
            </w:r>
            <w:r w:rsidR="007825A3">
              <w:t xml:space="preserve"> </w:t>
            </w:r>
            <w:r w:rsidR="007825A3" w:rsidRPr="00322EB3">
              <w:t>–</w:t>
            </w:r>
            <w:r w:rsidR="007825A3">
              <w:t xml:space="preserve"> s</w:t>
            </w:r>
            <w:r w:rsidR="00487449">
              <w:t>ample Sankey diagrams</w:t>
            </w:r>
            <w:r w:rsidR="002509E8">
              <w:t xml:space="preserve"> </w:t>
            </w:r>
            <w:r w:rsidR="0084609F">
              <w:t>comparing</w:t>
            </w:r>
            <w:r w:rsidR="002509E8">
              <w:t xml:space="preserve"> the energy effi</w:t>
            </w:r>
            <w:r w:rsidR="00AE0DB8">
              <w:t xml:space="preserve">ciency </w:t>
            </w:r>
            <w:r w:rsidR="005C519D">
              <w:t>of systems</w:t>
            </w:r>
          </w:p>
          <w:p w14:paraId="773C6C7F" w14:textId="52CFBC3F" w:rsidR="00A23C43" w:rsidRDefault="00530A4F" w:rsidP="00530A4F">
            <w:r w:rsidRPr="00530A4F">
              <w:rPr>
                <w:noProof/>
              </w:rPr>
              <w:drawing>
                <wp:inline distT="0" distB="0" distL="0" distR="0" wp14:anchorId="7B62F943" wp14:editId="62824F09">
                  <wp:extent cx="4462237" cy="1823012"/>
                  <wp:effectExtent l="0" t="0" r="0" b="6350"/>
                  <wp:docPr id="1108459286" name="Picture 1" descr="Sankey diagram showing 100 J energy input, 30 J wasted energy and 70 J useful energy output. Sankey diagram showing 100 J energy input, 25 J wasted energy and 75 J useful energy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59286" name="Picture 1" descr="Sankey diagram showing 100 J energy input, 30 J wasted energy and 70 J useful energy output. Sankey diagram showing 100 J energy input, 25 J wasted energy and 75 J useful energy output."/>
                          <pic:cNvPicPr/>
                        </pic:nvPicPr>
                        <pic:blipFill>
                          <a:blip r:embed="rId26">
                            <a:extLst>
                              <a:ext uri="{28A0092B-C50C-407E-A947-70E740481C1C}">
                                <a14:useLocalDpi xmlns:a14="http://schemas.microsoft.com/office/drawing/2010/main" val="0"/>
                              </a:ext>
                            </a:extLst>
                          </a:blip>
                          <a:stretch>
                            <a:fillRect/>
                          </a:stretch>
                        </pic:blipFill>
                        <pic:spPr>
                          <a:xfrm>
                            <a:off x="0" y="0"/>
                            <a:ext cx="4477743" cy="1829347"/>
                          </a:xfrm>
                          <a:prstGeom prst="rect">
                            <a:avLst/>
                          </a:prstGeom>
                        </pic:spPr>
                      </pic:pic>
                    </a:graphicData>
                  </a:graphic>
                </wp:inline>
              </w:drawing>
            </w:r>
          </w:p>
          <w:p w14:paraId="19A3E505" w14:textId="7A16BC70" w:rsidR="00B340BE" w:rsidRPr="00B340BE" w:rsidRDefault="00E47DAA" w:rsidP="00B340BE">
            <w:r>
              <w:t xml:space="preserve">Students </w:t>
            </w:r>
            <w:r w:rsidR="002F1E73">
              <w:t xml:space="preserve">complete questions by </w:t>
            </w:r>
            <w:r w:rsidR="00B340BE">
              <w:t>creating and extracting information from Sankey diagrams</w:t>
            </w:r>
            <w:r w:rsidR="005A7249">
              <w:t xml:space="preserve"> </w:t>
            </w:r>
            <w:r w:rsidR="005A7249" w:rsidRPr="005A7249">
              <w:rPr>
                <w:rStyle w:val="Strong"/>
              </w:rPr>
              <w:t>(TRB1)</w:t>
            </w:r>
            <w:r>
              <w:rPr>
                <w:rStyle w:val="Strong"/>
              </w:rPr>
              <w:t>.</w:t>
            </w:r>
          </w:p>
          <w:p w14:paraId="67A704DD" w14:textId="17B7399C" w:rsidR="00817E32" w:rsidRDefault="000F6D92" w:rsidP="00CA69F4">
            <w:pPr>
              <w:pStyle w:val="FeatureBox4"/>
            </w:pPr>
            <w:hyperlink r:id="rId27" w:history="1">
              <w:r w:rsidRPr="00D36135">
                <w:rPr>
                  <w:rStyle w:val="Hyperlink"/>
                </w:rPr>
                <w:t>SankeyMATIC</w:t>
              </w:r>
            </w:hyperlink>
            <w:r w:rsidR="00C74818">
              <w:t xml:space="preserve"> </w:t>
            </w:r>
            <w:r w:rsidR="00D36135">
              <w:t xml:space="preserve">is a free online tool for creating and sharing Sankey diagrams. </w:t>
            </w:r>
            <w:r w:rsidR="00F944DD">
              <w:t xml:space="preserve">This site </w:t>
            </w:r>
            <w:r w:rsidR="00F944DD">
              <w:lastRenderedPageBreak/>
              <w:t>allows users to access and modify many of the diagrams produced in this unit</w:t>
            </w:r>
            <w:r w:rsidR="00D1769F">
              <w:t xml:space="preserve">. </w:t>
            </w:r>
          </w:p>
          <w:p w14:paraId="62B13FBD" w14:textId="3C3092D3" w:rsidR="0098727F" w:rsidRPr="00823D77" w:rsidRDefault="003E412E" w:rsidP="00CA69F4">
            <w:pPr>
              <w:pStyle w:val="FeatureBox4"/>
            </w:pPr>
            <w:r w:rsidRPr="003E412E">
              <w:t xml:space="preserve">The </w:t>
            </w:r>
            <w:hyperlink r:id="rId28" w:history="1">
              <w:r w:rsidRPr="00437886">
                <w:rPr>
                  <w:rStyle w:val="Hyperlink"/>
                </w:rPr>
                <w:t>Physics Fox Sankey Diagrams</w:t>
              </w:r>
            </w:hyperlink>
            <w:r w:rsidRPr="003E412E">
              <w:t xml:space="preserve"> website has further reading</w:t>
            </w:r>
            <w:r w:rsidR="00E559C4">
              <w:t>s</w:t>
            </w:r>
            <w:r w:rsidR="00A36740">
              <w:t>, examples of Sankey diagrams, and</w:t>
            </w:r>
            <w:r w:rsidRPr="003E412E">
              <w:t xml:space="preserve"> a set of multiple-choice questions. This website could be set for students to complete as pre-reading for this lesson or as further practice questions for students to apply their learning.</w:t>
            </w:r>
          </w:p>
          <w:p w14:paraId="6354E476" w14:textId="4C447846" w:rsidR="00925CAA" w:rsidRPr="0092391F" w:rsidRDefault="0092391F" w:rsidP="002E3473">
            <w:pPr>
              <w:pStyle w:val="Heading4"/>
            </w:pPr>
            <w:bookmarkStart w:id="17" w:name="_1.4_Calculating_efficiency"/>
            <w:bookmarkStart w:id="18" w:name="_Toc222485149"/>
            <w:bookmarkEnd w:id="17"/>
            <w:r>
              <w:t>1</w:t>
            </w:r>
            <w:r w:rsidR="002E3473">
              <w:t>.</w:t>
            </w:r>
            <w:r w:rsidR="00667DC9">
              <w:t>4</w:t>
            </w:r>
            <w:r w:rsidR="00925CAA">
              <w:t xml:space="preserve"> Calculating efficiency</w:t>
            </w:r>
            <w:bookmarkEnd w:id="18"/>
          </w:p>
          <w:p w14:paraId="4109FBFA" w14:textId="77777777" w:rsidR="008D10D1" w:rsidRPr="008D10D1" w:rsidRDefault="0002307A" w:rsidP="00925CAA">
            <w:pPr>
              <w:rPr>
                <w:rStyle w:val="ui-provider"/>
                <w:rFonts w:eastAsiaTheme="minorEastAsia"/>
              </w:rPr>
            </w:pPr>
            <w:r>
              <w:t>Introduce the efficiency e</w:t>
            </w:r>
            <w:r w:rsidR="00925CAA">
              <w:t>quation</w:t>
            </w:r>
            <w:r>
              <w:t>.</w:t>
            </w:r>
            <w:r w:rsidR="008F2019">
              <w:rPr>
                <w:rStyle w:val="ui-provider"/>
              </w:rPr>
              <w:t xml:space="preserve"> </w:t>
            </w:r>
          </w:p>
          <w:p w14:paraId="36341B8B" w14:textId="5ED58987" w:rsidR="00BC19AA" w:rsidRPr="000A08A0" w:rsidRDefault="0002307A" w:rsidP="00925CAA">
            <w:pPr>
              <w:rPr>
                <w:rStyle w:val="ui-provider"/>
                <w:rFonts w:eastAsiaTheme="minorEastAsia"/>
              </w:rPr>
            </w:pPr>
            <m:oMathPara>
              <m:oMath>
                <m:r>
                  <w:rPr>
                    <w:rStyle w:val="ui-provider"/>
                    <w:rFonts w:ascii="Cambria Math" w:eastAsiaTheme="minorEastAsia" w:hAnsi="Cambria Math"/>
                  </w:rPr>
                  <m:t>% efficency=</m:t>
                </m:r>
                <m:f>
                  <m:fPr>
                    <m:ctrlPr>
                      <w:rPr>
                        <w:rStyle w:val="ui-provider"/>
                        <w:rFonts w:ascii="Cambria Math" w:hAnsi="Cambria Math"/>
                        <w:i/>
                      </w:rPr>
                    </m:ctrlPr>
                  </m:fPr>
                  <m:num>
                    <m:sSub>
                      <m:sSubPr>
                        <m:ctrlPr>
                          <w:rPr>
                            <w:rStyle w:val="ui-provider"/>
                            <w:rFonts w:ascii="Cambria Math" w:hAnsi="Cambria Math"/>
                            <w:i/>
                          </w:rPr>
                        </m:ctrlPr>
                      </m:sSubPr>
                      <m:e>
                        <m:r>
                          <w:rPr>
                            <w:rStyle w:val="ui-provider"/>
                            <w:rFonts w:ascii="Cambria Math" w:hAnsi="Cambria Math"/>
                          </w:rPr>
                          <m:t>E</m:t>
                        </m:r>
                      </m:e>
                      <m:sub>
                        <m:r>
                          <w:rPr>
                            <w:rStyle w:val="ui-provider"/>
                            <w:rFonts w:ascii="Cambria Math" w:hAnsi="Cambria Math"/>
                          </w:rPr>
                          <m:t>useful</m:t>
                        </m:r>
                      </m:sub>
                    </m:sSub>
                  </m:num>
                  <m:den>
                    <m:sSub>
                      <m:sSubPr>
                        <m:ctrlPr>
                          <w:rPr>
                            <w:rStyle w:val="ui-provider"/>
                            <w:rFonts w:ascii="Cambria Math" w:hAnsi="Cambria Math"/>
                            <w:i/>
                            <w:vertAlign w:val="subscript"/>
                          </w:rPr>
                        </m:ctrlPr>
                      </m:sSubPr>
                      <m:e>
                        <m:r>
                          <w:rPr>
                            <w:rStyle w:val="ui-provider"/>
                            <w:rFonts w:ascii="Cambria Math" w:hAnsi="Cambria Math"/>
                            <w:vertAlign w:val="subscript"/>
                          </w:rPr>
                          <m:t>E</m:t>
                        </m:r>
                      </m:e>
                      <m:sub>
                        <m:r>
                          <w:rPr>
                            <w:rStyle w:val="ui-provider"/>
                            <w:rFonts w:ascii="Cambria Math" w:hAnsi="Cambria Math"/>
                            <w:vertAlign w:val="subscript"/>
                          </w:rPr>
                          <m:t>input</m:t>
                        </m:r>
                      </m:sub>
                    </m:sSub>
                  </m:den>
                </m:f>
                <m:r>
                  <w:rPr>
                    <w:rStyle w:val="ui-provider"/>
                    <w:rFonts w:ascii="Cambria Math" w:hAnsi="Cambria Math"/>
                  </w:rPr>
                  <m:t xml:space="preserve">×100 </m:t>
                </m:r>
              </m:oMath>
            </m:oMathPara>
          </w:p>
          <w:p w14:paraId="4AD3D2A4" w14:textId="22D61B90" w:rsidR="00BC19AA" w:rsidRDefault="00BC19AA" w:rsidP="007F6BAB">
            <w:r>
              <w:t xml:space="preserve">Complete calculations using the efficiency equation </w:t>
            </w:r>
            <w:r w:rsidRPr="00BC19AA">
              <w:rPr>
                <w:rStyle w:val="Strong"/>
              </w:rPr>
              <w:t xml:space="preserve">(TRB1 </w:t>
            </w:r>
            <w:r w:rsidRPr="002A019E">
              <w:rPr>
                <w:rStyle w:val="Strong"/>
                <w:b w:val="0"/>
                <w:bCs w:val="0"/>
              </w:rPr>
              <w:t xml:space="preserve">and </w:t>
            </w:r>
            <w:r w:rsidRPr="00BC19AA">
              <w:rPr>
                <w:rStyle w:val="Strong"/>
              </w:rPr>
              <w:t>EGY PPT)</w:t>
            </w:r>
            <w:r w:rsidR="008A0814">
              <w:rPr>
                <w:rStyle w:val="Strong"/>
              </w:rPr>
              <w:t>.</w:t>
            </w:r>
          </w:p>
          <w:p w14:paraId="5B22E4FA" w14:textId="561225CE" w:rsidR="007F6BAB" w:rsidRDefault="00D42D2D" w:rsidP="007F6BAB">
            <w:r>
              <w:t xml:space="preserve">Brainstorm words that use the prefixes milli and kilo. </w:t>
            </w:r>
            <w:r w:rsidR="007F6BAB">
              <w:t>Introduce electrical energy and power units and prefixes for milli and kilo (</w:t>
            </w:r>
            <w:r w:rsidR="007F6BAB" w:rsidRPr="00177516">
              <w:t>J, kJ, mW, W and kW)</w:t>
            </w:r>
            <w:r w:rsidR="007F6BAB">
              <w:t xml:space="preserve">. The </w:t>
            </w:r>
            <w:hyperlink r:id="rId29" w:history="1">
              <w:r w:rsidR="007F6BAB" w:rsidRPr="00E36D67">
                <w:rPr>
                  <w:rStyle w:val="Hyperlink"/>
                </w:rPr>
                <w:t>Science 7–10 Data Book</w:t>
              </w:r>
            </w:hyperlink>
            <w:r w:rsidR="007F6BAB">
              <w:t xml:space="preserve"> has a reference table for unit prefixes.</w:t>
            </w:r>
          </w:p>
          <w:p w14:paraId="4C96556F" w14:textId="70F77DF4" w:rsidR="000A08A0" w:rsidRPr="000A08A0" w:rsidRDefault="00543605" w:rsidP="00925CAA">
            <w:pPr>
              <w:rPr>
                <w:rFonts w:eastAsiaTheme="minorEastAsia"/>
              </w:rPr>
            </w:pPr>
            <w:r>
              <w:rPr>
                <w:rFonts w:eastAsiaTheme="minorEastAsia"/>
              </w:rPr>
              <w:t xml:space="preserve">Demonstrate </w:t>
            </w:r>
            <w:r w:rsidR="005B73BF">
              <w:rPr>
                <w:rFonts w:eastAsiaTheme="minorEastAsia"/>
              </w:rPr>
              <w:t>and</w:t>
            </w:r>
            <w:r>
              <w:rPr>
                <w:rFonts w:eastAsiaTheme="minorEastAsia"/>
              </w:rPr>
              <w:t xml:space="preserve"> practice unit conversions related to </w:t>
            </w:r>
            <w:r w:rsidR="006A5CF9">
              <w:rPr>
                <w:rFonts w:eastAsiaTheme="minorEastAsia"/>
              </w:rPr>
              <w:t>energy and power</w:t>
            </w:r>
            <w:r w:rsidR="00043964">
              <w:rPr>
                <w:rFonts w:eastAsiaTheme="minorEastAsia"/>
              </w:rPr>
              <w:t xml:space="preserve"> </w:t>
            </w:r>
            <w:r w:rsidR="00043964" w:rsidRPr="00DE6C8C">
              <w:rPr>
                <w:rStyle w:val="Strong"/>
              </w:rPr>
              <w:t>(TRB1</w:t>
            </w:r>
            <w:r w:rsidR="00043964">
              <w:rPr>
                <w:rStyle w:val="Strong"/>
              </w:rPr>
              <w:t xml:space="preserve"> </w:t>
            </w:r>
            <w:r w:rsidR="00043964" w:rsidRPr="002A019E">
              <w:rPr>
                <w:rStyle w:val="Strong"/>
                <w:b w:val="0"/>
                <w:bCs w:val="0"/>
              </w:rPr>
              <w:t xml:space="preserve">and </w:t>
            </w:r>
            <w:r w:rsidR="00043964">
              <w:rPr>
                <w:rStyle w:val="Strong"/>
              </w:rPr>
              <w:t>EGY PPT).</w:t>
            </w:r>
          </w:p>
          <w:p w14:paraId="4555E750" w14:textId="062A8268" w:rsidR="00925CAA" w:rsidRDefault="00FD4B39" w:rsidP="00925CAA">
            <w:r>
              <w:lastRenderedPageBreak/>
              <w:t xml:space="preserve">Complete worked examples </w:t>
            </w:r>
            <w:r w:rsidR="00C949F3">
              <w:t xml:space="preserve">demonstrating the </w:t>
            </w:r>
            <w:r>
              <w:t>conver</w:t>
            </w:r>
            <w:r w:rsidR="00C949F3">
              <w:t>sion</w:t>
            </w:r>
            <w:r>
              <w:t xml:space="preserve"> between mathematical and graphical </w:t>
            </w:r>
            <w:r w:rsidR="00925CAA">
              <w:t>Sankey</w:t>
            </w:r>
            <w:r w:rsidR="0052634B">
              <w:t xml:space="preserve"> representations</w:t>
            </w:r>
            <w:r w:rsidR="00043964">
              <w:t xml:space="preserve"> of energy transformations</w:t>
            </w:r>
            <w:r w:rsidR="00DE6C8C">
              <w:t xml:space="preserve"> </w:t>
            </w:r>
            <w:r w:rsidR="00DE6C8C" w:rsidRPr="00DE6C8C">
              <w:rPr>
                <w:rStyle w:val="Strong"/>
              </w:rPr>
              <w:t>(TRB1</w:t>
            </w:r>
            <w:r w:rsidR="005E6C33" w:rsidRPr="008A0814">
              <w:rPr>
                <w:rStyle w:val="Strong"/>
                <w:b w:val="0"/>
                <w:bCs w:val="0"/>
              </w:rPr>
              <w:t xml:space="preserve"> and</w:t>
            </w:r>
            <w:r w:rsidR="005E6C33">
              <w:rPr>
                <w:rStyle w:val="Strong"/>
              </w:rPr>
              <w:t xml:space="preserve"> EGY PPT)</w:t>
            </w:r>
            <w:r w:rsidR="00043964">
              <w:rPr>
                <w:rStyle w:val="Strong"/>
              </w:rPr>
              <w:t>.</w:t>
            </w:r>
          </w:p>
          <w:p w14:paraId="644AF508" w14:textId="3713A617" w:rsidR="007D3AAF" w:rsidRPr="00925CAA" w:rsidRDefault="007C730A" w:rsidP="008955AD">
            <w:pPr>
              <w:pStyle w:val="FeatureBox3"/>
            </w:pPr>
            <w:r>
              <w:rPr>
                <w:rStyle w:val="Strong"/>
              </w:rPr>
              <w:t>Checkpoint</w:t>
            </w:r>
            <w:r w:rsidR="00DA2A43">
              <w:t>:</w:t>
            </w:r>
            <w:r w:rsidR="006227D8">
              <w:t xml:space="preserve"> </w:t>
            </w:r>
            <w:r w:rsidR="002046D4">
              <w:t xml:space="preserve">Students </w:t>
            </w:r>
            <w:r w:rsidR="00241E8F">
              <w:t>study</w:t>
            </w:r>
            <w:r w:rsidR="002046D4" w:rsidRPr="00EC6D22">
              <w:t xml:space="preserve"> the Sankey diagram</w:t>
            </w:r>
            <w:r w:rsidR="00F056B6">
              <w:t>, which shows</w:t>
            </w:r>
            <w:r w:rsidR="002046D4" w:rsidRPr="00EC6D22">
              <w:t xml:space="preserve"> how energy flows </w:t>
            </w:r>
            <w:r w:rsidR="00F056B6">
              <w:t>during</w:t>
            </w:r>
            <w:r w:rsidR="002046D4" w:rsidRPr="00EC6D22">
              <w:t xml:space="preserve"> photosynthesis</w:t>
            </w:r>
            <w:r w:rsidR="002046D4">
              <w:t>.</w:t>
            </w:r>
            <w:r w:rsidR="002046D4" w:rsidRPr="00EC6D22">
              <w:t xml:space="preserve"> </w:t>
            </w:r>
            <w:r w:rsidR="00FD3C95">
              <w:t>They w</w:t>
            </w:r>
            <w:r w:rsidR="002046D4" w:rsidRPr="00EC6D22">
              <w:t xml:space="preserve">rite a summary of the energy processes. </w:t>
            </w:r>
            <w:r w:rsidR="00B81F14">
              <w:t>After that, students will u</w:t>
            </w:r>
            <w:r w:rsidR="002046D4" w:rsidRPr="00EC6D22">
              <w:t xml:space="preserve">se </w:t>
            </w:r>
            <w:r w:rsidR="002046D4">
              <w:t>quantitative and qualitative information</w:t>
            </w:r>
            <w:r w:rsidR="002046D4" w:rsidRPr="00EC6D22">
              <w:t xml:space="preserve"> from the diagram to explain what</w:t>
            </w:r>
            <w:r w:rsidR="002046D4">
              <w:t xml:space="preserve"> is</w:t>
            </w:r>
            <w:r w:rsidR="002046D4" w:rsidRPr="00EC6D22">
              <w:t xml:space="preserve"> happening </w:t>
            </w:r>
            <w:r w:rsidR="002046D4">
              <w:t>–</w:t>
            </w:r>
            <w:r w:rsidR="002046D4" w:rsidRPr="00EC6D22">
              <w:t xml:space="preserve"> </w:t>
            </w:r>
            <w:r w:rsidR="00873E47">
              <w:t xml:space="preserve">they must </w:t>
            </w:r>
            <w:r w:rsidR="002046D4" w:rsidRPr="00EC6D22">
              <w:t xml:space="preserve">include scientific terms and calculations </w:t>
            </w:r>
            <w:r w:rsidR="002046D4">
              <w:t>to support</w:t>
            </w:r>
            <w:r w:rsidR="002046D4" w:rsidRPr="00EC6D22">
              <w:t xml:space="preserve"> </w:t>
            </w:r>
            <w:r w:rsidR="00873E47">
              <w:t>their</w:t>
            </w:r>
            <w:r w:rsidR="002046D4" w:rsidRPr="00EC6D22">
              <w:t xml:space="preserve"> explanation</w:t>
            </w:r>
            <w:r w:rsidR="002046D4" w:rsidRPr="00B74B5D">
              <w:rPr>
                <w:rStyle w:val="Strong"/>
              </w:rPr>
              <w:t xml:space="preserve"> </w:t>
            </w:r>
            <w:r w:rsidR="00B74B5D" w:rsidRPr="00B74B5D">
              <w:rPr>
                <w:rStyle w:val="Strong"/>
              </w:rPr>
              <w:t xml:space="preserve">(TRB1 </w:t>
            </w:r>
            <w:r w:rsidR="00B74B5D" w:rsidRPr="00B74B5D">
              <w:t xml:space="preserve">and </w:t>
            </w:r>
            <w:r w:rsidR="00285DAC" w:rsidRPr="00285DAC">
              <w:rPr>
                <w:rStyle w:val="Strong"/>
              </w:rPr>
              <w:t>EGY PPT)</w:t>
            </w:r>
            <w:r w:rsidR="002F1087">
              <w:rPr>
                <w:rStyle w:val="Strong"/>
              </w:rPr>
              <w:t>.</w:t>
            </w:r>
          </w:p>
        </w:tc>
        <w:tc>
          <w:tcPr>
            <w:tcW w:w="955" w:type="pct"/>
          </w:tcPr>
          <w:p w14:paraId="2AA72A4B" w14:textId="77777777" w:rsidR="00925CAA" w:rsidRDefault="00925CAA" w:rsidP="00817D48"/>
        </w:tc>
      </w:tr>
      <w:tr w:rsidR="00925CAA" w14:paraId="59C36E8E" w14:textId="77777777" w:rsidTr="005A3585">
        <w:tc>
          <w:tcPr>
            <w:tcW w:w="956" w:type="pct"/>
          </w:tcPr>
          <w:p w14:paraId="014F777C" w14:textId="77777777" w:rsidR="00DE0CA4" w:rsidRPr="006A5620" w:rsidRDefault="00DE0CA4" w:rsidP="00DE0CA4">
            <w:pPr>
              <w:rPr>
                <w:b/>
                <w:bCs/>
              </w:rPr>
            </w:pPr>
            <w:r w:rsidRPr="00034014">
              <w:rPr>
                <w:rStyle w:val="Strong"/>
              </w:rPr>
              <w:lastRenderedPageBreak/>
              <w:t>Law of conservation of energy</w:t>
            </w:r>
            <w:r>
              <w:rPr>
                <w:rStyle w:val="Strong"/>
              </w:rPr>
              <w:t xml:space="preserve"> </w:t>
            </w:r>
          </w:p>
          <w:p w14:paraId="04E45847" w14:textId="77777777" w:rsidR="00925CAA" w:rsidRPr="00E54CC7" w:rsidRDefault="00925CAA" w:rsidP="009915FC">
            <w:pPr>
              <w:pStyle w:val="ListBullet"/>
              <w:rPr>
                <w:b/>
                <w:bCs/>
              </w:rPr>
            </w:pPr>
            <w:r w:rsidRPr="00067C9D">
              <w:t>Explain how to improve energy efficiency in energy transfers and transformations</w:t>
            </w:r>
          </w:p>
          <w:p w14:paraId="3F607D00" w14:textId="0046C470" w:rsidR="00E54CC7" w:rsidRPr="003A0A30" w:rsidRDefault="00E54CC7" w:rsidP="003A0A30">
            <w:r>
              <w:rPr>
                <w:b/>
                <w:bCs/>
              </w:rPr>
              <w:t>Conducting investigations</w:t>
            </w:r>
          </w:p>
          <w:p w14:paraId="7A39674B" w14:textId="04E50DF8" w:rsidR="001F013D" w:rsidRPr="00FE7037" w:rsidRDefault="00E54CC7" w:rsidP="00FE7037">
            <w:pPr>
              <w:pStyle w:val="ListBullet"/>
              <w:rPr>
                <w:rStyle w:val="Strong"/>
                <w:b w:val="0"/>
                <w:bCs w:val="0"/>
                <w:lang w:val="en-US"/>
              </w:rPr>
            </w:pPr>
            <w:r w:rsidRPr="006651DD">
              <w:rPr>
                <w:lang w:val="en-US"/>
              </w:rPr>
              <w:lastRenderedPageBreak/>
              <w:t>Extract information from a wide range of reliable secondary sources and acknowledge these sources using an accepted referencing style</w:t>
            </w:r>
          </w:p>
        </w:tc>
        <w:tc>
          <w:tcPr>
            <w:tcW w:w="3089" w:type="pct"/>
          </w:tcPr>
          <w:p w14:paraId="49FFE011" w14:textId="3C597449" w:rsidR="00925CAA" w:rsidRPr="0092391F" w:rsidRDefault="0092391F" w:rsidP="002E3473">
            <w:pPr>
              <w:pStyle w:val="Heading4"/>
            </w:pPr>
            <w:bookmarkStart w:id="19" w:name="_Toc222485150"/>
            <w:r>
              <w:lastRenderedPageBreak/>
              <w:t>1</w:t>
            </w:r>
            <w:r w:rsidR="002E3473">
              <w:t>.</w:t>
            </w:r>
            <w:r w:rsidR="008B581A">
              <w:t>5</w:t>
            </w:r>
            <w:r w:rsidR="00925CAA">
              <w:t xml:space="preserve"> Improving energy efficiency</w:t>
            </w:r>
            <w:bookmarkEnd w:id="19"/>
          </w:p>
          <w:p w14:paraId="3FEC122E" w14:textId="21A49D93" w:rsidR="00577099" w:rsidRDefault="00810818" w:rsidP="00925CAA">
            <w:pPr>
              <w:rPr>
                <w:rStyle w:val="Strong"/>
              </w:rPr>
            </w:pPr>
            <w:r>
              <w:t xml:space="preserve">Students </w:t>
            </w:r>
            <w:r w:rsidR="00172977">
              <w:t>engage with</w:t>
            </w:r>
            <w:r w:rsidR="001B3AFE">
              <w:t xml:space="preserve"> </w:t>
            </w:r>
            <w:hyperlink r:id="rId30" w:history="1">
              <w:r w:rsidR="00A26D4C" w:rsidRPr="00C84570">
                <w:rPr>
                  <w:rStyle w:val="Hyperlink"/>
                </w:rPr>
                <w:t>case studies</w:t>
              </w:r>
            </w:hyperlink>
            <w:r w:rsidR="00782EAC">
              <w:t xml:space="preserve"> and</w:t>
            </w:r>
            <w:r w:rsidR="00D41CF9">
              <w:t xml:space="preserve"> extract information </w:t>
            </w:r>
            <w:r w:rsidR="00E647ED">
              <w:t xml:space="preserve">on </w:t>
            </w:r>
            <w:r w:rsidR="00CA2566">
              <w:t>businesses'</w:t>
            </w:r>
            <w:r w:rsidR="00526B9B">
              <w:t xml:space="preserve"> energy efficiency and productivity </w:t>
            </w:r>
            <w:r w:rsidR="005316F3" w:rsidRPr="005316F3">
              <w:rPr>
                <w:rStyle w:val="Strong"/>
              </w:rPr>
              <w:t>(TRB1</w:t>
            </w:r>
            <w:r w:rsidR="002D703D" w:rsidRPr="008A0814">
              <w:rPr>
                <w:rStyle w:val="Strong"/>
                <w:b w:val="0"/>
                <w:bCs w:val="0"/>
              </w:rPr>
              <w:t xml:space="preserve"> and</w:t>
            </w:r>
            <w:r w:rsidR="002D703D">
              <w:rPr>
                <w:rStyle w:val="Strong"/>
              </w:rPr>
              <w:t xml:space="preserve"> EGY PPT</w:t>
            </w:r>
            <w:r w:rsidR="005316F3" w:rsidRPr="005316F3">
              <w:rPr>
                <w:rStyle w:val="Strong"/>
              </w:rPr>
              <w:t>)</w:t>
            </w:r>
            <w:r w:rsidR="00C37BEC">
              <w:rPr>
                <w:rStyle w:val="Strong"/>
              </w:rPr>
              <w:t>.</w:t>
            </w:r>
          </w:p>
          <w:p w14:paraId="17A75E57" w14:textId="5E24AC1F" w:rsidR="00BE2E36" w:rsidRDefault="00C37BEC" w:rsidP="00925CAA">
            <w:r w:rsidRPr="002D6F27">
              <w:t>Students</w:t>
            </w:r>
            <w:r w:rsidR="00BE2E36">
              <w:t>:</w:t>
            </w:r>
          </w:p>
          <w:p w14:paraId="6867DB88" w14:textId="08A12818" w:rsidR="00BE2E36" w:rsidRDefault="002D6F27" w:rsidP="00BE2E36">
            <w:pPr>
              <w:pStyle w:val="ListBullet"/>
            </w:pPr>
            <w:r w:rsidRPr="002D6F27">
              <w:t>identify</w:t>
            </w:r>
            <w:r>
              <w:t xml:space="preserve"> the key energy use issues from the case study, such as the amount of energy consumed and the activities or processes that contribute most to the total</w:t>
            </w:r>
          </w:p>
          <w:p w14:paraId="03C0B18C" w14:textId="6BFECD7E" w:rsidR="00770EDB" w:rsidRDefault="00BE2E36" w:rsidP="00BE2E36">
            <w:pPr>
              <w:pStyle w:val="ListBullet"/>
            </w:pPr>
            <w:r>
              <w:t>o</w:t>
            </w:r>
            <w:r w:rsidRPr="00BE2E36">
              <w:t>utline the change(s) made to improve energy efficiency and identify any resources required to make the change</w:t>
            </w:r>
          </w:p>
          <w:p w14:paraId="15377CA9" w14:textId="173D3D23" w:rsidR="00637558" w:rsidRDefault="00637558" w:rsidP="00BE2E36">
            <w:pPr>
              <w:pStyle w:val="ListBullet"/>
            </w:pPr>
            <w:r>
              <w:lastRenderedPageBreak/>
              <w:t>explain the improvements that were observed and how they improved the business.</w:t>
            </w:r>
          </w:p>
          <w:p w14:paraId="073C8F6D" w14:textId="1EAF9C6E" w:rsidR="006B1542" w:rsidRPr="00B318BA" w:rsidRDefault="00BC4F30" w:rsidP="00F26644">
            <w:pPr>
              <w:pStyle w:val="FeatureBox4"/>
            </w:pPr>
            <w:r w:rsidRPr="00BC4F30">
              <w:rPr>
                <w:rStyle w:val="Strong"/>
              </w:rPr>
              <w:t>Alternate activity</w:t>
            </w:r>
            <w:r w:rsidRPr="00BC4F30">
              <w:t xml:space="preserve">: </w:t>
            </w:r>
            <w:r w:rsidR="001005A1">
              <w:t>m</w:t>
            </w:r>
            <w:r w:rsidRPr="00BC4F30">
              <w:t>odel efficiency improvements in motors and mechanical systems, such as reducing friction for a car rolling down a ramp or heating water using a hot plate or Bunsen</w:t>
            </w:r>
            <w:r w:rsidR="00750B4E">
              <w:t xml:space="preserve"> burner</w:t>
            </w:r>
            <w:r w:rsidRPr="00BC4F30">
              <w:t>.</w:t>
            </w:r>
          </w:p>
        </w:tc>
        <w:tc>
          <w:tcPr>
            <w:tcW w:w="955" w:type="pct"/>
          </w:tcPr>
          <w:p w14:paraId="395700B8" w14:textId="77777777" w:rsidR="00925CAA" w:rsidRDefault="00925CAA" w:rsidP="00487449">
            <w:pPr>
              <w:keepNext/>
            </w:pPr>
          </w:p>
        </w:tc>
      </w:tr>
    </w:tbl>
    <w:p w14:paraId="4BFDB59C" w14:textId="77777777" w:rsidR="00983F30" w:rsidRDefault="00983F30" w:rsidP="00983F30">
      <w:bookmarkStart w:id="20" w:name="_Toc112681291"/>
      <w:r>
        <w:br w:type="page"/>
      </w:r>
    </w:p>
    <w:p w14:paraId="5F2D107D" w14:textId="74A9F2F9" w:rsidR="004062F0" w:rsidRPr="005902E4" w:rsidRDefault="0092391F" w:rsidP="004062F0">
      <w:pPr>
        <w:pStyle w:val="Heading2"/>
      </w:pPr>
      <w:bookmarkStart w:id="21" w:name="_Toc222485151"/>
      <w:r>
        <w:lastRenderedPageBreak/>
        <w:t xml:space="preserve">2 </w:t>
      </w:r>
      <w:r w:rsidR="002A153E" w:rsidRPr="002A153E">
        <w:t xml:space="preserve">How do we choose the best energy source for </w:t>
      </w:r>
      <w:r w:rsidR="004170BC">
        <w:t>generating</w:t>
      </w:r>
      <w:r w:rsidR="002A153E" w:rsidRPr="002A153E">
        <w:t xml:space="preserve"> electricity?</w:t>
      </w:r>
      <w:bookmarkEnd w:id="21"/>
    </w:p>
    <w:p w14:paraId="263474FE" w14:textId="12FE80BB" w:rsidR="003A3931" w:rsidRPr="00945CC1" w:rsidRDefault="003A3931" w:rsidP="00C443AA">
      <w:r w:rsidRPr="00945CC1">
        <w:t xml:space="preserve">Exploring various energy sources and their application in generating electricity. Energy sources should </w:t>
      </w:r>
      <w:r w:rsidR="00460A45" w:rsidRPr="00945CC1">
        <w:t>include those most relevant to Australia</w:t>
      </w:r>
      <w:r w:rsidR="00184F90" w:rsidRPr="00945CC1">
        <w:t xml:space="preserve">, including wind, solar, coal and </w:t>
      </w:r>
      <w:r w:rsidR="000E3C8F" w:rsidRPr="00945CC1">
        <w:t>gas</w:t>
      </w:r>
      <w:r w:rsidR="009A546D" w:rsidRPr="00945CC1">
        <w:t xml:space="preserve">. Each can </w:t>
      </w:r>
      <w:r w:rsidR="00131174" w:rsidRPr="00945CC1">
        <w:t>be</w:t>
      </w:r>
      <w:r w:rsidR="009A546D" w:rsidRPr="00945CC1">
        <w:t xml:space="preserve"> </w:t>
      </w:r>
      <w:r w:rsidR="0095667A" w:rsidRPr="00945CC1">
        <w:t xml:space="preserve">evaluated in terms of </w:t>
      </w:r>
      <w:r w:rsidR="00CB53FF" w:rsidRPr="00945CC1">
        <w:t xml:space="preserve">efficiency, </w:t>
      </w:r>
      <w:r w:rsidR="00810DAA" w:rsidRPr="00945CC1">
        <w:t>cost</w:t>
      </w:r>
      <w:r w:rsidR="001667C1" w:rsidRPr="00945CC1">
        <w:t xml:space="preserve">s, </w:t>
      </w:r>
      <w:r w:rsidR="00BF3653" w:rsidRPr="00945CC1">
        <w:t xml:space="preserve">practicality and </w:t>
      </w:r>
      <w:r w:rsidR="0092449F" w:rsidRPr="00945CC1">
        <w:t>sustainability</w:t>
      </w:r>
      <w:r w:rsidR="007A3742" w:rsidRPr="00945CC1">
        <w:t>.</w:t>
      </w:r>
    </w:p>
    <w:p w14:paraId="7E6506A5" w14:textId="6C47CBA5" w:rsidR="00F535FD" w:rsidRPr="00945CC1" w:rsidRDefault="00AD603D" w:rsidP="00C443AA">
      <w:r w:rsidRPr="00945CC1">
        <w:t>Thermal sources for electricity generation can be broadly grouped</w:t>
      </w:r>
      <w:r w:rsidR="00184F90" w:rsidRPr="00945CC1">
        <w:t xml:space="preserve">, and their relative efficiency, costs and startup times can be </w:t>
      </w:r>
      <w:r w:rsidR="00DB7A65" w:rsidRPr="00945CC1">
        <w:t xml:space="preserve">compared. </w:t>
      </w:r>
      <w:r w:rsidR="00B70616" w:rsidRPr="00945CC1">
        <w:t>(</w:t>
      </w:r>
      <w:r w:rsidR="00417592">
        <w:t>N</w:t>
      </w:r>
      <w:r w:rsidR="00B70616" w:rsidRPr="00945CC1">
        <w:t xml:space="preserve">uclear could be grouped here </w:t>
      </w:r>
      <w:r w:rsidR="000448F5" w:rsidRPr="00945CC1">
        <w:t>even though it is not used in Australia)</w:t>
      </w:r>
      <w:r w:rsidR="00750B4E">
        <w:t>.</w:t>
      </w:r>
    </w:p>
    <w:p w14:paraId="4DBBBB04" w14:textId="5E866F29" w:rsidR="000448F5" w:rsidRPr="00945CC1" w:rsidRDefault="0017080D" w:rsidP="00C443AA">
      <w:r w:rsidRPr="00945CC1">
        <w:t>Students can engage with scientific, technological</w:t>
      </w:r>
      <w:r w:rsidR="00230037" w:rsidRPr="00945CC1">
        <w:t>,</w:t>
      </w:r>
      <w:r w:rsidRPr="00945CC1">
        <w:t xml:space="preserve"> and mainstream </w:t>
      </w:r>
      <w:r w:rsidR="00757B24" w:rsidRPr="00945CC1">
        <w:t xml:space="preserve">media </w:t>
      </w:r>
      <w:r w:rsidR="005438C2" w:rsidRPr="00945CC1">
        <w:t xml:space="preserve">to </w:t>
      </w:r>
      <w:r w:rsidR="001D2001" w:rsidRPr="00945CC1">
        <w:t xml:space="preserve">understand </w:t>
      </w:r>
      <w:r w:rsidR="000A2246" w:rsidRPr="00945CC1">
        <w:t xml:space="preserve">key </w:t>
      </w:r>
      <w:r w:rsidR="004043A5" w:rsidRPr="00945CC1">
        <w:t>technological developments</w:t>
      </w:r>
      <w:r w:rsidR="000A2246" w:rsidRPr="00945CC1">
        <w:t xml:space="preserve"> that enhance </w:t>
      </w:r>
      <w:r w:rsidR="004043A5" w:rsidRPr="00945CC1">
        <w:t>electricity generation</w:t>
      </w:r>
      <w:r w:rsidR="00D9529F" w:rsidRPr="00945CC1">
        <w:t xml:space="preserve"> and </w:t>
      </w:r>
      <w:r w:rsidR="00273FBA" w:rsidRPr="00945CC1">
        <w:t>extract relevant information for evaluation. This would include news articles, extracts from the CSIRO GenCost report,</w:t>
      </w:r>
      <w:r w:rsidR="00A5341F" w:rsidRPr="00945CC1">
        <w:t xml:space="preserve"> </w:t>
      </w:r>
      <w:r w:rsidR="00FB1E94" w:rsidRPr="00945CC1">
        <w:t xml:space="preserve">energy.gov.au energy flows and </w:t>
      </w:r>
      <w:r w:rsidR="00AF3406" w:rsidRPr="00945CC1">
        <w:t xml:space="preserve">annual summary data. </w:t>
      </w:r>
    </w:p>
    <w:p w14:paraId="5EDE7E0D" w14:textId="298B4FC9" w:rsidR="00190747" w:rsidRPr="00190747" w:rsidRDefault="00190747" w:rsidP="00190747">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5</w:t>
      </w:r>
      <w:r w:rsidR="00792933">
        <w:rPr>
          <w:noProof/>
        </w:rPr>
        <w:fldChar w:fldCharType="end"/>
      </w:r>
      <w:r>
        <w:t xml:space="preserve"> – </w:t>
      </w:r>
      <w:r w:rsidR="00F373AA" w:rsidRPr="002A153E">
        <w:t xml:space="preserve">How do we choose the best energy source for </w:t>
      </w:r>
      <w:r w:rsidR="00AA2D11">
        <w:t>generating</w:t>
      </w:r>
      <w:r w:rsidR="00F373AA" w:rsidRPr="002A153E">
        <w:t xml:space="preserve"> electricity?</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4"/>
        <w:gridCol w:w="9544"/>
        <w:gridCol w:w="2234"/>
      </w:tblGrid>
      <w:tr w:rsidR="000A229A" w14:paraId="68982F15" w14:textId="77777777" w:rsidTr="00344AC4">
        <w:trPr>
          <w:cnfStyle w:val="100000000000" w:firstRow="1" w:lastRow="0" w:firstColumn="0" w:lastColumn="0" w:oddVBand="0" w:evenVBand="0" w:oddHBand="0" w:evenHBand="0" w:firstRowFirstColumn="0" w:firstRowLastColumn="0" w:lastRowFirstColumn="0" w:lastRowLastColumn="0"/>
        </w:trPr>
        <w:tc>
          <w:tcPr>
            <w:tcW w:w="956" w:type="pct"/>
          </w:tcPr>
          <w:p w14:paraId="18968F1E" w14:textId="77777777" w:rsidR="000A229A" w:rsidRDefault="0044363A">
            <w:r>
              <w:t>C</w:t>
            </w:r>
            <w:r w:rsidR="000A229A" w:rsidRPr="00CF6572">
              <w:t>ontent</w:t>
            </w:r>
          </w:p>
        </w:tc>
        <w:tc>
          <w:tcPr>
            <w:tcW w:w="3277" w:type="pct"/>
          </w:tcPr>
          <w:p w14:paraId="62FD35EE" w14:textId="77777777" w:rsidR="000A229A" w:rsidRDefault="000A229A">
            <w:r w:rsidRPr="00CF6572">
              <w:t>Teaching and learning activities</w:t>
            </w:r>
          </w:p>
        </w:tc>
        <w:tc>
          <w:tcPr>
            <w:tcW w:w="767" w:type="pct"/>
          </w:tcPr>
          <w:p w14:paraId="270AE8F8" w14:textId="77777777" w:rsidR="000A229A" w:rsidRDefault="000A229A">
            <w:r>
              <w:t>Registration and evaluation notes</w:t>
            </w:r>
          </w:p>
        </w:tc>
      </w:tr>
      <w:tr w:rsidR="00271777" w14:paraId="18BFBCB6" w14:textId="77777777" w:rsidTr="00344AC4">
        <w:tc>
          <w:tcPr>
            <w:tcW w:w="956" w:type="pct"/>
          </w:tcPr>
          <w:p w14:paraId="493D9C84" w14:textId="742BAC09" w:rsidR="00271777" w:rsidRPr="000935E2" w:rsidRDefault="00271777">
            <w:pPr>
              <w:rPr>
                <w:rStyle w:val="Strong"/>
              </w:rPr>
            </w:pPr>
          </w:p>
        </w:tc>
        <w:tc>
          <w:tcPr>
            <w:tcW w:w="3277" w:type="pct"/>
          </w:tcPr>
          <w:p w14:paraId="358A7EC9" w14:textId="3D49E230" w:rsidR="00271777" w:rsidRDefault="00271777" w:rsidP="002E3473">
            <w:pPr>
              <w:pStyle w:val="Heading4"/>
            </w:pPr>
            <w:bookmarkStart w:id="22" w:name="_Toc222485152"/>
            <w:r>
              <w:t>DS</w:t>
            </w:r>
            <w:r w:rsidR="002E3473">
              <w:t>.</w:t>
            </w:r>
            <w:r>
              <w:t xml:space="preserve">1 </w:t>
            </w:r>
            <w:r w:rsidR="0010286C">
              <w:t>E</w:t>
            </w:r>
            <w:r>
              <w:t>xplaining the task and planning data collection</w:t>
            </w:r>
            <w:bookmarkEnd w:id="22"/>
          </w:p>
          <w:p w14:paraId="21B5BE59" w14:textId="5EAA2949" w:rsidR="00255E43" w:rsidRDefault="00255E43" w:rsidP="00255E43">
            <w:pPr>
              <w:pStyle w:val="FeatureBox4"/>
            </w:pPr>
            <w:r>
              <w:t>Additional information for this activity can be found in DS</w:t>
            </w:r>
            <w:r w:rsidR="006D3098">
              <w:t>.</w:t>
            </w:r>
            <w:r w:rsidR="00B82DB4">
              <w:t xml:space="preserve">1 </w:t>
            </w:r>
            <w:r>
              <w:t>in the Energy sample assessment task.</w:t>
            </w:r>
            <w:r w:rsidR="00324D59">
              <w:t xml:space="preserve"> </w:t>
            </w:r>
            <w:r w:rsidR="0035773C">
              <w:t>Completing this depth study as an assessment task</w:t>
            </w:r>
            <w:r w:rsidR="00A65C80">
              <w:t xml:space="preserve"> is optional.</w:t>
            </w:r>
            <w:r w:rsidR="00865BEF">
              <w:t xml:space="preserve"> Students are required to </w:t>
            </w:r>
            <w:r w:rsidR="00C23233">
              <w:t>undertake at least one depth study</w:t>
            </w:r>
            <w:r w:rsidR="0084468E">
              <w:t xml:space="preserve"> every year</w:t>
            </w:r>
            <w:r w:rsidR="0018152E">
              <w:t>. The completion of this depth study would cover the requirements</w:t>
            </w:r>
            <w:r w:rsidR="007E0D3F">
              <w:t xml:space="preserve"> in Year 9, and account for the practical depth study in Stage 5.</w:t>
            </w:r>
          </w:p>
          <w:p w14:paraId="43286EDD" w14:textId="2814422C" w:rsidR="005C4AFE" w:rsidRPr="006D2C2C" w:rsidRDefault="005C4AFE" w:rsidP="005C4AFE">
            <w:pPr>
              <w:pStyle w:val="FeatureBox4"/>
            </w:pPr>
            <w:r>
              <w:t xml:space="preserve">The various data collection activities in the depth study task have been collated into Excel </w:t>
            </w:r>
            <w:r>
              <w:lastRenderedPageBreak/>
              <w:t xml:space="preserve">workbooks: </w:t>
            </w:r>
            <w:r w:rsidRPr="00FB7614">
              <w:rPr>
                <w:rStyle w:val="Strong"/>
              </w:rPr>
              <w:t>Thermal comfort recording sheet for teachers.xlsx</w:t>
            </w:r>
            <w:r>
              <w:t xml:space="preserve"> and </w:t>
            </w:r>
            <w:r w:rsidRPr="00FB7614">
              <w:rPr>
                <w:rStyle w:val="Strong"/>
              </w:rPr>
              <w:t>Energy audit and Budget template.xlsx</w:t>
            </w:r>
            <w:r>
              <w:t xml:space="preserve">. These files may assist in developing data processing and analysis skills in students. They replace the corresponding tables in the </w:t>
            </w:r>
            <w:r w:rsidRPr="00FA73E4">
              <w:rPr>
                <w:rStyle w:val="Strong"/>
              </w:rPr>
              <w:t>assessment task</w:t>
            </w:r>
            <w:r>
              <w:rPr>
                <w:rStyle w:val="Strong"/>
              </w:rPr>
              <w:t xml:space="preserve"> </w:t>
            </w:r>
            <w:r w:rsidRPr="0088418C">
              <w:t>document</w:t>
            </w:r>
            <w:r>
              <w:t xml:space="preserve">, and the </w:t>
            </w:r>
            <w:r w:rsidRPr="00115351">
              <w:rPr>
                <w:rStyle w:val="Strong"/>
              </w:rPr>
              <w:t xml:space="preserve">EGY Student </w:t>
            </w:r>
            <w:r w:rsidR="006D3098">
              <w:rPr>
                <w:rStyle w:val="Strong"/>
              </w:rPr>
              <w:t>L</w:t>
            </w:r>
            <w:r w:rsidRPr="00115351">
              <w:rPr>
                <w:rStyle w:val="Strong"/>
              </w:rPr>
              <w:t xml:space="preserve">earning </w:t>
            </w:r>
            <w:r w:rsidR="006D3098">
              <w:rPr>
                <w:rStyle w:val="Strong"/>
              </w:rPr>
              <w:t>J</w:t>
            </w:r>
            <w:r w:rsidRPr="00115351">
              <w:rPr>
                <w:rStyle w:val="Strong"/>
              </w:rPr>
              <w:t>ournal</w:t>
            </w:r>
            <w:r>
              <w:t>.</w:t>
            </w:r>
          </w:p>
          <w:p w14:paraId="29469641" w14:textId="1335ACF5" w:rsidR="00E95453" w:rsidRDefault="00271777" w:rsidP="00271777">
            <w:r>
              <w:t>Hand out the</w:t>
            </w:r>
            <w:r w:rsidR="00217FA0">
              <w:t xml:space="preserve"> depth </w:t>
            </w:r>
            <w:r w:rsidR="00165FAE">
              <w:t>study assessment</w:t>
            </w:r>
            <w:r>
              <w:t xml:space="preserve"> task notification</w:t>
            </w:r>
            <w:r w:rsidR="00C756FE">
              <w:t xml:space="preserve"> and explain the task</w:t>
            </w:r>
            <w:r w:rsidR="002A511E">
              <w:t xml:space="preserve"> to students. </w:t>
            </w:r>
          </w:p>
          <w:p w14:paraId="1D2EA828" w14:textId="41702C59" w:rsidR="00271777" w:rsidRDefault="002F4451" w:rsidP="00271777">
            <w:r>
              <w:t xml:space="preserve">This depth study takes approximately 8 hours of class time and includes group and individual submissions. For detailed instructions, refer to the </w:t>
            </w:r>
            <w:r w:rsidRPr="00E55316">
              <w:rPr>
                <w:rStyle w:val="Strong"/>
              </w:rPr>
              <w:t>assessment task</w:t>
            </w:r>
            <w:r>
              <w:t xml:space="preserve"> and </w:t>
            </w:r>
            <w:r w:rsidRPr="00E55316">
              <w:rPr>
                <w:rStyle w:val="Strong"/>
              </w:rPr>
              <w:t>student learning journal</w:t>
            </w:r>
            <w:r>
              <w:t>.</w:t>
            </w:r>
            <w:r w:rsidR="00877E6E">
              <w:t xml:space="preserve"> </w:t>
            </w:r>
          </w:p>
          <w:p w14:paraId="2CCAE659" w14:textId="2E3D0B34" w:rsidR="006A0399" w:rsidRDefault="006A0399" w:rsidP="00271777">
            <w:r>
              <w:t>Students complete a</w:t>
            </w:r>
            <w:r w:rsidR="008C6325">
              <w:t xml:space="preserve"> </w:t>
            </w:r>
            <w:r>
              <w:t>pre</w:t>
            </w:r>
            <w:r w:rsidR="008C6325">
              <w:t>-</w:t>
            </w:r>
            <w:r>
              <w:t>surve</w:t>
            </w:r>
            <w:r w:rsidR="008C6325">
              <w:t>y on energy use at school</w:t>
            </w:r>
            <w:r w:rsidR="00533333">
              <w:t>.</w:t>
            </w:r>
          </w:p>
          <w:p w14:paraId="21F5D6C8" w14:textId="00AE92C7" w:rsidR="00271777" w:rsidRDefault="00500B7B" w:rsidP="00271777">
            <w:r>
              <w:t>G</w:t>
            </w:r>
            <w:r w:rsidRPr="00500B7B">
              <w:t>auge students’ knowledge of thermal comfort and introduce this concept</w:t>
            </w:r>
            <w:r w:rsidR="0068304B">
              <w:t xml:space="preserve">. </w:t>
            </w:r>
            <w:r w:rsidR="00173856">
              <w:t>Then, students explore thermal comfort using guiding questions, setting</w:t>
            </w:r>
            <w:r w:rsidR="0068304B">
              <w:t xml:space="preserve"> the scene for a </w:t>
            </w:r>
            <w:r w:rsidR="00271777">
              <w:t>depth study.</w:t>
            </w:r>
          </w:p>
          <w:p w14:paraId="5BAA60AC" w14:textId="3CC2AFAD" w:rsidR="00271777" w:rsidRDefault="0068304B" w:rsidP="00271777">
            <w:r>
              <w:t xml:space="preserve">Set up temperature and humidity monitoring stations in each science classroom to collect data over a period </w:t>
            </w:r>
            <w:r w:rsidRPr="00F211D6">
              <w:t>of 2</w:t>
            </w:r>
            <w:r w:rsidR="00F211D6">
              <w:t xml:space="preserve"> </w:t>
            </w:r>
            <w:r w:rsidR="00271777" w:rsidRPr="00034710">
              <w:t>weeks.</w:t>
            </w:r>
          </w:p>
        </w:tc>
        <w:tc>
          <w:tcPr>
            <w:tcW w:w="767" w:type="pct"/>
          </w:tcPr>
          <w:p w14:paraId="324B95D4" w14:textId="77777777" w:rsidR="00271777" w:rsidRDefault="00271777"/>
        </w:tc>
      </w:tr>
      <w:tr w:rsidR="000A229A" w14:paraId="7B1FCC9B" w14:textId="77777777" w:rsidTr="00344AC4">
        <w:tc>
          <w:tcPr>
            <w:tcW w:w="956" w:type="pct"/>
          </w:tcPr>
          <w:p w14:paraId="3153334A" w14:textId="72DDB3F7" w:rsidR="000A229A" w:rsidRPr="006A5620" w:rsidRDefault="000935E2">
            <w:pPr>
              <w:rPr>
                <w:b/>
                <w:bCs/>
              </w:rPr>
            </w:pPr>
            <w:r w:rsidRPr="000935E2">
              <w:rPr>
                <w:rStyle w:val="Strong"/>
              </w:rPr>
              <w:t>Sources of energy</w:t>
            </w:r>
          </w:p>
          <w:p w14:paraId="2B37589E" w14:textId="77777777" w:rsidR="000A229A" w:rsidRDefault="007039FA" w:rsidP="00DE0CA4">
            <w:pPr>
              <w:pStyle w:val="ListBullet"/>
            </w:pPr>
            <w:r w:rsidRPr="007039FA">
              <w:t xml:space="preserve">Identify different types of energy </w:t>
            </w:r>
            <w:r w:rsidRPr="007039FA">
              <w:lastRenderedPageBreak/>
              <w:t>sources</w:t>
            </w:r>
          </w:p>
          <w:p w14:paraId="4432234F" w14:textId="21C14FC1" w:rsidR="0000666F" w:rsidRPr="0000666F" w:rsidRDefault="0000666F" w:rsidP="0000666F">
            <w:pPr>
              <w:pStyle w:val="ListBullet"/>
              <w:rPr>
                <w:bCs/>
              </w:rPr>
            </w:pPr>
            <w:r w:rsidRPr="007039FA">
              <w:rPr>
                <w:bCs/>
              </w:rPr>
              <w:t>Describe how electrical energy can be produced from different types of sources</w:t>
            </w:r>
          </w:p>
          <w:p w14:paraId="20A44D26" w14:textId="6CAECCD9" w:rsidR="00DE0CA4" w:rsidRPr="00DE0CA4" w:rsidRDefault="00DE0CA4" w:rsidP="00DE0CA4">
            <w:pPr>
              <w:rPr>
                <w:rStyle w:val="Strong"/>
              </w:rPr>
            </w:pPr>
            <w:r w:rsidRPr="00DE0CA4">
              <w:rPr>
                <w:rStyle w:val="Strong"/>
              </w:rPr>
              <w:t>Conducting investigations</w:t>
            </w:r>
          </w:p>
          <w:p w14:paraId="6A0AE37E" w14:textId="27CCD211" w:rsidR="00DE0CA4" w:rsidRPr="006651DD" w:rsidRDefault="00DE0CA4" w:rsidP="00DE0CA4">
            <w:pPr>
              <w:pStyle w:val="ListBullet"/>
              <w:rPr>
                <w:lang w:val="en-US"/>
              </w:rPr>
            </w:pPr>
            <w:r w:rsidRPr="006651DD">
              <w:rPr>
                <w:lang w:val="en-US"/>
              </w:rPr>
              <w:t xml:space="preserve">Extract information from a wide range of reliable secondary sources and acknowledge these sources using an accepted </w:t>
            </w:r>
            <w:proofErr w:type="gramStart"/>
            <w:r w:rsidRPr="006651DD">
              <w:rPr>
                <w:lang w:val="en-US"/>
              </w:rPr>
              <w:t>referencing</w:t>
            </w:r>
            <w:proofErr w:type="gramEnd"/>
            <w:r w:rsidRPr="006651DD">
              <w:rPr>
                <w:lang w:val="en-US"/>
              </w:rPr>
              <w:t xml:space="preserve"> style</w:t>
            </w:r>
            <w:r w:rsidR="00131174" w:rsidRPr="006651DD">
              <w:rPr>
                <w:lang w:val="en-US"/>
              </w:rPr>
              <w:t>.</w:t>
            </w:r>
          </w:p>
          <w:p w14:paraId="494AFFF9" w14:textId="3390F6CF" w:rsidR="008F10F7" w:rsidRPr="00273EFF" w:rsidRDefault="00273EFF" w:rsidP="00273EFF">
            <w:pPr>
              <w:rPr>
                <w:rStyle w:val="Strong"/>
              </w:rPr>
            </w:pPr>
            <w:r w:rsidRPr="00273EFF">
              <w:rPr>
                <w:rStyle w:val="Strong"/>
              </w:rPr>
              <w:t>Processing data and information</w:t>
            </w:r>
          </w:p>
          <w:p w14:paraId="72FBAFB7" w14:textId="009E0380" w:rsidR="00B356E9" w:rsidRDefault="00B356E9" w:rsidP="00C72317">
            <w:pPr>
              <w:pStyle w:val="ListBullet"/>
              <w:numPr>
                <w:ilvl w:val="0"/>
                <w:numId w:val="5"/>
              </w:numPr>
              <w:rPr>
                <w:lang w:val="en-US"/>
              </w:rPr>
            </w:pPr>
            <w:r w:rsidRPr="00B356E9">
              <w:rPr>
                <w:lang w:val="en-US"/>
              </w:rPr>
              <w:lastRenderedPageBreak/>
              <w:t xml:space="preserve">Select and extract information from texts, diagrams, flow charts, tables, databases, graphs and multimedia resources </w:t>
            </w:r>
          </w:p>
          <w:p w14:paraId="49CA199E" w14:textId="57946536" w:rsidR="00AA7F38" w:rsidRPr="00C72317" w:rsidRDefault="00AA7F38" w:rsidP="00C72317">
            <w:pPr>
              <w:pStyle w:val="ListBullet"/>
              <w:numPr>
                <w:ilvl w:val="0"/>
                <w:numId w:val="5"/>
              </w:numPr>
              <w:rPr>
                <w:lang w:val="en-US"/>
              </w:rPr>
            </w:pPr>
            <w:r w:rsidRPr="006651DD">
              <w:rPr>
                <w:lang w:val="en-US"/>
              </w:rPr>
              <w:t>Calculate a range of descriptive statistics using SI units</w:t>
            </w:r>
            <w:r w:rsidR="00131174" w:rsidRPr="006651DD">
              <w:rPr>
                <w:lang w:val="en-US"/>
              </w:rPr>
              <w:t>.</w:t>
            </w:r>
          </w:p>
        </w:tc>
        <w:tc>
          <w:tcPr>
            <w:tcW w:w="3277" w:type="pct"/>
          </w:tcPr>
          <w:p w14:paraId="694595A4" w14:textId="5A09A69A" w:rsidR="004062F0" w:rsidRPr="004672A7" w:rsidRDefault="004672A7" w:rsidP="001C29D8">
            <w:pPr>
              <w:pStyle w:val="Heading4"/>
            </w:pPr>
            <w:bookmarkStart w:id="23" w:name="_Toc222485153"/>
            <w:r>
              <w:lastRenderedPageBreak/>
              <w:t>2</w:t>
            </w:r>
            <w:r w:rsidR="001C29D8">
              <w:t>.</w:t>
            </w:r>
            <w:r>
              <w:t>1</w:t>
            </w:r>
            <w:r w:rsidR="0B49333F">
              <w:t xml:space="preserve"> </w:t>
            </w:r>
            <w:r w:rsidR="6343863E">
              <w:t>Renewable energy</w:t>
            </w:r>
            <w:bookmarkEnd w:id="23"/>
          </w:p>
          <w:p w14:paraId="46D50839" w14:textId="42CB329E" w:rsidR="00A11124" w:rsidRPr="00C06866" w:rsidRDefault="000D21A2" w:rsidP="006A0A9B">
            <w:pPr>
              <w:rPr>
                <w:rStyle w:val="Strong"/>
              </w:rPr>
            </w:pPr>
            <w:r>
              <w:rPr>
                <w:rStyle w:val="Strong"/>
              </w:rPr>
              <w:t>What is renewable energy? (TRB2</w:t>
            </w:r>
            <w:r w:rsidR="00312307" w:rsidRPr="00CE4744">
              <w:rPr>
                <w:rStyle w:val="Strong"/>
                <w:b w:val="0"/>
                <w:bCs w:val="0"/>
              </w:rPr>
              <w:t xml:space="preserve"> </w:t>
            </w:r>
            <w:r w:rsidR="00A8084A" w:rsidRPr="00CE4744">
              <w:rPr>
                <w:rStyle w:val="Strong"/>
                <w:b w:val="0"/>
                <w:bCs w:val="0"/>
              </w:rPr>
              <w:t>and</w:t>
            </w:r>
            <w:r w:rsidR="00A8084A">
              <w:rPr>
                <w:rStyle w:val="Strong"/>
              </w:rPr>
              <w:t xml:space="preserve"> </w:t>
            </w:r>
            <w:r w:rsidR="00312307">
              <w:rPr>
                <w:rStyle w:val="Strong"/>
              </w:rPr>
              <w:t>EGY PPT</w:t>
            </w:r>
            <w:r>
              <w:rPr>
                <w:rStyle w:val="Strong"/>
              </w:rPr>
              <w:t>)</w:t>
            </w:r>
          </w:p>
          <w:p w14:paraId="30A473AC" w14:textId="2A5EBBDD" w:rsidR="00E40E39" w:rsidRDefault="00DA7154" w:rsidP="006A0A9B">
            <w:r>
              <w:lastRenderedPageBreak/>
              <w:t xml:space="preserve">Activate </w:t>
            </w:r>
            <w:r w:rsidR="00BC0331">
              <w:t xml:space="preserve">prior </w:t>
            </w:r>
            <w:r w:rsidR="00C418BD">
              <w:t xml:space="preserve">learning </w:t>
            </w:r>
            <w:r w:rsidR="00BC0331">
              <w:t xml:space="preserve">of </w:t>
            </w:r>
            <w:r w:rsidR="003C5E33">
              <w:t>‘renewable energy’</w:t>
            </w:r>
            <w:r w:rsidR="00F57F2D">
              <w:t xml:space="preserve"> </w:t>
            </w:r>
            <w:r w:rsidR="00B71BA9">
              <w:t xml:space="preserve">and </w:t>
            </w:r>
            <w:r w:rsidR="00F57F2D">
              <w:t xml:space="preserve">create a class summary of </w:t>
            </w:r>
            <w:r w:rsidR="00184F90">
              <w:t>keywords</w:t>
            </w:r>
            <w:r w:rsidR="00F57F2D">
              <w:t>, energy sources, estimated percentage use and signs of renewable use in the community.</w:t>
            </w:r>
          </w:p>
          <w:p w14:paraId="6C81603C" w14:textId="7263F4BA" w:rsidR="003B4742" w:rsidRDefault="008B0D68" w:rsidP="00E02E87">
            <w:pPr>
              <w:rPr>
                <w:rStyle w:val="Strong"/>
                <w:b w:val="0"/>
                <w:bCs w:val="0"/>
              </w:rPr>
            </w:pPr>
            <w:r>
              <w:t>Complete a Frayer diagram</w:t>
            </w:r>
            <w:r w:rsidR="00047192">
              <w:t xml:space="preserve"> for </w:t>
            </w:r>
            <w:r>
              <w:t>renewable energy</w:t>
            </w:r>
            <w:r w:rsidR="004E364F">
              <w:t>,</w:t>
            </w:r>
            <w:r>
              <w:t xml:space="preserve"> </w:t>
            </w:r>
            <w:r w:rsidR="0061574B">
              <w:t xml:space="preserve">defining </w:t>
            </w:r>
            <w:r w:rsidR="00E02E87">
              <w:rPr>
                <w:rStyle w:val="Strong"/>
                <w:b w:val="0"/>
                <w:bCs w:val="0"/>
              </w:rPr>
              <w:t xml:space="preserve">renewable and non-renewable resources in terms of </w:t>
            </w:r>
            <w:r w:rsidR="00E02E87" w:rsidDel="00B90B6F">
              <w:rPr>
                <w:rStyle w:val="Strong"/>
                <w:b w:val="0"/>
                <w:bCs w:val="0"/>
              </w:rPr>
              <w:t xml:space="preserve">whether </w:t>
            </w:r>
            <w:r w:rsidR="00E02E87">
              <w:rPr>
                <w:rStyle w:val="Strong"/>
                <w:b w:val="0"/>
                <w:bCs w:val="0"/>
              </w:rPr>
              <w:t>they</w:t>
            </w:r>
            <w:r w:rsidR="00E02E87" w:rsidRPr="004871F7">
              <w:t xml:space="preserve"> </w:t>
            </w:r>
            <w:r w:rsidR="004871F7" w:rsidRPr="004871F7">
              <w:t>are</w:t>
            </w:r>
            <w:r w:rsidR="00E02E87" w:rsidRPr="004871F7">
              <w:t xml:space="preserve"> exhaust</w:t>
            </w:r>
            <w:r w:rsidR="004871F7" w:rsidRPr="004871F7">
              <w:t>ible</w:t>
            </w:r>
            <w:r w:rsidR="00E02E87">
              <w:rPr>
                <w:rStyle w:val="Strong"/>
                <w:b w:val="0"/>
                <w:bCs w:val="0"/>
              </w:rPr>
              <w:t xml:space="preserve"> or restor</w:t>
            </w:r>
            <w:r w:rsidR="00E87D43">
              <w:rPr>
                <w:rStyle w:val="Strong"/>
                <w:b w:val="0"/>
                <w:bCs w:val="0"/>
              </w:rPr>
              <w:t>a</w:t>
            </w:r>
            <w:r w:rsidR="00E87D43" w:rsidRPr="00E87D43">
              <w:t>ble</w:t>
            </w:r>
            <w:r w:rsidR="00E02E87">
              <w:rPr>
                <w:rStyle w:val="Strong"/>
                <w:b w:val="0"/>
                <w:bCs w:val="0"/>
              </w:rPr>
              <w:t xml:space="preserve"> within a human life span.</w:t>
            </w:r>
          </w:p>
          <w:p w14:paraId="4A3FACD2" w14:textId="02F371CF" w:rsidR="005E5899" w:rsidRPr="00C06866" w:rsidRDefault="005E5899" w:rsidP="00EF4A28">
            <w:pPr>
              <w:rPr>
                <w:rStyle w:val="Strong"/>
              </w:rPr>
            </w:pPr>
            <w:r w:rsidRPr="00C06866">
              <w:rPr>
                <w:rStyle w:val="Strong"/>
              </w:rPr>
              <w:t>Estimating the percentage of properties with solar power</w:t>
            </w:r>
            <w:r w:rsidR="000D21A2">
              <w:rPr>
                <w:rStyle w:val="Strong"/>
              </w:rPr>
              <w:t xml:space="preserve"> (TRB2</w:t>
            </w:r>
            <w:r w:rsidR="00A8084A" w:rsidRPr="00D36D12">
              <w:rPr>
                <w:rStyle w:val="Strong"/>
                <w:b w:val="0"/>
                <w:bCs w:val="0"/>
              </w:rPr>
              <w:t xml:space="preserve"> and</w:t>
            </w:r>
            <w:r w:rsidR="00A8084A">
              <w:rPr>
                <w:rStyle w:val="Strong"/>
              </w:rPr>
              <w:t xml:space="preserve"> EGY PPT</w:t>
            </w:r>
            <w:r w:rsidR="000D21A2">
              <w:rPr>
                <w:rStyle w:val="Strong"/>
              </w:rPr>
              <w:t>)</w:t>
            </w:r>
          </w:p>
          <w:p w14:paraId="4522C64F" w14:textId="51E2AFDA" w:rsidR="00E5136A" w:rsidRDefault="008F0C1D" w:rsidP="00EF4A28">
            <w:r>
              <w:t xml:space="preserve">Students estimate </w:t>
            </w:r>
            <w:r w:rsidR="00696409">
              <w:t xml:space="preserve">the </w:t>
            </w:r>
            <w:r w:rsidR="00696409" w:rsidRPr="00EF4A28">
              <w:t>percentage</w:t>
            </w:r>
            <w:r w:rsidR="00EF4A28" w:rsidRPr="00EF4A28">
              <w:t xml:space="preserve"> of properties in </w:t>
            </w:r>
            <w:r>
              <w:t xml:space="preserve">their </w:t>
            </w:r>
            <w:r w:rsidR="009E034C">
              <w:t xml:space="preserve">local </w:t>
            </w:r>
            <w:r w:rsidR="00EF4A28" w:rsidRPr="00EF4A28">
              <w:t xml:space="preserve">area with </w:t>
            </w:r>
            <w:r w:rsidR="000439F2">
              <w:t xml:space="preserve">rooftop </w:t>
            </w:r>
            <w:r w:rsidR="00EF4A28" w:rsidRPr="00EF4A28">
              <w:t>solar power</w:t>
            </w:r>
            <w:r>
              <w:t xml:space="preserve"> and then use Google Maps to </w:t>
            </w:r>
            <w:r w:rsidR="001814C3">
              <w:t>calculate this percentage</w:t>
            </w:r>
            <w:r w:rsidR="00653264">
              <w:t>.</w:t>
            </w:r>
          </w:p>
          <w:p w14:paraId="1297CF5F" w14:textId="4364E78F" w:rsidR="00B74E74" w:rsidRDefault="00884151" w:rsidP="00EF4A28">
            <w:r>
              <w:t>Students access data</w:t>
            </w:r>
            <w:r w:rsidR="001C1A89">
              <w:t xml:space="preserve"> about</w:t>
            </w:r>
            <w:r>
              <w:t xml:space="preserve"> </w:t>
            </w:r>
            <w:r w:rsidR="001C1A89">
              <w:t>i</w:t>
            </w:r>
            <w:r w:rsidR="001C1A89" w:rsidRPr="001C1A89">
              <w:t>nstalled solar energy capacity</w:t>
            </w:r>
            <w:r w:rsidR="001C1A89">
              <w:t xml:space="preserve"> in</w:t>
            </w:r>
            <w:r w:rsidR="001C1A89" w:rsidRPr="001C1A89">
              <w:t xml:space="preserve"> 2022 at </w:t>
            </w:r>
            <w:hyperlink r:id="rId31" w:history="1">
              <w:r w:rsidR="001C1A89" w:rsidRPr="001C1A89">
                <w:rPr>
                  <w:rStyle w:val="Hyperlink"/>
                </w:rPr>
                <w:t>Our World in Data</w:t>
              </w:r>
            </w:hyperlink>
            <w:r w:rsidR="001C1A89">
              <w:t xml:space="preserve">. </w:t>
            </w:r>
            <w:r w:rsidR="008D0FAD">
              <w:t xml:space="preserve">They extract information and then </w:t>
            </w:r>
            <w:r w:rsidR="00DD403A">
              <w:t>represent</w:t>
            </w:r>
            <w:r w:rsidR="008D0FAD">
              <w:t xml:space="preserve"> the data in terms of per capita solar capacity to interrogate data representations and the information that they provide. Students will conclude that Australia’s</w:t>
            </w:r>
            <w:r w:rsidR="00A9446A">
              <w:t xml:space="preserve"> per capita solar capacity </w:t>
            </w:r>
            <w:r w:rsidR="00851877">
              <w:t>exceeds that of countries with a higher installed solar capacity.</w:t>
            </w:r>
          </w:p>
          <w:p w14:paraId="21521968" w14:textId="1AC75D6D" w:rsidR="00666BF8" w:rsidRPr="00EF4A28" w:rsidRDefault="00666BF8" w:rsidP="00EF4A28">
            <w:r>
              <w:t xml:space="preserve">Students </w:t>
            </w:r>
            <w:r w:rsidR="00652B72">
              <w:t>write a reference for the solar energy capacity data</w:t>
            </w:r>
            <w:r w:rsidR="000160AD">
              <w:t xml:space="preserve"> to acknowledge the source of the data used to respond to the questions</w:t>
            </w:r>
            <w:r w:rsidR="00652B72">
              <w:t>.</w:t>
            </w:r>
          </w:p>
          <w:p w14:paraId="1E035E4E" w14:textId="5D85D677" w:rsidR="00E04EFB" w:rsidRPr="00E04EFB" w:rsidRDefault="00803F24" w:rsidP="00C06866">
            <w:pPr>
              <w:pStyle w:val="FeatureBox4"/>
            </w:pPr>
            <w:r w:rsidRPr="00C06866">
              <w:rPr>
                <w:rStyle w:val="Strong"/>
              </w:rPr>
              <w:t>Optional activity</w:t>
            </w:r>
            <w:r w:rsidR="008D0FAD">
              <w:t xml:space="preserve">: </w:t>
            </w:r>
            <w:r w:rsidR="0058144F">
              <w:t>e</w:t>
            </w:r>
            <w:r w:rsidR="008D0FAD">
              <w:t xml:space="preserve">xplore CSIRO data showing the </w:t>
            </w:r>
            <w:hyperlink r:id="rId32" w:history="1">
              <w:r w:rsidR="008D0FAD" w:rsidRPr="00352D72">
                <w:rPr>
                  <w:rStyle w:val="Hyperlink"/>
                </w:rPr>
                <w:t xml:space="preserve">uptake in </w:t>
              </w:r>
              <w:r w:rsidR="008D0FAD" w:rsidRPr="00C15E0C">
                <w:rPr>
                  <w:rStyle w:val="Hyperlink"/>
                </w:rPr>
                <w:t>rooftop solar</w:t>
              </w:r>
            </w:hyperlink>
            <w:r w:rsidR="008D0FAD">
              <w:t xml:space="preserve"> in Australia from 2011 to the </w:t>
            </w:r>
            <w:r w:rsidR="00184F90">
              <w:t>present</w:t>
            </w:r>
            <w:r w:rsidR="00E04EFB">
              <w:t xml:space="preserve">. Students </w:t>
            </w:r>
            <w:r w:rsidR="00184F90">
              <w:t xml:space="preserve">will identify and describe trends in the size, location and rate of </w:t>
            </w:r>
            <w:r w:rsidR="00184F90">
              <w:lastRenderedPageBreak/>
              <w:t xml:space="preserve">uptake in NSW and compare them </w:t>
            </w:r>
            <w:r w:rsidR="00E04EFB">
              <w:t>to other states.</w:t>
            </w:r>
          </w:p>
          <w:p w14:paraId="17D5CB34" w14:textId="29B9CFF4" w:rsidR="00CC711D" w:rsidRPr="004672A7" w:rsidRDefault="004672A7" w:rsidP="001C29D8">
            <w:pPr>
              <w:pStyle w:val="Heading4"/>
            </w:pPr>
            <w:bookmarkStart w:id="24" w:name="_Toc222485154"/>
            <w:r>
              <w:t>2</w:t>
            </w:r>
            <w:r w:rsidR="001C29D8">
              <w:t>.</w:t>
            </w:r>
            <w:r>
              <w:t>2</w:t>
            </w:r>
            <w:r w:rsidR="707AB66E">
              <w:t xml:space="preserve"> </w:t>
            </w:r>
            <w:r w:rsidR="2F8EAF01">
              <w:t>Generating electricity</w:t>
            </w:r>
            <w:bookmarkEnd w:id="24"/>
          </w:p>
          <w:p w14:paraId="38FE5586" w14:textId="1DE98CBA" w:rsidR="001D648F" w:rsidRDefault="001D648F" w:rsidP="00E15DDD">
            <w:pPr>
              <w:rPr>
                <w:rStyle w:val="Strong"/>
                <w:b w:val="0"/>
                <w:bCs w:val="0"/>
              </w:rPr>
            </w:pPr>
            <w:r w:rsidRPr="00495C0D">
              <w:rPr>
                <w:rStyle w:val="Strong"/>
              </w:rPr>
              <w:t>C</w:t>
            </w:r>
            <w:r>
              <w:rPr>
                <w:rStyle w:val="Strong"/>
              </w:rPr>
              <w:t xml:space="preserve">reating an energy story </w:t>
            </w:r>
            <w:r w:rsidR="008D1E22">
              <w:rPr>
                <w:rStyle w:val="Strong"/>
              </w:rPr>
              <w:t>–</w:t>
            </w:r>
            <w:r w:rsidR="00083750">
              <w:rPr>
                <w:rStyle w:val="Strong"/>
              </w:rPr>
              <w:t xml:space="preserve"> the National Energy Market (NEM) </w:t>
            </w:r>
            <w:r w:rsidR="00DE34AA">
              <w:rPr>
                <w:rStyle w:val="Strong"/>
              </w:rPr>
              <w:t>(TRB2)</w:t>
            </w:r>
          </w:p>
          <w:p w14:paraId="1976608C" w14:textId="0AA39291" w:rsidR="004449BC" w:rsidRDefault="004449BC" w:rsidP="004449BC">
            <w:pPr>
              <w:rPr>
                <w:rStyle w:val="Strong"/>
                <w:b w:val="0"/>
                <w:bCs w:val="0"/>
              </w:rPr>
            </w:pPr>
            <w:r w:rsidRPr="000D4439">
              <w:t xml:space="preserve">Define </w:t>
            </w:r>
            <w:r w:rsidRPr="000D4439">
              <w:rPr>
                <w:rStyle w:val="Strong"/>
                <w:b w:val="0"/>
                <w:bCs w:val="0"/>
              </w:rPr>
              <w:t xml:space="preserve">measures of </w:t>
            </w:r>
            <w:r w:rsidRPr="000D4439">
              <w:t>power</w:t>
            </w:r>
            <w:r w:rsidRPr="000D4439">
              <w:rPr>
                <w:rStyle w:val="Strong"/>
                <w:b w:val="0"/>
                <w:bCs w:val="0"/>
              </w:rPr>
              <w:t xml:space="preserve"> working from a simple electrical appliance, light globe or phone battery to anchor units, including mW, kW and MW</w:t>
            </w:r>
            <w:r>
              <w:rPr>
                <w:rStyle w:val="Strong"/>
                <w:b w:val="0"/>
                <w:bCs w:val="0"/>
              </w:rPr>
              <w:t xml:space="preserve"> (</w:t>
            </w:r>
            <w:r w:rsidRPr="00C06866">
              <w:rPr>
                <w:rStyle w:val="Strong"/>
              </w:rPr>
              <w:t xml:space="preserve">TRB2 </w:t>
            </w:r>
            <w:r w:rsidRPr="0058144F">
              <w:rPr>
                <w:rStyle w:val="Strong"/>
                <w:b w:val="0"/>
                <w:bCs w:val="0"/>
              </w:rPr>
              <w:t>and</w:t>
            </w:r>
            <w:r w:rsidRPr="00C06866">
              <w:rPr>
                <w:rStyle w:val="Strong"/>
              </w:rPr>
              <w:t xml:space="preserve"> EGY PPT</w:t>
            </w:r>
            <w:r>
              <w:rPr>
                <w:rStyle w:val="Strong"/>
                <w:b w:val="0"/>
                <w:bCs w:val="0"/>
              </w:rPr>
              <w:t>).</w:t>
            </w:r>
          </w:p>
          <w:p w14:paraId="3D04D4F1" w14:textId="1C4BC1E4" w:rsidR="00CD36D3" w:rsidRDefault="003219E6" w:rsidP="00E15DDD">
            <w:pPr>
              <w:rPr>
                <w:rStyle w:val="Strong"/>
                <w:b w:val="0"/>
                <w:bCs w:val="0"/>
              </w:rPr>
            </w:pPr>
            <w:r w:rsidRPr="003219E6">
              <w:t xml:space="preserve">Show students the </w:t>
            </w:r>
            <w:hyperlink r:id="rId33" w:history="1">
              <w:r w:rsidRPr="003219E6">
                <w:rPr>
                  <w:rStyle w:val="Hyperlink"/>
                </w:rPr>
                <w:t>National Energy Market (NEM) Dashboard</w:t>
              </w:r>
            </w:hyperlink>
            <w:r w:rsidRPr="003219E6">
              <w:t xml:space="preserve"> and explore what the data can show. Demonstrate how to use the dashboard to extract information</w:t>
            </w:r>
            <w:r w:rsidR="0064764A">
              <w:rPr>
                <w:rStyle w:val="Strong"/>
                <w:b w:val="0"/>
                <w:bCs w:val="0"/>
              </w:rPr>
              <w:t>.</w:t>
            </w:r>
            <w:r w:rsidR="0064764A" w:rsidRPr="00C06866">
              <w:t xml:space="preserve"> Students</w:t>
            </w:r>
            <w:r w:rsidR="00B66BBF">
              <w:rPr>
                <w:rStyle w:val="Strong"/>
              </w:rPr>
              <w:t xml:space="preserve"> </w:t>
            </w:r>
            <w:r w:rsidR="00B66BBF">
              <w:rPr>
                <w:rStyle w:val="Strong"/>
                <w:b w:val="0"/>
                <w:bCs w:val="0"/>
              </w:rPr>
              <w:t>explore fuel mix by state and over different time periods</w:t>
            </w:r>
            <w:r w:rsidR="00863D3D">
              <w:rPr>
                <w:rStyle w:val="Strong"/>
                <w:b w:val="0"/>
                <w:bCs w:val="0"/>
              </w:rPr>
              <w:t xml:space="preserve"> </w:t>
            </w:r>
            <w:r w:rsidR="00863D3D" w:rsidRPr="00C06866">
              <w:t>to</w:t>
            </w:r>
            <w:r w:rsidR="00863D3D">
              <w:t xml:space="preserve"> </w:t>
            </w:r>
            <w:r w:rsidR="00445B92">
              <w:t>extract information and</w:t>
            </w:r>
            <w:r w:rsidR="00863D3D" w:rsidRPr="00C06866">
              <w:t xml:space="preserve"> answer questions</w:t>
            </w:r>
            <w:r w:rsidR="00B66BBF">
              <w:rPr>
                <w:rStyle w:val="Strong"/>
                <w:b w:val="0"/>
                <w:bCs w:val="0"/>
              </w:rPr>
              <w:t>.</w:t>
            </w:r>
          </w:p>
          <w:p w14:paraId="448F17E2" w14:textId="12616C3D" w:rsidR="007D524B" w:rsidRPr="00C06866" w:rsidRDefault="00EC3C3E" w:rsidP="007D524B">
            <w:r>
              <w:t xml:space="preserve">Conduct </w:t>
            </w:r>
            <w:r w:rsidR="00882911">
              <w:t>a two-</w:t>
            </w:r>
            <w:r w:rsidR="00870176">
              <w:t>truths</w:t>
            </w:r>
            <w:r w:rsidR="00882911">
              <w:t>-</w:t>
            </w:r>
            <w:r w:rsidR="00870176">
              <w:t>and</w:t>
            </w:r>
            <w:r w:rsidR="00882911">
              <w:t>-</w:t>
            </w:r>
            <w:r w:rsidR="00870176">
              <w:t>a</w:t>
            </w:r>
            <w:r w:rsidR="00882911">
              <w:t>-</w:t>
            </w:r>
            <w:r w:rsidR="00870176">
              <w:t>lie activity. Students select a data representation</w:t>
            </w:r>
            <w:r w:rsidR="00AD111C">
              <w:t xml:space="preserve"> and construct </w:t>
            </w:r>
            <w:r w:rsidR="00AF5EDE">
              <w:t xml:space="preserve">3 </w:t>
            </w:r>
            <w:r w:rsidR="00C03C80">
              <w:t>facts (two truths and one lie)</w:t>
            </w:r>
            <w:r w:rsidR="00476667">
              <w:t xml:space="preserve"> </w:t>
            </w:r>
            <w:r w:rsidR="0096557D">
              <w:t>using</w:t>
            </w:r>
            <w:r w:rsidR="00476667">
              <w:t xml:space="preserve"> information</w:t>
            </w:r>
            <w:r w:rsidR="0096557D">
              <w:t xml:space="preserve"> extracted </w:t>
            </w:r>
            <w:r w:rsidR="008E1CD1">
              <w:t>from the NEM Dashboard</w:t>
            </w:r>
            <w:r w:rsidR="00476667">
              <w:t xml:space="preserve">. </w:t>
            </w:r>
            <w:r w:rsidR="006F3B55">
              <w:t xml:space="preserve">Students swap </w:t>
            </w:r>
            <w:r w:rsidR="007C6771">
              <w:t xml:space="preserve">their </w:t>
            </w:r>
            <w:r w:rsidR="005711D2">
              <w:t xml:space="preserve">work with </w:t>
            </w:r>
            <w:proofErr w:type="gramStart"/>
            <w:r w:rsidR="005711D2">
              <w:t>another</w:t>
            </w:r>
            <w:r w:rsidR="005134A1">
              <w:t>,</w:t>
            </w:r>
            <w:proofErr w:type="gramEnd"/>
            <w:r w:rsidR="005711D2">
              <w:t xml:space="preserve"> try to</w:t>
            </w:r>
            <w:r w:rsidR="0014449B">
              <w:t xml:space="preserve"> </w:t>
            </w:r>
            <w:r w:rsidR="006F3B55">
              <w:t xml:space="preserve">identify the lie and </w:t>
            </w:r>
            <w:r w:rsidR="009C2C05">
              <w:t>explain</w:t>
            </w:r>
            <w:r w:rsidR="00275385">
              <w:t xml:space="preserve"> </w:t>
            </w:r>
            <w:r w:rsidR="002655E5">
              <w:t>why they think it is a lie.</w:t>
            </w:r>
            <w:r w:rsidR="006F3B55">
              <w:t xml:space="preserve"> </w:t>
            </w:r>
          </w:p>
          <w:p w14:paraId="6443628D" w14:textId="77777777" w:rsidR="008946AF" w:rsidRPr="008946AF" w:rsidRDefault="008946AF" w:rsidP="008946AF">
            <w:pPr>
              <w:pStyle w:val="FeatureBox2"/>
              <w:rPr>
                <w:rStyle w:val="Strong"/>
              </w:rPr>
            </w:pPr>
            <w:r w:rsidRPr="008946AF">
              <w:rPr>
                <w:rStyle w:val="Strong"/>
              </w:rPr>
              <w:t>Differentiation</w:t>
            </w:r>
          </w:p>
          <w:p w14:paraId="26228660" w14:textId="2416CA81" w:rsidR="008946AF" w:rsidRPr="008946AF" w:rsidRDefault="008946AF" w:rsidP="008946AF">
            <w:pPr>
              <w:pStyle w:val="FeatureBox2"/>
            </w:pPr>
            <w:r w:rsidRPr="001743A2">
              <w:rPr>
                <w:b/>
                <w:bCs/>
              </w:rPr>
              <w:t>Tiered instruction:</w:t>
            </w:r>
            <w:r>
              <w:t xml:space="preserve"> </w:t>
            </w:r>
            <w:r w:rsidR="003639D6">
              <w:t>t</w:t>
            </w:r>
            <w:r>
              <w:t xml:space="preserve">he </w:t>
            </w:r>
            <w:hyperlink r:id="rId34" w:history="1">
              <w:r w:rsidRPr="007669E9">
                <w:rPr>
                  <w:rStyle w:val="Hyperlink"/>
                </w:rPr>
                <w:t>Australian Energy Statistics map June 2023</w:t>
              </w:r>
            </w:hyperlink>
            <w:r>
              <w:t xml:space="preserve"> is an alternative source of information for the above activity. Most values on the map are expressed as percentages</w:t>
            </w:r>
            <w:r w:rsidR="00B571E1">
              <w:t xml:space="preserve">, and the information is presented as a single snapshot in time. Compared to the units and time </w:t>
            </w:r>
            <w:r w:rsidR="00B571E1">
              <w:lastRenderedPageBreak/>
              <w:t>series used in the NEM Dashboard, the map's reduced complexity may enable a wider range of students to engage in the energy story-telling activity. Key trends have already been annotated for students, requiring fewer</w:t>
            </w:r>
            <w:r>
              <w:t xml:space="preserve"> steps for them to complete the task.</w:t>
            </w:r>
          </w:p>
          <w:p w14:paraId="2ADB5F07" w14:textId="45FE936C" w:rsidR="003D34CD" w:rsidRPr="003D34CD" w:rsidRDefault="003F5602" w:rsidP="00034710">
            <w:pPr>
              <w:pStyle w:val="FeatureBox4"/>
            </w:pPr>
            <w:r w:rsidRPr="00D90AD6">
              <w:rPr>
                <w:rStyle w:val="Strong"/>
              </w:rPr>
              <w:t>Dig deeper</w:t>
            </w:r>
            <w:r>
              <w:t xml:space="preserve">: </w:t>
            </w:r>
            <w:hyperlink r:id="rId35" w:history="1">
              <w:r w:rsidR="00A07DCA" w:rsidRPr="003768D4">
                <w:rPr>
                  <w:rStyle w:val="Hyperlink"/>
                </w:rPr>
                <w:t>OpenNEM</w:t>
              </w:r>
            </w:hyperlink>
            <w:r w:rsidR="00A339FA">
              <w:rPr>
                <w:rStyle w:val="Strong"/>
                <w:b w:val="0"/>
                <w:bCs w:val="0"/>
              </w:rPr>
              <w:t xml:space="preserve"> is an alternative dashboard that </w:t>
            </w:r>
            <w:r w:rsidR="00F92FF1">
              <w:rPr>
                <w:rStyle w:val="Strong"/>
                <w:b w:val="0"/>
                <w:bCs w:val="0"/>
              </w:rPr>
              <w:t xml:space="preserve">could be used as an alternative data source for this activity. It </w:t>
            </w:r>
            <w:r w:rsidR="00A339FA">
              <w:rPr>
                <w:rStyle w:val="Strong"/>
                <w:b w:val="0"/>
                <w:bCs w:val="0"/>
              </w:rPr>
              <w:t>provides much more information about the generation and trade of electrical energy in Australia. It is real-time</w:t>
            </w:r>
            <w:r w:rsidR="003768D4">
              <w:rPr>
                <w:rStyle w:val="Strong"/>
                <w:b w:val="0"/>
                <w:bCs w:val="0"/>
              </w:rPr>
              <w:t xml:space="preserve"> </w:t>
            </w:r>
            <w:r w:rsidR="00782076">
              <w:rPr>
                <w:rStyle w:val="Strong"/>
                <w:b w:val="0"/>
                <w:bCs w:val="0"/>
              </w:rPr>
              <w:t>and</w:t>
            </w:r>
            <w:r w:rsidR="003768D4">
              <w:rPr>
                <w:rStyle w:val="Strong"/>
                <w:b w:val="0"/>
                <w:bCs w:val="0"/>
              </w:rPr>
              <w:t xml:space="preserve"> provides corresponding emissions information. </w:t>
            </w:r>
          </w:p>
        </w:tc>
        <w:tc>
          <w:tcPr>
            <w:tcW w:w="767" w:type="pct"/>
          </w:tcPr>
          <w:p w14:paraId="3CD965B6" w14:textId="77777777" w:rsidR="000A229A" w:rsidRDefault="000A229A"/>
        </w:tc>
      </w:tr>
      <w:tr w:rsidR="00B318BA" w14:paraId="030FAE52" w14:textId="77777777" w:rsidTr="00344AC4">
        <w:tc>
          <w:tcPr>
            <w:tcW w:w="956" w:type="pct"/>
          </w:tcPr>
          <w:p w14:paraId="72551D43" w14:textId="7CFDE310" w:rsidR="003E412C" w:rsidRPr="003E412C" w:rsidRDefault="003E412C" w:rsidP="003E412C">
            <w:pPr>
              <w:rPr>
                <w:rStyle w:val="Strong"/>
              </w:rPr>
            </w:pPr>
            <w:r w:rsidRPr="003E412C">
              <w:rPr>
                <w:rStyle w:val="Strong"/>
              </w:rPr>
              <w:lastRenderedPageBreak/>
              <w:t>Sources of energy</w:t>
            </w:r>
          </w:p>
          <w:p w14:paraId="6324F7AD" w14:textId="21A44CD1" w:rsidR="00DA5E7D" w:rsidRDefault="00DA5E7D" w:rsidP="003E412C">
            <w:pPr>
              <w:pStyle w:val="ListBullet"/>
              <w:rPr>
                <w:bCs/>
              </w:rPr>
            </w:pPr>
            <w:r>
              <w:rPr>
                <w:bCs/>
              </w:rPr>
              <w:t>Identify different electricity sources</w:t>
            </w:r>
          </w:p>
          <w:p w14:paraId="4C90DEB1" w14:textId="3BD485FC" w:rsidR="00B318BA" w:rsidRDefault="002D3E6F" w:rsidP="003E412C">
            <w:pPr>
              <w:pStyle w:val="ListBullet"/>
              <w:rPr>
                <w:bCs/>
              </w:rPr>
            </w:pPr>
            <w:r w:rsidRPr="007039FA">
              <w:rPr>
                <w:bCs/>
              </w:rPr>
              <w:t>Describe how electrical energy can be produced from different types of sources</w:t>
            </w:r>
          </w:p>
          <w:p w14:paraId="651F9C5C" w14:textId="77777777" w:rsidR="00573F1C" w:rsidRPr="00DE0CA4" w:rsidRDefault="00573F1C" w:rsidP="00573F1C">
            <w:pPr>
              <w:rPr>
                <w:rStyle w:val="Strong"/>
              </w:rPr>
            </w:pPr>
            <w:r w:rsidRPr="00DE0CA4">
              <w:rPr>
                <w:rStyle w:val="Strong"/>
              </w:rPr>
              <w:t xml:space="preserve">Conducting </w:t>
            </w:r>
            <w:r w:rsidRPr="00DE0CA4">
              <w:rPr>
                <w:rStyle w:val="Strong"/>
              </w:rPr>
              <w:lastRenderedPageBreak/>
              <w:t>investigations</w:t>
            </w:r>
          </w:p>
          <w:p w14:paraId="0DF9602E" w14:textId="3B158673" w:rsidR="003E412C" w:rsidRPr="005E3001" w:rsidRDefault="00573F1C" w:rsidP="005E3001">
            <w:pPr>
              <w:pStyle w:val="ListBullet"/>
              <w:rPr>
                <w:rStyle w:val="Strong"/>
                <w:b w:val="0"/>
                <w:lang w:val="en-US"/>
              </w:rPr>
            </w:pPr>
            <w:r w:rsidRPr="006651DD">
              <w:rPr>
                <w:lang w:val="en-US"/>
              </w:rPr>
              <w:t xml:space="preserve">Extract information from a wide range of reliable secondary sources and acknowledge these sources using an accepted </w:t>
            </w:r>
            <w:proofErr w:type="gramStart"/>
            <w:r w:rsidRPr="006651DD">
              <w:rPr>
                <w:lang w:val="en-US"/>
              </w:rPr>
              <w:t>referencing</w:t>
            </w:r>
            <w:proofErr w:type="gramEnd"/>
            <w:r w:rsidRPr="006651DD">
              <w:rPr>
                <w:lang w:val="en-US"/>
              </w:rPr>
              <w:t xml:space="preserve"> style.</w:t>
            </w:r>
          </w:p>
        </w:tc>
        <w:tc>
          <w:tcPr>
            <w:tcW w:w="3277" w:type="pct"/>
          </w:tcPr>
          <w:p w14:paraId="6ECDFDD1" w14:textId="72256FBB" w:rsidR="00FB20B1" w:rsidRPr="004672A7" w:rsidRDefault="004672A7" w:rsidP="00CE7EF6">
            <w:pPr>
              <w:pStyle w:val="Heading4"/>
            </w:pPr>
            <w:bookmarkStart w:id="25" w:name="_Toc222485155"/>
            <w:r>
              <w:lastRenderedPageBreak/>
              <w:t>2</w:t>
            </w:r>
            <w:r w:rsidR="00CE7EF6">
              <w:t>.</w:t>
            </w:r>
            <w:r>
              <w:t>3</w:t>
            </w:r>
            <w:r w:rsidR="1951620E">
              <w:t xml:space="preserve"> </w:t>
            </w:r>
            <w:r w:rsidR="168D9FCC">
              <w:t>Thermal generation using coal, gas and nuclear</w:t>
            </w:r>
            <w:bookmarkEnd w:id="25"/>
          </w:p>
          <w:p w14:paraId="69E63DF9" w14:textId="343D6C4B" w:rsidR="000A34CC" w:rsidRPr="00247CF0" w:rsidRDefault="000A34CC" w:rsidP="00FB20B1">
            <w:pPr>
              <w:rPr>
                <w:rStyle w:val="Strong"/>
              </w:rPr>
            </w:pPr>
            <w:r w:rsidRPr="00247CF0">
              <w:rPr>
                <w:rStyle w:val="Strong"/>
              </w:rPr>
              <w:t>Anatomy of a thermal power station (TRB2)</w:t>
            </w:r>
          </w:p>
          <w:p w14:paraId="7406BD70" w14:textId="6A3AAB5C" w:rsidR="001D7ED5" w:rsidRDefault="001D7ED5" w:rsidP="00FB20B1">
            <w:pPr>
              <w:rPr>
                <w:rStyle w:val="Hyperlink"/>
              </w:rPr>
            </w:pPr>
            <w:r>
              <w:t xml:space="preserve">Watch </w:t>
            </w:r>
            <w:r w:rsidR="00293B42">
              <w:t xml:space="preserve">the </w:t>
            </w:r>
            <w:r>
              <w:t xml:space="preserve">video showing the components of </w:t>
            </w:r>
            <w:r w:rsidR="00293B42">
              <w:t xml:space="preserve">a </w:t>
            </w:r>
            <w:r>
              <w:t xml:space="preserve">thermal power station using coal as a fuel </w:t>
            </w:r>
            <w:hyperlink r:id="rId36" w:history="1">
              <w:r w:rsidRPr="00B713D7">
                <w:rPr>
                  <w:rStyle w:val="Hyperlink"/>
                </w:rPr>
                <w:t>Energy 101: Electricity Generatio</w:t>
              </w:r>
              <w:r>
                <w:rPr>
                  <w:rStyle w:val="Hyperlink"/>
                </w:rPr>
                <w:t>n (5:18)</w:t>
              </w:r>
            </w:hyperlink>
            <w:r w:rsidR="003639D6" w:rsidRPr="003639D6">
              <w:t>.</w:t>
            </w:r>
          </w:p>
          <w:p w14:paraId="10C8A202" w14:textId="5FF3EDD0" w:rsidR="00113CA2" w:rsidRPr="00113CA2" w:rsidRDefault="002C6E2D" w:rsidP="00113CA2">
            <w:r>
              <w:t>In small groups</w:t>
            </w:r>
            <w:r w:rsidR="00293B42">
              <w:t>,</w:t>
            </w:r>
            <w:r>
              <w:t xml:space="preserve"> s</w:t>
            </w:r>
            <w:r w:rsidR="00113CA2">
              <w:t xml:space="preserve">tudents locate </w:t>
            </w:r>
            <w:r w:rsidR="009B463C">
              <w:t xml:space="preserve">a simple schematic diagram </w:t>
            </w:r>
            <w:r w:rsidR="003B26B3">
              <w:t>of</w:t>
            </w:r>
            <w:r w:rsidR="00956BB4">
              <w:t xml:space="preserve"> either </w:t>
            </w:r>
            <w:r w:rsidR="000B2B29">
              <w:t>a coal, gas or nuclear power station. They sketch</w:t>
            </w:r>
            <w:r>
              <w:t xml:space="preserve"> and compare </w:t>
            </w:r>
            <w:r w:rsidR="00670544">
              <w:t>th</w:t>
            </w:r>
            <w:r w:rsidR="00B9454F">
              <w:t>eir features</w:t>
            </w:r>
            <w:r w:rsidR="000C3BAA">
              <w:t xml:space="preserve"> and identify common design elements</w:t>
            </w:r>
            <w:r w:rsidR="000C3BAA" w:rsidDel="000C3BAA">
              <w:t>.</w:t>
            </w:r>
          </w:p>
          <w:p w14:paraId="724CCCB0" w14:textId="002EE641" w:rsidR="000A34CC" w:rsidRPr="00247CF0" w:rsidRDefault="000A34CC" w:rsidP="00FB20B1">
            <w:pPr>
              <w:rPr>
                <w:b/>
                <w:bCs/>
              </w:rPr>
            </w:pPr>
            <w:r w:rsidRPr="00247CF0">
              <w:rPr>
                <w:b/>
                <w:bCs/>
              </w:rPr>
              <w:t>Follow the energy (TRB2</w:t>
            </w:r>
            <w:r w:rsidR="00C938A9" w:rsidRPr="00791318">
              <w:rPr>
                <w:bCs/>
              </w:rPr>
              <w:t xml:space="preserve"> </w:t>
            </w:r>
            <w:r w:rsidR="00C938A9" w:rsidRPr="00791318">
              <w:rPr>
                <w:rStyle w:val="Strong"/>
                <w:b w:val="0"/>
              </w:rPr>
              <w:t>and</w:t>
            </w:r>
            <w:r w:rsidR="00C938A9" w:rsidRPr="00C938A9">
              <w:rPr>
                <w:rStyle w:val="Strong"/>
              </w:rPr>
              <w:t xml:space="preserve"> EGY PPT</w:t>
            </w:r>
            <w:r w:rsidRPr="00247CF0">
              <w:rPr>
                <w:b/>
                <w:bCs/>
              </w:rPr>
              <w:t>)</w:t>
            </w:r>
          </w:p>
          <w:p w14:paraId="32D0F83E" w14:textId="7D80524C" w:rsidR="007D24B9" w:rsidRDefault="002E1514" w:rsidP="00FB20B1">
            <w:r>
              <w:t>Re</w:t>
            </w:r>
            <w:r w:rsidR="005C711B">
              <w:t xml:space="preserve">view </w:t>
            </w:r>
            <w:r w:rsidR="00B71061">
              <w:t xml:space="preserve">energy flows </w:t>
            </w:r>
            <w:r w:rsidR="00011C64">
              <w:t xml:space="preserve">Sankey diagram </w:t>
            </w:r>
            <w:r w:rsidR="00507A55">
              <w:t xml:space="preserve">provided in </w:t>
            </w:r>
            <w:hyperlink r:id="rId37" w:history="1">
              <w:r w:rsidR="00FA1659">
                <w:rPr>
                  <w:rStyle w:val="Hyperlink"/>
                </w:rPr>
                <w:t>Australian Energy Update 2023</w:t>
              </w:r>
            </w:hyperlink>
            <w:r w:rsidR="002F0CA5">
              <w:t xml:space="preserve">, </w:t>
            </w:r>
            <w:r w:rsidR="004D35AC">
              <w:t>focus</w:t>
            </w:r>
            <w:r w:rsidR="002F0CA5">
              <w:t>sing</w:t>
            </w:r>
            <w:r w:rsidR="004D35AC">
              <w:t xml:space="preserve"> on </w:t>
            </w:r>
            <w:r w:rsidR="004D35AC">
              <w:lastRenderedPageBreak/>
              <w:t xml:space="preserve">the </w:t>
            </w:r>
            <w:r w:rsidR="00E5145B">
              <w:t>power station input and output</w:t>
            </w:r>
            <w:r w:rsidR="008F0A79">
              <w:t xml:space="preserve"> (</w:t>
            </w:r>
            <w:r w:rsidR="00CA5C94">
              <w:fldChar w:fldCharType="begin"/>
            </w:r>
            <w:r w:rsidR="00CA5C94">
              <w:instrText xml:space="preserve"> REF _Ref170852801 \h </w:instrText>
            </w:r>
            <w:r w:rsidR="00CA5C94">
              <w:fldChar w:fldCharType="separate"/>
            </w:r>
            <w:r w:rsidR="00165795">
              <w:t>Figure 2</w:t>
            </w:r>
            <w:r w:rsidR="00CA5C94">
              <w:fldChar w:fldCharType="end"/>
            </w:r>
            <w:r w:rsidR="008F0A79">
              <w:t>). Use</w:t>
            </w:r>
            <w:r w:rsidR="00BF7A15">
              <w:t xml:space="preserve"> this </w:t>
            </w:r>
            <w:r w:rsidR="008F0A79">
              <w:t xml:space="preserve">information </w:t>
            </w:r>
            <w:r w:rsidR="00BF7A15">
              <w:t xml:space="preserve">to calculate the </w:t>
            </w:r>
            <w:r w:rsidR="008F0A79">
              <w:t>average</w:t>
            </w:r>
            <w:r w:rsidR="00BF7A15">
              <w:t xml:space="preserve"> efficiency of </w:t>
            </w:r>
            <w:r w:rsidR="00375BD7">
              <w:t>electricity generation.</w:t>
            </w:r>
          </w:p>
          <w:p w14:paraId="528AD666" w14:textId="7BFD34BD" w:rsidR="00CD3747" w:rsidRDefault="00CD3747" w:rsidP="00FB20B1">
            <w:r>
              <w:t>Student</w:t>
            </w:r>
            <w:r w:rsidR="007343B9">
              <w:t>s</w:t>
            </w:r>
            <w:r>
              <w:t xml:space="preserve"> c</w:t>
            </w:r>
            <w:r w:rsidRPr="00E51C7E">
              <w:t xml:space="preserve">ompare the coal power station schematic with the corresponding Sankey diagram showing the energy flows – a sample Sankey diagram for a coal power station is included in </w:t>
            </w:r>
            <w:r w:rsidRPr="008910D3">
              <w:rPr>
                <w:rStyle w:val="Strong"/>
              </w:rPr>
              <w:t>EGY PPT.</w:t>
            </w:r>
            <w:r>
              <w:rPr>
                <w:rStyle w:val="Strong"/>
              </w:rPr>
              <w:t xml:space="preserve"> </w:t>
            </w:r>
            <w:r w:rsidRPr="002C317E">
              <w:t>Students annotate their schematic diagram to show where energy is lost</w:t>
            </w:r>
            <w:r>
              <w:t xml:space="preserve"> in the process</w:t>
            </w:r>
            <w:r w:rsidRPr="002C317E">
              <w:t>.</w:t>
            </w:r>
          </w:p>
          <w:p w14:paraId="310FBB61" w14:textId="4B2834FB" w:rsidR="00165795" w:rsidRDefault="00165795" w:rsidP="00165795">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Pr="00322EB3">
              <w:t>–</w:t>
            </w:r>
            <w:r>
              <w:t xml:space="preserve"> Sankey diagram showing energy inputs and outputs for electrical power stations in Australia. Data from Australian Energy Update 2023.</w:t>
            </w:r>
          </w:p>
          <w:p w14:paraId="43048BB8" w14:textId="0C0D08EA" w:rsidR="00B16B2A" w:rsidRDefault="006624D9" w:rsidP="00FB20B1">
            <w:r>
              <w:rPr>
                <w:noProof/>
              </w:rPr>
              <w:drawing>
                <wp:inline distT="0" distB="0" distL="0" distR="0" wp14:anchorId="6B1BAE0E" wp14:editId="05B1AD26">
                  <wp:extent cx="4163122" cy="1665162"/>
                  <wp:effectExtent l="0" t="0" r="8890" b="0"/>
                  <wp:docPr id="1472309820" name="Picture 1" descr="Sankey diagram showing the range of energy sources used to generate electricity in Australia. Coal and gas are the largest sources, followed by smaller amounts of solar, wind, hydro and other.&#10;Of the 2295 PJ of energy input to power stations, 875 PJ are output as electrical energy and 1420 PJ are wasted through own use and lo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09820" name="Picture 1" descr="Sankey diagram showing the range of energy sources used to generate electricity in Australia. Coal and gas are the largest sources, followed by smaller amounts of solar, wind, hydro and other.&#10;Of the 2295 PJ of energy input to power stations, 875 PJ are output as electrical energy and 1420 PJ are wasted through own use and losse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70353" cy="1668054"/>
                          </a:xfrm>
                          <a:prstGeom prst="rect">
                            <a:avLst/>
                          </a:prstGeom>
                          <a:noFill/>
                          <a:ln>
                            <a:noFill/>
                          </a:ln>
                        </pic:spPr>
                      </pic:pic>
                    </a:graphicData>
                  </a:graphic>
                </wp:inline>
              </w:drawing>
            </w:r>
          </w:p>
          <w:p w14:paraId="2E6866D2" w14:textId="1807E0C2" w:rsidR="006A5DEF" w:rsidRDefault="006A5DEF" w:rsidP="001743A2">
            <w:pPr>
              <w:pStyle w:val="FeatureBox4"/>
            </w:pPr>
            <w:r w:rsidRPr="001743A2">
              <w:rPr>
                <w:b/>
                <w:bCs/>
              </w:rPr>
              <w:t>Note:</w:t>
            </w:r>
            <w:r>
              <w:t xml:space="preserve"> </w:t>
            </w:r>
            <w:hyperlink r:id="rId39" w:history="1">
              <w:r w:rsidRPr="005E42F9">
                <w:rPr>
                  <w:rStyle w:val="Hyperlink"/>
                </w:rPr>
                <w:t>access and customise this diagram created using SankeyMATIC</w:t>
              </w:r>
            </w:hyperlink>
            <w:r>
              <w:rPr>
                <w:rStyle w:val="Hyperlink"/>
              </w:rPr>
              <w:t>.</w:t>
            </w:r>
          </w:p>
          <w:p w14:paraId="1D7C3677" w14:textId="559076C1" w:rsidR="00487449" w:rsidRDefault="002C3D43" w:rsidP="00FB20B1">
            <w:r>
              <w:t xml:space="preserve">Compare </w:t>
            </w:r>
            <w:r w:rsidR="00627C7F">
              <w:t>the</w:t>
            </w:r>
            <w:r>
              <w:t xml:space="preserve"> </w:t>
            </w:r>
            <w:r w:rsidR="009836F3">
              <w:t xml:space="preserve">coal power station schematic with the corresponding Sankey diagram showing the </w:t>
            </w:r>
            <w:r w:rsidR="009836F3">
              <w:lastRenderedPageBreak/>
              <w:t>energy flows.</w:t>
            </w:r>
          </w:p>
          <w:p w14:paraId="15A96E1E" w14:textId="77777777" w:rsidR="00165795" w:rsidRDefault="00165795" w:rsidP="00165795">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Pr="00322EB3">
              <w:t>–</w:t>
            </w:r>
            <w:r>
              <w:t xml:space="preserve"> Sankey diagram showing the energy flows for a coal power station</w:t>
            </w:r>
          </w:p>
          <w:p w14:paraId="0F23AF3F" w14:textId="366D0A39" w:rsidR="003D34CD" w:rsidRDefault="00AB5E6E" w:rsidP="006A5DEF">
            <w:r w:rsidRPr="00411B69">
              <w:rPr>
                <w:noProof/>
              </w:rPr>
              <w:drawing>
                <wp:inline distT="0" distB="0" distL="0" distR="0" wp14:anchorId="663C4CA8" wp14:editId="7A1E8EA9">
                  <wp:extent cx="3431111" cy="1953718"/>
                  <wp:effectExtent l="0" t="0" r="0" b="8890"/>
                  <wp:docPr id="1510518379" name="Picture 1" descr="Sankey diagram of the energy flows in a coal power station. Of the 100% energy input, only 30% of the energy is converted to useful energy output with most energy wasted as h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18379" name="Picture 1" descr="Sankey diagram of the energy flows in a coal power station. Of the 100% energy input, only 30% of the energy is converted to useful energy output with most energy wasted as heat. "/>
                          <pic:cNvPicPr/>
                        </pic:nvPicPr>
                        <pic:blipFill>
                          <a:blip r:embed="rId40"/>
                          <a:stretch>
                            <a:fillRect/>
                          </a:stretch>
                        </pic:blipFill>
                        <pic:spPr>
                          <a:xfrm>
                            <a:off x="0" y="0"/>
                            <a:ext cx="3449248" cy="1964045"/>
                          </a:xfrm>
                          <a:prstGeom prst="rect">
                            <a:avLst/>
                          </a:prstGeom>
                        </pic:spPr>
                      </pic:pic>
                    </a:graphicData>
                  </a:graphic>
                </wp:inline>
              </w:drawing>
            </w:r>
          </w:p>
          <w:p w14:paraId="55113626" w14:textId="71F69AA3" w:rsidR="0082619E" w:rsidRPr="0082619E" w:rsidRDefault="0082619E" w:rsidP="00741EC2">
            <w:pPr>
              <w:pStyle w:val="FeatureBox2"/>
            </w:pPr>
            <w:r w:rsidRPr="00741EC2">
              <w:rPr>
                <w:rStyle w:val="Strong"/>
              </w:rPr>
              <w:t>Differentiation</w:t>
            </w:r>
            <w:r>
              <w:t xml:space="preserve">: </w:t>
            </w:r>
            <w:r w:rsidR="000340A6">
              <w:t>m</w:t>
            </w:r>
            <w:r>
              <w:t xml:space="preserve">ake it concrete – use </w:t>
            </w:r>
            <w:hyperlink r:id="rId41" w:history="1">
              <w:r w:rsidRPr="00741EC2">
                <w:rPr>
                  <w:rStyle w:val="Hyperlink"/>
                </w:rPr>
                <w:t>energy cubes</w:t>
              </w:r>
            </w:hyperlink>
            <w:r>
              <w:t xml:space="preserve"> to model the energy transfers and transformations occurring in a coal power station. Students use whiteboards, and the information provided in </w:t>
            </w:r>
            <w:r w:rsidR="00165795">
              <w:fldChar w:fldCharType="begin"/>
            </w:r>
            <w:r w:rsidR="00165795">
              <w:instrText xml:space="preserve"> REF _Ref178024538 \h </w:instrText>
            </w:r>
            <w:r w:rsidR="00165795">
              <w:fldChar w:fldCharType="separate"/>
            </w:r>
            <w:r w:rsidR="00165795">
              <w:t xml:space="preserve">Figure </w:t>
            </w:r>
            <w:r w:rsidR="00165795">
              <w:rPr>
                <w:noProof/>
              </w:rPr>
              <w:t>3</w:t>
            </w:r>
            <w:r w:rsidR="00165795">
              <w:fldChar w:fldCharType="end"/>
            </w:r>
            <w:r w:rsidR="00165795">
              <w:t xml:space="preserve"> </w:t>
            </w:r>
            <w:r>
              <w:t>to tell an energy story.</w:t>
            </w:r>
          </w:p>
          <w:p w14:paraId="64D0B340" w14:textId="0BD4B0E9" w:rsidR="00FB20B1" w:rsidRPr="004672A7" w:rsidRDefault="004672A7" w:rsidP="00CE7EF6">
            <w:pPr>
              <w:pStyle w:val="Heading4"/>
            </w:pPr>
            <w:bookmarkStart w:id="26" w:name="_Toc222485156"/>
            <w:r>
              <w:t>2</w:t>
            </w:r>
            <w:r w:rsidR="00CE7EF6">
              <w:t>.</w:t>
            </w:r>
            <w:r>
              <w:t>4</w:t>
            </w:r>
            <w:r w:rsidR="1951620E">
              <w:t xml:space="preserve"> </w:t>
            </w:r>
            <w:r w:rsidR="18FE9CF1">
              <w:t>Wind and hydro</w:t>
            </w:r>
            <w:r w:rsidR="00C71395">
              <w:t>electric</w:t>
            </w:r>
            <w:r w:rsidR="7C0F5703">
              <w:t xml:space="preserve"> power</w:t>
            </w:r>
            <w:bookmarkEnd w:id="26"/>
          </w:p>
          <w:p w14:paraId="78DEA3EF" w14:textId="2091A735" w:rsidR="00CB0245" w:rsidRPr="00247CF0" w:rsidRDefault="00CB0245" w:rsidP="00FB20B1">
            <w:pPr>
              <w:rPr>
                <w:rStyle w:val="Strong"/>
              </w:rPr>
            </w:pPr>
            <w:r w:rsidRPr="00247CF0">
              <w:rPr>
                <w:rStyle w:val="Strong"/>
              </w:rPr>
              <w:t>Wind power (TRB2)</w:t>
            </w:r>
          </w:p>
          <w:p w14:paraId="73DC5A27" w14:textId="321BC07A" w:rsidR="00E77E92" w:rsidRDefault="00DB1A2B" w:rsidP="00FB20B1">
            <w:r>
              <w:lastRenderedPageBreak/>
              <w:t xml:space="preserve">Watch </w:t>
            </w:r>
            <w:hyperlink r:id="rId42" w:history="1">
              <w:r w:rsidRPr="000E2E5E">
                <w:rPr>
                  <w:rStyle w:val="Hyperlink"/>
                </w:rPr>
                <w:t>How do wind turbines work? - Rebecca J. Barthelmie and Sara C. Pryor (5:02)</w:t>
              </w:r>
            </w:hyperlink>
            <w:r w:rsidR="000340A6">
              <w:t>.</w:t>
            </w:r>
          </w:p>
          <w:p w14:paraId="1F5CE80F" w14:textId="4006E37C" w:rsidR="003C14F6" w:rsidRDefault="00E77E92" w:rsidP="00FB20B1">
            <w:r>
              <w:t>Sketch a</w:t>
            </w:r>
            <w:r w:rsidR="00741EC2">
              <w:t>nd annotate</w:t>
            </w:r>
            <w:r>
              <w:t xml:space="preserve"> a scale diagram of a wind turbine </w:t>
            </w:r>
            <w:r w:rsidR="00272202">
              <w:t xml:space="preserve">using </w:t>
            </w:r>
            <w:r>
              <w:t>the information provided in the video</w:t>
            </w:r>
            <w:r w:rsidR="0007324C">
              <w:t>,</w:t>
            </w:r>
            <w:r w:rsidR="001B7AB1">
              <w:t xml:space="preserve"> including </w:t>
            </w:r>
            <w:r w:rsidR="007078B8">
              <w:t>technologies used to improve their efficiency</w:t>
            </w:r>
            <w:r>
              <w:t>.</w:t>
            </w:r>
            <w:r w:rsidR="003C14F6">
              <w:t xml:space="preserve"> </w:t>
            </w:r>
          </w:p>
          <w:p w14:paraId="52521F8E" w14:textId="7ABF7B30" w:rsidR="00CB0245" w:rsidRPr="00C06866" w:rsidRDefault="00CB0245" w:rsidP="00FB20B1">
            <w:pPr>
              <w:rPr>
                <w:b/>
                <w:bCs/>
              </w:rPr>
            </w:pPr>
            <w:r w:rsidRPr="00C06866">
              <w:rPr>
                <w:b/>
                <w:bCs/>
              </w:rPr>
              <w:t>Hydroelectric power (TRB2)</w:t>
            </w:r>
          </w:p>
          <w:p w14:paraId="0AA19894" w14:textId="3CCC685D" w:rsidR="00E474B0" w:rsidRDefault="007568EB" w:rsidP="00FB20B1">
            <w:r>
              <w:t xml:space="preserve">Watch </w:t>
            </w:r>
            <w:hyperlink r:id="rId43" w:history="1">
              <w:r w:rsidRPr="004D07D6">
                <w:rPr>
                  <w:rStyle w:val="Hyperlink"/>
                </w:rPr>
                <w:t>Hydropower</w:t>
              </w:r>
              <w:r>
                <w:rPr>
                  <w:rStyle w:val="Hyperlink"/>
                </w:rPr>
                <w:t xml:space="preserve"> 101</w:t>
              </w:r>
              <w:r w:rsidRPr="004D07D6">
                <w:rPr>
                  <w:rStyle w:val="Hyperlink"/>
                </w:rPr>
                <w:t xml:space="preserve"> (3:12)</w:t>
              </w:r>
            </w:hyperlink>
            <w:r>
              <w:t xml:space="preserve"> (Student Energy) and summarise the </w:t>
            </w:r>
            <w:r w:rsidR="000340A6">
              <w:t>2</w:t>
            </w:r>
            <w:r>
              <w:t xml:space="preserve"> main types of </w:t>
            </w:r>
            <w:r w:rsidR="001B1672">
              <w:t xml:space="preserve">hydroelectric </w:t>
            </w:r>
            <w:r w:rsidR="004D46DF">
              <w:t>power stations</w:t>
            </w:r>
            <w:r w:rsidR="00E474B0">
              <w:t>:</w:t>
            </w:r>
          </w:p>
          <w:p w14:paraId="5CA67DD8" w14:textId="77F11DDB" w:rsidR="00E474B0" w:rsidRDefault="00E474B0" w:rsidP="00E474B0">
            <w:pPr>
              <w:pStyle w:val="ListBullet"/>
            </w:pPr>
            <w:r>
              <w:t xml:space="preserve">dam </w:t>
            </w:r>
          </w:p>
          <w:p w14:paraId="2024F0F4" w14:textId="5BF947F6" w:rsidR="00E474B0" w:rsidRDefault="00E474B0" w:rsidP="00E474B0">
            <w:pPr>
              <w:pStyle w:val="ListBullet"/>
            </w:pPr>
            <w:r>
              <w:t>run of river</w:t>
            </w:r>
            <w:r w:rsidR="000340A6">
              <w:t>.</w:t>
            </w:r>
          </w:p>
          <w:p w14:paraId="2C6925AE" w14:textId="595614D6" w:rsidR="007568EB" w:rsidRDefault="003C14F6" w:rsidP="00FB20B1">
            <w:r>
              <w:t>For each type,</w:t>
            </w:r>
            <w:r w:rsidR="00E474B0">
              <w:t xml:space="preserve"> students</w:t>
            </w:r>
            <w:r>
              <w:t xml:space="preserve"> list advantages and disadvantages.</w:t>
            </w:r>
          </w:p>
          <w:p w14:paraId="33C17F8C" w14:textId="476B1305" w:rsidR="00EF3390" w:rsidRPr="00247CF0" w:rsidRDefault="00EF3390" w:rsidP="00FB20B1">
            <w:pPr>
              <w:rPr>
                <w:rStyle w:val="Strong"/>
              </w:rPr>
            </w:pPr>
            <w:r w:rsidRPr="00247CF0">
              <w:rPr>
                <w:rStyle w:val="Strong"/>
              </w:rPr>
              <w:t xml:space="preserve">Summary (TRB2 </w:t>
            </w:r>
            <w:r w:rsidRPr="006D3098">
              <w:rPr>
                <w:rStyle w:val="Strong"/>
                <w:b w:val="0"/>
                <w:bCs w:val="0"/>
              </w:rPr>
              <w:t xml:space="preserve">and </w:t>
            </w:r>
            <w:r w:rsidRPr="00247CF0">
              <w:rPr>
                <w:rStyle w:val="Strong"/>
              </w:rPr>
              <w:t>EGY PPT)</w:t>
            </w:r>
          </w:p>
          <w:p w14:paraId="11A92E66" w14:textId="611E0818" w:rsidR="003C14F6" w:rsidRDefault="00846385" w:rsidP="00FB20B1">
            <w:r>
              <w:t>Draw energy</w:t>
            </w:r>
            <w:r w:rsidR="00A270EA">
              <w:t xml:space="preserve"> flow diagrams</w:t>
            </w:r>
            <w:r w:rsidR="00A2582C">
              <w:t xml:space="preserve"> and work-energy bar charts to describe the energy flows </w:t>
            </w:r>
            <w:r w:rsidR="00B51208">
              <w:t xml:space="preserve">in wind power, hydroelectric and pumped </w:t>
            </w:r>
            <w:r w:rsidR="007B7DD6">
              <w:t>hydropower</w:t>
            </w:r>
            <w:r w:rsidR="00B51208">
              <w:t xml:space="preserve"> stations.</w:t>
            </w:r>
          </w:p>
          <w:p w14:paraId="32EB8094" w14:textId="3268EF4E" w:rsidR="00F2404F" w:rsidRPr="00A50872" w:rsidRDefault="00E66B87" w:rsidP="00464E72">
            <w:pPr>
              <w:pStyle w:val="FeatureBox4"/>
            </w:pPr>
            <w:r>
              <w:t xml:space="preserve">Snowy Hydro produces a range of hands-on, interactive and print resources </w:t>
            </w:r>
            <w:r w:rsidR="0018600C">
              <w:t xml:space="preserve">that can be accessed free and online at </w:t>
            </w:r>
            <w:hyperlink r:id="rId44" w:history="1">
              <w:r w:rsidR="0018600C" w:rsidRPr="004643CC">
                <w:rPr>
                  <w:rStyle w:val="Hyperlink"/>
                </w:rPr>
                <w:t>Snowy STEM academy</w:t>
              </w:r>
            </w:hyperlink>
            <w:r w:rsidR="0018600C">
              <w:t xml:space="preserve"> and </w:t>
            </w:r>
            <w:hyperlink r:id="rId45" w:history="1">
              <w:r w:rsidR="0018600C" w:rsidRPr="00046623">
                <w:rPr>
                  <w:rStyle w:val="Hyperlink"/>
                </w:rPr>
                <w:t xml:space="preserve">The Science of the Snowy Scheme </w:t>
              </w:r>
              <w:r w:rsidR="0018600C" w:rsidRPr="00046623">
                <w:rPr>
                  <w:rStyle w:val="Hyperlink"/>
                </w:rPr>
                <w:lastRenderedPageBreak/>
                <w:t>with Kirsten Banks</w:t>
              </w:r>
            </w:hyperlink>
            <w:r w:rsidR="0018600C">
              <w:t xml:space="preserve">. </w:t>
            </w:r>
            <w:r w:rsidR="00B57619">
              <w:t>For example, demonstrat</w:t>
            </w:r>
            <w:r w:rsidR="00667E4D">
              <w:t>ing</w:t>
            </w:r>
            <w:r w:rsidR="00B57619">
              <w:t xml:space="preserve"> how a turbine generates electricity from wind or moving water using motors, fans, and digital multimeters.</w:t>
            </w:r>
          </w:p>
        </w:tc>
        <w:tc>
          <w:tcPr>
            <w:tcW w:w="767" w:type="pct"/>
          </w:tcPr>
          <w:p w14:paraId="0FB08CA1" w14:textId="77777777" w:rsidR="00B318BA" w:rsidRDefault="00B318BA" w:rsidP="00487449">
            <w:pPr>
              <w:keepNext/>
            </w:pPr>
          </w:p>
        </w:tc>
      </w:tr>
      <w:tr w:rsidR="00EB4233" w14:paraId="3846069C" w14:textId="77777777" w:rsidTr="00344AC4">
        <w:tc>
          <w:tcPr>
            <w:tcW w:w="956" w:type="pct"/>
          </w:tcPr>
          <w:p w14:paraId="0403DF6C" w14:textId="77777777" w:rsidR="000879E4" w:rsidRPr="003E412C" w:rsidRDefault="000879E4" w:rsidP="000879E4">
            <w:pPr>
              <w:rPr>
                <w:rStyle w:val="Strong"/>
              </w:rPr>
            </w:pPr>
            <w:r w:rsidRPr="003E412C">
              <w:rPr>
                <w:rStyle w:val="Strong"/>
              </w:rPr>
              <w:lastRenderedPageBreak/>
              <w:t>Sources of energy</w:t>
            </w:r>
          </w:p>
          <w:p w14:paraId="2C74483C" w14:textId="76A06CAB" w:rsidR="000879E4" w:rsidRPr="000879E4" w:rsidRDefault="000879E4" w:rsidP="00EB4233">
            <w:pPr>
              <w:pStyle w:val="ListBullet"/>
              <w:rPr>
                <w:rStyle w:val="Strong"/>
                <w:b w:val="0"/>
              </w:rPr>
            </w:pPr>
            <w:r w:rsidRPr="007039FA">
              <w:rPr>
                <w:bCs/>
              </w:rPr>
              <w:t>Describe how electrical energy can be produced from different types of sources</w:t>
            </w:r>
          </w:p>
          <w:p w14:paraId="0BCFF16F" w14:textId="2077BC01" w:rsidR="00EB4233" w:rsidRPr="00E44617" w:rsidRDefault="00EB4233" w:rsidP="00EB4233">
            <w:pPr>
              <w:rPr>
                <w:rStyle w:val="Strong"/>
              </w:rPr>
            </w:pPr>
            <w:r w:rsidRPr="00E44617">
              <w:rPr>
                <w:rStyle w:val="Strong"/>
              </w:rPr>
              <w:t>Conducting investigations</w:t>
            </w:r>
          </w:p>
          <w:p w14:paraId="436DF994" w14:textId="77777777" w:rsidR="00EB4233" w:rsidRPr="00EB4233" w:rsidRDefault="00EB4233" w:rsidP="00EB4233">
            <w:pPr>
              <w:pStyle w:val="ListBullet"/>
              <w:rPr>
                <w:rStyle w:val="Strong"/>
                <w:b w:val="0"/>
              </w:rPr>
            </w:pPr>
            <w:r w:rsidRPr="00EB4233">
              <w:rPr>
                <w:rStyle w:val="Strong"/>
                <w:b w:val="0"/>
              </w:rPr>
              <w:t>Assemble, construct and manipulate identified equipment to perform the investigation</w:t>
            </w:r>
          </w:p>
          <w:p w14:paraId="6D0C7CD4" w14:textId="77777777" w:rsidR="00EB4233" w:rsidRPr="00EB4233" w:rsidRDefault="00EB4233" w:rsidP="00EB4233">
            <w:pPr>
              <w:pStyle w:val="ListBullet"/>
              <w:rPr>
                <w:rStyle w:val="Strong"/>
                <w:b w:val="0"/>
              </w:rPr>
            </w:pPr>
            <w:r w:rsidRPr="00EB4233">
              <w:rPr>
                <w:rStyle w:val="Strong"/>
                <w:b w:val="0"/>
              </w:rPr>
              <w:t xml:space="preserve">Follow the planned procedure and </w:t>
            </w:r>
            <w:r w:rsidRPr="00EB4233">
              <w:rPr>
                <w:rStyle w:val="Strong"/>
                <w:b w:val="0"/>
              </w:rPr>
              <w:lastRenderedPageBreak/>
              <w:t>identify and respond to errors if they occur</w:t>
            </w:r>
          </w:p>
          <w:p w14:paraId="76839014" w14:textId="131DB798" w:rsidR="00EB4233" w:rsidRPr="003E412C" w:rsidRDefault="00EB4233" w:rsidP="00EB4233">
            <w:pPr>
              <w:pStyle w:val="ListBullet"/>
              <w:rPr>
                <w:rStyle w:val="Strong"/>
              </w:rPr>
            </w:pPr>
            <w:r w:rsidRPr="00EB4233">
              <w:rPr>
                <w:rStyle w:val="Strong"/>
                <w:b w:val="0"/>
              </w:rPr>
              <w:t>Systematically and accurately collect and record data, information, evidence and findings</w:t>
            </w:r>
          </w:p>
        </w:tc>
        <w:tc>
          <w:tcPr>
            <w:tcW w:w="3277" w:type="pct"/>
          </w:tcPr>
          <w:p w14:paraId="235F395C" w14:textId="3A2C29FE" w:rsidR="00EB4233" w:rsidRPr="004672A7" w:rsidRDefault="00EB4233" w:rsidP="003B0A99">
            <w:pPr>
              <w:pStyle w:val="Heading4"/>
            </w:pPr>
            <w:bookmarkStart w:id="27" w:name="_Ref177757009"/>
            <w:bookmarkStart w:id="28" w:name="_Toc222485157"/>
            <w:r>
              <w:lastRenderedPageBreak/>
              <w:t>2</w:t>
            </w:r>
            <w:r w:rsidR="00CE7EF6">
              <w:t>.</w:t>
            </w:r>
            <w:r>
              <w:t xml:space="preserve">5 </w:t>
            </w:r>
            <w:r w:rsidRPr="00C06866">
              <w:t>Practical investigation</w:t>
            </w:r>
            <w:r>
              <w:t xml:space="preserve"> – </w:t>
            </w:r>
            <w:r w:rsidR="00CE7EF6">
              <w:t>s</w:t>
            </w:r>
            <w:r>
              <w:t>olar power</w:t>
            </w:r>
            <w:bookmarkEnd w:id="27"/>
            <w:bookmarkEnd w:id="28"/>
          </w:p>
          <w:p w14:paraId="1728489B" w14:textId="76710FF4" w:rsidR="00EB4233" w:rsidRDefault="00EB4233" w:rsidP="00EB4233">
            <w:r>
              <w:t xml:space="preserve">Complete a practical investigation to determine how the angle of a solar panel affects how efficiently it transforms energy from the Sun into electrical energy. Instructions and student worksheets can be found at </w:t>
            </w:r>
            <w:hyperlink r:id="rId46" w:history="1">
              <w:r>
                <w:rPr>
                  <w:rStyle w:val="Hyperlink"/>
                </w:rPr>
                <w:t xml:space="preserve">A </w:t>
              </w:r>
              <w:r w:rsidRPr="00E523F6">
                <w:rPr>
                  <w:rStyle w:val="Hyperlink"/>
                </w:rPr>
                <w:t xml:space="preserve">new angle on </w:t>
              </w:r>
              <w:r>
                <w:rPr>
                  <w:rStyle w:val="Hyperlink"/>
                </w:rPr>
                <w:t>Photovoltaic Solar Panel Efficiency (6:12)</w:t>
              </w:r>
            </w:hyperlink>
            <w:r w:rsidR="000340A6">
              <w:rPr>
                <w:rStyle w:val="Hyperlink"/>
              </w:rPr>
              <w:t>.</w:t>
            </w:r>
          </w:p>
          <w:p w14:paraId="6F2BDD54" w14:textId="46240E8A" w:rsidR="00EB4233" w:rsidRDefault="00EB4233" w:rsidP="00325E31">
            <w:pPr>
              <w:pStyle w:val="FeatureBox2"/>
              <w:rPr>
                <w:rStyle w:val="Strong"/>
              </w:rPr>
            </w:pPr>
            <w:r w:rsidRPr="00D7129D">
              <w:rPr>
                <w:rStyle w:val="Strong"/>
              </w:rPr>
              <w:t>Demonstration</w:t>
            </w:r>
            <w:r>
              <w:t xml:space="preserve">: </w:t>
            </w:r>
            <w:r w:rsidR="000340A6">
              <w:t>r</w:t>
            </w:r>
            <w:r w:rsidRPr="00251631">
              <w:t xml:space="preserve">un </w:t>
            </w:r>
            <w:r>
              <w:t xml:space="preserve">the investigation </w:t>
            </w:r>
            <w:r w:rsidRPr="00251631">
              <w:t xml:space="preserve">as a class demonstration with students using </w:t>
            </w:r>
            <w:hyperlink r:id="rId47" w:history="1">
              <w:r w:rsidR="0039111F">
                <w:rPr>
                  <w:rStyle w:val="Hyperlink"/>
                </w:rPr>
                <w:t>Tools for Teaching Science: Predict, Explain, Observe, Explain (1:45)</w:t>
              </w:r>
            </w:hyperlink>
            <w:r w:rsidRPr="00251631">
              <w:t xml:space="preserve"> to predict and explain the angles that produce the maximum solar cell efficiency.</w:t>
            </w:r>
            <w:r w:rsidRPr="009B3188">
              <w:rPr>
                <w:rStyle w:val="Strong"/>
              </w:rPr>
              <w:t xml:space="preserve"> </w:t>
            </w:r>
          </w:p>
          <w:p w14:paraId="4C577E5A" w14:textId="1F4CCDB3" w:rsidR="00EB4233" w:rsidRPr="00732D23" w:rsidRDefault="00EB4233" w:rsidP="00EB4233">
            <w:pPr>
              <w:pStyle w:val="FeatureBox2"/>
            </w:pPr>
            <w:r w:rsidRPr="000F2219">
              <w:rPr>
                <w:rStyle w:val="Strong"/>
              </w:rPr>
              <w:t>Going further</w:t>
            </w:r>
            <w:r>
              <w:t xml:space="preserve">: </w:t>
            </w:r>
            <w:r w:rsidR="00942871">
              <w:t>s</w:t>
            </w:r>
            <w:r>
              <w:t>et the solar panel to its optimal position and shade different parts of the panel's surface. Explore the impact of shading on panel efficiency. Try changing the setting on the multimeter to measure voltage and investigate the effect of shading further.</w:t>
            </w:r>
          </w:p>
          <w:p w14:paraId="53971F75" w14:textId="475C24CB" w:rsidR="00EB4233" w:rsidRDefault="00EB4233" w:rsidP="00EB4233">
            <w:pPr>
              <w:pStyle w:val="FeatureBox2"/>
            </w:pPr>
            <w:r w:rsidRPr="006F3759">
              <w:rPr>
                <w:rStyle w:val="Strong"/>
              </w:rPr>
              <w:t>Applying understanding</w:t>
            </w:r>
            <w:r>
              <w:t xml:space="preserve">: </w:t>
            </w:r>
            <w:r w:rsidRPr="00251631">
              <w:t>Students predict how the optimal angles change over a day or a year.</w:t>
            </w:r>
          </w:p>
          <w:p w14:paraId="679EABDC" w14:textId="164ED1A0" w:rsidR="00EB4233" w:rsidRPr="00251631" w:rsidRDefault="00EB4233" w:rsidP="00EB4233">
            <w:pPr>
              <w:pStyle w:val="FeatureBox2"/>
            </w:pPr>
            <w:r w:rsidRPr="00E0624D">
              <w:rPr>
                <w:rStyle w:val="Strong"/>
              </w:rPr>
              <w:lastRenderedPageBreak/>
              <w:t>Digging deeper</w:t>
            </w:r>
            <w:r>
              <w:t xml:space="preserve">: </w:t>
            </w:r>
            <w:r w:rsidR="00942871">
              <w:t>w</w:t>
            </w:r>
            <w:r w:rsidRPr="00251631">
              <w:t>atch</w:t>
            </w:r>
            <w:r w:rsidR="00942871">
              <w:t xml:space="preserve">: </w:t>
            </w:r>
            <w:hyperlink r:id="rId48" w:history="1">
              <w:r w:rsidR="00942871">
                <w:rPr>
                  <w:rStyle w:val="Hyperlink"/>
                </w:rPr>
                <w:t>How do solar panels work? - Richard Komp (4:58)</w:t>
              </w:r>
            </w:hyperlink>
            <w:r w:rsidR="00942871">
              <w:t>.</w:t>
            </w:r>
          </w:p>
          <w:p w14:paraId="303B4DBF" w14:textId="4F3B995C" w:rsidR="00EB4233" w:rsidRPr="00325E31" w:rsidRDefault="00687306" w:rsidP="00EB4233">
            <w:r w:rsidRPr="009B3188">
              <w:rPr>
                <w:rStyle w:val="Strong"/>
              </w:rPr>
              <w:t>Case study</w:t>
            </w:r>
            <w:r>
              <w:rPr>
                <w:rStyle w:val="Strong"/>
              </w:rPr>
              <w:t xml:space="preserve"> (TRB2)</w:t>
            </w:r>
            <w:r>
              <w:t xml:space="preserve">: </w:t>
            </w:r>
            <w:r w:rsidR="008809F6">
              <w:t>c</w:t>
            </w:r>
            <w:r>
              <w:t xml:space="preserve">omplete a guided reading of </w:t>
            </w:r>
            <w:hyperlink r:id="rId49" w:history="1">
              <w:r w:rsidRPr="00A00920">
                <w:rPr>
                  <w:rStyle w:val="Hyperlink"/>
                </w:rPr>
                <w:t>Solar power: Printed flexible solar achieves efficiency record (CSIRO)</w:t>
              </w:r>
            </w:hyperlink>
            <w:r>
              <w:t xml:space="preserve"> to explore how printed solar panels using perovskite inks can reduce costs and open new options for generating electricity.</w:t>
            </w:r>
          </w:p>
        </w:tc>
        <w:tc>
          <w:tcPr>
            <w:tcW w:w="767" w:type="pct"/>
          </w:tcPr>
          <w:p w14:paraId="6E22633D" w14:textId="77777777" w:rsidR="00EB4233" w:rsidRDefault="00EB4233" w:rsidP="00487449">
            <w:pPr>
              <w:keepNext/>
            </w:pPr>
          </w:p>
        </w:tc>
      </w:tr>
      <w:tr w:rsidR="003E412C" w14:paraId="41E3B7C5" w14:textId="77777777" w:rsidTr="00344AC4">
        <w:tc>
          <w:tcPr>
            <w:tcW w:w="956" w:type="pct"/>
          </w:tcPr>
          <w:p w14:paraId="18C006F4" w14:textId="4C3723AF" w:rsidR="000B1B68" w:rsidRPr="004302EF" w:rsidRDefault="000B1B68" w:rsidP="00CA69F4">
            <w:pPr>
              <w:rPr>
                <w:rStyle w:val="Strong"/>
              </w:rPr>
            </w:pPr>
            <w:r w:rsidRPr="004302EF">
              <w:rPr>
                <w:rStyle w:val="Strong"/>
              </w:rPr>
              <w:t>Sources of energy</w:t>
            </w:r>
          </w:p>
          <w:p w14:paraId="2AC0306D" w14:textId="1209B060" w:rsidR="003E412C" w:rsidRPr="007039FA" w:rsidRDefault="003E412C" w:rsidP="00532F40">
            <w:pPr>
              <w:pStyle w:val="ListBullet"/>
            </w:pPr>
            <w:r w:rsidRPr="007039FA">
              <w:t>Describe how electrical energy can be produced from different types of sources</w:t>
            </w:r>
          </w:p>
          <w:p w14:paraId="3F78B553" w14:textId="77777777" w:rsidR="003E412C" w:rsidRDefault="003E412C" w:rsidP="00532F40">
            <w:pPr>
              <w:pStyle w:val="ListBullet"/>
            </w:pPr>
            <w:r w:rsidRPr="007039FA">
              <w:t xml:space="preserve">Evaluate the advantages and disadvantages of </w:t>
            </w:r>
            <w:r w:rsidRPr="007039FA">
              <w:lastRenderedPageBreak/>
              <w:t xml:space="preserve">using renewable and non-renewable sources of energy to generate electricity, including efficiency, </w:t>
            </w:r>
            <w:proofErr w:type="spellStart"/>
            <w:r w:rsidRPr="007039FA">
              <w:t>economical</w:t>
            </w:r>
            <w:proofErr w:type="spellEnd"/>
            <w:r w:rsidRPr="007039FA">
              <w:t xml:space="preserve"> and technological considerations</w:t>
            </w:r>
          </w:p>
          <w:p w14:paraId="538A7D96" w14:textId="7C0996AF" w:rsidR="00042A97" w:rsidRPr="0080473D" w:rsidRDefault="00042A97" w:rsidP="0080473D">
            <w:pPr>
              <w:rPr>
                <w:rStyle w:val="Strong"/>
              </w:rPr>
            </w:pPr>
            <w:r w:rsidRPr="0080473D">
              <w:rPr>
                <w:rStyle w:val="Strong"/>
              </w:rPr>
              <w:t>Problem</w:t>
            </w:r>
            <w:r w:rsidR="0080473D" w:rsidRPr="0080473D">
              <w:rPr>
                <w:rStyle w:val="Strong"/>
              </w:rPr>
              <w:t>-</w:t>
            </w:r>
            <w:r w:rsidRPr="0080473D">
              <w:rPr>
                <w:rStyle w:val="Strong"/>
              </w:rPr>
              <w:t>solving</w:t>
            </w:r>
          </w:p>
          <w:p w14:paraId="368DE080" w14:textId="720213B1" w:rsidR="00AF3076" w:rsidRPr="00AF3076" w:rsidRDefault="00532F40" w:rsidP="00AF3076">
            <w:pPr>
              <w:pStyle w:val="ListBullet"/>
              <w:rPr>
                <w:lang w:val="en-US"/>
              </w:rPr>
            </w:pPr>
            <w:r w:rsidRPr="006651DD">
              <w:rPr>
                <w:lang w:val="en-US"/>
              </w:rPr>
              <w:t>Develop evaluation criteria relevant to identified problems</w:t>
            </w:r>
          </w:p>
        </w:tc>
        <w:tc>
          <w:tcPr>
            <w:tcW w:w="3277" w:type="pct"/>
          </w:tcPr>
          <w:p w14:paraId="7C8B6E11" w14:textId="5B40D706" w:rsidR="003E412C" w:rsidRPr="004672A7" w:rsidRDefault="3B11225F" w:rsidP="003B0A99">
            <w:pPr>
              <w:pStyle w:val="Heading4"/>
            </w:pPr>
            <w:bookmarkStart w:id="29" w:name="_Toc222485158"/>
            <w:r>
              <w:lastRenderedPageBreak/>
              <w:t>2</w:t>
            </w:r>
            <w:r w:rsidR="003B0A99">
              <w:t>.</w:t>
            </w:r>
            <w:r>
              <w:t>6 Making informed decisions</w:t>
            </w:r>
            <w:bookmarkEnd w:id="29"/>
          </w:p>
          <w:p w14:paraId="076B6538" w14:textId="09FE4460" w:rsidR="003E412C" w:rsidRDefault="003E412C" w:rsidP="003E412C">
            <w:r>
              <w:t>Revisit the essential question, ‘How do we choose the best energy source for generating electricity?’</w:t>
            </w:r>
            <w:r w:rsidR="008E060E">
              <w:t xml:space="preserve"> </w:t>
            </w:r>
            <w:r w:rsidR="008E060E" w:rsidRPr="008E060E">
              <w:rPr>
                <w:rStyle w:val="Strong"/>
              </w:rPr>
              <w:t>(TRB2)</w:t>
            </w:r>
            <w:r w:rsidR="00105B3D">
              <w:t xml:space="preserve">. </w:t>
            </w:r>
            <w:r w:rsidR="004543A1">
              <w:t>Ask students to suggest what ‘best’ means</w:t>
            </w:r>
            <w:r w:rsidR="00E477B5">
              <w:t xml:space="preserve"> in this context.</w:t>
            </w:r>
            <w:r w:rsidR="00105B3D">
              <w:t xml:space="preserve"> Students respond</w:t>
            </w:r>
            <w:r>
              <w:t xml:space="preserve"> using Think</w:t>
            </w:r>
            <w:r w:rsidR="00AA0B6C">
              <w:t>-</w:t>
            </w:r>
            <w:r>
              <w:t>Pair</w:t>
            </w:r>
            <w:r w:rsidR="00213F35">
              <w:t>-</w:t>
            </w:r>
            <w:r>
              <w:t>Share</w:t>
            </w:r>
            <w:r w:rsidR="00213F35">
              <w:t>.</w:t>
            </w:r>
          </w:p>
          <w:p w14:paraId="08E308F5" w14:textId="26DACB2F" w:rsidR="003E412C" w:rsidRDefault="00105B3D" w:rsidP="003E412C">
            <w:r>
              <w:t>Lead a discussion with the class about the</w:t>
            </w:r>
            <w:r w:rsidR="00A62E5F">
              <w:t>ir</w:t>
            </w:r>
            <w:r>
              <w:t xml:space="preserve"> response</w:t>
            </w:r>
            <w:r w:rsidR="00A62E5F">
              <w:t>s</w:t>
            </w:r>
            <w:r>
              <w:t xml:space="preserve"> by a</w:t>
            </w:r>
            <w:r w:rsidR="003E412C">
              <w:t>dd</w:t>
            </w:r>
            <w:r>
              <w:t>ing</w:t>
            </w:r>
            <w:r w:rsidR="003E412C">
              <w:t xml:space="preserve"> headings (Efficiency, environmental impact, </w:t>
            </w:r>
            <w:r w:rsidR="009C0C31">
              <w:t>c</w:t>
            </w:r>
            <w:r w:rsidR="003E412C">
              <w:t xml:space="preserve">osts and economics, technology and </w:t>
            </w:r>
            <w:r w:rsidR="00213F35">
              <w:t>others</w:t>
            </w:r>
            <w:r w:rsidR="003E412C">
              <w:t>) to the board and group</w:t>
            </w:r>
            <w:r w:rsidR="00A62E5F">
              <w:t>ing</w:t>
            </w:r>
            <w:r w:rsidR="003E412C">
              <w:t xml:space="preserve"> student </w:t>
            </w:r>
            <w:r>
              <w:t>responses under each category.</w:t>
            </w:r>
          </w:p>
          <w:p w14:paraId="08DB4F69" w14:textId="4261F6A5" w:rsidR="003E412C" w:rsidRPr="00C84250" w:rsidRDefault="003E412C" w:rsidP="003E412C">
            <w:pPr>
              <w:rPr>
                <w:rStyle w:val="Strong"/>
              </w:rPr>
            </w:pPr>
            <w:r w:rsidRPr="00C84250">
              <w:rPr>
                <w:rStyle w:val="Strong"/>
              </w:rPr>
              <w:t>Comparing sources of energy</w:t>
            </w:r>
            <w:r w:rsidR="008B304E">
              <w:rPr>
                <w:rStyle w:val="Strong"/>
              </w:rPr>
              <w:t xml:space="preserve"> (TRB2</w:t>
            </w:r>
            <w:r w:rsidR="00D56904">
              <w:rPr>
                <w:rStyle w:val="Strong"/>
              </w:rPr>
              <w:t xml:space="preserve"> and EGY PPT</w:t>
            </w:r>
            <w:r w:rsidR="008B304E">
              <w:rPr>
                <w:rStyle w:val="Strong"/>
              </w:rPr>
              <w:t>)</w:t>
            </w:r>
          </w:p>
          <w:p w14:paraId="60822FA8" w14:textId="46D6F852" w:rsidR="003E412C" w:rsidRPr="003E412C" w:rsidRDefault="003E412C" w:rsidP="003E412C">
            <w:r>
              <w:lastRenderedPageBreak/>
              <w:t xml:space="preserve">Introduce </w:t>
            </w:r>
            <w:r w:rsidRPr="003E412C">
              <w:t xml:space="preserve">the terms </w:t>
            </w:r>
            <w:r w:rsidR="00C856CD">
              <w:t>‘</w:t>
            </w:r>
            <w:r w:rsidRPr="003E412C">
              <w:t>dispatchable</w:t>
            </w:r>
            <w:r w:rsidR="00C856CD">
              <w:t>’</w:t>
            </w:r>
            <w:r w:rsidRPr="003E412C">
              <w:t xml:space="preserve"> and </w:t>
            </w:r>
            <w:r w:rsidR="00C856CD">
              <w:t>‘</w:t>
            </w:r>
            <w:r w:rsidRPr="003E412C">
              <w:t>intermittent</w:t>
            </w:r>
            <w:r w:rsidR="00C856CD">
              <w:t>’</w:t>
            </w:r>
            <w:r w:rsidRPr="003E412C">
              <w:t xml:space="preserve"> to describe </w:t>
            </w:r>
            <w:r w:rsidR="00DA67E9">
              <w:t>energy sources</w:t>
            </w:r>
            <w:r w:rsidRPr="003E412C">
              <w:t>.</w:t>
            </w:r>
          </w:p>
          <w:p w14:paraId="171DC9D0" w14:textId="6166D800" w:rsidR="003E412C" w:rsidRPr="00C84250" w:rsidRDefault="006820F7" w:rsidP="003E412C">
            <w:r>
              <w:t>Students c</w:t>
            </w:r>
            <w:r w:rsidR="003E412C" w:rsidRPr="003E412C">
              <w:t>ategorise</w:t>
            </w:r>
            <w:r w:rsidR="003E412C">
              <w:t xml:space="preserve"> </w:t>
            </w:r>
            <w:r w:rsidR="003E412C" w:rsidRPr="00C84250">
              <w:t xml:space="preserve">common sources of energy used to generate electricity by placing them in one of the </w:t>
            </w:r>
            <w:r w:rsidR="003E35B8" w:rsidRPr="00C84250">
              <w:t>quadrants</w:t>
            </w:r>
            <w:r w:rsidR="003E412C" w:rsidRPr="00C84250">
              <w:t xml:space="preserve"> of the comparing sources of energy table</w:t>
            </w:r>
            <w:r w:rsidR="0058625A">
              <w:t>.</w:t>
            </w:r>
          </w:p>
          <w:p w14:paraId="7BEA61D1" w14:textId="2E721118" w:rsidR="003E412C" w:rsidRPr="003E412C" w:rsidRDefault="0058625A" w:rsidP="003E412C">
            <w:r>
              <w:t>Students s</w:t>
            </w:r>
            <w:r w:rsidR="003E412C" w:rsidRPr="003E412C">
              <w:t xml:space="preserve">ummarise available </w:t>
            </w:r>
            <w:r w:rsidR="00B640F0">
              <w:t>energy sources</w:t>
            </w:r>
            <w:r w:rsidR="003E412C" w:rsidRPr="003E412C">
              <w:t xml:space="preserve"> </w:t>
            </w:r>
            <w:r w:rsidR="00244B5E">
              <w:t>regarding</w:t>
            </w:r>
            <w:r w:rsidR="003E412C" w:rsidRPr="003E412C">
              <w:t xml:space="preserve"> their relative cost, technological considerations, advantages and disadvantages</w:t>
            </w:r>
            <w:r w:rsidR="00A95062">
              <w:t xml:space="preserve"> in a table</w:t>
            </w:r>
            <w:r w:rsidR="003E412C" w:rsidRPr="003E412C">
              <w:t>.</w:t>
            </w:r>
          </w:p>
        </w:tc>
        <w:tc>
          <w:tcPr>
            <w:tcW w:w="767" w:type="pct"/>
          </w:tcPr>
          <w:p w14:paraId="69B78E87" w14:textId="77777777" w:rsidR="003E412C" w:rsidRDefault="003E412C" w:rsidP="00FB37E4">
            <w:pPr>
              <w:keepNext/>
            </w:pPr>
          </w:p>
        </w:tc>
      </w:tr>
    </w:tbl>
    <w:p w14:paraId="00DD7BED" w14:textId="77777777" w:rsidR="00434A25" w:rsidRDefault="00434A25" w:rsidP="00F87AB3">
      <w:bookmarkStart w:id="30" w:name="_Toc146805877"/>
      <w:bookmarkStart w:id="31" w:name="_Toc147481174"/>
      <w:r>
        <w:br w:type="page"/>
      </w:r>
    </w:p>
    <w:p w14:paraId="4809094B" w14:textId="58F27B15" w:rsidR="00D72341" w:rsidRDefault="004672A7" w:rsidP="00381B50">
      <w:pPr>
        <w:pStyle w:val="Heading2"/>
      </w:pPr>
      <w:bookmarkStart w:id="32" w:name="_Toc222485159"/>
      <w:r>
        <w:lastRenderedPageBreak/>
        <w:t xml:space="preserve">3 </w:t>
      </w:r>
      <w:r w:rsidR="009267D4" w:rsidRPr="009267D4">
        <w:t>How does knowledge of electric circuits help us use electricity wisely?</w:t>
      </w:r>
      <w:bookmarkEnd w:id="32"/>
    </w:p>
    <w:p w14:paraId="27C12B6D" w14:textId="41880539" w:rsidR="002A153E" w:rsidRPr="00190747" w:rsidRDefault="002A153E" w:rsidP="002A153E">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6</w:t>
      </w:r>
      <w:r w:rsidR="00792933">
        <w:rPr>
          <w:noProof/>
        </w:rPr>
        <w:fldChar w:fldCharType="end"/>
      </w:r>
      <w:r>
        <w:t xml:space="preserve"> – </w:t>
      </w:r>
      <w:r w:rsidR="00F373AA" w:rsidRPr="009267D4">
        <w:t>How does knowledge of electric circuits help us use electricity wisely?</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970"/>
        <w:gridCol w:w="9358"/>
        <w:gridCol w:w="2234"/>
      </w:tblGrid>
      <w:tr w:rsidR="002A153E" w14:paraId="36D2DE80" w14:textId="77777777" w:rsidTr="00D4329C">
        <w:trPr>
          <w:cnfStyle w:val="100000000000" w:firstRow="1" w:lastRow="0" w:firstColumn="0" w:lastColumn="0" w:oddVBand="0" w:evenVBand="0" w:oddHBand="0" w:evenHBand="0" w:firstRowFirstColumn="0" w:firstRowLastColumn="0" w:lastRowFirstColumn="0" w:lastRowLastColumn="0"/>
        </w:trPr>
        <w:tc>
          <w:tcPr>
            <w:tcW w:w="1020" w:type="pct"/>
          </w:tcPr>
          <w:p w14:paraId="38ABC692" w14:textId="77777777" w:rsidR="002A153E" w:rsidRDefault="002A153E">
            <w:r>
              <w:t>C</w:t>
            </w:r>
            <w:r w:rsidRPr="00CF6572">
              <w:t>ontent</w:t>
            </w:r>
          </w:p>
        </w:tc>
        <w:tc>
          <w:tcPr>
            <w:tcW w:w="3212" w:type="pct"/>
          </w:tcPr>
          <w:p w14:paraId="30ED9DF1" w14:textId="77777777" w:rsidR="002A153E" w:rsidRDefault="002A153E">
            <w:r w:rsidRPr="00CF6572">
              <w:t>Teaching and learning activities</w:t>
            </w:r>
          </w:p>
        </w:tc>
        <w:tc>
          <w:tcPr>
            <w:tcW w:w="767" w:type="pct"/>
          </w:tcPr>
          <w:p w14:paraId="26D0E44B" w14:textId="77777777" w:rsidR="002A153E" w:rsidRDefault="002A153E">
            <w:r>
              <w:t>Registration and evaluation notes</w:t>
            </w:r>
          </w:p>
        </w:tc>
      </w:tr>
      <w:tr w:rsidR="002A153E" w14:paraId="0F7AAE19" w14:textId="77777777" w:rsidTr="00D4329C">
        <w:tc>
          <w:tcPr>
            <w:tcW w:w="1020" w:type="pct"/>
          </w:tcPr>
          <w:p w14:paraId="5CA89050" w14:textId="77777777" w:rsidR="002A153E" w:rsidRPr="00F11302" w:rsidRDefault="007044F5">
            <w:pPr>
              <w:rPr>
                <w:b/>
                <w:bCs/>
              </w:rPr>
            </w:pPr>
            <w:r w:rsidRPr="00F11302">
              <w:rPr>
                <w:rStyle w:val="Strong"/>
              </w:rPr>
              <w:t>Electrical energy</w:t>
            </w:r>
          </w:p>
          <w:p w14:paraId="49B54519" w14:textId="77777777" w:rsidR="003D2459" w:rsidRPr="00F11302" w:rsidRDefault="003D2459" w:rsidP="003D2459">
            <w:pPr>
              <w:pStyle w:val="ListBullet"/>
              <w:rPr>
                <w:bCs/>
              </w:rPr>
            </w:pPr>
            <w:r w:rsidRPr="00F11302">
              <w:rPr>
                <w:bCs/>
              </w:rPr>
              <w:t>Identify the elements of a complete circuit</w:t>
            </w:r>
          </w:p>
          <w:p w14:paraId="05F642E1" w14:textId="77777777" w:rsidR="00A5676F" w:rsidRPr="00F11302" w:rsidRDefault="003D2459" w:rsidP="00D67D94">
            <w:pPr>
              <w:pStyle w:val="ListBullet"/>
              <w:rPr>
                <w:bCs/>
              </w:rPr>
            </w:pPr>
            <w:r w:rsidRPr="00F11302">
              <w:rPr>
                <w:bCs/>
              </w:rPr>
              <w:t>Construct circuits and draw circuit diagrams that contain several components to show the flow of electricity through a complete circuit</w:t>
            </w:r>
          </w:p>
          <w:p w14:paraId="2C2ACBBE" w14:textId="54D4E231" w:rsidR="00A63D3F" w:rsidRPr="00F11302" w:rsidRDefault="00D67D94" w:rsidP="00A5676F">
            <w:pPr>
              <w:rPr>
                <w:rStyle w:val="Strong"/>
              </w:rPr>
            </w:pPr>
            <w:r w:rsidRPr="00F11302">
              <w:rPr>
                <w:rStyle w:val="Strong"/>
              </w:rPr>
              <w:t>Conducting investigations</w:t>
            </w:r>
          </w:p>
          <w:p w14:paraId="6B710281" w14:textId="2C14304F" w:rsidR="00D723D4" w:rsidRPr="00F11302" w:rsidRDefault="00D723D4" w:rsidP="002E145D">
            <w:pPr>
              <w:pStyle w:val="ListBullet"/>
              <w:rPr>
                <w:rStyle w:val="Strong"/>
                <w:b w:val="0"/>
              </w:rPr>
            </w:pPr>
            <w:r w:rsidRPr="00F11302">
              <w:rPr>
                <w:rStyle w:val="Strong"/>
                <w:b w:val="0"/>
              </w:rPr>
              <w:t xml:space="preserve">Follow the planned procedure and identify and respond to errors </w:t>
            </w:r>
            <w:r w:rsidRPr="00F11302">
              <w:rPr>
                <w:rStyle w:val="Strong"/>
                <w:b w:val="0"/>
              </w:rPr>
              <w:lastRenderedPageBreak/>
              <w:t>if they occur</w:t>
            </w:r>
          </w:p>
          <w:p w14:paraId="27D28D33" w14:textId="77777777" w:rsidR="002A153E" w:rsidRPr="00F11302" w:rsidRDefault="00E1337D" w:rsidP="005E4D22">
            <w:pPr>
              <w:pStyle w:val="ListBullet"/>
              <w:numPr>
                <w:ilvl w:val="0"/>
                <w:numId w:val="0"/>
              </w:numPr>
              <w:rPr>
                <w:rStyle w:val="Strong"/>
              </w:rPr>
            </w:pPr>
            <w:r w:rsidRPr="00F11302">
              <w:rPr>
                <w:rStyle w:val="Strong"/>
              </w:rPr>
              <w:t>Processing data and information</w:t>
            </w:r>
          </w:p>
          <w:p w14:paraId="3E7FC521" w14:textId="28F4D1B4" w:rsidR="00E1337D" w:rsidRPr="00F11302" w:rsidRDefault="001E12D5" w:rsidP="006C69EC">
            <w:pPr>
              <w:pStyle w:val="ListBullet"/>
              <w:rPr>
                <w:rStyle w:val="Strong"/>
                <w:b w:val="0"/>
              </w:rPr>
            </w:pPr>
            <w:r>
              <w:rPr>
                <w:rStyle w:val="Strong"/>
                <w:b w:val="0"/>
              </w:rPr>
              <w:t xml:space="preserve">Select and </w:t>
            </w:r>
            <w:r w:rsidR="001028AD" w:rsidRPr="00BE6B60">
              <w:rPr>
                <w:rStyle w:val="Strong"/>
                <w:b w:val="0"/>
              </w:rPr>
              <w:t>u</w:t>
            </w:r>
            <w:r w:rsidR="00087889" w:rsidRPr="00BE6B60">
              <w:rPr>
                <w:rStyle w:val="Strong"/>
                <w:b w:val="0"/>
              </w:rPr>
              <w:t>se</w:t>
            </w:r>
            <w:r w:rsidR="00087889" w:rsidRPr="00F11302">
              <w:rPr>
                <w:rStyle w:val="Strong"/>
                <w:b w:val="0"/>
              </w:rPr>
              <w:t xml:space="preserve"> a range of representations to organise data, including graphs, keys, models, diagrams, tables and spreadsheets</w:t>
            </w:r>
          </w:p>
        </w:tc>
        <w:tc>
          <w:tcPr>
            <w:tcW w:w="3212" w:type="pct"/>
          </w:tcPr>
          <w:p w14:paraId="01E50B3B" w14:textId="41F3AD8A" w:rsidR="008F3F1C" w:rsidRPr="00F11302" w:rsidRDefault="7D417E49" w:rsidP="003B0A99">
            <w:pPr>
              <w:pStyle w:val="Heading4"/>
            </w:pPr>
            <w:bookmarkStart w:id="33" w:name="_Toc222485160"/>
            <w:r w:rsidRPr="00F11302">
              <w:lastRenderedPageBreak/>
              <w:t>3</w:t>
            </w:r>
            <w:r w:rsidR="003B0A99">
              <w:t>.</w:t>
            </w:r>
            <w:r w:rsidRPr="00F11302">
              <w:t xml:space="preserve">1 </w:t>
            </w:r>
            <w:r w:rsidR="4416B646" w:rsidRPr="00F11302">
              <w:t>Introduction to</w:t>
            </w:r>
            <w:r w:rsidR="56361B86" w:rsidRPr="00F11302">
              <w:t xml:space="preserve"> circuits</w:t>
            </w:r>
            <w:bookmarkEnd w:id="33"/>
          </w:p>
          <w:p w14:paraId="4B4945B9" w14:textId="70FCB387" w:rsidR="00B03B41" w:rsidRPr="00F11302" w:rsidRDefault="00977A2E" w:rsidP="008F3F1C">
            <w:pPr>
              <w:rPr>
                <w:rStyle w:val="Strong"/>
              </w:rPr>
            </w:pPr>
            <w:r w:rsidRPr="00F11302">
              <w:rPr>
                <w:rStyle w:val="Strong"/>
              </w:rPr>
              <w:t>Exploring electric circuits</w:t>
            </w:r>
            <w:r w:rsidR="00B03B41" w:rsidRPr="00F11302">
              <w:rPr>
                <w:rStyle w:val="Strong"/>
              </w:rPr>
              <w:t xml:space="preserve"> (TRB3)</w:t>
            </w:r>
          </w:p>
          <w:p w14:paraId="17786598" w14:textId="35666744" w:rsidR="009751E8" w:rsidRDefault="009751E8" w:rsidP="008F3F1C">
            <w:r>
              <w:t xml:space="preserve">Demonstrate how to set up a simple circuit and </w:t>
            </w:r>
            <w:r w:rsidR="00F733A9">
              <w:t>ask questions related to the elements of the circuit.</w:t>
            </w:r>
          </w:p>
          <w:p w14:paraId="37BC8748" w14:textId="44E143D9" w:rsidR="002A153E" w:rsidRPr="00F11302" w:rsidRDefault="004F0838" w:rsidP="008F3F1C">
            <w:r w:rsidRPr="00F11302">
              <w:t xml:space="preserve">Students </w:t>
            </w:r>
            <w:r w:rsidR="1F3062CE" w:rsidRPr="00F11302">
              <w:t>interact with</w:t>
            </w:r>
            <w:r w:rsidR="00457D93" w:rsidRPr="00F11302">
              <w:t xml:space="preserve"> </w:t>
            </w:r>
            <w:r w:rsidR="00CF498E" w:rsidRPr="00F11302">
              <w:t xml:space="preserve">simple </w:t>
            </w:r>
            <w:r w:rsidR="00457D93" w:rsidRPr="00F11302">
              <w:t>circuits</w:t>
            </w:r>
            <w:r w:rsidR="00B2542F">
              <w:t xml:space="preserve"> at stations,</w:t>
            </w:r>
            <w:r w:rsidR="00F96168" w:rsidRPr="00F11302">
              <w:t xml:space="preserve"> </w:t>
            </w:r>
            <w:r w:rsidR="008F7BA9" w:rsidRPr="00F11302">
              <w:t xml:space="preserve">such as a </w:t>
            </w:r>
            <w:r w:rsidR="00311C0B" w:rsidRPr="00F11302">
              <w:t>hand-cranked generator circuit</w:t>
            </w:r>
            <w:r w:rsidR="68E86F00" w:rsidRPr="00F11302">
              <w:t>,</w:t>
            </w:r>
            <w:r w:rsidR="00E00E3D" w:rsidRPr="00F11302">
              <w:t xml:space="preserve"> a </w:t>
            </w:r>
            <w:r w:rsidR="00D976B2" w:rsidRPr="00F11302">
              <w:t>handheld fan</w:t>
            </w:r>
            <w:r w:rsidR="00E00E3D" w:rsidRPr="00F11302">
              <w:t xml:space="preserve"> </w:t>
            </w:r>
            <w:r w:rsidR="35885A56" w:rsidRPr="00F11302">
              <w:t>and a toaster</w:t>
            </w:r>
            <w:r w:rsidRPr="00F11302">
              <w:t xml:space="preserve"> </w:t>
            </w:r>
            <w:r w:rsidR="001D0D17" w:rsidRPr="00F11302">
              <w:t>to explore</w:t>
            </w:r>
            <w:r w:rsidR="00E40678" w:rsidRPr="00F11302">
              <w:t xml:space="preserve"> different </w:t>
            </w:r>
            <w:r w:rsidR="000E0A52" w:rsidRPr="00F11302">
              <w:t xml:space="preserve">types of </w:t>
            </w:r>
            <w:r w:rsidR="00D60F7C" w:rsidRPr="00F11302">
              <w:t>simple circuits</w:t>
            </w:r>
            <w:r w:rsidR="002C5EAD">
              <w:t xml:space="preserve">. </w:t>
            </w:r>
            <w:r w:rsidR="002066C6" w:rsidRPr="00F11302">
              <w:t xml:space="preserve">Students </w:t>
            </w:r>
            <w:r w:rsidR="002C5EAD">
              <w:t>document their</w:t>
            </w:r>
            <w:r w:rsidR="001D08CB" w:rsidRPr="00F11302">
              <w:t xml:space="preserve"> observations and</w:t>
            </w:r>
            <w:r w:rsidR="001C3CCF" w:rsidRPr="00F11302">
              <w:t xml:space="preserve"> explain the reasoning behind their observations</w:t>
            </w:r>
            <w:r w:rsidR="002C5EAD">
              <w:t xml:space="preserve"> in the context of energy transfer and transformations.</w:t>
            </w:r>
          </w:p>
          <w:p w14:paraId="33EB0B89" w14:textId="6C778EB7" w:rsidR="00E903C0" w:rsidRPr="00F11302" w:rsidRDefault="00006D24" w:rsidP="00E903C0">
            <w:pPr>
              <w:pStyle w:val="FeatureBox2"/>
            </w:pPr>
            <w:r w:rsidRPr="00F11302">
              <w:rPr>
                <w:rStyle w:val="Strong"/>
              </w:rPr>
              <w:t>Differentiation</w:t>
            </w:r>
            <w:r w:rsidR="00527E3F">
              <w:t>:</w:t>
            </w:r>
            <w:r w:rsidR="00EF35B8" w:rsidRPr="00F11302">
              <w:t xml:space="preserve"> </w:t>
            </w:r>
            <w:r w:rsidR="00527E3F">
              <w:t>p</w:t>
            </w:r>
            <w:r w:rsidR="0017047A" w:rsidRPr="00F11302">
              <w:t xml:space="preserve">rovide the </w:t>
            </w:r>
            <w:r w:rsidR="00080EB3" w:rsidRPr="00F11302">
              <w:t>keywords to support EAL/D students in</w:t>
            </w:r>
            <w:r w:rsidR="0017047A" w:rsidRPr="00F11302">
              <w:t xml:space="preserve"> developing their explanations</w:t>
            </w:r>
            <w:r w:rsidRPr="00F11302" w:rsidDel="007F354C">
              <w:t>.</w:t>
            </w:r>
            <w:r w:rsidR="00E903C0" w:rsidRPr="00F11302">
              <w:t xml:space="preserve"> They can complete their observations and engage in group discussions to develop explanations.</w:t>
            </w:r>
          </w:p>
          <w:p w14:paraId="5B264914" w14:textId="7EBDFF01" w:rsidR="00E903C0" w:rsidRPr="00F11302" w:rsidRDefault="00E903C0" w:rsidP="00E903C0">
            <w:pPr>
              <w:pStyle w:val="FeatureBox2"/>
            </w:pPr>
            <w:r w:rsidRPr="00F11302">
              <w:t>Use Frayer diagrams to support students in developing the</w:t>
            </w:r>
            <w:r w:rsidR="00AE2902">
              <w:t>ir vocabulary</w:t>
            </w:r>
            <w:r w:rsidRPr="00F11302">
              <w:t xml:space="preserve">. A template is provided in the </w:t>
            </w:r>
            <w:r w:rsidRPr="009D5764">
              <w:rPr>
                <w:rStyle w:val="Strong"/>
              </w:rPr>
              <w:t>EGY PPT</w:t>
            </w:r>
            <w:r w:rsidR="00D20E3B">
              <w:t>.</w:t>
            </w:r>
          </w:p>
          <w:p w14:paraId="5A6E3DD8" w14:textId="44BB08C7" w:rsidR="00690D78" w:rsidRPr="00F11302" w:rsidRDefault="00E903C0" w:rsidP="00E55E0D">
            <w:pPr>
              <w:pStyle w:val="FeatureBox2"/>
            </w:pPr>
            <w:r w:rsidRPr="00F11302">
              <w:rPr>
                <w:rStyle w:val="Strong"/>
              </w:rPr>
              <w:lastRenderedPageBreak/>
              <w:t>Extension:</w:t>
            </w:r>
            <w:r w:rsidRPr="00F11302">
              <w:t xml:space="preserve"> </w:t>
            </w:r>
            <w:r w:rsidR="00527E3F">
              <w:t>s</w:t>
            </w:r>
            <w:r w:rsidRPr="00F11302">
              <w:t xml:space="preserve">tudents can represent the energy transformations as energy flow diagrams (covered in </w:t>
            </w:r>
            <w:r w:rsidRPr="000D4238">
              <w:rPr>
                <w:rStyle w:val="Strong"/>
              </w:rPr>
              <w:t>TRB1</w:t>
            </w:r>
            <w:r w:rsidRPr="00F11302">
              <w:t>).</w:t>
            </w:r>
          </w:p>
          <w:p w14:paraId="4466E5AF" w14:textId="15B5912D" w:rsidR="00575B29" w:rsidRPr="00F11302" w:rsidRDefault="00703FBF" w:rsidP="00C06866">
            <w:pPr>
              <w:rPr>
                <w:rStyle w:val="Strong"/>
              </w:rPr>
            </w:pPr>
            <w:r w:rsidRPr="00F11302">
              <w:rPr>
                <w:rStyle w:val="Strong"/>
              </w:rPr>
              <w:t>Electric circuit analogies</w:t>
            </w:r>
            <w:r w:rsidR="00922840" w:rsidRPr="00527E3F">
              <w:rPr>
                <w:b/>
                <w:bCs/>
              </w:rPr>
              <w:t xml:space="preserve"> (TRB3 and EGY PPT).</w:t>
            </w:r>
          </w:p>
          <w:p w14:paraId="09CDD77C" w14:textId="306F909A" w:rsidR="00E55E0D" w:rsidRDefault="00575B29" w:rsidP="00EF35B8">
            <w:r w:rsidRPr="00F11302">
              <w:t xml:space="preserve">Students explore </w:t>
            </w:r>
            <w:r w:rsidR="00A34228">
              <w:t>2</w:t>
            </w:r>
            <w:r w:rsidR="00A022E7" w:rsidRPr="00F11302">
              <w:t xml:space="preserve"> </w:t>
            </w:r>
            <w:r w:rsidR="00395872" w:rsidRPr="00F11302">
              <w:t>analogies</w:t>
            </w:r>
            <w:r w:rsidRPr="00F11302">
              <w:t xml:space="preserve"> for understanding and predicting circuit behaviour</w:t>
            </w:r>
            <w:r w:rsidR="00E55E0D">
              <w:t>:</w:t>
            </w:r>
          </w:p>
          <w:p w14:paraId="159DE8D6" w14:textId="49D4040E" w:rsidR="00E55E0D" w:rsidRDefault="00575B29" w:rsidP="00E55E0D">
            <w:pPr>
              <w:pStyle w:val="ListBullet"/>
            </w:pPr>
            <w:r w:rsidRPr="00F11302">
              <w:t>the ‘</w:t>
            </w:r>
            <w:r w:rsidR="00E3530E" w:rsidRPr="00F11302">
              <w:t>moving cups</w:t>
            </w:r>
            <w:r w:rsidRPr="00F11302">
              <w:t xml:space="preserve"> </w:t>
            </w:r>
            <w:r w:rsidR="006C7410" w:rsidRPr="00F11302">
              <w:t>analogy</w:t>
            </w:r>
            <w:r w:rsidRPr="00F11302">
              <w:t>’</w:t>
            </w:r>
          </w:p>
          <w:p w14:paraId="3A864876" w14:textId="2356FF54" w:rsidR="00575B29" w:rsidRPr="00F11302" w:rsidRDefault="00575B29" w:rsidP="00E55E0D">
            <w:pPr>
              <w:pStyle w:val="ListBullet"/>
            </w:pPr>
            <w:r w:rsidRPr="00F11302">
              <w:t>the ‘water pump analogy</w:t>
            </w:r>
            <w:r w:rsidR="00A07D97" w:rsidRPr="00F11302">
              <w:t>’</w:t>
            </w:r>
            <w:r w:rsidR="007F5FC4">
              <w:t>.</w:t>
            </w:r>
          </w:p>
          <w:p w14:paraId="4C96A132" w14:textId="72F58D99" w:rsidR="00575B29" w:rsidRPr="00F11302" w:rsidRDefault="00E67D38" w:rsidP="00575B29">
            <w:r>
              <w:t>Unpack with students</w:t>
            </w:r>
            <w:r w:rsidR="00575B29" w:rsidRPr="00F11302">
              <w:t xml:space="preserve"> how each of these </w:t>
            </w:r>
            <w:r w:rsidR="00BB5EA1" w:rsidRPr="00F11302">
              <w:t>analogies</w:t>
            </w:r>
            <w:r w:rsidR="00575B29" w:rsidRPr="00F11302">
              <w:t xml:space="preserve"> </w:t>
            </w:r>
            <w:r w:rsidR="0094243C" w:rsidRPr="00F11302">
              <w:t>represents</w:t>
            </w:r>
            <w:r w:rsidR="00575B29" w:rsidRPr="00F11302">
              <w:t xml:space="preserve"> the components of an electric circuit and the flow of electric current in a circuit.</w:t>
            </w:r>
          </w:p>
          <w:p w14:paraId="49B2DC32" w14:textId="1EEB4171" w:rsidR="00575B29" w:rsidRPr="00F11302" w:rsidRDefault="00575B29" w:rsidP="00575B29">
            <w:r w:rsidRPr="00F11302">
              <w:t xml:space="preserve">Describe the strengths and limitations of each </w:t>
            </w:r>
            <w:r w:rsidR="0094243C" w:rsidRPr="00F11302">
              <w:t>analogy</w:t>
            </w:r>
            <w:r w:rsidRPr="00F11302">
              <w:t>.</w:t>
            </w:r>
          </w:p>
          <w:p w14:paraId="418CCDE5" w14:textId="0472DEFE" w:rsidR="00867115" w:rsidRPr="00F11302" w:rsidRDefault="00867115" w:rsidP="00C06866">
            <w:pPr>
              <w:pStyle w:val="FeatureBox2"/>
            </w:pPr>
            <w:r w:rsidRPr="00F11302">
              <w:rPr>
                <w:rStyle w:val="Strong"/>
              </w:rPr>
              <w:t>Differentiation:</w:t>
            </w:r>
            <w:r w:rsidRPr="00F11302">
              <w:t xml:space="preserve"> </w:t>
            </w:r>
            <w:r w:rsidR="00F77DD8">
              <w:t>t</w:t>
            </w:r>
            <w:r w:rsidRPr="00F11302">
              <w:t>o support students with learning needs, a</w:t>
            </w:r>
            <w:r w:rsidR="004D21B7" w:rsidRPr="00F11302">
              <w:t xml:space="preserve"> simpler</w:t>
            </w:r>
            <w:r w:rsidRPr="00F11302">
              <w:t xml:space="preserve"> </w:t>
            </w:r>
            <w:r w:rsidR="008B1017" w:rsidRPr="00F11302">
              <w:t>analogy (</w:t>
            </w:r>
            <w:r w:rsidR="004D21B7" w:rsidRPr="00F11302">
              <w:t>rope analogy)</w:t>
            </w:r>
            <w:r w:rsidRPr="00F11302">
              <w:t xml:space="preserve"> can be used to explain the features of an electric circuit</w:t>
            </w:r>
            <w:r w:rsidR="00A34228">
              <w:t xml:space="preserve"> (</w:t>
            </w:r>
            <w:r w:rsidR="00A34228" w:rsidRPr="00A34228">
              <w:rPr>
                <w:rStyle w:val="Strong"/>
              </w:rPr>
              <w:t>TR</w:t>
            </w:r>
            <w:r w:rsidR="00F77DD8">
              <w:rPr>
                <w:rStyle w:val="Strong"/>
              </w:rPr>
              <w:t>B</w:t>
            </w:r>
            <w:r w:rsidR="00A34228" w:rsidRPr="00A34228">
              <w:rPr>
                <w:rStyle w:val="Strong"/>
              </w:rPr>
              <w:t>3</w:t>
            </w:r>
            <w:r w:rsidR="00A34228">
              <w:t>)</w:t>
            </w:r>
            <w:r w:rsidRPr="00F11302">
              <w:t xml:space="preserve">. </w:t>
            </w:r>
          </w:p>
          <w:p w14:paraId="2C89AF56" w14:textId="180348DA" w:rsidR="00575B29" w:rsidRPr="00F11302" w:rsidRDefault="00575B29" w:rsidP="00C06866">
            <w:pPr>
              <w:pStyle w:val="FeatureBox3"/>
              <w:rPr>
                <w:rStyle w:val="Strong"/>
                <w:b w:val="0"/>
                <w:bCs w:val="0"/>
              </w:rPr>
            </w:pPr>
            <w:r w:rsidRPr="00F11302">
              <w:rPr>
                <w:b/>
                <w:bCs/>
              </w:rPr>
              <w:t xml:space="preserve">Checkpoint: </w:t>
            </w:r>
            <w:r w:rsidR="00F77DD8">
              <w:t>s</w:t>
            </w:r>
            <w:r w:rsidR="006C7410" w:rsidRPr="00F11302">
              <w:t>tudents</w:t>
            </w:r>
            <w:r w:rsidR="006C7410" w:rsidRPr="00F11302">
              <w:rPr>
                <w:b/>
                <w:bCs/>
              </w:rPr>
              <w:t xml:space="preserve"> </w:t>
            </w:r>
            <w:r w:rsidR="00846E23" w:rsidRPr="00F11302">
              <w:t>use</w:t>
            </w:r>
            <w:r w:rsidRPr="00F11302">
              <w:t xml:space="preserve"> a Venn diagram </w:t>
            </w:r>
            <w:r w:rsidR="0061074B" w:rsidRPr="00F11302">
              <w:t xml:space="preserve">to compare </w:t>
            </w:r>
            <w:r w:rsidRPr="00F11302">
              <w:t>the mapping of components</w:t>
            </w:r>
            <w:r w:rsidR="00F77DD8">
              <w:t xml:space="preserve"> or </w:t>
            </w:r>
            <w:r w:rsidRPr="00F11302">
              <w:t>features across each</w:t>
            </w:r>
            <w:r w:rsidR="00367382" w:rsidRPr="00F11302">
              <w:t xml:space="preserve"> analogy</w:t>
            </w:r>
            <w:r w:rsidRPr="00F11302">
              <w:t xml:space="preserve">. They analyse both </w:t>
            </w:r>
            <w:r w:rsidR="00367382" w:rsidRPr="00F11302">
              <w:t>analogies</w:t>
            </w:r>
            <w:r w:rsidRPr="00F11302">
              <w:t xml:space="preserve"> and represent their </w:t>
            </w:r>
            <w:r w:rsidRPr="00F11302">
              <w:lastRenderedPageBreak/>
              <w:t>understanding of an electric circuit and the interdependence of its various components in their analysis. Refer to</w:t>
            </w:r>
            <w:r w:rsidR="009B3DFB" w:rsidRPr="00F11302">
              <w:t xml:space="preserve"> 3</w:t>
            </w:r>
            <w:r w:rsidR="00F77DD8">
              <w:t>.</w:t>
            </w:r>
            <w:r w:rsidR="009B3DFB" w:rsidRPr="00F11302">
              <w:t>1 Venn diagram</w:t>
            </w:r>
            <w:r w:rsidRPr="00F11302">
              <w:t xml:space="preserve"> in </w:t>
            </w:r>
            <w:r w:rsidRPr="00F11302">
              <w:rPr>
                <w:rStyle w:val="Strong"/>
              </w:rPr>
              <w:t>EGY PPT</w:t>
            </w:r>
            <w:r>
              <w:rPr>
                <w:rStyle w:val="Strong"/>
              </w:rPr>
              <w:t>.</w:t>
            </w:r>
          </w:p>
          <w:p w14:paraId="67EDA215" w14:textId="65B82506" w:rsidR="001C4DC1" w:rsidRPr="00F11302" w:rsidRDefault="01D3FF28" w:rsidP="003B0A99">
            <w:pPr>
              <w:pStyle w:val="Heading4"/>
              <w:rPr>
                <w:rStyle w:val="Strong"/>
                <w:b w:val="0"/>
                <w:bCs w:val="0"/>
              </w:rPr>
            </w:pPr>
            <w:bookmarkStart w:id="34" w:name="_Toc222485161"/>
            <w:r w:rsidRPr="00F11302">
              <w:rPr>
                <w:rStyle w:val="Strong"/>
                <w:b w:val="0"/>
                <w:bCs w:val="0"/>
              </w:rPr>
              <w:t>3</w:t>
            </w:r>
            <w:r w:rsidR="003B0A99">
              <w:rPr>
                <w:rStyle w:val="Strong"/>
                <w:b w:val="0"/>
                <w:bCs w:val="0"/>
              </w:rPr>
              <w:t>.</w:t>
            </w:r>
            <w:r w:rsidRPr="00F11302">
              <w:rPr>
                <w:rStyle w:val="Strong"/>
                <w:b w:val="0"/>
                <w:bCs w:val="0"/>
              </w:rPr>
              <w:t>2 Constructing electric circuits</w:t>
            </w:r>
            <w:bookmarkEnd w:id="34"/>
          </w:p>
          <w:p w14:paraId="34886DB0" w14:textId="27B9C9BC" w:rsidR="00A81F57" w:rsidRPr="00F11302" w:rsidRDefault="00757D4E" w:rsidP="008F3F1C">
            <w:pPr>
              <w:rPr>
                <w:rStyle w:val="Strong"/>
              </w:rPr>
            </w:pPr>
            <w:r w:rsidRPr="00F11302">
              <w:t xml:space="preserve">Review </w:t>
            </w:r>
            <w:r w:rsidR="00A81F57" w:rsidRPr="00F11302">
              <w:rPr>
                <w:rStyle w:val="Strong"/>
                <w:b w:val="0"/>
                <w:bCs w:val="0"/>
              </w:rPr>
              <w:t xml:space="preserve">the different components of </w:t>
            </w:r>
            <w:r w:rsidR="007D490C" w:rsidRPr="00F11302">
              <w:rPr>
                <w:rStyle w:val="Strong"/>
                <w:b w:val="0"/>
                <w:bCs w:val="0"/>
              </w:rPr>
              <w:t>a</w:t>
            </w:r>
            <w:r w:rsidR="007D490C" w:rsidRPr="00F11302">
              <w:t xml:space="preserve"> simple</w:t>
            </w:r>
            <w:r w:rsidR="007D490C" w:rsidRPr="00F11302">
              <w:rPr>
                <w:rStyle w:val="Strong"/>
                <w:b w:val="0"/>
                <w:bCs w:val="0"/>
              </w:rPr>
              <w:t xml:space="preserve"> </w:t>
            </w:r>
            <w:r w:rsidR="00A81F57" w:rsidRPr="00F11302">
              <w:rPr>
                <w:rStyle w:val="Strong"/>
                <w:b w:val="0"/>
                <w:bCs w:val="0"/>
              </w:rPr>
              <w:t>electric circuit</w:t>
            </w:r>
            <w:r w:rsidR="000341CE" w:rsidRPr="00F11302">
              <w:rPr>
                <w:rStyle w:val="Strong"/>
              </w:rPr>
              <w:t xml:space="preserve">. </w:t>
            </w:r>
            <w:r w:rsidR="007255CD" w:rsidRPr="00F11302">
              <w:rPr>
                <w:rStyle w:val="Strong"/>
                <w:b w:val="0"/>
                <w:bCs w:val="0"/>
              </w:rPr>
              <w:t>Refer to</w:t>
            </w:r>
            <w:r w:rsidR="007255CD" w:rsidRPr="00F11302">
              <w:rPr>
                <w:rStyle w:val="Strong"/>
              </w:rPr>
              <w:t xml:space="preserve"> </w:t>
            </w:r>
            <w:r w:rsidR="0085317B" w:rsidRPr="00F11302">
              <w:rPr>
                <w:rStyle w:val="Strong"/>
              </w:rPr>
              <w:t>(</w:t>
            </w:r>
            <w:r w:rsidR="000A44A4">
              <w:rPr>
                <w:rStyle w:val="Strong"/>
              </w:rPr>
              <w:t xml:space="preserve">TRB3 and </w:t>
            </w:r>
            <w:r w:rsidR="00DB23B6" w:rsidRPr="00F11302">
              <w:rPr>
                <w:rStyle w:val="Strong"/>
              </w:rPr>
              <w:t>3</w:t>
            </w:r>
            <w:r w:rsidR="00F77DD8">
              <w:rPr>
                <w:rStyle w:val="Strong"/>
              </w:rPr>
              <w:t>.</w:t>
            </w:r>
            <w:r w:rsidR="00DB23B6" w:rsidRPr="00F11302">
              <w:rPr>
                <w:rStyle w:val="Strong"/>
              </w:rPr>
              <w:t>2</w:t>
            </w:r>
            <w:r w:rsidR="00FF5EBD" w:rsidRPr="00F11302">
              <w:rPr>
                <w:rStyle w:val="Strong"/>
              </w:rPr>
              <w:t xml:space="preserve"> </w:t>
            </w:r>
            <w:r w:rsidR="00185E5B" w:rsidRPr="00F11302">
              <w:rPr>
                <w:rStyle w:val="Strong"/>
              </w:rPr>
              <w:t>R</w:t>
            </w:r>
            <w:r w:rsidR="008C52D3" w:rsidRPr="00F11302">
              <w:rPr>
                <w:rStyle w:val="Strong"/>
              </w:rPr>
              <w:t xml:space="preserve">eview electric circuits </w:t>
            </w:r>
            <w:r w:rsidR="00DB23B6" w:rsidRPr="00F11302">
              <w:rPr>
                <w:rStyle w:val="Strong"/>
              </w:rPr>
              <w:t>EGY PPT)</w:t>
            </w:r>
            <w:r w:rsidR="0071672F">
              <w:rPr>
                <w:rStyle w:val="Strong"/>
              </w:rPr>
              <w:t>.</w:t>
            </w:r>
            <w:r w:rsidR="00DB23B6" w:rsidRPr="00F11302">
              <w:rPr>
                <w:rStyle w:val="Strong"/>
              </w:rPr>
              <w:t xml:space="preserve"> </w:t>
            </w:r>
          </w:p>
          <w:p w14:paraId="5CFE5779" w14:textId="79749953" w:rsidR="008647A3" w:rsidRPr="00F11302" w:rsidRDefault="008647A3" w:rsidP="00C06866">
            <w:pPr>
              <w:pStyle w:val="FeatureBox2"/>
              <w:rPr>
                <w:rStyle w:val="Strong"/>
                <w:b w:val="0"/>
                <w:bCs w:val="0"/>
              </w:rPr>
            </w:pPr>
            <w:r w:rsidRPr="00F11302">
              <w:rPr>
                <w:rStyle w:val="Strong"/>
              </w:rPr>
              <w:t xml:space="preserve">Differentiation: </w:t>
            </w:r>
            <w:r w:rsidR="00F77DD8">
              <w:rPr>
                <w:rStyle w:val="Strong"/>
                <w:b w:val="0"/>
                <w:bCs w:val="0"/>
              </w:rPr>
              <w:t>t</w:t>
            </w:r>
            <w:r w:rsidRPr="00F11302">
              <w:rPr>
                <w:rStyle w:val="Strong"/>
                <w:b w:val="0"/>
                <w:bCs w:val="0"/>
              </w:rPr>
              <w:t>o support EAL/D students</w:t>
            </w:r>
            <w:r w:rsidR="0085317B" w:rsidRPr="00F11302">
              <w:rPr>
                <w:rStyle w:val="Strong"/>
                <w:b w:val="0"/>
                <w:bCs w:val="0"/>
              </w:rPr>
              <w:t>,</w:t>
            </w:r>
            <w:r w:rsidRPr="00F11302">
              <w:rPr>
                <w:rStyle w:val="Strong"/>
                <w:b w:val="0"/>
                <w:bCs w:val="0"/>
              </w:rPr>
              <w:t xml:space="preserve"> prior learning can be reviewed by carrying out </w:t>
            </w:r>
            <w:r w:rsidR="00833283" w:rsidRPr="00F11302">
              <w:rPr>
                <w:rStyle w:val="Strong"/>
                <w:b w:val="0"/>
                <w:bCs w:val="0"/>
              </w:rPr>
              <w:t>an alternate activity</w:t>
            </w:r>
            <w:r w:rsidRPr="00F11302">
              <w:rPr>
                <w:rStyle w:val="Strong"/>
                <w:b w:val="0"/>
                <w:bCs w:val="0"/>
              </w:rPr>
              <w:t>, where students match the word with its meaning rather than writing the definition in their own words. Refer to 3</w:t>
            </w:r>
            <w:r w:rsidR="00F77DD8">
              <w:rPr>
                <w:rStyle w:val="Strong"/>
                <w:b w:val="0"/>
                <w:bCs w:val="0"/>
              </w:rPr>
              <w:t>.</w:t>
            </w:r>
            <w:r w:rsidRPr="00F11302">
              <w:rPr>
                <w:rStyle w:val="Strong"/>
                <w:b w:val="0"/>
                <w:bCs w:val="0"/>
              </w:rPr>
              <w:t xml:space="preserve">2 Review electric circuits alternate activity in </w:t>
            </w:r>
            <w:r w:rsidRPr="00F11302">
              <w:rPr>
                <w:rStyle w:val="Strong"/>
              </w:rPr>
              <w:t>EGY PPT</w:t>
            </w:r>
            <w:r w:rsidR="00F77DD8">
              <w:rPr>
                <w:rStyle w:val="Strong"/>
                <w:b w:val="0"/>
                <w:bCs w:val="0"/>
              </w:rPr>
              <w:t>.</w:t>
            </w:r>
          </w:p>
          <w:p w14:paraId="05D5F423" w14:textId="738DEB2B" w:rsidR="00A81F57" w:rsidRPr="00F11302" w:rsidRDefault="00CD7020" w:rsidP="008F3F1C">
            <w:r w:rsidRPr="00F11302">
              <w:t xml:space="preserve">Introduce </w:t>
            </w:r>
            <w:r w:rsidR="007F728D" w:rsidRPr="00F11302">
              <w:t>a</w:t>
            </w:r>
            <w:r w:rsidR="00213532" w:rsidRPr="00F11302">
              <w:t xml:space="preserve"> list of circuit symbols </w:t>
            </w:r>
            <w:r w:rsidR="005A5DDE" w:rsidRPr="00F11302">
              <w:t xml:space="preserve">to represent the </w:t>
            </w:r>
            <w:r w:rsidR="00213532" w:rsidRPr="00F11302">
              <w:t xml:space="preserve">different components </w:t>
            </w:r>
            <w:r w:rsidR="00C31883" w:rsidRPr="00F11302">
              <w:t>of a</w:t>
            </w:r>
            <w:r w:rsidR="00D55D70" w:rsidRPr="00F11302">
              <w:t xml:space="preserve"> simple </w:t>
            </w:r>
            <w:r w:rsidR="00C31883" w:rsidRPr="00F11302">
              <w:t>electric circuit</w:t>
            </w:r>
            <w:r w:rsidR="00B41173" w:rsidRPr="00F11302">
              <w:t xml:space="preserve"> (3</w:t>
            </w:r>
            <w:r w:rsidR="00F77DD8">
              <w:t>.</w:t>
            </w:r>
            <w:r w:rsidR="00B41173" w:rsidRPr="00F11302">
              <w:t>2 Electric circuit symbols</w:t>
            </w:r>
            <w:r w:rsidR="003C24B1" w:rsidRPr="00F11302">
              <w:t xml:space="preserve"> in </w:t>
            </w:r>
            <w:r w:rsidR="003C24B1" w:rsidRPr="00F11302">
              <w:rPr>
                <w:rStyle w:val="Strong"/>
              </w:rPr>
              <w:t>EGY PPT</w:t>
            </w:r>
            <w:r w:rsidR="003C24B1" w:rsidRPr="00F11302">
              <w:rPr>
                <w:rStyle w:val="Strong"/>
                <w:b w:val="0"/>
                <w:bCs w:val="0"/>
              </w:rPr>
              <w:t>)</w:t>
            </w:r>
            <w:r w:rsidR="00C31883" w:rsidRPr="00F11302">
              <w:t xml:space="preserve"> </w:t>
            </w:r>
          </w:p>
          <w:p w14:paraId="4C19C45E" w14:textId="20C05961" w:rsidR="00E947F0" w:rsidRPr="00F11302" w:rsidRDefault="00703DAB" w:rsidP="008F3F1C">
            <w:r w:rsidRPr="00F11302">
              <w:t>S</w:t>
            </w:r>
            <w:r w:rsidR="0000650C" w:rsidRPr="00F11302">
              <w:t xml:space="preserve">tudents </w:t>
            </w:r>
            <w:r w:rsidR="008912D6" w:rsidRPr="00F11302">
              <w:t xml:space="preserve">use the </w:t>
            </w:r>
            <w:hyperlink r:id="rId50" w:history="1">
              <w:r w:rsidR="008912D6" w:rsidRPr="00F11302">
                <w:rPr>
                  <w:rStyle w:val="Hyperlink"/>
                </w:rPr>
                <w:t>PhET interactive simulation</w:t>
              </w:r>
            </w:hyperlink>
            <w:r w:rsidR="008912D6" w:rsidRPr="00F11302">
              <w:t xml:space="preserve"> </w:t>
            </w:r>
            <w:r w:rsidR="004455A5" w:rsidRPr="00F11302">
              <w:t>(</w:t>
            </w:r>
            <w:r w:rsidR="000335C7" w:rsidRPr="00F11302">
              <w:t>3</w:t>
            </w:r>
            <w:r w:rsidR="00F77DD8">
              <w:t>.</w:t>
            </w:r>
            <w:r w:rsidR="000335C7" w:rsidRPr="00F11302">
              <w:t xml:space="preserve">2 Constructing circuits in </w:t>
            </w:r>
            <w:r w:rsidR="000335C7" w:rsidRPr="00F11302">
              <w:rPr>
                <w:rStyle w:val="Strong"/>
              </w:rPr>
              <w:t>EGY PPT</w:t>
            </w:r>
            <w:r w:rsidR="000335C7" w:rsidRPr="00F11302">
              <w:t xml:space="preserve"> and </w:t>
            </w:r>
            <w:r w:rsidR="000335C7" w:rsidRPr="00F11302">
              <w:rPr>
                <w:rStyle w:val="Strong"/>
              </w:rPr>
              <w:t>TRB3</w:t>
            </w:r>
            <w:r w:rsidR="00441AB7" w:rsidRPr="00F11302">
              <w:t>)</w:t>
            </w:r>
            <w:r w:rsidR="00077BCE" w:rsidRPr="00F11302">
              <w:t xml:space="preserve"> </w:t>
            </w:r>
            <w:r w:rsidR="008912D6" w:rsidRPr="00F11302">
              <w:t xml:space="preserve">to </w:t>
            </w:r>
            <w:r w:rsidR="00B745B9" w:rsidRPr="00F11302">
              <w:t>construct</w:t>
            </w:r>
            <w:r w:rsidR="00CD7020" w:rsidRPr="00F11302">
              <w:t xml:space="preserve"> circuit</w:t>
            </w:r>
            <w:r w:rsidR="004969CD" w:rsidRPr="00F11302">
              <w:t xml:space="preserve">s </w:t>
            </w:r>
            <w:r w:rsidR="00CD7020" w:rsidRPr="00F11302">
              <w:t>containing multiple components</w:t>
            </w:r>
            <w:r w:rsidR="003F4BD8" w:rsidRPr="00F11302">
              <w:t xml:space="preserve">, such as a switch, conducting wire, </w:t>
            </w:r>
            <w:r w:rsidR="00510AC9" w:rsidRPr="00F11302">
              <w:t>and battery,</w:t>
            </w:r>
            <w:r w:rsidR="00510AC9" w:rsidRPr="00F11302" w:rsidDel="00185F80">
              <w:t xml:space="preserve"> </w:t>
            </w:r>
            <w:r w:rsidR="00E77587" w:rsidRPr="00F11302">
              <w:rPr>
                <w:rStyle w:val="Hyperlink"/>
                <w:color w:val="000000" w:themeColor="text1"/>
                <w:u w:val="none"/>
              </w:rPr>
              <w:t>draw circuit diagrams of simple circuits</w:t>
            </w:r>
            <w:r w:rsidR="00185F80" w:rsidRPr="00F11302">
              <w:rPr>
                <w:rStyle w:val="Hyperlink"/>
                <w:color w:val="000000" w:themeColor="text1"/>
                <w:u w:val="none"/>
              </w:rPr>
              <w:t xml:space="preserve"> and</w:t>
            </w:r>
            <w:r w:rsidR="008123AB" w:rsidRPr="00F11302">
              <w:rPr>
                <w:rStyle w:val="Hyperlink"/>
                <w:color w:val="000000" w:themeColor="text1"/>
                <w:u w:val="none"/>
              </w:rPr>
              <w:t xml:space="preserve"> answer questions</w:t>
            </w:r>
            <w:r w:rsidR="00EF3D83" w:rsidRPr="00F11302">
              <w:rPr>
                <w:rStyle w:val="Hyperlink"/>
                <w:color w:val="000000" w:themeColor="text1"/>
                <w:u w:val="none"/>
              </w:rPr>
              <w:t xml:space="preserve"> </w:t>
            </w:r>
            <w:r w:rsidR="007D79B3">
              <w:rPr>
                <w:rStyle w:val="Hyperlink"/>
                <w:color w:val="000000" w:themeColor="text1"/>
                <w:u w:val="none"/>
              </w:rPr>
              <w:t>(</w:t>
            </w:r>
            <w:r w:rsidR="00EF3D83" w:rsidRPr="00F11302">
              <w:rPr>
                <w:rStyle w:val="Hyperlink"/>
                <w:color w:val="000000" w:themeColor="text1"/>
                <w:u w:val="none"/>
              </w:rPr>
              <w:t>3</w:t>
            </w:r>
            <w:r w:rsidR="00F77DD8">
              <w:rPr>
                <w:rStyle w:val="Hyperlink"/>
                <w:color w:val="000000" w:themeColor="text1"/>
                <w:u w:val="none"/>
              </w:rPr>
              <w:t>.</w:t>
            </w:r>
            <w:r w:rsidR="00EF3D83" w:rsidRPr="00F11302">
              <w:rPr>
                <w:rStyle w:val="Hyperlink"/>
                <w:color w:val="000000" w:themeColor="text1"/>
                <w:u w:val="none"/>
              </w:rPr>
              <w:t xml:space="preserve">2 Constructing circuits </w:t>
            </w:r>
            <w:r w:rsidR="00165795">
              <w:rPr>
                <w:rStyle w:val="Hyperlink"/>
                <w:color w:val="000000" w:themeColor="text1"/>
                <w:u w:val="none"/>
              </w:rPr>
              <w:t>–</w:t>
            </w:r>
            <w:r w:rsidR="005555E4">
              <w:rPr>
                <w:rStyle w:val="Hyperlink"/>
                <w:color w:val="000000" w:themeColor="text1"/>
                <w:u w:val="none"/>
              </w:rPr>
              <w:t xml:space="preserve"> </w:t>
            </w:r>
            <w:r w:rsidR="00EF3D83" w:rsidRPr="00F11302">
              <w:rPr>
                <w:rStyle w:val="Hyperlink"/>
                <w:color w:val="000000" w:themeColor="text1"/>
                <w:u w:val="none"/>
              </w:rPr>
              <w:t xml:space="preserve">Questions in </w:t>
            </w:r>
            <w:r w:rsidR="00EF3D83" w:rsidRPr="00F11302">
              <w:rPr>
                <w:rStyle w:val="Strong"/>
              </w:rPr>
              <w:t>EGY PPT)</w:t>
            </w:r>
            <w:r w:rsidR="00E77587" w:rsidRPr="00F11302">
              <w:rPr>
                <w:rStyle w:val="Hyperlink"/>
                <w:bCs/>
                <w:color w:val="000000" w:themeColor="text1"/>
                <w:u w:val="none"/>
              </w:rPr>
              <w:t>.</w:t>
            </w:r>
          </w:p>
          <w:p w14:paraId="12712F75" w14:textId="61A37112" w:rsidR="002A153E" w:rsidRPr="00F11302" w:rsidRDefault="007C730A" w:rsidP="00EB123A">
            <w:pPr>
              <w:pStyle w:val="FeatureBox3"/>
            </w:pPr>
            <w:r w:rsidRPr="00F11302">
              <w:rPr>
                <w:rStyle w:val="Strong"/>
              </w:rPr>
              <w:lastRenderedPageBreak/>
              <w:t>Checkpoint</w:t>
            </w:r>
            <w:r w:rsidR="006578EB" w:rsidRPr="00F11302">
              <w:rPr>
                <w:rStyle w:val="Strong"/>
              </w:rPr>
              <w:t xml:space="preserve">: </w:t>
            </w:r>
            <w:r w:rsidR="00F77DD8">
              <w:t>u</w:t>
            </w:r>
            <w:r w:rsidR="006578EB" w:rsidRPr="00F11302">
              <w:t>se a hinge question</w:t>
            </w:r>
            <w:r w:rsidR="002127EE" w:rsidRPr="00F11302">
              <w:t xml:space="preserve"> to assess student</w:t>
            </w:r>
            <w:r w:rsidR="00D808A6" w:rsidRPr="00F11302">
              <w:t>s’</w:t>
            </w:r>
            <w:r w:rsidR="002127EE" w:rsidRPr="00F11302">
              <w:t xml:space="preserve"> understanding of electric circuits</w:t>
            </w:r>
            <w:r w:rsidR="00706253" w:rsidRPr="00F11302">
              <w:t xml:space="preserve"> and </w:t>
            </w:r>
            <w:r w:rsidR="0028224F" w:rsidRPr="00F11302">
              <w:t xml:space="preserve">circuit symbols. </w:t>
            </w:r>
            <w:r w:rsidR="00704ADF" w:rsidRPr="00F11302">
              <w:rPr>
                <w:rStyle w:val="Strong"/>
                <w:b w:val="0"/>
                <w:bCs w:val="0"/>
              </w:rPr>
              <w:t xml:space="preserve">Refer to </w:t>
            </w:r>
            <w:r w:rsidR="00704ADF" w:rsidRPr="00F11302">
              <w:rPr>
                <w:rStyle w:val="Strong"/>
                <w:b w:val="0"/>
              </w:rPr>
              <w:t>3</w:t>
            </w:r>
            <w:r w:rsidR="00F77DD8">
              <w:rPr>
                <w:rStyle w:val="Strong"/>
                <w:b w:val="0"/>
                <w:bCs w:val="0"/>
              </w:rPr>
              <w:t>.</w:t>
            </w:r>
            <w:r w:rsidR="00BE6AD4" w:rsidRPr="00F11302">
              <w:rPr>
                <w:rStyle w:val="Strong"/>
                <w:b w:val="0"/>
                <w:bCs w:val="0"/>
              </w:rPr>
              <w:t xml:space="preserve">2 </w:t>
            </w:r>
            <w:r w:rsidR="002952EA" w:rsidRPr="00F11302">
              <w:rPr>
                <w:rStyle w:val="Strong"/>
                <w:b w:val="0"/>
                <w:bCs w:val="0"/>
              </w:rPr>
              <w:t>Checkpoint</w:t>
            </w:r>
            <w:r w:rsidR="002952EA" w:rsidRPr="00F11302">
              <w:rPr>
                <w:rStyle w:val="Strong"/>
                <w:b w:val="0"/>
              </w:rPr>
              <w:t xml:space="preserve"> in</w:t>
            </w:r>
            <w:r w:rsidR="00704ADF" w:rsidRPr="00F11302">
              <w:rPr>
                <w:rStyle w:val="Strong"/>
                <w:b w:val="0"/>
              </w:rPr>
              <w:t xml:space="preserve"> </w:t>
            </w:r>
            <w:r w:rsidR="00FC18C4" w:rsidRPr="00F11302">
              <w:rPr>
                <w:rStyle w:val="Strong"/>
              </w:rPr>
              <w:t>(EGY PPT</w:t>
            </w:r>
            <w:r w:rsidR="00F64758" w:rsidRPr="00F11302">
              <w:rPr>
                <w:rStyle w:val="Strong"/>
              </w:rPr>
              <w:t>)</w:t>
            </w:r>
            <w:r w:rsidR="008973FC">
              <w:rPr>
                <w:rStyle w:val="Strong"/>
              </w:rPr>
              <w:t>.</w:t>
            </w:r>
          </w:p>
        </w:tc>
        <w:tc>
          <w:tcPr>
            <w:tcW w:w="767" w:type="pct"/>
          </w:tcPr>
          <w:p w14:paraId="1B365C2B" w14:textId="77777777" w:rsidR="002A153E" w:rsidRDefault="002A153E"/>
        </w:tc>
      </w:tr>
      <w:tr w:rsidR="002A153E" w14:paraId="208B66FD" w14:textId="77777777" w:rsidTr="00D4329C">
        <w:tc>
          <w:tcPr>
            <w:tcW w:w="1020" w:type="pct"/>
          </w:tcPr>
          <w:p w14:paraId="14560BA7" w14:textId="63611710" w:rsidR="00215927" w:rsidRPr="007D184E" w:rsidRDefault="00E4188E" w:rsidP="00147B63">
            <w:pPr>
              <w:rPr>
                <w:rStyle w:val="Strong"/>
              </w:rPr>
            </w:pPr>
            <w:r w:rsidRPr="007D184E">
              <w:rPr>
                <w:rStyle w:val="Strong"/>
              </w:rPr>
              <w:lastRenderedPageBreak/>
              <w:t>E</w:t>
            </w:r>
            <w:r w:rsidR="006C69EC" w:rsidRPr="007D184E">
              <w:rPr>
                <w:rStyle w:val="Strong"/>
              </w:rPr>
              <w:t>lectrical energy</w:t>
            </w:r>
          </w:p>
          <w:p w14:paraId="4826E30A" w14:textId="3108D406" w:rsidR="00215927" w:rsidRPr="00147B63" w:rsidRDefault="00215927" w:rsidP="00B6542F">
            <w:pPr>
              <w:pStyle w:val="ListBullet"/>
              <w:rPr>
                <w:rStyle w:val="Strong"/>
                <w:b w:val="0"/>
              </w:rPr>
            </w:pPr>
            <w:proofErr w:type="gramStart"/>
            <w:r w:rsidRPr="00147B63">
              <w:rPr>
                <w:rStyle w:val="Strong"/>
                <w:b w:val="0"/>
              </w:rPr>
              <w:t>Conduct an investigation</w:t>
            </w:r>
            <w:proofErr w:type="gramEnd"/>
            <w:r w:rsidRPr="00147B63">
              <w:rPr>
                <w:rStyle w:val="Strong"/>
                <w:b w:val="0"/>
              </w:rPr>
              <w:t xml:space="preserve"> to determine the relationship between voltage (V), current (I), and resistance (R), as described by Ohm’s law (V=IR)</w:t>
            </w:r>
          </w:p>
          <w:p w14:paraId="07C4C454" w14:textId="2871B78A" w:rsidR="009422B1" w:rsidRPr="00DA2D28" w:rsidRDefault="009422B1" w:rsidP="009422B1">
            <w:pPr>
              <w:rPr>
                <w:rStyle w:val="Strong"/>
              </w:rPr>
            </w:pPr>
            <w:r w:rsidRPr="00DA2D28">
              <w:rPr>
                <w:rStyle w:val="Strong"/>
              </w:rPr>
              <w:t>Observing</w:t>
            </w:r>
          </w:p>
          <w:p w14:paraId="2BDDAFD1" w14:textId="00B1A8E4" w:rsidR="009422B1" w:rsidRDefault="009422B1" w:rsidP="009422B1">
            <w:pPr>
              <w:pStyle w:val="ListBullet"/>
              <w:rPr>
                <w:rStyle w:val="Strong"/>
                <w:b w:val="0"/>
              </w:rPr>
            </w:pPr>
            <w:r w:rsidRPr="00671CD4">
              <w:rPr>
                <w:rStyle w:val="Strong"/>
                <w:b w:val="0"/>
              </w:rPr>
              <w:t xml:space="preserve">Select and use equipment correctly, including digital technologies, to make observations to </w:t>
            </w:r>
            <w:r w:rsidRPr="00671CD4">
              <w:rPr>
                <w:rStyle w:val="Strong"/>
                <w:b w:val="0"/>
              </w:rPr>
              <w:lastRenderedPageBreak/>
              <w:t>increase the accuracy of measurements appropriate to the task</w:t>
            </w:r>
          </w:p>
          <w:p w14:paraId="29B1F6F9" w14:textId="5814AA7F" w:rsidR="009422B1" w:rsidRPr="00671CD4" w:rsidRDefault="009422B1" w:rsidP="009422B1">
            <w:pPr>
              <w:pStyle w:val="ListBullet"/>
              <w:rPr>
                <w:rStyle w:val="Strong"/>
                <w:b w:val="0"/>
              </w:rPr>
            </w:pPr>
            <w:r w:rsidRPr="00671CD4">
              <w:rPr>
                <w:rStyle w:val="Strong"/>
                <w:b w:val="0"/>
              </w:rPr>
              <w:t>Make a series of observations with precision</w:t>
            </w:r>
          </w:p>
          <w:p w14:paraId="76C0C4DE" w14:textId="3B6E0BBA" w:rsidR="009422B1" w:rsidRPr="009422B1" w:rsidRDefault="009422B1" w:rsidP="009422B1">
            <w:pPr>
              <w:rPr>
                <w:b/>
                <w:bCs/>
              </w:rPr>
            </w:pPr>
            <w:r w:rsidRPr="00E44617">
              <w:rPr>
                <w:rStyle w:val="Strong"/>
              </w:rPr>
              <w:t>Conducting investigations</w:t>
            </w:r>
          </w:p>
          <w:p w14:paraId="5C4D76FA" w14:textId="77777777" w:rsidR="009422B1" w:rsidRPr="009A63D5" w:rsidRDefault="009422B1" w:rsidP="009422B1">
            <w:pPr>
              <w:pStyle w:val="ListBullet"/>
            </w:pPr>
            <w:r w:rsidRPr="009A63D5">
              <w:t>Implement safe work practices and manage risks</w:t>
            </w:r>
          </w:p>
          <w:p w14:paraId="22DA3841" w14:textId="77777777" w:rsidR="009422B1" w:rsidRPr="00384C1D" w:rsidRDefault="009422B1" w:rsidP="009422B1">
            <w:pPr>
              <w:pStyle w:val="ListBullet"/>
            </w:pPr>
            <w:r w:rsidRPr="00384C1D">
              <w:t>Assemble, construct and manipulate identified equipment to perform the investigation</w:t>
            </w:r>
          </w:p>
          <w:p w14:paraId="291CCE56" w14:textId="77777777" w:rsidR="00D364EE" w:rsidRPr="008D659B" w:rsidRDefault="009422B1" w:rsidP="008D659B">
            <w:pPr>
              <w:pStyle w:val="ListBullet"/>
            </w:pPr>
            <w:r w:rsidRPr="008D659B">
              <w:t xml:space="preserve">Follow the planned </w:t>
            </w:r>
            <w:r w:rsidRPr="008D659B">
              <w:lastRenderedPageBreak/>
              <w:t>procedure and identify and respond to errors if they occur</w:t>
            </w:r>
          </w:p>
          <w:p w14:paraId="75E0884D" w14:textId="411CC3C9" w:rsidR="00FC5E2D" w:rsidRPr="008D659B" w:rsidRDefault="00BF3F54" w:rsidP="008D659B">
            <w:pPr>
              <w:pStyle w:val="ListBullet"/>
            </w:pPr>
            <w:r w:rsidRPr="00EB4233">
              <w:rPr>
                <w:rStyle w:val="Strong"/>
                <w:b w:val="0"/>
              </w:rPr>
              <w:t>Systematically and accurately collect and record data, information, evidence and findings</w:t>
            </w:r>
          </w:p>
          <w:p w14:paraId="6A3EA78F" w14:textId="4BEC23BB" w:rsidR="009422B1" w:rsidRPr="008D659B" w:rsidRDefault="00320218" w:rsidP="008D659B">
            <w:pPr>
              <w:rPr>
                <w:rStyle w:val="Strong"/>
              </w:rPr>
            </w:pPr>
            <w:r w:rsidRPr="008D659B">
              <w:rPr>
                <w:rStyle w:val="Strong"/>
              </w:rPr>
              <w:t>Processing data and information</w:t>
            </w:r>
          </w:p>
          <w:p w14:paraId="7F7933BF" w14:textId="77777777" w:rsidR="00A111EC" w:rsidRDefault="006F1A42" w:rsidP="00A111EC">
            <w:pPr>
              <w:pStyle w:val="ListBullet"/>
              <w:rPr>
                <w:rStyle w:val="Strong"/>
                <w:b w:val="0"/>
                <w:bCs w:val="0"/>
              </w:rPr>
            </w:pPr>
            <w:r w:rsidRPr="006F1A42">
              <w:rPr>
                <w:rStyle w:val="Strong"/>
                <w:b w:val="0"/>
                <w:bCs w:val="0"/>
              </w:rPr>
              <w:t>Select and use a range of representations to organise data and information, including graphs, keys, models, diagrams, tables and spreadsheets</w:t>
            </w:r>
          </w:p>
          <w:p w14:paraId="54DB29AF" w14:textId="77777777" w:rsidR="00080065" w:rsidRPr="008D659B" w:rsidRDefault="00080065" w:rsidP="008D659B">
            <w:pPr>
              <w:rPr>
                <w:rStyle w:val="Strong"/>
              </w:rPr>
            </w:pPr>
            <w:r w:rsidRPr="008D659B">
              <w:rPr>
                <w:rStyle w:val="Strong"/>
              </w:rPr>
              <w:t xml:space="preserve">Analysing data and </w:t>
            </w:r>
            <w:r w:rsidRPr="008D659B">
              <w:rPr>
                <w:rStyle w:val="Strong"/>
              </w:rPr>
              <w:lastRenderedPageBreak/>
              <w:t>information</w:t>
            </w:r>
          </w:p>
          <w:p w14:paraId="76DAF6E9" w14:textId="77777777" w:rsidR="00080065" w:rsidRDefault="00080065" w:rsidP="00080065">
            <w:pPr>
              <w:pStyle w:val="ListBullet"/>
            </w:pPr>
            <w:r w:rsidRPr="00147B63">
              <w:t>Describe relationships between variables</w:t>
            </w:r>
          </w:p>
          <w:p w14:paraId="67656E21" w14:textId="77777777" w:rsidR="00D0778A" w:rsidRPr="008D659B" w:rsidRDefault="00D0778A" w:rsidP="008D659B">
            <w:pPr>
              <w:rPr>
                <w:rStyle w:val="Strong"/>
              </w:rPr>
            </w:pPr>
            <w:r w:rsidRPr="008D659B">
              <w:rPr>
                <w:rStyle w:val="Strong"/>
              </w:rPr>
              <w:t>Processing data and information</w:t>
            </w:r>
          </w:p>
          <w:p w14:paraId="7075ABB4" w14:textId="393EE74B" w:rsidR="00A27A51" w:rsidRPr="001F5025" w:rsidRDefault="00E44719" w:rsidP="001F5025">
            <w:pPr>
              <w:pStyle w:val="ListBullet"/>
              <w:rPr>
                <w:rStyle w:val="Strong"/>
                <w:b w:val="0"/>
                <w:bCs w:val="0"/>
              </w:rPr>
            </w:pPr>
            <w:r w:rsidRPr="006651DD">
              <w:rPr>
                <w:lang w:val="en-US"/>
              </w:rPr>
              <w:t>Calculate a range of descriptive statistics using SI units.</w:t>
            </w:r>
          </w:p>
        </w:tc>
        <w:tc>
          <w:tcPr>
            <w:tcW w:w="3212" w:type="pct"/>
          </w:tcPr>
          <w:p w14:paraId="4CD95270" w14:textId="2AB5D4A4" w:rsidR="008D6816" w:rsidRPr="00E066BB" w:rsidRDefault="56361B86" w:rsidP="003B0A99">
            <w:pPr>
              <w:pStyle w:val="Heading4"/>
            </w:pPr>
            <w:bookmarkStart w:id="35" w:name="_Toc222485162"/>
            <w:r>
              <w:lastRenderedPageBreak/>
              <w:t>3</w:t>
            </w:r>
            <w:r w:rsidR="003B0A99">
              <w:t>.</w:t>
            </w:r>
            <w:r w:rsidR="006065A1">
              <w:t>3</w:t>
            </w:r>
            <w:r>
              <w:t xml:space="preserve"> </w:t>
            </w:r>
            <w:r w:rsidR="40A31233">
              <w:t xml:space="preserve">Voltage and </w:t>
            </w:r>
            <w:r w:rsidR="4B65EB3E">
              <w:t>current in electric circuits</w:t>
            </w:r>
            <w:r w:rsidR="1E3448C0">
              <w:t xml:space="preserve"> </w:t>
            </w:r>
            <w:r w:rsidR="12C23FE3">
              <w:t>(</w:t>
            </w:r>
            <w:r w:rsidR="1E3448C0">
              <w:t>Ohm’s Law)</w:t>
            </w:r>
            <w:bookmarkEnd w:id="35"/>
          </w:p>
          <w:p w14:paraId="3C1B6E6A" w14:textId="09DD28AD" w:rsidR="00627729" w:rsidRDefault="00394D08" w:rsidP="00805995">
            <w:r>
              <w:t xml:space="preserve">Activate prior learning by </w:t>
            </w:r>
            <w:r w:rsidR="003D6337">
              <w:t xml:space="preserve">revisiting </w:t>
            </w:r>
            <w:r w:rsidR="00955BF8">
              <w:t xml:space="preserve">the features of an </w:t>
            </w:r>
            <w:r w:rsidR="002B02A8">
              <w:t>electric</w:t>
            </w:r>
            <w:r w:rsidR="00AD2698">
              <w:t xml:space="preserve"> circuit </w:t>
            </w:r>
            <w:r w:rsidR="005259F3">
              <w:t xml:space="preserve">using </w:t>
            </w:r>
            <w:r w:rsidR="00603EAA">
              <w:t xml:space="preserve">the </w:t>
            </w:r>
            <w:hyperlink r:id="rId51" w:history="1">
              <w:r w:rsidR="00F818E3" w:rsidRPr="00F818E3">
                <w:rPr>
                  <w:rStyle w:val="Hyperlink"/>
                </w:rPr>
                <w:t>Think-Pair-Share</w:t>
              </w:r>
            </w:hyperlink>
            <w:r w:rsidR="00F818E3">
              <w:t xml:space="preserve"> strategy</w:t>
            </w:r>
            <w:r w:rsidR="00380FEE">
              <w:t>.</w:t>
            </w:r>
            <w:r w:rsidR="00F818E3">
              <w:t xml:space="preserve"> </w:t>
            </w:r>
            <w:r w:rsidR="00380FEE">
              <w:t>A</w:t>
            </w:r>
            <w:r w:rsidR="005259F3">
              <w:t xml:space="preserve">ddress any misconceptions around understanding of </w:t>
            </w:r>
            <w:r w:rsidR="00F62405">
              <w:t>voltage and current</w:t>
            </w:r>
            <w:r w:rsidR="00AE183D">
              <w:t xml:space="preserve"> (Refer to </w:t>
            </w:r>
            <w:r w:rsidR="00627729" w:rsidRPr="00627729">
              <w:t xml:space="preserve">Table </w:t>
            </w:r>
            <w:r w:rsidR="00492347">
              <w:t>2</w:t>
            </w:r>
            <w:r w:rsidR="00627729" w:rsidRPr="00627729">
              <w:t>: Common misconceptions about electric circuits</w:t>
            </w:r>
            <w:r w:rsidR="00D216EE">
              <w:t xml:space="preserve"> i</w:t>
            </w:r>
            <w:r w:rsidR="00627729">
              <w:t xml:space="preserve">n </w:t>
            </w:r>
            <w:r w:rsidR="00627729" w:rsidRPr="00AA014B">
              <w:rPr>
                <w:rStyle w:val="Strong"/>
              </w:rPr>
              <w:t>TRB3</w:t>
            </w:r>
            <w:r w:rsidR="00D56F7C">
              <w:rPr>
                <w:rStyle w:val="Strong"/>
              </w:rPr>
              <w:t xml:space="preserve"> 3</w:t>
            </w:r>
            <w:r w:rsidR="00F77DD8">
              <w:rPr>
                <w:rStyle w:val="Strong"/>
              </w:rPr>
              <w:t>.</w:t>
            </w:r>
            <w:r w:rsidR="00D56F7C">
              <w:rPr>
                <w:rStyle w:val="Strong"/>
              </w:rPr>
              <w:t>1</w:t>
            </w:r>
            <w:r w:rsidR="001453C3">
              <w:t>).</w:t>
            </w:r>
            <w:r w:rsidR="00EA15CD">
              <w:t xml:space="preserve"> </w:t>
            </w:r>
          </w:p>
          <w:p w14:paraId="4034B6A5" w14:textId="03F6C0FB" w:rsidR="00805995" w:rsidRDefault="00F92A41" w:rsidP="00805995">
            <w:r>
              <w:t>E</w:t>
            </w:r>
            <w:r w:rsidR="00CD1FA9">
              <w:t xml:space="preserve">xplain </w:t>
            </w:r>
            <w:r w:rsidR="00EA15CD" w:rsidRPr="00631AB7">
              <w:t>d</w:t>
            </w:r>
            <w:r w:rsidR="00805995" w:rsidRPr="00631AB7">
              <w:t>efinitions</w:t>
            </w:r>
            <w:r w:rsidR="00805995" w:rsidRPr="00F607A1">
              <w:t xml:space="preserve"> of </w:t>
            </w:r>
            <w:r>
              <w:t>voltage and current</w:t>
            </w:r>
            <w:r w:rsidR="002757E6">
              <w:t xml:space="preserve"> and </w:t>
            </w:r>
            <w:r w:rsidR="00FA6E4D">
              <w:t xml:space="preserve">the </w:t>
            </w:r>
            <w:r w:rsidR="005D207F">
              <w:t xml:space="preserve">SI units for </w:t>
            </w:r>
            <w:r w:rsidR="0015166D">
              <w:t>each quantity</w:t>
            </w:r>
            <w:r w:rsidR="003805CA">
              <w:t>.</w:t>
            </w:r>
            <w:r w:rsidR="00A32D6A">
              <w:t xml:space="preserve"> </w:t>
            </w:r>
            <w:r w:rsidR="00A32D6A" w:rsidRPr="00A32D6A">
              <w:t>Refer to slide 3</w:t>
            </w:r>
            <w:r w:rsidR="00F77DD8">
              <w:t>.</w:t>
            </w:r>
            <w:r w:rsidR="00A32D6A" w:rsidRPr="00A32D6A">
              <w:t xml:space="preserve">3, Voltage and current in </w:t>
            </w:r>
            <w:r w:rsidR="00A32D6A" w:rsidRPr="00AA014B">
              <w:rPr>
                <w:rStyle w:val="Strong"/>
              </w:rPr>
              <w:t>EGY PPT</w:t>
            </w:r>
            <w:r w:rsidR="00B82132">
              <w:t xml:space="preserve"> and </w:t>
            </w:r>
            <w:r w:rsidR="0083702C" w:rsidRPr="00AA014B">
              <w:rPr>
                <w:rStyle w:val="Strong"/>
              </w:rPr>
              <w:t>TRB3</w:t>
            </w:r>
            <w:r w:rsidR="00A32D6A" w:rsidRPr="00A32D6A">
              <w:t>.</w:t>
            </w:r>
          </w:p>
          <w:p w14:paraId="2A7766A1" w14:textId="325BDE2E" w:rsidR="008A6DA5" w:rsidRDefault="00217371" w:rsidP="00217371">
            <w:r w:rsidRPr="00C06866">
              <w:rPr>
                <w:rStyle w:val="Strong"/>
              </w:rPr>
              <w:t>Practical investigation</w:t>
            </w:r>
            <w:r w:rsidR="00781EF3">
              <w:rPr>
                <w:rStyle w:val="Strong"/>
              </w:rPr>
              <w:t xml:space="preserve"> </w:t>
            </w:r>
            <w:r w:rsidR="00781EF3" w:rsidRPr="00781EF3">
              <w:rPr>
                <w:rStyle w:val="Strong"/>
              </w:rPr>
              <w:t>–</w:t>
            </w:r>
            <w:r w:rsidRPr="00781EF3">
              <w:rPr>
                <w:rStyle w:val="Strong"/>
              </w:rPr>
              <w:t xml:space="preserve"> </w:t>
            </w:r>
            <w:r w:rsidR="00F77DD8">
              <w:rPr>
                <w:rStyle w:val="Strong"/>
              </w:rPr>
              <w:t>i</w:t>
            </w:r>
            <w:r w:rsidRPr="00781EF3">
              <w:rPr>
                <w:rStyle w:val="Strong"/>
              </w:rPr>
              <w:t>nvestigating the relationship between voltage and current</w:t>
            </w:r>
            <w:r w:rsidR="009B4F2A">
              <w:t xml:space="preserve"> (</w:t>
            </w:r>
            <w:r w:rsidR="009B4F2A" w:rsidRPr="00AA014B">
              <w:rPr>
                <w:rStyle w:val="Strong"/>
              </w:rPr>
              <w:t>TRB3</w:t>
            </w:r>
            <w:r w:rsidR="009B4F2A">
              <w:t xml:space="preserve"> and </w:t>
            </w:r>
            <w:r w:rsidR="009B4F2A" w:rsidRPr="00AA014B">
              <w:rPr>
                <w:rStyle w:val="Strong"/>
              </w:rPr>
              <w:t>EGY PPT</w:t>
            </w:r>
            <w:r w:rsidR="006D1A6B">
              <w:rPr>
                <w:rStyle w:val="Strong"/>
              </w:rPr>
              <w:t>)</w:t>
            </w:r>
          </w:p>
          <w:p w14:paraId="00CE2B00" w14:textId="01B03194" w:rsidR="009B4F2A" w:rsidRDefault="00617DE4" w:rsidP="005F07F2">
            <w:r w:rsidRPr="00617DE4">
              <w:t xml:space="preserve">Students </w:t>
            </w:r>
            <w:r w:rsidRPr="009644D3">
              <w:t>construct</w:t>
            </w:r>
            <w:r>
              <w:t xml:space="preserve"> </w:t>
            </w:r>
            <w:r w:rsidRPr="00617DE4">
              <w:t>a simple circuit using a light globe</w:t>
            </w:r>
            <w:r w:rsidR="000A0514">
              <w:t xml:space="preserve"> and a</w:t>
            </w:r>
            <w:r w:rsidRPr="00617DE4">
              <w:t xml:space="preserve"> fixed resistor</w:t>
            </w:r>
            <w:r w:rsidR="00A3661E">
              <w:t xml:space="preserve"> </w:t>
            </w:r>
            <w:r w:rsidR="000C7553">
              <w:t>to me</w:t>
            </w:r>
            <w:r w:rsidR="000911AD">
              <w:t>asure</w:t>
            </w:r>
            <w:r w:rsidR="006C3C22">
              <w:t xml:space="preserve"> </w:t>
            </w:r>
            <w:r w:rsidR="00395230">
              <w:t>current (</w:t>
            </w:r>
            <w:r w:rsidR="006C3C22" w:rsidRPr="006C3C22">
              <w:t>3</w:t>
            </w:r>
            <w:r w:rsidR="003871D0">
              <w:t>.</w:t>
            </w:r>
            <w:r w:rsidR="006C3C22" w:rsidRPr="006C3C22">
              <w:t>3 An experiment set up for measuring current</w:t>
            </w:r>
            <w:r w:rsidR="006C3C22">
              <w:t xml:space="preserve"> </w:t>
            </w:r>
            <w:r w:rsidR="001453C3">
              <w:t>in</w:t>
            </w:r>
            <w:r w:rsidR="004008D6">
              <w:t xml:space="preserve"> </w:t>
            </w:r>
            <w:r w:rsidR="006C3C22" w:rsidRPr="00AA014B">
              <w:rPr>
                <w:rStyle w:val="Strong"/>
              </w:rPr>
              <w:t>EGY PPT</w:t>
            </w:r>
            <w:r w:rsidR="009370CF">
              <w:t xml:space="preserve">) and </w:t>
            </w:r>
            <w:r w:rsidR="00733FD9">
              <w:t>voltage (</w:t>
            </w:r>
            <w:r w:rsidR="00733FD9" w:rsidRPr="006C3C22">
              <w:t>3</w:t>
            </w:r>
            <w:r w:rsidR="003871D0">
              <w:t>.</w:t>
            </w:r>
            <w:r w:rsidR="00733FD9" w:rsidRPr="006C3C22">
              <w:t xml:space="preserve">3 An experiment set up for measuring </w:t>
            </w:r>
            <w:r w:rsidR="00733FD9">
              <w:t>voltage</w:t>
            </w:r>
            <w:r w:rsidR="003471A1">
              <w:t xml:space="preserve"> in </w:t>
            </w:r>
            <w:r w:rsidR="003471A1" w:rsidRPr="00AA014B">
              <w:rPr>
                <w:rStyle w:val="Strong"/>
              </w:rPr>
              <w:t>EGY PPT</w:t>
            </w:r>
            <w:r w:rsidR="00926093" w:rsidRPr="00926093">
              <w:rPr>
                <w:rStyle w:val="Strong"/>
                <w:b w:val="0"/>
                <w:bCs w:val="0"/>
              </w:rPr>
              <w:t>)</w:t>
            </w:r>
            <w:r w:rsidR="00D800D4">
              <w:t>.</w:t>
            </w:r>
          </w:p>
          <w:p w14:paraId="022272F4" w14:textId="25D5BAAF" w:rsidR="007E0E09" w:rsidRDefault="00FA516D" w:rsidP="005F07F2">
            <w:r>
              <w:t xml:space="preserve">Students </w:t>
            </w:r>
            <w:r w:rsidR="008317AF" w:rsidRPr="009644D3">
              <w:t>investigate</w:t>
            </w:r>
            <w:r w:rsidR="008317AF">
              <w:rPr>
                <w:rStyle w:val="Strong"/>
              </w:rPr>
              <w:t xml:space="preserve"> </w:t>
            </w:r>
            <w:r w:rsidR="00D24923" w:rsidRPr="00D24923">
              <w:t xml:space="preserve">the </w:t>
            </w:r>
            <w:r w:rsidR="00DE63BB">
              <w:t xml:space="preserve">relationship between voltage and current </w:t>
            </w:r>
            <w:r>
              <w:t>in</w:t>
            </w:r>
            <w:r w:rsidR="00DE63BB">
              <w:t xml:space="preserve"> a simple circuit</w:t>
            </w:r>
            <w:r w:rsidR="00E31789">
              <w:t xml:space="preserve"> using a light globe and a fixed </w:t>
            </w:r>
            <w:r w:rsidR="008B54F8">
              <w:t>resi</w:t>
            </w:r>
            <w:r w:rsidR="00C45814">
              <w:t>stor</w:t>
            </w:r>
            <w:r w:rsidR="00986CE3" w:rsidRPr="00986CE3">
              <w:t xml:space="preserve"> </w:t>
            </w:r>
            <w:r w:rsidR="001D2956">
              <w:t>(</w:t>
            </w:r>
            <w:r w:rsidR="00986CE3" w:rsidRPr="00986CE3">
              <w:t>3</w:t>
            </w:r>
            <w:r w:rsidR="003871D0">
              <w:t>.</w:t>
            </w:r>
            <w:r w:rsidR="00986CE3" w:rsidRPr="00986CE3">
              <w:t>3 An experiment set up for measuring current and voltage</w:t>
            </w:r>
            <w:r w:rsidR="0058227D">
              <w:t xml:space="preserve"> in </w:t>
            </w:r>
            <w:r w:rsidR="0058227D" w:rsidRPr="008D1E3B">
              <w:rPr>
                <w:rStyle w:val="Strong"/>
              </w:rPr>
              <w:lastRenderedPageBreak/>
              <w:t>EGY PPT</w:t>
            </w:r>
            <w:r w:rsidR="007E0E09">
              <w:t xml:space="preserve"> and </w:t>
            </w:r>
            <w:r w:rsidR="007E0E09" w:rsidRPr="008D1E3B">
              <w:rPr>
                <w:rStyle w:val="Strong"/>
              </w:rPr>
              <w:t>TRB3</w:t>
            </w:r>
            <w:r w:rsidR="0058227D">
              <w:t>)</w:t>
            </w:r>
            <w:r w:rsidR="00C45814">
              <w:t>.</w:t>
            </w:r>
            <w:r w:rsidR="003B25FB">
              <w:t xml:space="preserve"> </w:t>
            </w:r>
          </w:p>
          <w:p w14:paraId="63242AD1" w14:textId="1F911992" w:rsidR="00BB6915" w:rsidRDefault="00FA516D" w:rsidP="005F07F2">
            <w:r>
              <w:t xml:space="preserve">Students </w:t>
            </w:r>
            <w:r w:rsidRPr="009644D3">
              <w:t>analyse</w:t>
            </w:r>
            <w:r>
              <w:t xml:space="preserve"> </w:t>
            </w:r>
            <w:r w:rsidR="003B25FB">
              <w:t xml:space="preserve">the firsthand data </w:t>
            </w:r>
            <w:r w:rsidR="00D90097">
              <w:t xml:space="preserve">to derive a relationship between </w:t>
            </w:r>
            <w:r w:rsidR="006456BE">
              <w:t xml:space="preserve">current and </w:t>
            </w:r>
            <w:r w:rsidR="004E3827">
              <w:t>voltage and</w:t>
            </w:r>
            <w:r w:rsidR="0089118D">
              <w:t xml:space="preserve"> d</w:t>
            </w:r>
            <w:r w:rsidR="00E07756">
              <w:t xml:space="preserve">etermine the relative resistance of </w:t>
            </w:r>
            <w:r w:rsidR="00E10BB8">
              <w:t xml:space="preserve">the </w:t>
            </w:r>
            <w:r w:rsidR="00E07756">
              <w:t>components</w:t>
            </w:r>
            <w:r w:rsidR="00E10BB8">
              <w:t xml:space="preserve"> of an electric circuit</w:t>
            </w:r>
            <w:r w:rsidR="00E07756">
              <w:t xml:space="preserve"> from a graph of </w:t>
            </w:r>
            <w:r w:rsidR="00D718FF">
              <w:t xml:space="preserve">voltage </w:t>
            </w:r>
            <w:r w:rsidR="00C07B35">
              <w:t xml:space="preserve">versus </w:t>
            </w:r>
            <w:r w:rsidR="00D718FF">
              <w:t xml:space="preserve">current. </w:t>
            </w:r>
          </w:p>
          <w:p w14:paraId="7F5C60DD" w14:textId="4F2D70A7" w:rsidR="00DA7700" w:rsidRPr="00DA7700" w:rsidRDefault="00DA7700" w:rsidP="00DA7700">
            <w:pPr>
              <w:pStyle w:val="FeatureBox2"/>
              <w:rPr>
                <w:rStyle w:val="Strong"/>
              </w:rPr>
            </w:pPr>
            <w:r w:rsidRPr="00DA7700">
              <w:rPr>
                <w:rStyle w:val="Strong"/>
              </w:rPr>
              <w:t>Differentiation</w:t>
            </w:r>
          </w:p>
          <w:p w14:paraId="15FCEE28" w14:textId="184567DA" w:rsidR="00DA7700" w:rsidRPr="00DA7700" w:rsidRDefault="00564798" w:rsidP="00DA7700">
            <w:pPr>
              <w:pStyle w:val="FeatureBox2"/>
              <w:rPr>
                <w:rStyle w:val="Strong"/>
                <w:b w:val="0"/>
                <w:bCs w:val="0"/>
              </w:rPr>
            </w:pPr>
            <w:r w:rsidRPr="00564798">
              <w:rPr>
                <w:rStyle w:val="Strong"/>
                <w:b w:val="0"/>
                <w:bCs w:val="0"/>
              </w:rPr>
              <w:t>To support students with low numeracy skills, teachers may provide the template for the results table and graph. The axes can be labelled to help students with graphing.</w:t>
            </w:r>
          </w:p>
          <w:p w14:paraId="49AA59B9" w14:textId="34A29E5E" w:rsidR="00DA7700" w:rsidRPr="00113821" w:rsidRDefault="00DA7700" w:rsidP="00B614CF">
            <w:pPr>
              <w:pStyle w:val="FeatureBox2"/>
              <w:rPr>
                <w:rStyle w:val="Strong"/>
              </w:rPr>
            </w:pPr>
            <w:r w:rsidRPr="00DA7700">
              <w:rPr>
                <w:rStyle w:val="Strong"/>
              </w:rPr>
              <w:t xml:space="preserve">Extension: </w:t>
            </w:r>
          </w:p>
          <w:p w14:paraId="2740F9BB" w14:textId="16BF5A7D" w:rsidR="00DA7700" w:rsidRPr="00DA7700" w:rsidRDefault="00DA7700" w:rsidP="00B614CF">
            <w:pPr>
              <w:pStyle w:val="FeatureBox2"/>
              <w:rPr>
                <w:rStyle w:val="Strong"/>
                <w:b w:val="0"/>
                <w:bCs w:val="0"/>
              </w:rPr>
            </w:pPr>
            <w:r w:rsidRPr="00DA7700">
              <w:rPr>
                <w:rStyle w:val="Strong"/>
                <w:b w:val="0"/>
                <w:bCs w:val="0"/>
              </w:rPr>
              <w:t xml:space="preserve">Students </w:t>
            </w:r>
            <w:r w:rsidR="00F07083" w:rsidRPr="004B38F7">
              <w:t>could</w:t>
            </w:r>
            <w:r w:rsidR="00F07083">
              <w:rPr>
                <w:rStyle w:val="Strong"/>
              </w:rPr>
              <w:t xml:space="preserve"> </w:t>
            </w:r>
            <w:r w:rsidRPr="00DA7700">
              <w:rPr>
                <w:rStyle w:val="Strong"/>
                <w:b w:val="0"/>
                <w:bCs w:val="0"/>
              </w:rPr>
              <w:t xml:space="preserve">record and analyse data in </w:t>
            </w:r>
            <w:r w:rsidR="00D12017" w:rsidRPr="004B38F7">
              <w:t>an</w:t>
            </w:r>
            <w:r w:rsidR="00D12017">
              <w:rPr>
                <w:rStyle w:val="Strong"/>
              </w:rPr>
              <w:t xml:space="preserve"> </w:t>
            </w:r>
            <w:r w:rsidRPr="00DA7700">
              <w:rPr>
                <w:rStyle w:val="Strong"/>
                <w:b w:val="0"/>
                <w:bCs w:val="0"/>
              </w:rPr>
              <w:t xml:space="preserve">MS Excel spreadsheet. They can use the graphing tools and functions in Excel to plot </w:t>
            </w:r>
            <w:r w:rsidR="00D12017">
              <w:rPr>
                <w:rStyle w:val="Strong"/>
                <w:b w:val="0"/>
                <w:bCs w:val="0"/>
              </w:rPr>
              <w:t>a</w:t>
            </w:r>
            <w:r w:rsidR="00D12017">
              <w:rPr>
                <w:rStyle w:val="Strong"/>
              </w:rPr>
              <w:t xml:space="preserve"> </w:t>
            </w:r>
            <w:r w:rsidRPr="00DA7700">
              <w:rPr>
                <w:rStyle w:val="Strong"/>
                <w:b w:val="0"/>
                <w:bCs w:val="0"/>
              </w:rPr>
              <w:t xml:space="preserve">graph </w:t>
            </w:r>
            <w:r w:rsidR="004C3569">
              <w:rPr>
                <w:rStyle w:val="Strong"/>
                <w:b w:val="0"/>
                <w:bCs w:val="0"/>
              </w:rPr>
              <w:t>and calculate the average and slope of a</w:t>
            </w:r>
            <w:r w:rsidRPr="00DA7700">
              <w:rPr>
                <w:rStyle w:val="Strong"/>
                <w:b w:val="0"/>
                <w:bCs w:val="0"/>
              </w:rPr>
              <w:t xml:space="preserve"> straight line. </w:t>
            </w:r>
          </w:p>
          <w:p w14:paraId="6131919D" w14:textId="7A5A2CB5" w:rsidR="00703D53" w:rsidRDefault="0015166D" w:rsidP="00703D53">
            <w:r w:rsidRPr="00B653F8">
              <w:t>Def</w:t>
            </w:r>
            <w:r w:rsidR="003F65A7" w:rsidRPr="00B653F8">
              <w:t>ine</w:t>
            </w:r>
            <w:r w:rsidR="003F65A7">
              <w:rPr>
                <w:rStyle w:val="Strong"/>
              </w:rPr>
              <w:t xml:space="preserve"> </w:t>
            </w:r>
            <w:r w:rsidR="003F65A7" w:rsidRPr="00053808">
              <w:t>resistance</w:t>
            </w:r>
            <w:r w:rsidR="0079439B">
              <w:t xml:space="preserve"> and</w:t>
            </w:r>
            <w:r w:rsidR="00053808">
              <w:t xml:space="preserve"> its SI units. </w:t>
            </w:r>
            <w:r w:rsidR="00C6279D" w:rsidRPr="00B653F8">
              <w:t>Outline</w:t>
            </w:r>
            <w:r w:rsidR="00C6279D">
              <w:t xml:space="preserve"> </w:t>
            </w:r>
            <w:hyperlink r:id="rId52" w:history="1">
              <w:r w:rsidR="00703D53" w:rsidRPr="004A08D3">
                <w:rPr>
                  <w:rStyle w:val="Hyperlink"/>
                </w:rPr>
                <w:t>Ohm's law</w:t>
              </w:r>
            </w:hyperlink>
            <w:r w:rsidR="00703D53" w:rsidRPr="004A08D3">
              <w:t xml:space="preserve"> </w:t>
            </w:r>
            <w:r w:rsidR="008F6874">
              <w:t>(V=IR</w:t>
            </w:r>
            <w:r w:rsidR="00A169CB">
              <w:t xml:space="preserve">) </w:t>
            </w:r>
            <w:r w:rsidR="00797E92">
              <w:t xml:space="preserve">and perform calculations </w:t>
            </w:r>
            <w:r w:rsidR="00527424">
              <w:t>to d</w:t>
            </w:r>
            <w:r w:rsidR="00A169CB">
              <w:t>e</w:t>
            </w:r>
            <w:r w:rsidR="0078015E">
              <w:t>termine</w:t>
            </w:r>
            <w:r w:rsidR="005C6733">
              <w:t xml:space="preserve"> voltage/current/resistance</w:t>
            </w:r>
            <w:r w:rsidR="00652BC3">
              <w:t>.</w:t>
            </w:r>
            <w:r w:rsidR="004760B1">
              <w:t xml:space="preserve"> Refer to </w:t>
            </w:r>
            <w:r w:rsidR="004760B1" w:rsidRPr="004760B1">
              <w:t>3</w:t>
            </w:r>
            <w:r w:rsidR="009C3BA5">
              <w:t>.</w:t>
            </w:r>
            <w:r w:rsidR="004760B1" w:rsidRPr="004760B1">
              <w:t>3 Ohm’s law</w:t>
            </w:r>
            <w:r w:rsidR="00080098">
              <w:t xml:space="preserve"> (</w:t>
            </w:r>
            <w:r w:rsidR="00080098" w:rsidRPr="003E4D7A">
              <w:rPr>
                <w:b/>
              </w:rPr>
              <w:t>EGY PPT</w:t>
            </w:r>
            <w:r w:rsidR="00080098">
              <w:t>)</w:t>
            </w:r>
            <w:r w:rsidR="00351586">
              <w:t>.</w:t>
            </w:r>
          </w:p>
          <w:p w14:paraId="067FB44B" w14:textId="73853FC5" w:rsidR="00A7626E" w:rsidRDefault="00A7626E" w:rsidP="00A7626E">
            <w:r>
              <w:t>Students use Ohm’s law equation to calculate current, voltage or resistance. Refer to slide 3</w:t>
            </w:r>
            <w:r w:rsidR="009C3BA5">
              <w:t>.</w:t>
            </w:r>
            <w:r>
              <w:t xml:space="preserve">3 Ohm’s law </w:t>
            </w:r>
            <w:r w:rsidR="00385F1B">
              <w:t>equation</w:t>
            </w:r>
            <w:r w:rsidR="00C41C2E">
              <w:t xml:space="preserve"> </w:t>
            </w:r>
            <w:r w:rsidR="001D2D06">
              <w:t>(</w:t>
            </w:r>
            <w:r w:rsidRPr="003E4D7A">
              <w:rPr>
                <w:b/>
              </w:rPr>
              <w:t>EGY PPT</w:t>
            </w:r>
            <w:r w:rsidR="001D2D06">
              <w:rPr>
                <w:b/>
              </w:rPr>
              <w:t>).</w:t>
            </w:r>
          </w:p>
          <w:p w14:paraId="6E4EE456" w14:textId="4B8ADA76" w:rsidR="007968ED" w:rsidRDefault="00A7626E" w:rsidP="00A7626E">
            <w:r>
              <w:lastRenderedPageBreak/>
              <w:t xml:space="preserve">Students complete </w:t>
            </w:r>
            <w:r w:rsidR="000D436C">
              <w:t>the</w:t>
            </w:r>
            <w:r>
              <w:t xml:space="preserve"> questions on Ohm’s law. Refer to slide 3</w:t>
            </w:r>
            <w:r w:rsidR="009C3BA5">
              <w:t>.</w:t>
            </w:r>
            <w:r>
              <w:t xml:space="preserve">3 Ohm’s law calculations – 1 in the </w:t>
            </w:r>
            <w:r w:rsidRPr="003E4D7A">
              <w:rPr>
                <w:b/>
              </w:rPr>
              <w:t>EGY PPT</w:t>
            </w:r>
            <w:r w:rsidR="005B7C33">
              <w:t xml:space="preserve"> and </w:t>
            </w:r>
            <w:r w:rsidR="003E4D7A" w:rsidRPr="003E4D7A">
              <w:rPr>
                <w:b/>
              </w:rPr>
              <w:t>TRB</w:t>
            </w:r>
            <w:r w:rsidR="005B7C33" w:rsidRPr="00C67C39">
              <w:rPr>
                <w:rStyle w:val="Strong"/>
              </w:rPr>
              <w:t>3</w:t>
            </w:r>
            <w:r>
              <w:t>.</w:t>
            </w:r>
          </w:p>
          <w:p w14:paraId="1DC29582" w14:textId="72084068" w:rsidR="005A51C0" w:rsidRDefault="005A51C0" w:rsidP="00F447F5">
            <w:pPr>
              <w:pStyle w:val="FeatureBox2"/>
            </w:pPr>
            <w:r w:rsidRPr="00F447F5">
              <w:rPr>
                <w:b/>
                <w:bCs/>
              </w:rPr>
              <w:t>Differentiation</w:t>
            </w:r>
            <w:r w:rsidR="009C3BA5">
              <w:t>:</w:t>
            </w:r>
            <w:r w:rsidRPr="005A51C0">
              <w:t xml:space="preserve"> </w:t>
            </w:r>
            <w:r w:rsidR="009C3BA5">
              <w:t>t</w:t>
            </w:r>
            <w:r w:rsidRPr="005A51C0">
              <w:t>o extend students, refer to slide 3</w:t>
            </w:r>
            <w:r w:rsidR="009C3BA5">
              <w:t>.</w:t>
            </w:r>
            <w:r w:rsidRPr="005A51C0">
              <w:t xml:space="preserve">3 Ohm’s law calculations – 2 in the </w:t>
            </w:r>
            <w:r w:rsidRPr="003E4D7A">
              <w:rPr>
                <w:b/>
              </w:rPr>
              <w:t>EGY PPT</w:t>
            </w:r>
            <w:r w:rsidRPr="005A51C0">
              <w:t>.</w:t>
            </w:r>
            <w:r w:rsidR="00564526">
              <w:t xml:space="preserve"> These</w:t>
            </w:r>
            <w:r w:rsidR="008F1778">
              <w:t xml:space="preserve"> calculations in</w:t>
            </w:r>
            <w:r w:rsidR="00B36A57">
              <w:t xml:space="preserve">volve </w:t>
            </w:r>
            <w:r w:rsidR="006F529F">
              <w:t>multiple steps</w:t>
            </w:r>
            <w:r w:rsidR="003F0EFF">
              <w:t>,</w:t>
            </w:r>
            <w:r w:rsidR="006F529F">
              <w:t xml:space="preserve"> </w:t>
            </w:r>
            <w:r w:rsidR="00934958">
              <w:t>including unit conversions for some quantities.</w:t>
            </w:r>
          </w:p>
          <w:p w14:paraId="63390FCF" w14:textId="5D0DBC98" w:rsidR="002E71A5" w:rsidRDefault="007C730A" w:rsidP="009752DC">
            <w:pPr>
              <w:pStyle w:val="FeatureBox3"/>
              <w:rPr>
                <w:rStyle w:val="Strong"/>
              </w:rPr>
            </w:pPr>
            <w:r>
              <w:rPr>
                <w:rStyle w:val="Strong"/>
              </w:rPr>
              <w:t>Checkpoint</w:t>
            </w:r>
            <w:r w:rsidR="00D62C39">
              <w:rPr>
                <w:rStyle w:val="Strong"/>
              </w:rPr>
              <w:t xml:space="preserve"> </w:t>
            </w:r>
            <w:r w:rsidR="00613509">
              <w:rPr>
                <w:rStyle w:val="Strong"/>
              </w:rPr>
              <w:t>(</w:t>
            </w:r>
            <w:r w:rsidR="00DE22B3">
              <w:rPr>
                <w:rStyle w:val="Strong"/>
              </w:rPr>
              <w:t>EGY PPT 3</w:t>
            </w:r>
            <w:r w:rsidR="00DB3A1C">
              <w:rPr>
                <w:rStyle w:val="Strong"/>
              </w:rPr>
              <w:t>.</w:t>
            </w:r>
            <w:r w:rsidR="00DE22B3">
              <w:rPr>
                <w:rStyle w:val="Strong"/>
              </w:rPr>
              <w:t>3)</w:t>
            </w:r>
          </w:p>
          <w:p w14:paraId="6D490230" w14:textId="248025DB" w:rsidR="0024431D" w:rsidRPr="00ED43E6" w:rsidRDefault="00757920" w:rsidP="009752DC">
            <w:pPr>
              <w:pStyle w:val="FeatureBox3"/>
            </w:pPr>
            <w:r w:rsidRPr="006372EC">
              <w:t>Describe</w:t>
            </w:r>
            <w:r w:rsidRPr="00DB416E">
              <w:rPr>
                <w:rStyle w:val="Strong"/>
              </w:rPr>
              <w:t xml:space="preserve"> </w:t>
            </w:r>
            <w:r w:rsidRPr="00613509">
              <w:rPr>
                <w:rStyle w:val="Strong"/>
                <w:b w:val="0"/>
                <w:bCs w:val="0"/>
              </w:rPr>
              <w:t>the shape of the graphs plotted in 1. Predict how the slope of 1a would change if the resistance of the fixed resistor is doubled. Explain your predictions.</w:t>
            </w:r>
          </w:p>
        </w:tc>
        <w:tc>
          <w:tcPr>
            <w:tcW w:w="767" w:type="pct"/>
          </w:tcPr>
          <w:p w14:paraId="24E5D790" w14:textId="77777777" w:rsidR="002A153E" w:rsidRDefault="002A153E"/>
        </w:tc>
      </w:tr>
      <w:tr w:rsidR="006C2BFF" w14:paraId="39980A6D" w14:textId="77777777" w:rsidTr="00D4329C">
        <w:tc>
          <w:tcPr>
            <w:tcW w:w="1020" w:type="pct"/>
          </w:tcPr>
          <w:p w14:paraId="12903F70" w14:textId="77777777" w:rsidR="004C162C" w:rsidRPr="007D184E" w:rsidRDefault="004C162C" w:rsidP="004C162C">
            <w:pPr>
              <w:rPr>
                <w:rStyle w:val="Strong"/>
              </w:rPr>
            </w:pPr>
            <w:r w:rsidRPr="007D184E">
              <w:rPr>
                <w:rStyle w:val="Strong"/>
              </w:rPr>
              <w:lastRenderedPageBreak/>
              <w:t>Electrical energy</w:t>
            </w:r>
          </w:p>
          <w:p w14:paraId="6AAD40A1" w14:textId="77777777" w:rsidR="004C162C" w:rsidRPr="00147B63" w:rsidRDefault="004C162C" w:rsidP="004C162C">
            <w:pPr>
              <w:pStyle w:val="ListBullet"/>
              <w:rPr>
                <w:rStyle w:val="Strong"/>
                <w:b w:val="0"/>
              </w:rPr>
            </w:pPr>
            <w:r w:rsidRPr="00147B63">
              <w:rPr>
                <w:rStyle w:val="Strong"/>
                <w:b w:val="0"/>
              </w:rPr>
              <w:t>Measure and compare voltage and current at different points in series and parallel circuits</w:t>
            </w:r>
          </w:p>
          <w:p w14:paraId="01729004" w14:textId="77777777" w:rsidR="00DC1AFB" w:rsidRPr="009422B1" w:rsidRDefault="00DC1AFB" w:rsidP="00DC1AFB">
            <w:pPr>
              <w:rPr>
                <w:b/>
                <w:bCs/>
              </w:rPr>
            </w:pPr>
            <w:r w:rsidRPr="00E44617">
              <w:rPr>
                <w:rStyle w:val="Strong"/>
              </w:rPr>
              <w:t>Conducting investigations</w:t>
            </w:r>
          </w:p>
          <w:p w14:paraId="230BA805" w14:textId="77777777" w:rsidR="00DC1AFB" w:rsidRPr="009A63D5" w:rsidRDefault="00DC1AFB" w:rsidP="00DC1AFB">
            <w:pPr>
              <w:pStyle w:val="ListBullet"/>
            </w:pPr>
            <w:r w:rsidRPr="009A63D5">
              <w:lastRenderedPageBreak/>
              <w:t>Implement safe work practices and manage risks</w:t>
            </w:r>
          </w:p>
          <w:p w14:paraId="113994FF" w14:textId="77777777" w:rsidR="00DC1AFB" w:rsidRPr="00384C1D" w:rsidRDefault="00DC1AFB" w:rsidP="00DC1AFB">
            <w:pPr>
              <w:pStyle w:val="ListBullet"/>
            </w:pPr>
            <w:r w:rsidRPr="00384C1D">
              <w:t>Assemble, construct and manipulate identified equipment to perform the investigation</w:t>
            </w:r>
          </w:p>
          <w:p w14:paraId="3179AFDD" w14:textId="77777777" w:rsidR="006C2BFF" w:rsidRDefault="00DC1AFB" w:rsidP="00DC1AFB">
            <w:pPr>
              <w:pStyle w:val="ListBullet"/>
            </w:pPr>
            <w:r w:rsidRPr="008D659B">
              <w:t>Follow the planned procedure and identify and respond to errors if they occur</w:t>
            </w:r>
          </w:p>
          <w:p w14:paraId="457598E1" w14:textId="245C8AE7" w:rsidR="00BF3F54" w:rsidRPr="00DC1AFB" w:rsidRDefault="00BF3F54" w:rsidP="00DC1AFB">
            <w:pPr>
              <w:pStyle w:val="ListBullet"/>
              <w:rPr>
                <w:rStyle w:val="Strong"/>
                <w:b w:val="0"/>
                <w:bCs w:val="0"/>
              </w:rPr>
            </w:pPr>
            <w:r w:rsidRPr="00EB4233">
              <w:rPr>
                <w:rStyle w:val="Strong"/>
                <w:b w:val="0"/>
              </w:rPr>
              <w:t>Systematically and accurately collect and record data, information, evidence and findings</w:t>
            </w:r>
          </w:p>
        </w:tc>
        <w:tc>
          <w:tcPr>
            <w:tcW w:w="3212" w:type="pct"/>
          </w:tcPr>
          <w:p w14:paraId="75527377" w14:textId="019895DC" w:rsidR="006C2BFF" w:rsidRPr="00E066BB" w:rsidRDefault="006C2BFF" w:rsidP="003B0A99">
            <w:pPr>
              <w:pStyle w:val="Heading4"/>
            </w:pPr>
            <w:bookmarkStart w:id="36" w:name="_Toc222485163"/>
            <w:r>
              <w:lastRenderedPageBreak/>
              <w:t>3</w:t>
            </w:r>
            <w:r w:rsidR="003B0A99">
              <w:t>.</w:t>
            </w:r>
            <w:r>
              <w:t>4 Series and parallel circuits</w:t>
            </w:r>
            <w:bookmarkEnd w:id="36"/>
          </w:p>
          <w:p w14:paraId="5501BAC6" w14:textId="32C0A251" w:rsidR="00306F14" w:rsidRDefault="000F697C" w:rsidP="00306F14">
            <w:pPr>
              <w:pStyle w:val="FeatureBox3"/>
              <w:rPr>
                <w:rStyle w:val="Strong"/>
              </w:rPr>
            </w:pPr>
            <w:r>
              <w:rPr>
                <w:rStyle w:val="Strong"/>
              </w:rPr>
              <w:t xml:space="preserve">Checkpoint: </w:t>
            </w:r>
            <w:r w:rsidR="00DB3A1C">
              <w:t>u</w:t>
            </w:r>
            <w:r w:rsidR="006C2BFF" w:rsidRPr="00223839">
              <w:t>se diagnostic question</w:t>
            </w:r>
            <w:r w:rsidR="006C2BFF">
              <w:t>s</w:t>
            </w:r>
            <w:r w:rsidR="006C2BFF" w:rsidRPr="00223839">
              <w:t xml:space="preserve"> to assess prior </w:t>
            </w:r>
            <w:r w:rsidR="006C2BFF">
              <w:t>understanding of series and parallel circuits.</w:t>
            </w:r>
            <w:r w:rsidR="006C2BFF">
              <w:rPr>
                <w:rStyle w:val="Strong"/>
              </w:rPr>
              <w:t xml:space="preserve"> </w:t>
            </w:r>
            <w:r w:rsidR="006C2BFF" w:rsidRPr="00045870">
              <w:rPr>
                <w:rStyle w:val="Strong"/>
                <w:b w:val="0"/>
                <w:bCs w:val="0"/>
              </w:rPr>
              <w:t xml:space="preserve">Refer to </w:t>
            </w:r>
            <w:r w:rsidR="006C2BFF">
              <w:rPr>
                <w:rStyle w:val="Strong"/>
                <w:b w:val="0"/>
                <w:bCs w:val="0"/>
              </w:rPr>
              <w:t xml:space="preserve">3.5 diagnostic </w:t>
            </w:r>
            <w:r w:rsidR="006C2BFF" w:rsidRPr="00C3528A">
              <w:t>questions</w:t>
            </w:r>
            <w:r w:rsidR="006C2BFF">
              <w:rPr>
                <w:rStyle w:val="Strong"/>
                <w:b w:val="0"/>
                <w:bCs w:val="0"/>
              </w:rPr>
              <w:t xml:space="preserve"> 1 and 2 in </w:t>
            </w:r>
            <w:r w:rsidR="006C2BFF">
              <w:rPr>
                <w:rStyle w:val="Strong"/>
              </w:rPr>
              <w:t>EGY PPT</w:t>
            </w:r>
            <w:r w:rsidR="006C2BFF">
              <w:rPr>
                <w:rStyle w:val="Strong"/>
                <w:b w:val="0"/>
                <w:bCs w:val="0"/>
              </w:rPr>
              <w:t>.</w:t>
            </w:r>
          </w:p>
          <w:p w14:paraId="1764E661" w14:textId="2C319487" w:rsidR="00306F14" w:rsidRDefault="0032347C" w:rsidP="00306F14">
            <w:r>
              <w:t xml:space="preserve">Outline the difference between series and parallel circuits. </w:t>
            </w:r>
            <w:r w:rsidR="00306F14" w:rsidRPr="00306F14">
              <w:t xml:space="preserve">Show the </w:t>
            </w:r>
            <w:hyperlink r:id="rId53" w:history="1">
              <w:r w:rsidR="00DB3A1C">
                <w:rPr>
                  <w:rStyle w:val="Hyperlink"/>
                </w:rPr>
                <w:t>Series &amp; Parallel Circuits (5:02)</w:t>
              </w:r>
            </w:hyperlink>
            <w:r w:rsidR="00306F14" w:rsidRPr="00306F14">
              <w:t xml:space="preserve"> video.</w:t>
            </w:r>
          </w:p>
          <w:p w14:paraId="52196580" w14:textId="104B5F30" w:rsidR="006C2BFF" w:rsidRDefault="006C2BFF" w:rsidP="006C2BFF">
            <w:r>
              <w:t xml:space="preserve">Students work individually or in pairs to </w:t>
            </w:r>
            <w:r w:rsidRPr="00647B85">
              <w:t>draw</w:t>
            </w:r>
            <w:r>
              <w:t xml:space="preserve"> circuit diagrams for a series and a parallel </w:t>
            </w:r>
            <w:r>
              <w:lastRenderedPageBreak/>
              <w:t>circuit.</w:t>
            </w:r>
            <w:r w:rsidRPr="00C24A7C">
              <w:t xml:space="preserve"> </w:t>
            </w:r>
            <w:r>
              <w:t xml:space="preserve">Refer to </w:t>
            </w:r>
            <w:r w:rsidRPr="00C24A7C">
              <w:t>3</w:t>
            </w:r>
            <w:r w:rsidR="00DB3A1C">
              <w:t>.</w:t>
            </w:r>
            <w:r>
              <w:t>4</w:t>
            </w:r>
            <w:r w:rsidRPr="00C24A7C">
              <w:t xml:space="preserve"> Series and parallel circuit slide </w:t>
            </w:r>
            <w:r w:rsidRPr="00BE7C26">
              <w:rPr>
                <w:rStyle w:val="Strong"/>
              </w:rPr>
              <w:t>(EGY PPT).</w:t>
            </w:r>
            <w:r w:rsidRPr="00C24A7C">
              <w:t xml:space="preserve"> </w:t>
            </w:r>
          </w:p>
          <w:p w14:paraId="3357D391" w14:textId="127B972B" w:rsidR="006C2BFF" w:rsidRDefault="006C2BFF" w:rsidP="006C2BFF">
            <w:r w:rsidRPr="00CE4778">
              <w:rPr>
                <w:rStyle w:val="Strong"/>
              </w:rPr>
              <w:t>Practical investigation</w:t>
            </w:r>
            <w:r w:rsidRPr="004D7885">
              <w:t xml:space="preserve"> </w:t>
            </w:r>
            <w:r w:rsidRPr="00A92635">
              <w:rPr>
                <w:rStyle w:val="Strong"/>
              </w:rPr>
              <w:t xml:space="preserve">– </w:t>
            </w:r>
            <w:r w:rsidR="00DB3A1C">
              <w:rPr>
                <w:rStyle w:val="Strong"/>
              </w:rPr>
              <w:t>i</w:t>
            </w:r>
            <w:r w:rsidRPr="00A92635">
              <w:rPr>
                <w:rStyle w:val="Strong"/>
              </w:rPr>
              <w:t>nvestigating current and voltage in a series and parallel circuit EGY PPT and TRB3</w:t>
            </w:r>
          </w:p>
          <w:p w14:paraId="4B5C2303" w14:textId="2EF6BA1E" w:rsidR="006C2BFF" w:rsidRDefault="006C2BFF" w:rsidP="006C2BFF">
            <w:r>
              <w:t xml:space="preserve">Students construct series and parallel circuits with multiple components and make qualitative observations and quantitative measurements. Refer to slides </w:t>
            </w:r>
            <w:r w:rsidRPr="000505DE">
              <w:t>3</w:t>
            </w:r>
            <w:r w:rsidR="00DB3A1C">
              <w:t>.</w:t>
            </w:r>
            <w:r w:rsidRPr="000505DE">
              <w:t>4 A series circuit</w:t>
            </w:r>
            <w:r>
              <w:t xml:space="preserve">, </w:t>
            </w:r>
            <w:r w:rsidRPr="000505DE">
              <w:t>3</w:t>
            </w:r>
            <w:r w:rsidR="00DB3A1C">
              <w:t>.</w:t>
            </w:r>
            <w:r w:rsidRPr="000505DE">
              <w:t xml:space="preserve">4 A </w:t>
            </w:r>
            <w:r>
              <w:t>parallel</w:t>
            </w:r>
            <w:r w:rsidRPr="000505DE">
              <w:t xml:space="preserve"> circuit</w:t>
            </w:r>
            <w:r>
              <w:t>,</w:t>
            </w:r>
            <w:r w:rsidR="00DB3A1C">
              <w:t xml:space="preserve"> </w:t>
            </w:r>
            <w:r w:rsidRPr="00FA7B88">
              <w:t>3</w:t>
            </w:r>
            <w:r w:rsidR="00DB3A1C">
              <w:t>.</w:t>
            </w:r>
            <w:r w:rsidRPr="00FA7B88">
              <w:t>4 The equipment set up for measuring current and voltage in a series circuit</w:t>
            </w:r>
            <w:r>
              <w:t xml:space="preserve"> </w:t>
            </w:r>
            <w:r w:rsidRPr="00FD104E">
              <w:t>with light globes</w:t>
            </w:r>
            <w:r>
              <w:t xml:space="preserve"> and </w:t>
            </w:r>
            <w:r w:rsidRPr="00FA7B88">
              <w:t>3</w:t>
            </w:r>
            <w:r w:rsidR="00DB3A1C">
              <w:t>.</w:t>
            </w:r>
            <w:r w:rsidRPr="00FA7B88">
              <w:t>4</w:t>
            </w:r>
            <w:r>
              <w:t xml:space="preserve"> </w:t>
            </w:r>
            <w:r w:rsidRPr="00FD104E">
              <w:t>Measuring current and voltage in a parallel circuit with light globes</w:t>
            </w:r>
            <w:r>
              <w:t xml:space="preserve"> </w:t>
            </w:r>
            <w:r w:rsidRPr="00C24A7C">
              <w:t xml:space="preserve">in </w:t>
            </w:r>
            <w:r w:rsidRPr="00BE7C26">
              <w:rPr>
                <w:rStyle w:val="Strong"/>
              </w:rPr>
              <w:t>EGY PPT</w:t>
            </w:r>
            <w:r>
              <w:rPr>
                <w:rStyle w:val="Strong"/>
              </w:rPr>
              <w:t xml:space="preserve"> </w:t>
            </w:r>
            <w:r w:rsidRPr="00F447F5">
              <w:rPr>
                <w:rStyle w:val="Strong"/>
                <w:b w:val="0"/>
                <w:bCs w:val="0"/>
              </w:rPr>
              <w:t xml:space="preserve">and </w:t>
            </w:r>
            <w:r w:rsidRPr="00C3528A">
              <w:rPr>
                <w:rStyle w:val="Strong"/>
              </w:rPr>
              <w:t>TRB3</w:t>
            </w:r>
            <w:r w:rsidRPr="00BE7C26" w:rsidDel="002436A8">
              <w:rPr>
                <w:rStyle w:val="Strong"/>
              </w:rPr>
              <w:t>.</w:t>
            </w:r>
          </w:p>
          <w:p w14:paraId="28B812EB" w14:textId="77777777" w:rsidR="006C2BFF" w:rsidRDefault="006C2BFF" w:rsidP="006C2BFF">
            <w:r>
              <w:t>Students</w:t>
            </w:r>
            <w:r w:rsidRPr="00CE4778">
              <w:t xml:space="preserve"> process and analyse data and draw conclusions.</w:t>
            </w:r>
          </w:p>
          <w:p w14:paraId="38BA7945" w14:textId="77777777" w:rsidR="006C2BFF" w:rsidRDefault="006C2BFF" w:rsidP="006C2BFF">
            <w:r>
              <w:t>Students c</w:t>
            </w:r>
            <w:r w:rsidRPr="00CA69F4">
              <w:t>ompare</w:t>
            </w:r>
            <w:r w:rsidRPr="005528F2">
              <w:t xml:space="preserve"> </w:t>
            </w:r>
            <w:r w:rsidRPr="006770EE">
              <w:t xml:space="preserve">the data </w:t>
            </w:r>
            <w:r>
              <w:t xml:space="preserve">collected from </w:t>
            </w:r>
            <w:r w:rsidRPr="006770EE">
              <w:t>series and parallel</w:t>
            </w:r>
            <w:r>
              <w:t xml:space="preserve"> circuits to determine the trends in voltage and current. </w:t>
            </w:r>
          </w:p>
          <w:p w14:paraId="4B76CED2" w14:textId="1A1A1478" w:rsidR="006C2BFF" w:rsidRPr="006C2BFF" w:rsidRDefault="006C2BFF" w:rsidP="006C2BFF">
            <w:pPr>
              <w:pStyle w:val="FeatureBox3"/>
              <w:rPr>
                <w:b/>
              </w:rPr>
            </w:pPr>
            <w:r>
              <w:rPr>
                <w:rStyle w:val="Strong"/>
              </w:rPr>
              <w:t xml:space="preserve">Checkpoint: </w:t>
            </w:r>
            <w:r w:rsidR="00351586">
              <w:t>s</w:t>
            </w:r>
            <w:r w:rsidRPr="00307E8D">
              <w:t>olve problems related to current and voltage for circuits with multiple components</w:t>
            </w:r>
            <w:r>
              <w:t>.</w:t>
            </w:r>
            <w:r w:rsidRPr="005A56E3">
              <w:rPr>
                <w:b/>
              </w:rPr>
              <w:t xml:space="preserve"> </w:t>
            </w:r>
            <w:r w:rsidRPr="005A56E3">
              <w:rPr>
                <w:rStyle w:val="Strong"/>
                <w:b w:val="0"/>
                <w:bCs w:val="0"/>
              </w:rPr>
              <w:t xml:space="preserve">Refer to </w:t>
            </w:r>
            <w:r>
              <w:rPr>
                <w:rStyle w:val="Strong"/>
              </w:rPr>
              <w:t>Checkpoints 1 and 2</w:t>
            </w:r>
            <w:r w:rsidRPr="00C67C39">
              <w:t xml:space="preserve"> in</w:t>
            </w:r>
            <w:r>
              <w:t xml:space="preserve"> </w:t>
            </w:r>
            <w:r w:rsidRPr="00D33215">
              <w:rPr>
                <w:rStyle w:val="Strong"/>
              </w:rPr>
              <w:t>EGY PPT</w:t>
            </w:r>
            <w:r>
              <w:rPr>
                <w:rStyle w:val="Strong"/>
              </w:rPr>
              <w:t xml:space="preserve"> slides 3</w:t>
            </w:r>
            <w:r w:rsidR="00351586">
              <w:rPr>
                <w:rStyle w:val="Strong"/>
              </w:rPr>
              <w:t xml:space="preserve"> and </w:t>
            </w:r>
            <w:r>
              <w:rPr>
                <w:rStyle w:val="Strong"/>
              </w:rPr>
              <w:t>4.</w:t>
            </w:r>
          </w:p>
        </w:tc>
        <w:tc>
          <w:tcPr>
            <w:tcW w:w="767" w:type="pct"/>
          </w:tcPr>
          <w:p w14:paraId="27E93B63" w14:textId="77777777" w:rsidR="006C2BFF" w:rsidRDefault="006C2BFF"/>
        </w:tc>
      </w:tr>
      <w:tr w:rsidR="003B2CCC" w14:paraId="511F08AC" w14:textId="77777777" w:rsidTr="00D4329C">
        <w:tc>
          <w:tcPr>
            <w:tcW w:w="1020" w:type="pct"/>
          </w:tcPr>
          <w:p w14:paraId="55484209" w14:textId="77777777" w:rsidR="00254729" w:rsidRPr="00A111EC" w:rsidRDefault="00254729" w:rsidP="00254729">
            <w:pPr>
              <w:rPr>
                <w:rStyle w:val="Strong"/>
                <w:b w:val="0"/>
              </w:rPr>
            </w:pPr>
            <w:r w:rsidRPr="00147B63">
              <w:rPr>
                <w:rStyle w:val="Strong"/>
              </w:rPr>
              <w:lastRenderedPageBreak/>
              <w:t>Electrical energy</w:t>
            </w:r>
          </w:p>
          <w:p w14:paraId="501A3846" w14:textId="77777777" w:rsidR="00254729" w:rsidRPr="00AC7B40" w:rsidRDefault="00254729" w:rsidP="00254729">
            <w:pPr>
              <w:pStyle w:val="ListBullet"/>
              <w:rPr>
                <w:rStyle w:val="Strong"/>
                <w:b w:val="0"/>
              </w:rPr>
            </w:pPr>
            <w:proofErr w:type="gramStart"/>
            <w:r w:rsidRPr="00AC7B40">
              <w:rPr>
                <w:rStyle w:val="Strong"/>
                <w:b w:val="0"/>
              </w:rPr>
              <w:t>Conduct an investigation</w:t>
            </w:r>
            <w:proofErr w:type="gramEnd"/>
            <w:r w:rsidRPr="00AC7B40">
              <w:rPr>
                <w:rStyle w:val="Strong"/>
                <w:b w:val="0"/>
              </w:rPr>
              <w:t xml:space="preserve"> to compare the energy transformed over time in model circuits or appliances</w:t>
            </w:r>
          </w:p>
          <w:p w14:paraId="428FB3E6" w14:textId="77777777" w:rsidR="00086D85" w:rsidRDefault="00086D85" w:rsidP="00086D85">
            <w:pPr>
              <w:rPr>
                <w:rStyle w:val="Strong"/>
              </w:rPr>
            </w:pPr>
            <w:r>
              <w:rPr>
                <w:rStyle w:val="Strong"/>
              </w:rPr>
              <w:t>Observing</w:t>
            </w:r>
          </w:p>
          <w:p w14:paraId="1DF547E9" w14:textId="77777777" w:rsidR="00086D85" w:rsidRDefault="00086D85" w:rsidP="00086D85">
            <w:pPr>
              <w:pStyle w:val="ListBullet"/>
              <w:rPr>
                <w:rStyle w:val="Strong"/>
                <w:b w:val="0"/>
                <w:bCs w:val="0"/>
              </w:rPr>
            </w:pPr>
            <w:r w:rsidRPr="00671CD4">
              <w:rPr>
                <w:rStyle w:val="Strong"/>
                <w:b w:val="0"/>
                <w:bCs w:val="0"/>
              </w:rPr>
              <w:t>Select and use equipment correctly, including digital technologies, to make observations to increase the accuracy of measurements appropriate to the task</w:t>
            </w:r>
          </w:p>
          <w:p w14:paraId="65D488D0" w14:textId="77777777" w:rsidR="00086D85" w:rsidRPr="00671CD4" w:rsidRDefault="00086D85" w:rsidP="00086D85">
            <w:pPr>
              <w:pStyle w:val="ListBullet"/>
              <w:rPr>
                <w:rStyle w:val="Strong"/>
                <w:b w:val="0"/>
                <w:bCs w:val="0"/>
              </w:rPr>
            </w:pPr>
            <w:r w:rsidRPr="00671CD4">
              <w:rPr>
                <w:rStyle w:val="Strong"/>
                <w:b w:val="0"/>
                <w:bCs w:val="0"/>
              </w:rPr>
              <w:t xml:space="preserve">Make a series of </w:t>
            </w:r>
            <w:r w:rsidRPr="00671CD4">
              <w:rPr>
                <w:rStyle w:val="Strong"/>
                <w:b w:val="0"/>
                <w:bCs w:val="0"/>
              </w:rPr>
              <w:lastRenderedPageBreak/>
              <w:t>observations with precision</w:t>
            </w:r>
          </w:p>
          <w:p w14:paraId="4F98C11A" w14:textId="77777777" w:rsidR="003B2CCC" w:rsidRPr="003B1D57" w:rsidRDefault="003B2CCC" w:rsidP="003B2CCC">
            <w:pPr>
              <w:rPr>
                <w:rStyle w:val="Strong"/>
              </w:rPr>
            </w:pPr>
            <w:r w:rsidRPr="00E44617">
              <w:rPr>
                <w:rStyle w:val="Strong"/>
              </w:rPr>
              <w:t>Conducting investigations</w:t>
            </w:r>
          </w:p>
          <w:p w14:paraId="3234E73A" w14:textId="77777777" w:rsidR="003B2CCC" w:rsidRPr="00F32F31" w:rsidRDefault="003B2CCC" w:rsidP="003B2CCC">
            <w:pPr>
              <w:pStyle w:val="ListBullet"/>
              <w:rPr>
                <w:rStyle w:val="Strong"/>
                <w:b w:val="0"/>
                <w:bCs w:val="0"/>
              </w:rPr>
            </w:pPr>
            <w:r w:rsidRPr="00F32F31">
              <w:rPr>
                <w:rStyle w:val="Strong"/>
                <w:b w:val="0"/>
                <w:bCs w:val="0"/>
              </w:rPr>
              <w:t>Implement safe work practices and manage risks</w:t>
            </w:r>
          </w:p>
          <w:p w14:paraId="32975B50" w14:textId="77777777" w:rsidR="003B2CCC" w:rsidRPr="00F32F31" w:rsidRDefault="003B2CCC" w:rsidP="003B2CCC">
            <w:pPr>
              <w:pStyle w:val="ListBullet"/>
              <w:rPr>
                <w:rStyle w:val="Strong"/>
                <w:b w:val="0"/>
                <w:bCs w:val="0"/>
              </w:rPr>
            </w:pPr>
            <w:r w:rsidRPr="00F32F31">
              <w:rPr>
                <w:rStyle w:val="Strong"/>
                <w:b w:val="0"/>
                <w:bCs w:val="0"/>
              </w:rPr>
              <w:t>Assemble, construct and manipulate identified equipment to perform the investigation</w:t>
            </w:r>
          </w:p>
          <w:p w14:paraId="35B185D1" w14:textId="77777777" w:rsidR="003B2CCC" w:rsidRDefault="003B2CCC" w:rsidP="00147B63">
            <w:pPr>
              <w:pStyle w:val="ListBullet"/>
              <w:rPr>
                <w:rStyle w:val="Strong"/>
                <w:b w:val="0"/>
                <w:bCs w:val="0"/>
              </w:rPr>
            </w:pPr>
            <w:r w:rsidRPr="00F32F31">
              <w:rPr>
                <w:rStyle w:val="Strong"/>
                <w:b w:val="0"/>
                <w:bCs w:val="0"/>
              </w:rPr>
              <w:t>Follow the planned procedure and identify and respond to errors if they occur</w:t>
            </w:r>
          </w:p>
          <w:p w14:paraId="0F7D848B" w14:textId="0D497CB0" w:rsidR="000F6885" w:rsidRPr="00431DBC" w:rsidRDefault="00BF3F54" w:rsidP="00147B63">
            <w:pPr>
              <w:pStyle w:val="ListBullet"/>
              <w:rPr>
                <w:rStyle w:val="Strong"/>
                <w:b w:val="0"/>
                <w:bCs w:val="0"/>
              </w:rPr>
            </w:pPr>
            <w:r w:rsidRPr="00EB4233">
              <w:rPr>
                <w:rStyle w:val="Strong"/>
                <w:b w:val="0"/>
              </w:rPr>
              <w:t xml:space="preserve">Systematically and accurately collect and </w:t>
            </w:r>
            <w:r w:rsidRPr="00EB4233">
              <w:rPr>
                <w:rStyle w:val="Strong"/>
                <w:b w:val="0"/>
              </w:rPr>
              <w:lastRenderedPageBreak/>
              <w:t>record data, information, evidence and findings</w:t>
            </w:r>
          </w:p>
        </w:tc>
        <w:tc>
          <w:tcPr>
            <w:tcW w:w="3212" w:type="pct"/>
          </w:tcPr>
          <w:p w14:paraId="5DE57865" w14:textId="767F5763" w:rsidR="003B2CCC" w:rsidRPr="00CE2A28" w:rsidRDefault="003B2CCC" w:rsidP="003B0A99">
            <w:pPr>
              <w:pStyle w:val="Heading4"/>
            </w:pPr>
            <w:bookmarkStart w:id="37" w:name="_Toc222485164"/>
            <w:r>
              <w:lastRenderedPageBreak/>
              <w:t>3</w:t>
            </w:r>
            <w:r w:rsidR="003B0A99">
              <w:t>.</w:t>
            </w:r>
            <w:r>
              <w:t>5 Power and energy</w:t>
            </w:r>
            <w:bookmarkEnd w:id="37"/>
          </w:p>
          <w:p w14:paraId="47489907" w14:textId="1C975022" w:rsidR="003B2CCC" w:rsidRPr="00582CAB" w:rsidRDefault="003B2CCC" w:rsidP="003B2CCC">
            <w:r>
              <w:rPr>
                <w:rStyle w:val="Strong"/>
              </w:rPr>
              <w:t xml:space="preserve">Prior learning: </w:t>
            </w:r>
            <w:r w:rsidR="00351586">
              <w:t>a</w:t>
            </w:r>
            <w:r w:rsidRPr="008375C1">
              <w:t xml:space="preserve">ctivate prior learning by </w:t>
            </w:r>
            <w:r>
              <w:t xml:space="preserve">asking questions about power and energy (covered in </w:t>
            </w:r>
            <w:hyperlink w:anchor="_1.4_Calculating_efficiency" w:history="1">
              <w:r w:rsidR="00351586">
                <w:rPr>
                  <w:rStyle w:val="Hyperlink"/>
                </w:rPr>
                <w:t>1.</w:t>
              </w:r>
              <w:r w:rsidR="006818D8">
                <w:rPr>
                  <w:rStyle w:val="Hyperlink"/>
                </w:rPr>
                <w:t xml:space="preserve">4 </w:t>
              </w:r>
              <w:r w:rsidR="00351586">
                <w:rPr>
                  <w:rStyle w:val="Hyperlink"/>
                </w:rPr>
                <w:t>Calculating efficiency</w:t>
              </w:r>
            </w:hyperlink>
            <w:r>
              <w:t xml:space="preserve">). Refer to the diagnostic question in </w:t>
            </w:r>
            <w:r w:rsidRPr="00C67C39">
              <w:rPr>
                <w:rStyle w:val="Strong"/>
              </w:rPr>
              <w:t>TRB3</w:t>
            </w:r>
            <w:r>
              <w:t xml:space="preserve"> and slides </w:t>
            </w:r>
            <w:r w:rsidRPr="00696681">
              <w:t>3</w:t>
            </w:r>
            <w:r w:rsidR="00351586">
              <w:t>.</w:t>
            </w:r>
            <w:r w:rsidRPr="00696681">
              <w:t xml:space="preserve">5 </w:t>
            </w:r>
            <w:r>
              <w:t xml:space="preserve">in </w:t>
            </w:r>
            <w:r w:rsidRPr="00582CAB">
              <w:rPr>
                <w:rStyle w:val="Strong"/>
              </w:rPr>
              <w:t>EGY PPT)</w:t>
            </w:r>
            <w:r w:rsidRPr="00582CAB">
              <w:t>.</w:t>
            </w:r>
          </w:p>
          <w:p w14:paraId="47236F52" w14:textId="1210D21A" w:rsidR="003B2CCC" w:rsidRDefault="003B2CCC" w:rsidP="003B2CCC">
            <w:r w:rsidRPr="008375C1">
              <w:rPr>
                <w:rStyle w:val="Strong"/>
              </w:rPr>
              <w:t>Explore</w:t>
            </w:r>
            <w:r>
              <w:t xml:space="preserve">: Students investigate the relationship between </w:t>
            </w:r>
            <w:hyperlink r:id="rId54" w:history="1">
              <w:r w:rsidRPr="00301E7F">
                <w:rPr>
                  <w:rStyle w:val="Hyperlink"/>
                </w:rPr>
                <w:t>Power and energy</w:t>
              </w:r>
            </w:hyperlink>
            <w:r>
              <w:rPr>
                <w:rStyle w:val="Hyperlink"/>
              </w:rPr>
              <w:t xml:space="preserve"> </w:t>
            </w:r>
            <w:r w:rsidRPr="00BF44C2">
              <w:rPr>
                <w:rStyle w:val="Hyperlink"/>
                <w:color w:val="000000" w:themeColor="text1"/>
                <w:u w:val="none"/>
              </w:rPr>
              <w:t>and the</w:t>
            </w:r>
            <w:r w:rsidRPr="00BF44C2">
              <w:rPr>
                <w:color w:val="000000" w:themeColor="text1"/>
              </w:rPr>
              <w:t xml:space="preserve"> </w:t>
            </w:r>
            <w:r>
              <w:t>SI units for these quantities.</w:t>
            </w:r>
            <w:r w:rsidRPr="00696681">
              <w:t xml:space="preserve"> </w:t>
            </w:r>
            <w:r>
              <w:t xml:space="preserve">Refer to slide </w:t>
            </w:r>
            <w:r w:rsidRPr="002B00E0">
              <w:t>3</w:t>
            </w:r>
            <w:r w:rsidR="00351586">
              <w:t>.</w:t>
            </w:r>
            <w:r>
              <w:t>5</w:t>
            </w:r>
            <w:r w:rsidRPr="002B00E0">
              <w:t xml:space="preserve"> Electric power</w:t>
            </w:r>
            <w:r>
              <w:t xml:space="preserve"> in the </w:t>
            </w:r>
            <w:r w:rsidRPr="00A419C7">
              <w:rPr>
                <w:rStyle w:val="Strong"/>
              </w:rPr>
              <w:t>EGY PPT</w:t>
            </w:r>
            <w:r>
              <w:rPr>
                <w:rStyle w:val="Strong"/>
              </w:rPr>
              <w:t>.</w:t>
            </w:r>
            <w:r>
              <w:t xml:space="preserve"> </w:t>
            </w:r>
          </w:p>
          <w:p w14:paraId="35726519" w14:textId="794B0A86" w:rsidR="003B2CCC" w:rsidRDefault="003B2CCC" w:rsidP="003B2CCC">
            <w:pPr>
              <w:rPr>
                <w:b/>
                <w:bCs/>
              </w:rPr>
            </w:pPr>
            <w:r w:rsidRPr="00E352EA">
              <w:rPr>
                <w:b/>
                <w:bCs/>
              </w:rPr>
              <w:t>Practical investigation</w:t>
            </w:r>
            <w:r>
              <w:rPr>
                <w:b/>
                <w:bCs/>
              </w:rPr>
              <w:t xml:space="preserve"> </w:t>
            </w:r>
            <w:r w:rsidRPr="00A0406A">
              <w:rPr>
                <w:rStyle w:val="Strong"/>
              </w:rPr>
              <w:t xml:space="preserve">– </w:t>
            </w:r>
            <w:r w:rsidR="00351586">
              <w:rPr>
                <w:rStyle w:val="Strong"/>
              </w:rPr>
              <w:t>m</w:t>
            </w:r>
            <w:r w:rsidRPr="00A0406A">
              <w:rPr>
                <w:rStyle w:val="Strong"/>
              </w:rPr>
              <w:t>aking my own electric water heater (TRB3 and EGY PPT).</w:t>
            </w:r>
          </w:p>
          <w:p w14:paraId="009D2E6D" w14:textId="4E466010" w:rsidR="003B2CCC" w:rsidRDefault="003B2CCC" w:rsidP="003B2CCC">
            <w:r>
              <w:t>S</w:t>
            </w:r>
            <w:r w:rsidRPr="00F736EA">
              <w:t xml:space="preserve">tudents make their own </w:t>
            </w:r>
            <w:r w:rsidRPr="0061623C">
              <w:t>electric water heater,</w:t>
            </w:r>
            <w:r w:rsidRPr="008F7009">
              <w:t xml:space="preserve"> calculate </w:t>
            </w:r>
            <w:r>
              <w:t>the percent</w:t>
            </w:r>
            <w:r w:rsidRPr="008F7009">
              <w:t xml:space="preserve"> efficiency</w:t>
            </w:r>
            <w:r>
              <w:t>, analyse the collected data, and discuss the sources of error in the investigation. Refer to slides 3</w:t>
            </w:r>
            <w:r w:rsidR="00351586">
              <w:t>.</w:t>
            </w:r>
            <w:r>
              <w:t>5: Making your own electric water heater, 3</w:t>
            </w:r>
            <w:r w:rsidR="00351586">
              <w:t>.</w:t>
            </w:r>
            <w:r>
              <w:t>5 Calculation of energy transformed by the nichrome wire, 3</w:t>
            </w:r>
            <w:r w:rsidR="00351586">
              <w:t>.</w:t>
            </w:r>
            <w:r>
              <w:t xml:space="preserve">5 Calculation of energy absorbed by the water, and </w:t>
            </w:r>
            <w:r w:rsidRPr="00BE7BDC">
              <w:t>3</w:t>
            </w:r>
            <w:r w:rsidR="00351586">
              <w:t>.</w:t>
            </w:r>
            <w:r w:rsidRPr="00BE7BDC">
              <w:t>5 Calculation of energy absorbed by the water</w:t>
            </w:r>
            <w:r>
              <w:t xml:space="preserve"> in the </w:t>
            </w:r>
            <w:r w:rsidRPr="00A419C7">
              <w:rPr>
                <w:rStyle w:val="Strong"/>
              </w:rPr>
              <w:t>EGY PPT</w:t>
            </w:r>
            <w:r>
              <w:rPr>
                <w:rStyle w:val="Strong"/>
              </w:rPr>
              <w:t xml:space="preserve"> </w:t>
            </w:r>
            <w:r w:rsidRPr="00F447F5">
              <w:rPr>
                <w:rStyle w:val="Strong"/>
                <w:b w:val="0"/>
                <w:bCs w:val="0"/>
              </w:rPr>
              <w:t xml:space="preserve">and </w:t>
            </w:r>
            <w:r w:rsidRPr="00C67C39">
              <w:rPr>
                <w:rStyle w:val="Strong"/>
              </w:rPr>
              <w:t>TRB3</w:t>
            </w:r>
            <w:r>
              <w:rPr>
                <w:rStyle w:val="Strong"/>
              </w:rPr>
              <w:t>.</w:t>
            </w:r>
          </w:p>
          <w:p w14:paraId="290AC3DF" w14:textId="5015D91A" w:rsidR="003B2CCC" w:rsidRDefault="003B2CCC" w:rsidP="003B2CCC">
            <w:pPr>
              <w:pStyle w:val="FeatureBox2"/>
            </w:pPr>
            <w:r w:rsidRPr="009F0200">
              <w:rPr>
                <w:rStyle w:val="Strong"/>
              </w:rPr>
              <w:t xml:space="preserve">Differentiation: </w:t>
            </w:r>
            <w:r w:rsidR="00351586">
              <w:t>s</w:t>
            </w:r>
            <w:r w:rsidRPr="008F4FAC">
              <w:t xml:space="preserve">upport students with </w:t>
            </w:r>
            <w:r>
              <w:t xml:space="preserve">low numeracy skills with </w:t>
            </w:r>
            <w:r w:rsidRPr="008F4FAC">
              <w:t>calculations</w:t>
            </w:r>
            <w:r>
              <w:t>. Provide students with an MS Excel spreadsheet pre-populated with the formulas. They can identify trends in the collected data to determine the relationship between power, energy and energy efficiency.</w:t>
            </w:r>
          </w:p>
          <w:p w14:paraId="1D09054D" w14:textId="1A8BF17B" w:rsidR="003B2CCC" w:rsidRPr="00933832" w:rsidRDefault="003B2CCC" w:rsidP="003B2CCC">
            <w:pPr>
              <w:pStyle w:val="FeatureBox2"/>
            </w:pPr>
            <w:r w:rsidRPr="004919AF">
              <w:rPr>
                <w:rStyle w:val="Strong"/>
              </w:rPr>
              <w:lastRenderedPageBreak/>
              <w:t>Extension</w:t>
            </w:r>
            <w:r>
              <w:rPr>
                <w:rStyle w:val="Strong"/>
              </w:rPr>
              <w:t xml:space="preserve">: </w:t>
            </w:r>
            <w:r w:rsidR="00875F63">
              <w:rPr>
                <w:rStyle w:val="Strong"/>
                <w:b w:val="0"/>
                <w:bCs w:val="0"/>
              </w:rPr>
              <w:t>c</w:t>
            </w:r>
            <w:r>
              <w:rPr>
                <w:rStyle w:val="Strong"/>
                <w:b w:val="0"/>
                <w:bCs w:val="0"/>
              </w:rPr>
              <w:t>onduct alternate activity to interrogate the secondary sourced data.</w:t>
            </w:r>
          </w:p>
          <w:p w14:paraId="5D527A66" w14:textId="4383BCAD" w:rsidR="00D4329C" w:rsidRPr="00D4329C" w:rsidRDefault="003B2CCC" w:rsidP="005B4318">
            <w:pPr>
              <w:pStyle w:val="FeatureBox3"/>
            </w:pPr>
            <w:r w:rsidRPr="00EB453B">
              <w:rPr>
                <w:rStyle w:val="Strong"/>
              </w:rPr>
              <w:t>Check</w:t>
            </w:r>
            <w:r>
              <w:rPr>
                <w:rStyle w:val="Strong"/>
              </w:rPr>
              <w:t>point</w:t>
            </w:r>
            <w:r w:rsidRPr="00EB453B">
              <w:rPr>
                <w:rStyle w:val="Strong"/>
              </w:rPr>
              <w:t>:</w:t>
            </w:r>
            <w:r>
              <w:t xml:space="preserve"> </w:t>
            </w:r>
            <w:r w:rsidRPr="00525458">
              <w:t>Refer to 3</w:t>
            </w:r>
            <w:r w:rsidR="00875F63">
              <w:t>.</w:t>
            </w:r>
            <w:r w:rsidRPr="00525458">
              <w:t xml:space="preserve">5 Checkpoint – 2 in the </w:t>
            </w:r>
            <w:r w:rsidRPr="00F447F5">
              <w:rPr>
                <w:rStyle w:val="Strong"/>
              </w:rPr>
              <w:t>EGY PPT.</w:t>
            </w:r>
          </w:p>
        </w:tc>
        <w:tc>
          <w:tcPr>
            <w:tcW w:w="767" w:type="pct"/>
          </w:tcPr>
          <w:p w14:paraId="402E73D8" w14:textId="77777777" w:rsidR="003B2CCC" w:rsidRDefault="003B2CCC"/>
        </w:tc>
      </w:tr>
      <w:tr w:rsidR="00992D03" w14:paraId="452F79F3" w14:textId="77777777" w:rsidTr="00D4329C">
        <w:tc>
          <w:tcPr>
            <w:tcW w:w="1020" w:type="pct"/>
          </w:tcPr>
          <w:p w14:paraId="692ADB55" w14:textId="255FB0A1" w:rsidR="0074772E" w:rsidRPr="00147B63" w:rsidRDefault="0074772E" w:rsidP="0074772E">
            <w:pPr>
              <w:pStyle w:val="ListBullet"/>
              <w:numPr>
                <w:ilvl w:val="0"/>
                <w:numId w:val="0"/>
              </w:numPr>
              <w:rPr>
                <w:rStyle w:val="Strong"/>
              </w:rPr>
            </w:pPr>
            <w:r w:rsidRPr="00147B63">
              <w:rPr>
                <w:rStyle w:val="Strong"/>
              </w:rPr>
              <w:lastRenderedPageBreak/>
              <w:t>Electrical energy</w:t>
            </w:r>
          </w:p>
          <w:p w14:paraId="2C2D2B0A" w14:textId="77777777" w:rsidR="0074772E" w:rsidRDefault="0074772E" w:rsidP="0074772E">
            <w:pPr>
              <w:pStyle w:val="ListBullet"/>
              <w:rPr>
                <w:rStyle w:val="Strong"/>
                <w:b w:val="0"/>
                <w:bCs w:val="0"/>
              </w:rPr>
            </w:pPr>
            <w:r w:rsidRPr="00F6151A">
              <w:rPr>
                <w:rStyle w:val="Strong"/>
                <w:b w:val="0"/>
                <w:bCs w:val="0"/>
              </w:rPr>
              <w:t>Investigate the energy star ratings of a range of appliances and explain the criteria used to determine these ratings.</w:t>
            </w:r>
          </w:p>
          <w:p w14:paraId="5BD8EC55" w14:textId="77777777" w:rsidR="0074772E" w:rsidRPr="00147B63" w:rsidRDefault="0074772E" w:rsidP="0074772E">
            <w:pPr>
              <w:rPr>
                <w:rStyle w:val="Strong"/>
              </w:rPr>
            </w:pPr>
            <w:r w:rsidRPr="00147B63">
              <w:rPr>
                <w:rStyle w:val="Strong"/>
              </w:rPr>
              <w:t>Processing data and information</w:t>
            </w:r>
          </w:p>
          <w:p w14:paraId="2BEF6095" w14:textId="77777777" w:rsidR="0074772E" w:rsidRDefault="0074772E" w:rsidP="0074772E">
            <w:pPr>
              <w:pStyle w:val="ListBullet"/>
              <w:rPr>
                <w:rStyle w:val="Strong"/>
                <w:b w:val="0"/>
                <w:bCs w:val="0"/>
              </w:rPr>
            </w:pPr>
            <w:r w:rsidRPr="006C69EC">
              <w:rPr>
                <w:rStyle w:val="Strong"/>
                <w:b w:val="0"/>
              </w:rPr>
              <w:t xml:space="preserve">Select and extract </w:t>
            </w:r>
            <w:r w:rsidRPr="008734ED">
              <w:rPr>
                <w:rStyle w:val="Strong"/>
                <w:b w:val="0"/>
              </w:rPr>
              <w:t>information from texts, diagrams, flow charts, tables, databases, graphs and multimedia resources</w:t>
            </w:r>
          </w:p>
          <w:p w14:paraId="1958F698" w14:textId="77777777" w:rsidR="0074772E" w:rsidRPr="00197F0D" w:rsidRDefault="0074772E" w:rsidP="0074772E">
            <w:pPr>
              <w:rPr>
                <w:rStyle w:val="Strong"/>
              </w:rPr>
            </w:pPr>
            <w:r w:rsidRPr="008734ED">
              <w:rPr>
                <w:rStyle w:val="Strong"/>
              </w:rPr>
              <w:lastRenderedPageBreak/>
              <w:t>Analysing data and information</w:t>
            </w:r>
          </w:p>
          <w:p w14:paraId="744067D0" w14:textId="3FFAAD0D" w:rsidR="00C04047" w:rsidRPr="00C04047" w:rsidRDefault="00C04047" w:rsidP="00C04047">
            <w:pPr>
              <w:pStyle w:val="ListBullet"/>
            </w:pPr>
            <w:r w:rsidRPr="00C04047">
              <w:t>Assess</w:t>
            </w:r>
            <w:r>
              <w:t xml:space="preserve"> the validity and reliability</w:t>
            </w:r>
            <w:r w:rsidR="00493834">
              <w:t xml:space="preserve"> of first-hand data</w:t>
            </w:r>
          </w:p>
          <w:p w14:paraId="76302834" w14:textId="74C3CD1E" w:rsidR="00992D03" w:rsidRPr="007D184E" w:rsidRDefault="0074772E" w:rsidP="0074772E">
            <w:pPr>
              <w:pStyle w:val="ListBullet"/>
              <w:rPr>
                <w:rStyle w:val="Strong"/>
              </w:rPr>
            </w:pPr>
            <w:r w:rsidRPr="00E00757">
              <w:rPr>
                <w:rStyle w:val="Strong"/>
                <w:b w:val="0"/>
                <w:bCs w:val="0"/>
              </w:rPr>
              <w:t>Synthesise data and information to develop evidence-based arguments</w:t>
            </w:r>
          </w:p>
        </w:tc>
        <w:tc>
          <w:tcPr>
            <w:tcW w:w="3212" w:type="pct"/>
          </w:tcPr>
          <w:p w14:paraId="32DDA3F6" w14:textId="146BE7A8" w:rsidR="001F5025" w:rsidRPr="00A9780E" w:rsidRDefault="001F5025" w:rsidP="003B0A99">
            <w:pPr>
              <w:pStyle w:val="Heading4"/>
            </w:pPr>
            <w:bookmarkStart w:id="38" w:name="_Toc222485165"/>
            <w:r>
              <w:lastRenderedPageBreak/>
              <w:t>3</w:t>
            </w:r>
            <w:r w:rsidR="003B0A99">
              <w:t>.</w:t>
            </w:r>
            <w:r>
              <w:t>6 Energy efficiency and electrical appliances</w:t>
            </w:r>
            <w:bookmarkEnd w:id="38"/>
            <w:r>
              <w:t xml:space="preserve"> </w:t>
            </w:r>
          </w:p>
          <w:p w14:paraId="7BE7D46D" w14:textId="76E2762B" w:rsidR="001F5025" w:rsidRDefault="001F5025" w:rsidP="001F5025">
            <w:pPr>
              <w:rPr>
                <w:b/>
              </w:rPr>
            </w:pPr>
            <w:r w:rsidRPr="00BC2E14">
              <w:t>Recap</w:t>
            </w:r>
            <w:r>
              <w:rPr>
                <w:rStyle w:val="Strong"/>
              </w:rPr>
              <w:t xml:space="preserve"> </w:t>
            </w:r>
            <w:r w:rsidRPr="001229CA">
              <w:t>‘electric power’</w:t>
            </w:r>
            <w:r>
              <w:t xml:space="preserve"> and energy. Refer to the diagnostic questions in slide </w:t>
            </w:r>
            <w:r w:rsidRPr="00282777">
              <w:t>3</w:t>
            </w:r>
            <w:r w:rsidR="00875F63">
              <w:t>.</w:t>
            </w:r>
            <w:r w:rsidRPr="00282777">
              <w:t>6 Energy efficiency</w:t>
            </w:r>
            <w:r>
              <w:t xml:space="preserve"> in the </w:t>
            </w:r>
            <w:r w:rsidRPr="00197CD8">
              <w:rPr>
                <w:rStyle w:val="Strong"/>
              </w:rPr>
              <w:t>EGY PPT.</w:t>
            </w:r>
          </w:p>
          <w:p w14:paraId="07CD656B" w14:textId="62F74F59" w:rsidR="001F5025" w:rsidRDefault="001F5025" w:rsidP="001F5025">
            <w:pPr>
              <w:rPr>
                <w:rStyle w:val="Strong"/>
              </w:rPr>
            </w:pPr>
            <w:r w:rsidRPr="00F447F5">
              <w:rPr>
                <w:rStyle w:val="Strong"/>
                <w:b w:val="0"/>
                <w:bCs w:val="0"/>
              </w:rPr>
              <w:t>Students engage with the data for the different appliances to identify the difference in the running cost of the appliances. Refer to slide 3</w:t>
            </w:r>
            <w:r w:rsidR="00875F63">
              <w:rPr>
                <w:rStyle w:val="Strong"/>
                <w:b w:val="0"/>
                <w:bCs w:val="0"/>
              </w:rPr>
              <w:t>.</w:t>
            </w:r>
            <w:r w:rsidRPr="00F447F5">
              <w:rPr>
                <w:rStyle w:val="Strong"/>
                <w:b w:val="0"/>
                <w:bCs w:val="0"/>
              </w:rPr>
              <w:t>6 Energy cost in the</w:t>
            </w:r>
            <w:r w:rsidRPr="00295B52">
              <w:rPr>
                <w:rStyle w:val="Strong"/>
              </w:rPr>
              <w:t xml:space="preserve"> EGY PPT.</w:t>
            </w:r>
          </w:p>
          <w:p w14:paraId="6DB86B3F" w14:textId="1FA5A478" w:rsidR="001F5025" w:rsidRPr="001229CA" w:rsidRDefault="001F5025" w:rsidP="001F5025">
            <w:pPr>
              <w:rPr>
                <w:b/>
                <w:bCs/>
              </w:rPr>
            </w:pPr>
            <w:r>
              <w:rPr>
                <w:rStyle w:val="Strong"/>
                <w:b w:val="0"/>
                <w:bCs w:val="0"/>
              </w:rPr>
              <w:t>U</w:t>
            </w:r>
            <w:r>
              <w:t xml:space="preserve">npack the terms ‘energy’ and ‘star rating’ of common household appliances. Students compare appliances and rank them in order from highest energy consumption to lowest energy consumption. </w:t>
            </w:r>
            <w:r w:rsidRPr="00F447F5">
              <w:rPr>
                <w:rStyle w:val="Strong"/>
                <w:b w:val="0"/>
                <w:bCs w:val="0"/>
              </w:rPr>
              <w:t>Refer to slide</w:t>
            </w:r>
            <w:r>
              <w:rPr>
                <w:lang w:val="en-US"/>
              </w:rPr>
              <w:t>s</w:t>
            </w:r>
            <w:r w:rsidRPr="00F447F5">
              <w:rPr>
                <w:lang w:val="en-US"/>
              </w:rPr>
              <w:t xml:space="preserve"> </w:t>
            </w:r>
            <w:r w:rsidRPr="00E25924">
              <w:rPr>
                <w:lang w:val="en-US"/>
              </w:rPr>
              <w:t>3</w:t>
            </w:r>
            <w:r w:rsidR="00875F63">
              <w:rPr>
                <w:lang w:val="en-US"/>
              </w:rPr>
              <w:t>.</w:t>
            </w:r>
            <w:r>
              <w:rPr>
                <w:lang w:val="en-US"/>
              </w:rPr>
              <w:t>6</w:t>
            </w:r>
            <w:r w:rsidRPr="00E25924">
              <w:rPr>
                <w:lang w:val="en-US"/>
              </w:rPr>
              <w:t xml:space="preserve"> </w:t>
            </w:r>
            <w:r>
              <w:rPr>
                <w:lang w:val="en-US"/>
              </w:rPr>
              <w:t xml:space="preserve">Energy rating, </w:t>
            </w:r>
            <w:r w:rsidRPr="00E25924">
              <w:rPr>
                <w:lang w:val="en-US"/>
              </w:rPr>
              <w:t>3</w:t>
            </w:r>
            <w:r w:rsidR="00875F63">
              <w:rPr>
                <w:lang w:val="en-US"/>
              </w:rPr>
              <w:t>.</w:t>
            </w:r>
            <w:r>
              <w:rPr>
                <w:lang w:val="en-US"/>
              </w:rPr>
              <w:t>6</w:t>
            </w:r>
            <w:r w:rsidRPr="00E25924">
              <w:rPr>
                <w:lang w:val="en-US"/>
              </w:rPr>
              <w:t xml:space="preserve"> </w:t>
            </w:r>
            <w:r>
              <w:rPr>
                <w:lang w:val="en-US"/>
              </w:rPr>
              <w:t>Star rating</w:t>
            </w:r>
            <w:r>
              <w:t xml:space="preserve"> </w:t>
            </w:r>
            <w:r w:rsidRPr="00F447F5">
              <w:rPr>
                <w:rStyle w:val="Strong"/>
                <w:b w:val="0"/>
                <w:bCs w:val="0"/>
              </w:rPr>
              <w:t>and</w:t>
            </w:r>
            <w:r>
              <w:rPr>
                <w:rStyle w:val="Strong"/>
              </w:rPr>
              <w:t xml:space="preserve"> </w:t>
            </w:r>
            <w:r w:rsidRPr="00E25924">
              <w:rPr>
                <w:lang w:val="en-US"/>
              </w:rPr>
              <w:t>3</w:t>
            </w:r>
            <w:r w:rsidR="00875F63">
              <w:rPr>
                <w:lang w:val="en-US"/>
              </w:rPr>
              <w:t>.</w:t>
            </w:r>
            <w:r>
              <w:rPr>
                <w:lang w:val="en-US"/>
              </w:rPr>
              <w:t>6</w:t>
            </w:r>
            <w:r w:rsidRPr="00E25924">
              <w:rPr>
                <w:lang w:val="en-US"/>
              </w:rPr>
              <w:t xml:space="preserve"> </w:t>
            </w:r>
            <w:r w:rsidRPr="000D53A4">
              <w:t>Calculating running cost from the energy rating label</w:t>
            </w:r>
            <w:r>
              <w:t xml:space="preserve"> in the </w:t>
            </w:r>
            <w:r w:rsidRPr="0043006B">
              <w:rPr>
                <w:rStyle w:val="Strong"/>
              </w:rPr>
              <w:t>EGY PPT</w:t>
            </w:r>
            <w:r>
              <w:rPr>
                <w:rStyle w:val="Strong"/>
              </w:rPr>
              <w:t>.</w:t>
            </w:r>
          </w:p>
          <w:p w14:paraId="671087F6" w14:textId="6C89BDF6" w:rsidR="001F5025" w:rsidRDefault="001F5025" w:rsidP="001F5025">
            <w:pPr>
              <w:rPr>
                <w:rStyle w:val="Hyperlink"/>
                <w:color w:val="000000" w:themeColor="text1"/>
                <w:u w:val="none"/>
              </w:rPr>
            </w:pPr>
            <w:r w:rsidRPr="00582CAB" w:rsidDel="00292DD7">
              <w:t xml:space="preserve">Students </w:t>
            </w:r>
            <w:r>
              <w:t>investigate</w:t>
            </w:r>
            <w:r w:rsidRPr="00292DD7">
              <w:t xml:space="preserve"> how to make savings by using the energy rating label. Refer to slide 3</w:t>
            </w:r>
            <w:r w:rsidR="001D1850">
              <w:t>.</w:t>
            </w:r>
            <w:r w:rsidRPr="00292DD7">
              <w:t>6 How much are you saving? (</w:t>
            </w:r>
            <w:r w:rsidRPr="003E4D7A">
              <w:rPr>
                <w:b/>
              </w:rPr>
              <w:t>EGY PPT</w:t>
            </w:r>
            <w:r w:rsidRPr="00292DD7">
              <w:t>)</w:t>
            </w:r>
            <w:r>
              <w:t>, and</w:t>
            </w:r>
            <w:r w:rsidRPr="00582CAB" w:rsidDel="00F66A34">
              <w:t xml:space="preserve"> </w:t>
            </w:r>
            <w:r w:rsidRPr="00582CAB">
              <w:t>us</w:t>
            </w:r>
            <w:r>
              <w:t>e</w:t>
            </w:r>
            <w:r w:rsidRPr="00582CAB">
              <w:t xml:space="preserve"> the</w:t>
            </w:r>
            <w:r>
              <w:rPr>
                <w:rStyle w:val="Strong"/>
              </w:rPr>
              <w:t xml:space="preserve"> </w:t>
            </w:r>
            <w:hyperlink r:id="rId55" w:history="1">
              <w:r w:rsidRPr="00DF7D9C">
                <w:rPr>
                  <w:rStyle w:val="Hyperlink"/>
                </w:rPr>
                <w:t>Energy Rating</w:t>
              </w:r>
            </w:hyperlink>
            <w:r>
              <w:t xml:space="preserve"> website’s </w:t>
            </w:r>
            <w:hyperlink r:id="rId56" w:history="1">
              <w:r w:rsidRPr="00DF7D9C">
                <w:rPr>
                  <w:rStyle w:val="Hyperlink"/>
                </w:rPr>
                <w:t>Energy Rating Calculator</w:t>
              </w:r>
            </w:hyperlink>
            <w:r>
              <w:rPr>
                <w:rStyle w:val="Hyperlink"/>
              </w:rPr>
              <w:t xml:space="preserve"> </w:t>
            </w:r>
            <w:r w:rsidRPr="007B1F23">
              <w:rPr>
                <w:rStyle w:val="Hyperlink"/>
                <w:color w:val="000000" w:themeColor="text1"/>
                <w:u w:val="none"/>
              </w:rPr>
              <w:t xml:space="preserve">to compare </w:t>
            </w:r>
            <w:r w:rsidRPr="002312D4">
              <w:rPr>
                <w:rStyle w:val="Hyperlink"/>
                <w:color w:val="000000" w:themeColor="text1"/>
                <w:u w:val="none"/>
              </w:rPr>
              <w:t>different brands and make informed decisions about purchasing cost</w:t>
            </w:r>
            <w:r>
              <w:rPr>
                <w:rStyle w:val="Hyperlink"/>
                <w:color w:val="000000" w:themeColor="text1"/>
                <w:u w:val="none"/>
              </w:rPr>
              <w:t>-</w:t>
            </w:r>
            <w:r w:rsidRPr="002C3A97">
              <w:rPr>
                <w:rStyle w:val="Hyperlink"/>
                <w:color w:val="000000" w:themeColor="text1"/>
                <w:u w:val="none"/>
              </w:rPr>
              <w:t>effective appliances</w:t>
            </w:r>
            <w:r w:rsidR="00462F01">
              <w:rPr>
                <w:rStyle w:val="Hyperlink"/>
                <w:color w:val="000000" w:themeColor="text1"/>
                <w:u w:val="none"/>
              </w:rPr>
              <w:t xml:space="preserve"> </w:t>
            </w:r>
            <w:r w:rsidR="00462F01" w:rsidRPr="00462F01">
              <w:rPr>
                <w:rStyle w:val="Strong"/>
              </w:rPr>
              <w:t>(TRB3)</w:t>
            </w:r>
            <w:r w:rsidRPr="00462F01">
              <w:rPr>
                <w:rStyle w:val="Strong"/>
              </w:rPr>
              <w:t>.</w:t>
            </w:r>
          </w:p>
          <w:p w14:paraId="003CE068" w14:textId="2C1BBE6F" w:rsidR="001F5025" w:rsidRPr="00597899" w:rsidRDefault="001F5025" w:rsidP="001F5025">
            <w:pPr>
              <w:pStyle w:val="FeatureBox2"/>
            </w:pPr>
            <w:r w:rsidRPr="008969FE">
              <w:rPr>
                <w:rStyle w:val="Strong"/>
              </w:rPr>
              <w:lastRenderedPageBreak/>
              <w:t>Differentiation</w:t>
            </w:r>
            <w:r w:rsidRPr="008459C4">
              <w:rPr>
                <w:rStyle w:val="Strong"/>
              </w:rPr>
              <w:t>:</w:t>
            </w:r>
            <w:r>
              <w:t xml:space="preserve"> </w:t>
            </w:r>
            <w:r w:rsidR="001D1850">
              <w:t>p</w:t>
            </w:r>
            <w:r>
              <w:t>rovide a stepwise method</w:t>
            </w:r>
            <w:r w:rsidDel="006E189D">
              <w:t xml:space="preserve"> </w:t>
            </w:r>
            <w:r>
              <w:t>for calculating appliance running costs to support students. Refer to</w:t>
            </w:r>
            <w:r w:rsidRPr="0043006B">
              <w:rPr>
                <w:rStyle w:val="Strong"/>
              </w:rPr>
              <w:t xml:space="preserve"> EGY PPT</w:t>
            </w:r>
            <w:r>
              <w:rPr>
                <w:rStyle w:val="Strong"/>
              </w:rPr>
              <w:t>.</w:t>
            </w:r>
          </w:p>
          <w:p w14:paraId="3A79A8CF" w14:textId="4EE4E514" w:rsidR="001F5025" w:rsidRPr="00A3328B" w:rsidRDefault="001F5025" w:rsidP="001F5025">
            <w:pPr>
              <w:pStyle w:val="FeatureBox3"/>
              <w:rPr>
                <w:b/>
                <w:bCs/>
              </w:rPr>
            </w:pPr>
            <w:r>
              <w:rPr>
                <w:rStyle w:val="Strong"/>
              </w:rPr>
              <w:t xml:space="preserve">Checkpoint: </w:t>
            </w:r>
            <w:r w:rsidR="001D1850">
              <w:t>s</w:t>
            </w:r>
            <w:r w:rsidR="00A16E5F" w:rsidRPr="00A16E5F">
              <w:t>tudents</w:t>
            </w:r>
            <w:r>
              <w:t xml:space="preserve"> answer scenario-based questions using the Claim</w:t>
            </w:r>
            <w:r w:rsidR="00A16E5F">
              <w:t>-</w:t>
            </w:r>
            <w:r>
              <w:t>Evidence</w:t>
            </w:r>
            <w:r w:rsidR="00A16E5F">
              <w:t>-</w:t>
            </w:r>
            <w:r>
              <w:t xml:space="preserve">Reasoning scaffold to justify their </w:t>
            </w:r>
            <w:r w:rsidDel="00196D06">
              <w:t>claims</w:t>
            </w:r>
            <w:r>
              <w:t>.</w:t>
            </w:r>
            <w:r w:rsidRPr="008C175B">
              <w:t xml:space="preserve"> </w:t>
            </w:r>
            <w:r>
              <w:t xml:space="preserve">Refer to </w:t>
            </w:r>
            <w:r w:rsidRPr="008C175B">
              <w:t>3</w:t>
            </w:r>
            <w:r w:rsidR="001D1850">
              <w:t>.</w:t>
            </w:r>
            <w:r w:rsidRPr="008C175B">
              <w:t>6 C</w:t>
            </w:r>
            <w:r>
              <w:t>-</w:t>
            </w:r>
            <w:r w:rsidRPr="008C175B">
              <w:t>E</w:t>
            </w:r>
            <w:r>
              <w:t>-</w:t>
            </w:r>
            <w:r w:rsidRPr="008C175B">
              <w:t>R scaffold for making informed choices about electrical appliances</w:t>
            </w:r>
            <w:r>
              <w:t xml:space="preserve"> in the </w:t>
            </w:r>
            <w:r w:rsidRPr="0043006B">
              <w:rPr>
                <w:rStyle w:val="Strong"/>
              </w:rPr>
              <w:t>EGY PPT</w:t>
            </w:r>
            <w:r w:rsidR="001D1850">
              <w:rPr>
                <w:rStyle w:val="Strong"/>
              </w:rPr>
              <w:t>.</w:t>
            </w:r>
          </w:p>
          <w:p w14:paraId="6BFCB499" w14:textId="578E398F" w:rsidR="001F5025" w:rsidRDefault="001F5025" w:rsidP="003B0A99">
            <w:pPr>
              <w:pStyle w:val="Heading4"/>
            </w:pPr>
            <w:bookmarkStart w:id="39" w:name="_Toc222485166"/>
            <w:r w:rsidRPr="7111DE18">
              <w:rPr>
                <w:rStyle w:val="Strong"/>
                <w:b w:val="0"/>
                <w:bCs w:val="0"/>
              </w:rPr>
              <w:t>3</w:t>
            </w:r>
            <w:r w:rsidR="003B0A99">
              <w:rPr>
                <w:rStyle w:val="Strong"/>
                <w:b w:val="0"/>
                <w:bCs w:val="0"/>
              </w:rPr>
              <w:t>.</w:t>
            </w:r>
            <w:r>
              <w:rPr>
                <w:rStyle w:val="Strong"/>
                <w:b w:val="0"/>
                <w:bCs w:val="0"/>
              </w:rPr>
              <w:t>7</w:t>
            </w:r>
            <w:r w:rsidRPr="7111DE18">
              <w:rPr>
                <w:rStyle w:val="Strong"/>
                <w:b w:val="0"/>
                <w:bCs w:val="0"/>
              </w:rPr>
              <w:t xml:space="preserve"> </w:t>
            </w:r>
            <w:r w:rsidRPr="00F447F5">
              <w:t>Energy bill</w:t>
            </w:r>
            <w:bookmarkEnd w:id="39"/>
          </w:p>
          <w:p w14:paraId="58A9359C" w14:textId="7EF8A1E3" w:rsidR="001F5025" w:rsidRPr="00522529" w:rsidRDefault="001F5025" w:rsidP="001F5025">
            <w:pPr>
              <w:pStyle w:val="FeatureBox4"/>
            </w:pPr>
            <w:r w:rsidRPr="00522529">
              <w:t>This is not called out in the syllabus, but it is included to provide a different perspective on energy usage and cost.</w:t>
            </w:r>
            <w:r w:rsidR="001934D0">
              <w:t xml:space="preserve"> It does provide students with a</w:t>
            </w:r>
            <w:r w:rsidR="001947FD">
              <w:t xml:space="preserve"> </w:t>
            </w:r>
            <w:r w:rsidR="00641F8D">
              <w:t>real-world</w:t>
            </w:r>
            <w:r w:rsidR="001947FD">
              <w:t xml:space="preserve"> context for exploring energy use </w:t>
            </w:r>
            <w:r w:rsidR="00FC614C">
              <w:t>and ways that the energy use could be reduced.</w:t>
            </w:r>
          </w:p>
          <w:p w14:paraId="6E7A8E64" w14:textId="4F872004" w:rsidR="001F5025" w:rsidRDefault="001F5025" w:rsidP="001F5025">
            <w:r>
              <w:t>Students engage with the sample energy bill</w:t>
            </w:r>
            <w:r w:rsidR="00944F99">
              <w:t>s</w:t>
            </w:r>
            <w:r>
              <w:t xml:space="preserve"> and identify the different components of the bill</w:t>
            </w:r>
            <w:r w:rsidR="00944F99">
              <w:t xml:space="preserve"> </w:t>
            </w:r>
            <w:r w:rsidR="00944F99" w:rsidRPr="003237D5">
              <w:rPr>
                <w:rStyle w:val="Strong"/>
              </w:rPr>
              <w:t>(TRB3)</w:t>
            </w:r>
            <w:r>
              <w:t>.</w:t>
            </w:r>
          </w:p>
          <w:p w14:paraId="3083381F" w14:textId="6EB581AB" w:rsidR="00992D03" w:rsidRPr="001F5025" w:rsidRDefault="001F5025" w:rsidP="001F5025">
            <w:r w:rsidRPr="001F5025">
              <w:t>Students explore options to reduce energy usage and save money on energy bills.</w:t>
            </w:r>
          </w:p>
        </w:tc>
        <w:tc>
          <w:tcPr>
            <w:tcW w:w="767" w:type="pct"/>
          </w:tcPr>
          <w:p w14:paraId="350CC006" w14:textId="77777777" w:rsidR="00992D03" w:rsidRDefault="00992D03"/>
        </w:tc>
      </w:tr>
      <w:tr w:rsidR="00CC6635" w14:paraId="3EA6C40E" w14:textId="77777777" w:rsidTr="00D4329C">
        <w:tc>
          <w:tcPr>
            <w:tcW w:w="1020" w:type="pct"/>
          </w:tcPr>
          <w:p w14:paraId="06AB41C9" w14:textId="77777777" w:rsidR="00CC6635" w:rsidRDefault="002A507F" w:rsidP="00147B63">
            <w:pPr>
              <w:rPr>
                <w:rStyle w:val="Strong"/>
              </w:rPr>
            </w:pPr>
            <w:r>
              <w:rPr>
                <w:rStyle w:val="Strong"/>
              </w:rPr>
              <w:lastRenderedPageBreak/>
              <w:t>Observing</w:t>
            </w:r>
          </w:p>
          <w:p w14:paraId="74E99278" w14:textId="77777777" w:rsidR="002A507F" w:rsidRDefault="002A507F" w:rsidP="002A507F">
            <w:pPr>
              <w:pStyle w:val="ListBullet"/>
            </w:pPr>
            <w:r w:rsidRPr="002A507F">
              <w:t>Make a series of observations with precision</w:t>
            </w:r>
          </w:p>
          <w:p w14:paraId="7C88CE32" w14:textId="4B0A1C97" w:rsidR="00B87779" w:rsidRPr="00147B63" w:rsidRDefault="00F272FD" w:rsidP="00B87779">
            <w:pPr>
              <w:rPr>
                <w:rStyle w:val="Strong"/>
              </w:rPr>
            </w:pPr>
            <w:r>
              <w:rPr>
                <w:rStyle w:val="Strong"/>
              </w:rPr>
              <w:t>Conducting in</w:t>
            </w:r>
            <w:r w:rsidR="00CF0891">
              <w:rPr>
                <w:rStyle w:val="Strong"/>
              </w:rPr>
              <w:t>vestigations</w:t>
            </w:r>
          </w:p>
          <w:p w14:paraId="6D331236" w14:textId="77777777" w:rsidR="00B87779" w:rsidRDefault="00CF0891" w:rsidP="00B87779">
            <w:pPr>
              <w:pStyle w:val="ListBullet"/>
            </w:pPr>
            <w:r>
              <w:t>Follows a planned procedure to undertake safe, ethi</w:t>
            </w:r>
            <w:r w:rsidR="00A27718">
              <w:t>cal, valid and reliable investigations</w:t>
            </w:r>
          </w:p>
          <w:p w14:paraId="5B4E8BCA" w14:textId="77777777" w:rsidR="00542D40" w:rsidRPr="00147B63" w:rsidRDefault="00542D40" w:rsidP="00542D40">
            <w:pPr>
              <w:rPr>
                <w:rStyle w:val="Strong"/>
              </w:rPr>
            </w:pPr>
            <w:r w:rsidRPr="00147B63">
              <w:rPr>
                <w:rStyle w:val="Strong"/>
              </w:rPr>
              <w:t>Processing data and information</w:t>
            </w:r>
          </w:p>
          <w:p w14:paraId="5DB5E858" w14:textId="14E36AC1" w:rsidR="00CC6635" w:rsidRPr="00542D40" w:rsidRDefault="00542D40" w:rsidP="00542D40">
            <w:pPr>
              <w:pStyle w:val="ListBullet"/>
            </w:pPr>
            <w:r>
              <w:t>Select and use</w:t>
            </w:r>
            <w:r w:rsidR="00350C64">
              <w:t xml:space="preserve"> a range of representations to organise data and </w:t>
            </w:r>
            <w:r w:rsidR="00350C64">
              <w:lastRenderedPageBreak/>
              <w:t>information, including graphs, keys, models</w:t>
            </w:r>
            <w:r w:rsidR="000C347B">
              <w:t>, diagrams, tables and spreadsheets</w:t>
            </w:r>
          </w:p>
        </w:tc>
        <w:tc>
          <w:tcPr>
            <w:tcW w:w="3212" w:type="pct"/>
          </w:tcPr>
          <w:p w14:paraId="26869EDC" w14:textId="7ED7CFBC" w:rsidR="001174FD" w:rsidRDefault="001174FD" w:rsidP="003B0A99">
            <w:pPr>
              <w:pStyle w:val="Heading4"/>
            </w:pPr>
            <w:bookmarkStart w:id="40" w:name="_Toc222485167"/>
            <w:r>
              <w:lastRenderedPageBreak/>
              <w:t>DS</w:t>
            </w:r>
            <w:r w:rsidR="003B0A99">
              <w:t>.</w:t>
            </w:r>
            <w:r>
              <w:t xml:space="preserve">2 </w:t>
            </w:r>
            <w:r w:rsidR="00196225">
              <w:t>Conducting classroom energy use audit</w:t>
            </w:r>
            <w:bookmarkEnd w:id="40"/>
          </w:p>
          <w:p w14:paraId="15892781" w14:textId="74DC91C4" w:rsidR="001174FD" w:rsidRPr="00323201" w:rsidRDefault="001174FD" w:rsidP="001174FD">
            <w:pPr>
              <w:pStyle w:val="FeatureBox4"/>
            </w:pPr>
            <w:r>
              <w:t>Additional information for this activity can be found in DS</w:t>
            </w:r>
            <w:r w:rsidR="001D1850">
              <w:t>.</w:t>
            </w:r>
            <w:r>
              <w:t>2 in the Energy sample assessment task.</w:t>
            </w:r>
          </w:p>
          <w:p w14:paraId="49BD4193" w14:textId="77777777" w:rsidR="001174FD" w:rsidRDefault="001174FD" w:rsidP="001174FD">
            <w:r>
              <w:t xml:space="preserve">Students work in groups to explore </w:t>
            </w:r>
            <w:r w:rsidRPr="003C4BF3">
              <w:t xml:space="preserve">the factors that may impact the </w:t>
            </w:r>
            <w:r>
              <w:t>room's thermal comfort and how to manage it responsibly. Refer to the instructions in the assessment task and student learning journal.</w:t>
            </w:r>
            <w:r w:rsidRPr="003C4BF3">
              <w:t xml:space="preserve"> </w:t>
            </w:r>
          </w:p>
          <w:p w14:paraId="7C8989B4" w14:textId="77777777" w:rsidR="001174FD" w:rsidRDefault="001174FD" w:rsidP="001174FD">
            <w:r>
              <w:t xml:space="preserve">Students </w:t>
            </w:r>
            <w:r w:rsidRPr="00487A50">
              <w:t>conduct</w:t>
            </w:r>
            <w:r>
              <w:t xml:space="preserve"> an audit of the appliances in the room, calculate and estimate the energy use and cost, and record this information in their learning journal. They will then use this information to develop a proposal to optimise energy use at school.</w:t>
            </w:r>
          </w:p>
          <w:p w14:paraId="78558E7E" w14:textId="3118530D" w:rsidR="00992D03" w:rsidRDefault="00992D03" w:rsidP="003B0A99">
            <w:pPr>
              <w:pStyle w:val="Heading4"/>
            </w:pPr>
            <w:bookmarkStart w:id="41" w:name="_Toc222485168"/>
            <w:r>
              <w:t>DS</w:t>
            </w:r>
            <w:r w:rsidR="003B0A99">
              <w:t>.</w:t>
            </w:r>
            <w:r>
              <w:t>3 Analysing collected data</w:t>
            </w:r>
            <w:bookmarkEnd w:id="41"/>
          </w:p>
          <w:p w14:paraId="054868B2" w14:textId="5C21F082" w:rsidR="00992D03" w:rsidRDefault="00992D03" w:rsidP="00992D03">
            <w:pPr>
              <w:pStyle w:val="FeatureBox4"/>
            </w:pPr>
            <w:r>
              <w:t>Additional information for this activity can be found in DS</w:t>
            </w:r>
            <w:r w:rsidR="001D1850">
              <w:t>.</w:t>
            </w:r>
            <w:r>
              <w:t xml:space="preserve">3 in the </w:t>
            </w:r>
            <w:hyperlink r:id="rId57" w:history="1">
              <w:r w:rsidRPr="00CB4E84">
                <w:rPr>
                  <w:rStyle w:val="Hyperlink"/>
                </w:rPr>
                <w:t>Energy sample assessment task</w:t>
              </w:r>
            </w:hyperlink>
            <w:r>
              <w:t xml:space="preserve">. </w:t>
            </w:r>
          </w:p>
          <w:p w14:paraId="45E51DF3" w14:textId="0C22C478" w:rsidR="00992D03" w:rsidRDefault="00992D03" w:rsidP="00992D03">
            <w:r>
              <w:t>Analyse collected thermal comfort and energy audit data to identify trends</w:t>
            </w:r>
            <w:r w:rsidR="001D1850">
              <w:t xml:space="preserve"> or </w:t>
            </w:r>
            <w:r>
              <w:t xml:space="preserve">patterns and </w:t>
            </w:r>
            <w:r>
              <w:lastRenderedPageBreak/>
              <w:t>describe the relationships between temperature</w:t>
            </w:r>
            <w:r w:rsidR="00530CFF">
              <w:t xml:space="preserve"> or </w:t>
            </w:r>
            <w:r>
              <w:t xml:space="preserve">humidity and classroom thermal comfort. </w:t>
            </w:r>
          </w:p>
          <w:p w14:paraId="269F68AA" w14:textId="01BAD058" w:rsidR="00CC6635" w:rsidRDefault="00992D03" w:rsidP="00992D03">
            <w:r>
              <w:t>Guiding questions to support analysis are provided in the learning journal template.</w:t>
            </w:r>
          </w:p>
        </w:tc>
        <w:tc>
          <w:tcPr>
            <w:tcW w:w="767" w:type="pct"/>
          </w:tcPr>
          <w:p w14:paraId="4C7EFC6D" w14:textId="77777777" w:rsidR="00CC6635" w:rsidRDefault="00CC6635"/>
        </w:tc>
      </w:tr>
    </w:tbl>
    <w:p w14:paraId="2ADA128D" w14:textId="77777777" w:rsidR="00845CB4" w:rsidRDefault="00845CB4">
      <w:pPr>
        <w:suppressAutoHyphens w:val="0"/>
        <w:spacing w:before="0" w:after="160" w:line="259" w:lineRule="auto"/>
        <w:rPr>
          <w:rFonts w:eastAsiaTheme="majorEastAsia"/>
          <w:bCs/>
          <w:color w:val="002664"/>
          <w:sz w:val="36"/>
          <w:szCs w:val="48"/>
        </w:rPr>
      </w:pPr>
      <w:r>
        <w:br w:type="page"/>
      </w:r>
    </w:p>
    <w:p w14:paraId="337082FF" w14:textId="54967382" w:rsidR="002A153E" w:rsidRPr="005902E4" w:rsidRDefault="00F55622" w:rsidP="002A153E">
      <w:pPr>
        <w:pStyle w:val="Heading2"/>
      </w:pPr>
      <w:bookmarkStart w:id="42" w:name="_Toc222485169"/>
      <w:r>
        <w:lastRenderedPageBreak/>
        <w:t xml:space="preserve">4 </w:t>
      </w:r>
      <w:r w:rsidR="00F444CD">
        <w:t xml:space="preserve">How </w:t>
      </w:r>
      <w:r w:rsidR="00EF7872">
        <w:t>can</w:t>
      </w:r>
      <w:r w:rsidR="00F444CD">
        <w:t xml:space="preserve"> we</w:t>
      </w:r>
      <w:r w:rsidR="008B6DB2" w:rsidRPr="008B6DB2">
        <w:t xml:space="preserve"> make better energy choices for the future?</w:t>
      </w:r>
      <w:bookmarkEnd w:id="42"/>
    </w:p>
    <w:p w14:paraId="7E5E3C76" w14:textId="7586703B" w:rsidR="002A153E" w:rsidRPr="00190747" w:rsidRDefault="002A153E" w:rsidP="002A153E">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7</w:t>
      </w:r>
      <w:r w:rsidR="00792933">
        <w:rPr>
          <w:noProof/>
        </w:rPr>
        <w:fldChar w:fldCharType="end"/>
      </w:r>
      <w:r>
        <w:t xml:space="preserve"> – </w:t>
      </w:r>
      <w:r w:rsidR="00F373AA">
        <w:t xml:space="preserve">How </w:t>
      </w:r>
      <w:r w:rsidR="00EF7872">
        <w:t>can</w:t>
      </w:r>
      <w:r w:rsidR="00F373AA">
        <w:t xml:space="preserve"> we</w:t>
      </w:r>
      <w:r w:rsidR="00F373AA" w:rsidRPr="008B6DB2">
        <w:t xml:space="preserve"> make better energy choices for the future?</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4"/>
        <w:gridCol w:w="9544"/>
        <w:gridCol w:w="2234"/>
      </w:tblGrid>
      <w:tr w:rsidR="002A153E" w14:paraId="4E4F588E" w14:textId="77777777" w:rsidTr="00344AC4">
        <w:trPr>
          <w:cnfStyle w:val="100000000000" w:firstRow="1" w:lastRow="0" w:firstColumn="0" w:lastColumn="0" w:oddVBand="0" w:evenVBand="0" w:oddHBand="0" w:evenHBand="0" w:firstRowFirstColumn="0" w:firstRowLastColumn="0" w:lastRowFirstColumn="0" w:lastRowLastColumn="0"/>
        </w:trPr>
        <w:tc>
          <w:tcPr>
            <w:tcW w:w="956" w:type="pct"/>
          </w:tcPr>
          <w:p w14:paraId="0042742E" w14:textId="77777777" w:rsidR="002A153E" w:rsidRDefault="002A153E">
            <w:r>
              <w:t>C</w:t>
            </w:r>
            <w:r w:rsidRPr="00CF6572">
              <w:t>ontent</w:t>
            </w:r>
          </w:p>
        </w:tc>
        <w:tc>
          <w:tcPr>
            <w:tcW w:w="3277" w:type="pct"/>
          </w:tcPr>
          <w:p w14:paraId="106FBF30" w14:textId="77777777" w:rsidR="002A153E" w:rsidRDefault="002A153E">
            <w:r w:rsidRPr="00CF6572">
              <w:t>Teaching and learning activities</w:t>
            </w:r>
          </w:p>
        </w:tc>
        <w:tc>
          <w:tcPr>
            <w:tcW w:w="767" w:type="pct"/>
          </w:tcPr>
          <w:p w14:paraId="2A0649F0" w14:textId="77777777" w:rsidR="002A153E" w:rsidRDefault="002A153E">
            <w:r>
              <w:t>Registration and evaluation notes</w:t>
            </w:r>
          </w:p>
        </w:tc>
      </w:tr>
      <w:tr w:rsidR="002A153E" w14:paraId="00AC1C64" w14:textId="77777777" w:rsidTr="00344AC4">
        <w:tc>
          <w:tcPr>
            <w:tcW w:w="956" w:type="pct"/>
          </w:tcPr>
          <w:p w14:paraId="55051FDE" w14:textId="1FAA2342" w:rsidR="002A153E" w:rsidRPr="006A5620" w:rsidRDefault="00BC75AA">
            <w:pPr>
              <w:rPr>
                <w:b/>
                <w:bCs/>
              </w:rPr>
            </w:pPr>
            <w:r w:rsidRPr="00BC75AA">
              <w:rPr>
                <w:rStyle w:val="Strong"/>
              </w:rPr>
              <w:t>Global future energy needs</w:t>
            </w:r>
          </w:p>
          <w:p w14:paraId="30733FD0" w14:textId="31031320" w:rsidR="002A153E" w:rsidRDefault="00024CDA" w:rsidP="00237B80">
            <w:pPr>
              <w:pStyle w:val="ListBullet"/>
              <w:rPr>
                <w:bCs/>
              </w:rPr>
            </w:pPr>
            <w:r w:rsidRPr="00024CDA">
              <w:rPr>
                <w:bCs/>
              </w:rPr>
              <w:t>Examine data to identify past trends in energy use, and predict possible future demands at a state, national and global level</w:t>
            </w:r>
          </w:p>
          <w:p w14:paraId="095E949D" w14:textId="3C2743C6" w:rsidR="00C42F81" w:rsidRPr="00CA69F4" w:rsidRDefault="00C42F81" w:rsidP="004302EF">
            <w:pPr>
              <w:rPr>
                <w:rStyle w:val="Strong"/>
              </w:rPr>
            </w:pPr>
            <w:r w:rsidRPr="00CA69F4">
              <w:rPr>
                <w:rStyle w:val="Strong"/>
              </w:rPr>
              <w:t>Processing data and information</w:t>
            </w:r>
          </w:p>
          <w:p w14:paraId="6521751A" w14:textId="2337252C" w:rsidR="00BE25C7" w:rsidRPr="00770473" w:rsidRDefault="00BE25C7" w:rsidP="00076555">
            <w:pPr>
              <w:pStyle w:val="ListBullet"/>
              <w:numPr>
                <w:ilvl w:val="0"/>
                <w:numId w:val="3"/>
              </w:numPr>
              <w:rPr>
                <w:bCs/>
              </w:rPr>
            </w:pPr>
            <w:r w:rsidRPr="00BE25C7">
              <w:rPr>
                <w:bCs/>
              </w:rPr>
              <w:t xml:space="preserve">Select and extract information from texts, diagrams, flow charts, tables, databases, </w:t>
            </w:r>
            <w:r w:rsidRPr="00BE25C7">
              <w:rPr>
                <w:bCs/>
              </w:rPr>
              <w:lastRenderedPageBreak/>
              <w:t>graphs and multimedia resources</w:t>
            </w:r>
          </w:p>
        </w:tc>
        <w:tc>
          <w:tcPr>
            <w:tcW w:w="3277" w:type="pct"/>
          </w:tcPr>
          <w:p w14:paraId="41DB3ED9" w14:textId="3EF42493" w:rsidR="000549C3" w:rsidRDefault="00F55622" w:rsidP="008531C2">
            <w:pPr>
              <w:pStyle w:val="Heading4"/>
            </w:pPr>
            <w:bookmarkStart w:id="43" w:name="_Toc222485170"/>
            <w:r>
              <w:lastRenderedPageBreak/>
              <w:t>4</w:t>
            </w:r>
            <w:r w:rsidR="008531C2">
              <w:t>.</w:t>
            </w:r>
            <w:r>
              <w:t>1</w:t>
            </w:r>
            <w:r w:rsidR="225AE9EA">
              <w:t xml:space="preserve"> </w:t>
            </w:r>
            <w:r w:rsidR="318F6560">
              <w:t xml:space="preserve">Past and future energy </w:t>
            </w:r>
            <w:r w:rsidR="728B5E56">
              <w:t>use</w:t>
            </w:r>
            <w:bookmarkEnd w:id="43"/>
          </w:p>
          <w:p w14:paraId="7D66F956" w14:textId="3C6B2C5E" w:rsidR="0005679D" w:rsidRPr="00CA69F4" w:rsidRDefault="0005679D" w:rsidP="00CA69F4">
            <w:pPr>
              <w:rPr>
                <w:rStyle w:val="Strong"/>
              </w:rPr>
            </w:pPr>
            <w:r>
              <w:rPr>
                <w:rStyle w:val="Strong"/>
              </w:rPr>
              <w:t>Australia’s current energy use</w:t>
            </w:r>
            <w:r w:rsidR="00E83397">
              <w:rPr>
                <w:rStyle w:val="Strong"/>
              </w:rPr>
              <w:t xml:space="preserve"> (TRB4 and EGY PPT)</w:t>
            </w:r>
          </w:p>
          <w:p w14:paraId="40EBC337" w14:textId="4786B0A5" w:rsidR="0085045F" w:rsidRDefault="0005679D" w:rsidP="00382793">
            <w:r>
              <w:t>Students</w:t>
            </w:r>
            <w:r w:rsidR="00D33EF8">
              <w:t xml:space="preserve"> investigate </w:t>
            </w:r>
            <w:r w:rsidR="00607E99">
              <w:t xml:space="preserve">Australia’s current energy </w:t>
            </w:r>
            <w:r w:rsidR="001D5205">
              <w:t xml:space="preserve">statistics </w:t>
            </w:r>
            <w:r w:rsidR="00607E99">
              <w:t>us</w:t>
            </w:r>
            <w:r w:rsidR="001D5205">
              <w:t>ing</w:t>
            </w:r>
            <w:r w:rsidR="00E82629">
              <w:t xml:space="preserve"> </w:t>
            </w:r>
            <w:r w:rsidR="009F6478">
              <w:t>the Australian Energy Statistics summary infographic 2021</w:t>
            </w:r>
            <w:r w:rsidR="00530CFF">
              <w:t>–20</w:t>
            </w:r>
            <w:r w:rsidR="009F6478">
              <w:t>22 as a stimulus for discussion</w:t>
            </w:r>
            <w:r w:rsidR="0050012F">
              <w:t xml:space="preserve">. They use the See-Think-Wonder (Project Zero) thinking routine to engage students in thinking about the </w:t>
            </w:r>
            <w:r w:rsidR="00BB3DEE">
              <w:t>energy challenges</w:t>
            </w:r>
            <w:r w:rsidR="00B34096">
              <w:t xml:space="preserve"> we are experiencing in Australia</w:t>
            </w:r>
            <w:r w:rsidR="00BB3DEE">
              <w:t>.</w:t>
            </w:r>
          </w:p>
          <w:p w14:paraId="11AB491F" w14:textId="32A90840" w:rsidR="00F3219A" w:rsidRPr="00F3219A" w:rsidRDefault="00F3219A" w:rsidP="00F3219A">
            <w:pPr>
              <w:rPr>
                <w:rStyle w:val="Strong"/>
              </w:rPr>
            </w:pPr>
            <w:r w:rsidRPr="00F3219A">
              <w:rPr>
                <w:rStyle w:val="Strong"/>
              </w:rPr>
              <w:t>Understanding past trends in energy use</w:t>
            </w:r>
            <w:r w:rsidR="00E83397">
              <w:rPr>
                <w:rStyle w:val="Strong"/>
              </w:rPr>
              <w:t xml:space="preserve"> (TRB4 </w:t>
            </w:r>
            <w:r w:rsidR="001E19C6">
              <w:rPr>
                <w:rStyle w:val="Strong"/>
              </w:rPr>
              <w:t>and EGY PPT)</w:t>
            </w:r>
          </w:p>
          <w:p w14:paraId="45C1C037" w14:textId="0309CFC6" w:rsidR="00A33BD4" w:rsidRDefault="007B403E" w:rsidP="00F3219A">
            <w:r>
              <w:t xml:space="preserve">Examine data </w:t>
            </w:r>
            <w:r w:rsidR="00AC4D46">
              <w:t>using</w:t>
            </w:r>
            <w:r w:rsidR="00F3219A">
              <w:t xml:space="preserve"> the slow-reveal graph </w:t>
            </w:r>
            <w:r w:rsidR="00E5501D">
              <w:t>method</w:t>
            </w:r>
            <w:r w:rsidR="00F3219A">
              <w:t xml:space="preserve"> to interrogate the </w:t>
            </w:r>
            <w:r w:rsidR="00134D26">
              <w:t xml:space="preserve">Australian electricity generation fuel mix graph </w:t>
            </w:r>
            <w:r w:rsidR="00F3219A">
              <w:t>over time</w:t>
            </w:r>
            <w:r w:rsidR="003D1188">
              <w:t>.</w:t>
            </w:r>
          </w:p>
          <w:p w14:paraId="4D8FD29F" w14:textId="39893902" w:rsidR="00454366" w:rsidRPr="00CA69F4" w:rsidRDefault="00454366" w:rsidP="00454366">
            <w:pPr>
              <w:rPr>
                <w:rStyle w:val="Strong"/>
              </w:rPr>
            </w:pPr>
            <w:bookmarkStart w:id="44" w:name="_Hlk171951081"/>
            <w:r w:rsidRPr="00CA69F4">
              <w:rPr>
                <w:rStyle w:val="Strong"/>
              </w:rPr>
              <w:t>Why do we need to develop alternative energy sources?</w:t>
            </w:r>
            <w:r w:rsidR="00DC33BC">
              <w:rPr>
                <w:rStyle w:val="Strong"/>
              </w:rPr>
              <w:t xml:space="preserve"> (TRB</w:t>
            </w:r>
            <w:r w:rsidR="00960FFC">
              <w:rPr>
                <w:rStyle w:val="Strong"/>
              </w:rPr>
              <w:t>4)</w:t>
            </w:r>
          </w:p>
          <w:p w14:paraId="17680CD0" w14:textId="478426A7" w:rsidR="00454366" w:rsidRDefault="00454366" w:rsidP="00454366">
            <w:r>
              <w:t xml:space="preserve">Watch </w:t>
            </w:r>
            <w:hyperlink r:id="rId58" w:history="1">
              <w:r w:rsidRPr="00454366">
                <w:rPr>
                  <w:rStyle w:val="Hyperlink"/>
                </w:rPr>
                <w:t>Black Balloons – Greenhouse Gas (0:45)</w:t>
              </w:r>
            </w:hyperlink>
            <w:r>
              <w:t xml:space="preserve"> </w:t>
            </w:r>
            <w:r w:rsidR="001B6B8A" w:rsidRPr="001B6B8A">
              <w:t xml:space="preserve">and explore how the Victorian Government uses </w:t>
            </w:r>
            <w:r w:rsidR="00B953E3">
              <w:t xml:space="preserve">an analogy </w:t>
            </w:r>
            <w:r w:rsidR="001B6B8A" w:rsidRPr="001B6B8A">
              <w:t>(black balloons) to represent C</w:t>
            </w:r>
            <w:r w:rsidR="001B6B8A">
              <w:t>O</w:t>
            </w:r>
            <w:r w:rsidR="001B6B8A" w:rsidRPr="00770172">
              <w:rPr>
                <w:vertAlign w:val="subscript"/>
              </w:rPr>
              <w:t>2</w:t>
            </w:r>
            <w:r w:rsidR="001B6B8A" w:rsidRPr="001B6B8A">
              <w:t xml:space="preserve"> emissions from household energy use. </w:t>
            </w:r>
            <w:r w:rsidR="0052047F">
              <w:t xml:space="preserve">Students answer questions </w:t>
            </w:r>
            <w:r w:rsidR="00EE3DEA">
              <w:t xml:space="preserve">requiring them to </w:t>
            </w:r>
            <w:r w:rsidR="006C53A2">
              <w:t>consider</w:t>
            </w:r>
            <w:r w:rsidR="001B6B8A" w:rsidRPr="001B6B8A">
              <w:t xml:space="preserve"> how this </w:t>
            </w:r>
            <w:r w:rsidR="007445DE">
              <w:t xml:space="preserve">analogy </w:t>
            </w:r>
            <w:r w:rsidR="001B6B8A" w:rsidRPr="001B6B8A">
              <w:t xml:space="preserve">helps explain the </w:t>
            </w:r>
            <w:r w:rsidR="001B6B8A" w:rsidRPr="001B6B8A">
              <w:lastRenderedPageBreak/>
              <w:t xml:space="preserve">impact of energy consumption and the importance of developing alternative energy sources. </w:t>
            </w:r>
            <w:r w:rsidR="00F166DF">
              <w:t xml:space="preserve">Students </w:t>
            </w:r>
            <w:r w:rsidR="00EF0058">
              <w:t>assess</w:t>
            </w:r>
            <w:r w:rsidR="001B6B8A" w:rsidRPr="001B6B8A">
              <w:t xml:space="preserve"> the techniques used to encourage action and how models like this can </w:t>
            </w:r>
            <w:r w:rsidR="00593C2A">
              <w:t>effectively communicate</w:t>
            </w:r>
            <w:r w:rsidR="001B6B8A" w:rsidRPr="001B6B8A">
              <w:t xml:space="preserve"> complex scientific ideas</w:t>
            </w:r>
            <w:r>
              <w:t>.</w:t>
            </w:r>
          </w:p>
          <w:p w14:paraId="2E8667FF" w14:textId="601ACB3B" w:rsidR="00454366" w:rsidRPr="00CA69F4" w:rsidRDefault="00454366" w:rsidP="004302EF">
            <w:pPr>
              <w:rPr>
                <w:rStyle w:val="Strong"/>
              </w:rPr>
            </w:pPr>
            <w:r w:rsidRPr="00CA69F4">
              <w:rPr>
                <w:rStyle w:val="Strong"/>
              </w:rPr>
              <w:t>Where does our energy go?</w:t>
            </w:r>
            <w:r w:rsidR="00960FFC">
              <w:rPr>
                <w:rStyle w:val="Strong"/>
              </w:rPr>
              <w:t xml:space="preserve"> (TRB4 and EGY PPT)</w:t>
            </w:r>
          </w:p>
          <w:bookmarkEnd w:id="44"/>
          <w:p w14:paraId="1E63616A" w14:textId="3578662A" w:rsidR="004E4D16" w:rsidRPr="0076669D" w:rsidRDefault="004174C2" w:rsidP="00F3219A">
            <w:r>
              <w:t>Investigate Australian energy production and use</w:t>
            </w:r>
            <w:r w:rsidR="00517AEF">
              <w:t xml:space="preserve"> by examining</w:t>
            </w:r>
            <w:r>
              <w:t xml:space="preserve"> </w:t>
            </w:r>
            <w:r w:rsidR="00B43344">
              <w:t>the simplified Australian Energy Flows 2021</w:t>
            </w:r>
            <w:r w:rsidR="00530CFF">
              <w:t>–20</w:t>
            </w:r>
            <w:r w:rsidR="00B43344">
              <w:t xml:space="preserve">22 Sankey diagram using the slow-reveal graph </w:t>
            </w:r>
            <w:r w:rsidR="00E5501D">
              <w:t xml:space="preserve">method. </w:t>
            </w:r>
            <w:r w:rsidR="001D2235">
              <w:t xml:space="preserve">This </w:t>
            </w:r>
            <w:r w:rsidR="00625819">
              <w:t>diagram</w:t>
            </w:r>
            <w:r w:rsidR="00517AEF">
              <w:t xml:space="preserve"> </w:t>
            </w:r>
            <w:r w:rsidR="00304EF9">
              <w:t xml:space="preserve">is included as </w:t>
            </w:r>
            <w:r w:rsidR="00304EF9" w:rsidRPr="00A41216">
              <w:rPr>
                <w:rStyle w:val="Strong"/>
              </w:rPr>
              <w:t xml:space="preserve">a </w:t>
            </w:r>
            <w:r w:rsidR="00916CF6">
              <w:rPr>
                <w:rStyle w:val="Strong"/>
              </w:rPr>
              <w:t>4</w:t>
            </w:r>
            <w:r w:rsidR="00530CFF">
              <w:rPr>
                <w:rStyle w:val="Strong"/>
              </w:rPr>
              <w:t>.</w:t>
            </w:r>
            <w:r w:rsidR="00916CF6">
              <w:rPr>
                <w:rStyle w:val="Strong"/>
              </w:rPr>
              <w:t>1 Slow-reveal graph</w:t>
            </w:r>
            <w:r w:rsidR="00530CFF">
              <w:rPr>
                <w:rStyle w:val="Strong"/>
              </w:rPr>
              <w:t xml:space="preserve"> – </w:t>
            </w:r>
            <w:r w:rsidR="00304EF9" w:rsidRPr="00A41216">
              <w:rPr>
                <w:rStyle w:val="Strong"/>
              </w:rPr>
              <w:t>a Sankey diagram EGY PPT</w:t>
            </w:r>
            <w:r w:rsidR="0018298C">
              <w:rPr>
                <w:rStyle w:val="Strong"/>
              </w:rPr>
              <w:t xml:space="preserve">, </w:t>
            </w:r>
            <w:r w:rsidR="0018298C" w:rsidRPr="001945B4">
              <w:t>and</w:t>
            </w:r>
            <w:r w:rsidR="0076669D" w:rsidRPr="00A41216">
              <w:t xml:space="preserve"> discussion prompts</w:t>
            </w:r>
            <w:r w:rsidR="001945B4">
              <w:t xml:space="preserve"> are provided</w:t>
            </w:r>
            <w:r w:rsidR="0076669D" w:rsidRPr="00A41216">
              <w:t xml:space="preserve"> in the speaker notes. </w:t>
            </w:r>
          </w:p>
          <w:p w14:paraId="0C33722F" w14:textId="77777777" w:rsidR="00EE6084" w:rsidRPr="001C70BE" w:rsidRDefault="00EE6084" w:rsidP="001C70BE">
            <w:pPr>
              <w:pStyle w:val="Imageattributioncaption"/>
              <w:rPr>
                <w:iCs/>
                <w:color w:val="002664"/>
              </w:rPr>
            </w:pPr>
            <w:r w:rsidRPr="001C70BE">
              <w:rPr>
                <w:iCs/>
                <w:color w:val="002664"/>
              </w:rPr>
              <w:t xml:space="preserve">Figure </w:t>
            </w:r>
            <w:r w:rsidRPr="001C70BE">
              <w:rPr>
                <w:iCs/>
                <w:color w:val="002664"/>
              </w:rPr>
              <w:fldChar w:fldCharType="begin"/>
            </w:r>
            <w:r w:rsidRPr="001C70BE">
              <w:rPr>
                <w:iCs/>
                <w:color w:val="002664"/>
              </w:rPr>
              <w:instrText xml:space="preserve"> SEQ Figure \* ARABIC </w:instrText>
            </w:r>
            <w:r w:rsidRPr="001C70BE">
              <w:rPr>
                <w:iCs/>
                <w:color w:val="002664"/>
              </w:rPr>
              <w:fldChar w:fldCharType="separate"/>
            </w:r>
            <w:r w:rsidRPr="001C70BE">
              <w:rPr>
                <w:iCs/>
                <w:color w:val="002664"/>
              </w:rPr>
              <w:t>4</w:t>
            </w:r>
            <w:r w:rsidRPr="001C70BE">
              <w:rPr>
                <w:iCs/>
                <w:color w:val="002664"/>
              </w:rPr>
              <w:fldChar w:fldCharType="end"/>
            </w:r>
            <w:r w:rsidRPr="001C70BE">
              <w:rPr>
                <w:iCs/>
                <w:color w:val="002664"/>
              </w:rPr>
              <w:t xml:space="preserve"> – a simplified version of the Australian Energy Flows 2021–2022 diagram. </w:t>
            </w:r>
            <w:hyperlink r:id="rId59" w:history="1">
              <w:r w:rsidRPr="001C70BE">
                <w:rPr>
                  <w:iCs/>
                  <w:color w:val="002664"/>
                </w:rPr>
                <w:t>View this diagram online</w:t>
              </w:r>
            </w:hyperlink>
            <w:r w:rsidRPr="001C70BE">
              <w:rPr>
                <w:iCs/>
                <w:color w:val="002664"/>
              </w:rPr>
              <w:t xml:space="preserve"> to interact and customise. All units are in Petajoules (PJ).</w:t>
            </w:r>
          </w:p>
          <w:p w14:paraId="40209804" w14:textId="1A78060B" w:rsidR="0060247A" w:rsidRDefault="000C3C39" w:rsidP="00F3219A">
            <w:r>
              <w:rPr>
                <w:noProof/>
              </w:rPr>
              <w:lastRenderedPageBreak/>
              <w:drawing>
                <wp:inline distT="0" distB="0" distL="0" distR="0" wp14:anchorId="098C9856" wp14:editId="05BFDAC1">
                  <wp:extent cx="4061637" cy="2165309"/>
                  <wp:effectExtent l="0" t="0" r="0" b="6985"/>
                  <wp:docPr id="1995801480" name="Picture 1" descr="Sankey diagram showing the energy flows from production to consumption in Australia. The dominant energy flows are from coal and gas production to ex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1480" name="Picture 1" descr="Sankey diagram showing the energy flows from production to consumption in Australia. The dominant energy flows are from coal and gas production to exports. "/>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084468" cy="2177480"/>
                          </a:xfrm>
                          <a:prstGeom prst="rect">
                            <a:avLst/>
                          </a:prstGeom>
                          <a:noFill/>
                          <a:ln>
                            <a:noFill/>
                          </a:ln>
                        </pic:spPr>
                      </pic:pic>
                    </a:graphicData>
                  </a:graphic>
                </wp:inline>
              </w:drawing>
            </w:r>
          </w:p>
          <w:p w14:paraId="097E9133" w14:textId="5537CC48" w:rsidR="00530CFF" w:rsidRDefault="00530CFF" w:rsidP="00530CFF">
            <w:pPr>
              <w:pStyle w:val="Imageattributioncaption"/>
            </w:pPr>
            <w:r w:rsidRPr="00EC234E">
              <w:t xml:space="preserve">This work has been generated using </w:t>
            </w:r>
            <w:r>
              <w:t>SankeyMATIC</w:t>
            </w:r>
            <w:r w:rsidRPr="00EC234E">
              <w:t>. Any copyright subsisting in this work is owned by © State of New South Wales (Department of Education) 2024.</w:t>
            </w:r>
          </w:p>
          <w:p w14:paraId="4DA8780C" w14:textId="29B9093A" w:rsidR="00DC16B3" w:rsidRPr="00B55AB7" w:rsidRDefault="007640E6" w:rsidP="00E84FDB">
            <w:r>
              <w:t>Students e</w:t>
            </w:r>
            <w:r w:rsidR="00061F15">
              <w:t xml:space="preserve">xtract </w:t>
            </w:r>
            <w:r w:rsidR="00FF5093">
              <w:t>values from th</w:t>
            </w:r>
            <w:r w:rsidR="00D90DF7">
              <w:t xml:space="preserve">e Sankey </w:t>
            </w:r>
            <w:r w:rsidR="00FF5093">
              <w:t>diagram</w:t>
            </w:r>
            <w:r w:rsidR="002250F2">
              <w:t>,</w:t>
            </w:r>
            <w:r w:rsidR="00FF5093">
              <w:t xml:space="preserve"> including the total energy exported to other countries, </w:t>
            </w:r>
            <w:r w:rsidR="00B43DD2">
              <w:t xml:space="preserve">energy </w:t>
            </w:r>
            <w:r w:rsidR="00644F0F">
              <w:t xml:space="preserve">consumed as electricity and energy wasted due to own </w:t>
            </w:r>
            <w:r w:rsidR="0060247A">
              <w:t>use and losses</w:t>
            </w:r>
            <w:r>
              <w:t xml:space="preserve"> and represent the data</w:t>
            </w:r>
            <w:r w:rsidR="0097118D">
              <w:t xml:space="preserve"> in a bar graph</w:t>
            </w:r>
            <w:r w:rsidR="0060247A">
              <w:t xml:space="preserve">. </w:t>
            </w:r>
          </w:p>
        </w:tc>
        <w:tc>
          <w:tcPr>
            <w:tcW w:w="767" w:type="pct"/>
          </w:tcPr>
          <w:p w14:paraId="531250A1" w14:textId="77777777" w:rsidR="002A153E" w:rsidRDefault="002A153E"/>
        </w:tc>
      </w:tr>
      <w:tr w:rsidR="00E46FC4" w14:paraId="25CC94DB" w14:textId="77777777" w:rsidTr="00344AC4">
        <w:tc>
          <w:tcPr>
            <w:tcW w:w="956" w:type="pct"/>
          </w:tcPr>
          <w:p w14:paraId="48FC2AFE" w14:textId="77777777" w:rsidR="00CE4E39" w:rsidRPr="006A5620" w:rsidRDefault="00CE4E39" w:rsidP="00CE4E39">
            <w:pPr>
              <w:rPr>
                <w:b/>
                <w:bCs/>
              </w:rPr>
            </w:pPr>
            <w:r w:rsidRPr="00BC75AA">
              <w:rPr>
                <w:rStyle w:val="Strong"/>
              </w:rPr>
              <w:lastRenderedPageBreak/>
              <w:t>Global future energy needs</w:t>
            </w:r>
          </w:p>
          <w:p w14:paraId="7AFCD638" w14:textId="03502B7F" w:rsidR="00E46FC4" w:rsidRDefault="00CE4E39" w:rsidP="00CE4E39">
            <w:pPr>
              <w:pStyle w:val="ListBullet"/>
              <w:rPr>
                <w:bCs/>
              </w:rPr>
            </w:pPr>
            <w:r w:rsidRPr="00024CDA">
              <w:rPr>
                <w:bCs/>
              </w:rPr>
              <w:t xml:space="preserve">Evaluate ways to optimise current </w:t>
            </w:r>
            <w:r w:rsidRPr="00024CDA">
              <w:rPr>
                <w:bCs/>
              </w:rPr>
              <w:lastRenderedPageBreak/>
              <w:t>energy use</w:t>
            </w:r>
          </w:p>
          <w:p w14:paraId="57C8AB58" w14:textId="71264B3C" w:rsidR="00237B80" w:rsidRDefault="00237B80" w:rsidP="00CE4E39">
            <w:pPr>
              <w:pStyle w:val="ListBullet"/>
              <w:rPr>
                <w:bCs/>
              </w:rPr>
            </w:pPr>
            <w:r w:rsidRPr="00024CDA">
              <w:rPr>
                <w:bCs/>
              </w:rPr>
              <w:t>Explain reasons for the development of alternative sources of energy</w:t>
            </w:r>
          </w:p>
          <w:p w14:paraId="229B4117" w14:textId="77777777" w:rsidR="00FA5000" w:rsidRPr="00CA69F4" w:rsidRDefault="00FA5000" w:rsidP="00FA5000">
            <w:pPr>
              <w:rPr>
                <w:rStyle w:val="Strong"/>
              </w:rPr>
            </w:pPr>
            <w:r w:rsidRPr="00CA69F4">
              <w:rPr>
                <w:rStyle w:val="Strong"/>
              </w:rPr>
              <w:t>Global future energy needs</w:t>
            </w:r>
          </w:p>
          <w:p w14:paraId="48C9671F" w14:textId="4456B3BF" w:rsidR="00FA5000" w:rsidRPr="00CA69F4" w:rsidRDefault="00FA5000" w:rsidP="00CA69F4">
            <w:pPr>
              <w:pStyle w:val="ListBullet"/>
            </w:pPr>
            <w:r>
              <w:t>Evaluate ways to optimise current energy use</w:t>
            </w:r>
          </w:p>
          <w:p w14:paraId="2441698B" w14:textId="0E400340" w:rsidR="00000952" w:rsidRPr="0031514D" w:rsidRDefault="00000952" w:rsidP="0031514D">
            <w:pPr>
              <w:rPr>
                <w:rStyle w:val="Strong"/>
              </w:rPr>
            </w:pPr>
            <w:r w:rsidRPr="0031514D">
              <w:rPr>
                <w:rStyle w:val="Strong"/>
              </w:rPr>
              <w:t>Problem-solving</w:t>
            </w:r>
          </w:p>
          <w:p w14:paraId="28F7790C" w14:textId="0BAC0626" w:rsidR="00000952" w:rsidRPr="00CE4E39" w:rsidRDefault="0031514D" w:rsidP="00CE4E39">
            <w:pPr>
              <w:pStyle w:val="ListBullet"/>
              <w:rPr>
                <w:rStyle w:val="Strong"/>
                <w:b w:val="0"/>
              </w:rPr>
            </w:pPr>
            <w:r w:rsidRPr="0031514D">
              <w:rPr>
                <w:rStyle w:val="Strong"/>
                <w:b w:val="0"/>
              </w:rPr>
              <w:t>Select suitable strategies and implement them to solve an identified problem</w:t>
            </w:r>
          </w:p>
        </w:tc>
        <w:tc>
          <w:tcPr>
            <w:tcW w:w="3277" w:type="pct"/>
          </w:tcPr>
          <w:p w14:paraId="0D7384F5" w14:textId="06A95789" w:rsidR="002571E8" w:rsidRDefault="00FF787F" w:rsidP="008531C2">
            <w:pPr>
              <w:pStyle w:val="Heading4"/>
            </w:pPr>
            <w:bookmarkStart w:id="45" w:name="_Toc222485171"/>
            <w:r>
              <w:lastRenderedPageBreak/>
              <w:t>4</w:t>
            </w:r>
            <w:r w:rsidR="008531C2">
              <w:t>.</w:t>
            </w:r>
            <w:r>
              <w:t>2</w:t>
            </w:r>
            <w:r w:rsidR="002571E8" w:rsidRPr="00F55622">
              <w:t xml:space="preserve"> Sustainable energy use</w:t>
            </w:r>
            <w:bookmarkEnd w:id="45"/>
          </w:p>
          <w:p w14:paraId="23C06620" w14:textId="203B2627" w:rsidR="002571E8" w:rsidRPr="002F2A3A" w:rsidRDefault="002571E8" w:rsidP="002571E8">
            <w:pPr>
              <w:rPr>
                <w:rStyle w:val="Strong"/>
              </w:rPr>
            </w:pPr>
            <w:r w:rsidRPr="002F2A3A">
              <w:rPr>
                <w:rStyle w:val="Strong"/>
              </w:rPr>
              <w:t>Sustainable transport</w:t>
            </w:r>
            <w:r w:rsidR="00D90DF7">
              <w:rPr>
                <w:rStyle w:val="Strong"/>
              </w:rPr>
              <w:t xml:space="preserve"> (TRB4 and </w:t>
            </w:r>
            <w:r w:rsidR="005E454E">
              <w:rPr>
                <w:rStyle w:val="Strong"/>
              </w:rPr>
              <w:t>EGY PPT)</w:t>
            </w:r>
          </w:p>
          <w:p w14:paraId="271A992B" w14:textId="035C2324" w:rsidR="002571E8" w:rsidRDefault="002571E8" w:rsidP="002571E8">
            <w:r>
              <w:t xml:space="preserve">Explore prior understanding of </w:t>
            </w:r>
            <w:r w:rsidRPr="00FC195C">
              <w:t>sustainable</w:t>
            </w:r>
            <w:r>
              <w:t xml:space="preserve"> transport by showing stimulus images and </w:t>
            </w:r>
            <w:r>
              <w:lastRenderedPageBreak/>
              <w:t>brainstorming as a class.</w:t>
            </w:r>
            <w:r w:rsidR="007344A7">
              <w:t xml:space="preserve"> For example, </w:t>
            </w:r>
            <w:r w:rsidR="007F001F">
              <w:t>buses</w:t>
            </w:r>
            <w:r w:rsidR="007344A7">
              <w:t xml:space="preserve">, trains, </w:t>
            </w:r>
            <w:r w:rsidR="00250C5D">
              <w:t>cycle paths and bicycles</w:t>
            </w:r>
            <w:r w:rsidR="005343B3">
              <w:t xml:space="preserve"> may be considered more sustainable than each student travelling by private vehicle to school. </w:t>
            </w:r>
          </w:p>
          <w:p w14:paraId="468820AF" w14:textId="40F28E59" w:rsidR="002571E8" w:rsidRPr="00FC195C" w:rsidRDefault="002571E8" w:rsidP="002571E8">
            <w:r>
              <w:t xml:space="preserve">Watch Daniel </w:t>
            </w:r>
            <w:r w:rsidRPr="00FC195C">
              <w:t xml:space="preserve">O’Doherty in </w:t>
            </w:r>
            <w:hyperlink r:id="rId61" w:history="1">
              <w:r w:rsidRPr="00FC195C">
                <w:rPr>
                  <w:rStyle w:val="Hyperlink"/>
                </w:rPr>
                <w:t>Catalyst: Impact of coming to school on carbon emissions (3:14)</w:t>
              </w:r>
            </w:hyperlink>
            <w:r>
              <w:t xml:space="preserve"> as he determines his hypothesis and </w:t>
            </w:r>
            <w:r w:rsidRPr="00FC195C">
              <w:t>then designs and conducts a study about carbon emissions</w:t>
            </w:r>
            <w:r w:rsidR="005E454E">
              <w:t xml:space="preserve"> related to school transp</w:t>
            </w:r>
            <w:r w:rsidR="006D0DA3">
              <w:t>ort</w:t>
            </w:r>
            <w:r w:rsidRPr="00FC195C">
              <w:t xml:space="preserve">. </w:t>
            </w:r>
            <w:r w:rsidR="004E0A8B">
              <w:t>Students respond to questions related to the video.</w:t>
            </w:r>
          </w:p>
          <w:p w14:paraId="6F5ABDC0" w14:textId="1E7EF119" w:rsidR="002571E8" w:rsidRDefault="003032C9" w:rsidP="002571E8">
            <w:r>
              <w:t>Students d</w:t>
            </w:r>
            <w:r w:rsidR="002571E8" w:rsidRPr="00FC195C">
              <w:t>esign and conduct</w:t>
            </w:r>
            <w:r w:rsidR="002571E8">
              <w:t xml:space="preserve"> a class survey of </w:t>
            </w:r>
            <w:r w:rsidR="004350A9">
              <w:t>the transport they use to get to school daily and discuss ways to optimise their</w:t>
            </w:r>
            <w:r>
              <w:t xml:space="preserve"> energy use.</w:t>
            </w:r>
          </w:p>
          <w:p w14:paraId="072E6956" w14:textId="27D16165" w:rsidR="002571E8" w:rsidRPr="00A65028" w:rsidRDefault="002571E8" w:rsidP="002571E8">
            <w:pPr>
              <w:rPr>
                <w:rStyle w:val="Strong"/>
              </w:rPr>
            </w:pPr>
            <w:r w:rsidRPr="00A65028">
              <w:rPr>
                <w:rStyle w:val="Strong"/>
              </w:rPr>
              <w:t>Vehicle standards</w:t>
            </w:r>
            <w:r w:rsidR="00F00321">
              <w:rPr>
                <w:rStyle w:val="Strong"/>
              </w:rPr>
              <w:t xml:space="preserve"> (TRB4)</w:t>
            </w:r>
          </w:p>
          <w:p w14:paraId="1A8BC204" w14:textId="45378865" w:rsidR="002571E8" w:rsidRDefault="00713438" w:rsidP="002571E8">
            <w:r>
              <w:t>I</w:t>
            </w:r>
            <w:r w:rsidRPr="00713438">
              <w:t xml:space="preserve">nvestigate the role of motor vehicles </w:t>
            </w:r>
            <w:r w:rsidR="0094083D">
              <w:t>in contributing to carbon dioxide emissions by analysing data on the Green Vehicle Guide and answering questions about vehicle efficiency</w:t>
            </w:r>
            <w:r w:rsidR="002571E8">
              <w:t>.</w:t>
            </w:r>
          </w:p>
          <w:p w14:paraId="7E9EC8A6" w14:textId="41AAFA51" w:rsidR="002571E8" w:rsidRDefault="002571E8" w:rsidP="002571E8">
            <w:r>
              <w:t>Summarise collected data to identify patterns, discuss assumptions used and explain the importance of improving vehicle efficiency.</w:t>
            </w:r>
          </w:p>
          <w:p w14:paraId="2C848729" w14:textId="732636A8" w:rsidR="002571E8" w:rsidRPr="00CF26F0" w:rsidRDefault="002571E8" w:rsidP="002571E8">
            <w:pPr>
              <w:rPr>
                <w:rStyle w:val="Strong"/>
              </w:rPr>
            </w:pPr>
            <w:r w:rsidRPr="00CF26F0">
              <w:rPr>
                <w:rStyle w:val="Strong"/>
              </w:rPr>
              <w:t>Australia’s energy consumption</w:t>
            </w:r>
            <w:r w:rsidR="00F00321">
              <w:rPr>
                <w:rStyle w:val="Strong"/>
              </w:rPr>
              <w:t xml:space="preserve"> </w:t>
            </w:r>
          </w:p>
          <w:p w14:paraId="7341F74C" w14:textId="7992CB0E" w:rsidR="002571E8" w:rsidRDefault="002571E8" w:rsidP="002571E8">
            <w:r>
              <w:t>Review Australia’s energy consumption by sector to identify which sector(s) use the most energy</w:t>
            </w:r>
            <w:r w:rsidR="0094083D">
              <w:t>. Using think-pair-share,</w:t>
            </w:r>
            <w:r>
              <w:t xml:space="preserve"> discuss how changes to behaviours and improvements to efficiency could help us sustainably meet our energy demands.</w:t>
            </w:r>
          </w:p>
          <w:p w14:paraId="58B13A64" w14:textId="77777777" w:rsidR="002571E8" w:rsidRPr="00167483" w:rsidRDefault="002571E8" w:rsidP="002571E8">
            <w:pPr>
              <w:pStyle w:val="FeatureBox4"/>
              <w:rPr>
                <w:rStyle w:val="Strong"/>
              </w:rPr>
            </w:pPr>
            <w:r w:rsidRPr="00167483">
              <w:rPr>
                <w:rStyle w:val="Strong"/>
              </w:rPr>
              <w:lastRenderedPageBreak/>
              <w:t>Optional activities</w:t>
            </w:r>
          </w:p>
          <w:p w14:paraId="2219F069" w14:textId="715D67C9" w:rsidR="002571E8" w:rsidRPr="006E326B" w:rsidRDefault="002571E8" w:rsidP="002571E8">
            <w:pPr>
              <w:pStyle w:val="FeatureBox4"/>
            </w:pPr>
            <w:r>
              <w:t>Students could e</w:t>
            </w:r>
            <w:r w:rsidRPr="006E326B">
              <w:t xml:space="preserve">xplore the </w:t>
            </w:r>
            <w:hyperlink r:id="rId62" w:history="1">
              <w:r w:rsidRPr="006E326B">
                <w:rPr>
                  <w:rStyle w:val="Hyperlink"/>
                </w:rPr>
                <w:t>UN Energy dashboard</w:t>
              </w:r>
            </w:hyperlink>
            <w:r>
              <w:t xml:space="preserve"> </w:t>
            </w:r>
            <w:r w:rsidR="00285523">
              <w:t>and</w:t>
            </w:r>
            <w:r>
              <w:t xml:space="preserve"> identify </w:t>
            </w:r>
            <w:r w:rsidR="00285523">
              <w:t xml:space="preserve">the type of </w:t>
            </w:r>
            <w:r>
              <w:t xml:space="preserve">data </w:t>
            </w:r>
            <w:r w:rsidR="00045A97">
              <w:t>provided</w:t>
            </w:r>
            <w:r w:rsidR="00D426F5">
              <w:t>, including the range of years, regions and countries for which data is available</w:t>
            </w:r>
            <w:r>
              <w:t>. Useful data includes CO</w:t>
            </w:r>
            <w:r w:rsidRPr="00ED7C5E">
              <w:rPr>
                <w:vertAlign w:val="subscript"/>
              </w:rPr>
              <w:t>2</w:t>
            </w:r>
            <w:r>
              <w:t xml:space="preserve"> production and energy production and use by sector for world regions over time. The </w:t>
            </w:r>
            <w:r w:rsidRPr="006E326B">
              <w:t>TES_CO</w:t>
            </w:r>
            <w:r w:rsidRPr="00106DFF">
              <w:rPr>
                <w:vertAlign w:val="subscript"/>
              </w:rPr>
              <w:t>2</w:t>
            </w:r>
            <w:r w:rsidRPr="006E326B">
              <w:t>, Energy time series and Energy balance sheets</w:t>
            </w:r>
            <w:r>
              <w:t xml:space="preserve"> are most relevant.</w:t>
            </w:r>
          </w:p>
          <w:p w14:paraId="38EB779C" w14:textId="4B0CB828" w:rsidR="00E46FC4" w:rsidRPr="00F55622" w:rsidRDefault="002571E8" w:rsidP="005F2EF7">
            <w:pPr>
              <w:pStyle w:val="FeatureBox4"/>
            </w:pPr>
            <w:r w:rsidRPr="006E326B">
              <w:t xml:space="preserve">Students </w:t>
            </w:r>
            <w:r w:rsidR="00B9108D">
              <w:t xml:space="preserve">should </w:t>
            </w:r>
            <w:r>
              <w:t xml:space="preserve">use this data to </w:t>
            </w:r>
            <w:r w:rsidRPr="006E326B">
              <w:t xml:space="preserve">create an </w:t>
            </w:r>
            <w:r w:rsidR="00045A97">
              <w:t>‘</w:t>
            </w:r>
            <w:r w:rsidRPr="006E326B">
              <w:t>energy story</w:t>
            </w:r>
            <w:r w:rsidR="00045A97">
              <w:t>’</w:t>
            </w:r>
            <w:r w:rsidRPr="006E326B">
              <w:t xml:space="preserve"> </w:t>
            </w:r>
            <w:r w:rsidR="00593C2A">
              <w:t>that identifies and describes one trend in our energy demand and supports</w:t>
            </w:r>
            <w:r>
              <w:t xml:space="preserve"> it with a figure or </w:t>
            </w:r>
            <w:r w:rsidRPr="006E326B">
              <w:t>quantitative information.</w:t>
            </w:r>
          </w:p>
        </w:tc>
        <w:tc>
          <w:tcPr>
            <w:tcW w:w="767" w:type="pct"/>
          </w:tcPr>
          <w:p w14:paraId="3C5862A1" w14:textId="77777777" w:rsidR="00E46FC4" w:rsidRDefault="00E46FC4"/>
        </w:tc>
      </w:tr>
      <w:tr w:rsidR="005F2EF7" w14:paraId="10E61651" w14:textId="77777777" w:rsidTr="00344AC4">
        <w:tc>
          <w:tcPr>
            <w:tcW w:w="956" w:type="pct"/>
          </w:tcPr>
          <w:p w14:paraId="4D19C4DE" w14:textId="77777777" w:rsidR="005F2EF7" w:rsidRPr="006A5620" w:rsidRDefault="005F2EF7" w:rsidP="005F2EF7">
            <w:pPr>
              <w:rPr>
                <w:b/>
                <w:bCs/>
              </w:rPr>
            </w:pPr>
            <w:r w:rsidRPr="00BC75AA">
              <w:rPr>
                <w:rStyle w:val="Strong"/>
              </w:rPr>
              <w:lastRenderedPageBreak/>
              <w:t>Global future energy needs</w:t>
            </w:r>
          </w:p>
          <w:p w14:paraId="70A250C3" w14:textId="77777777" w:rsidR="005F2EF7" w:rsidRDefault="005F2EF7" w:rsidP="005F2EF7">
            <w:pPr>
              <w:pStyle w:val="ListBullet"/>
              <w:rPr>
                <w:bCs/>
              </w:rPr>
            </w:pPr>
            <w:r w:rsidRPr="00024CDA">
              <w:rPr>
                <w:bCs/>
              </w:rPr>
              <w:t>Evaluate ways to optimise current energy use</w:t>
            </w:r>
          </w:p>
          <w:p w14:paraId="1E013A0F" w14:textId="77777777" w:rsidR="005F2EF7" w:rsidRDefault="005F2EF7" w:rsidP="005F2EF7">
            <w:pPr>
              <w:pStyle w:val="ListBullet"/>
              <w:rPr>
                <w:bCs/>
              </w:rPr>
            </w:pPr>
            <w:r w:rsidRPr="00024CDA">
              <w:rPr>
                <w:bCs/>
              </w:rPr>
              <w:t>Explain reasons for the development of alternative sources of energy</w:t>
            </w:r>
          </w:p>
          <w:p w14:paraId="301D169C" w14:textId="77777777" w:rsidR="005F2EF7" w:rsidRPr="00CA69F4" w:rsidRDefault="005F2EF7" w:rsidP="005F2EF7">
            <w:pPr>
              <w:rPr>
                <w:rStyle w:val="Strong"/>
              </w:rPr>
            </w:pPr>
            <w:r w:rsidRPr="00CA69F4">
              <w:rPr>
                <w:rStyle w:val="Strong"/>
              </w:rPr>
              <w:lastRenderedPageBreak/>
              <w:t>Global future energy needs</w:t>
            </w:r>
          </w:p>
          <w:p w14:paraId="66F92B3F" w14:textId="77777777" w:rsidR="005F2EF7" w:rsidRPr="00CA69F4" w:rsidRDefault="005F2EF7" w:rsidP="005F2EF7">
            <w:pPr>
              <w:pStyle w:val="ListBullet"/>
            </w:pPr>
            <w:r>
              <w:t>Evaluate ways to optimise current energy use</w:t>
            </w:r>
          </w:p>
          <w:p w14:paraId="7FFD0226" w14:textId="77777777" w:rsidR="005F2EF7" w:rsidRPr="0031514D" w:rsidRDefault="005F2EF7" w:rsidP="005F2EF7">
            <w:pPr>
              <w:rPr>
                <w:rStyle w:val="Strong"/>
              </w:rPr>
            </w:pPr>
            <w:r w:rsidRPr="0031514D">
              <w:rPr>
                <w:rStyle w:val="Strong"/>
              </w:rPr>
              <w:t>Problem-solving</w:t>
            </w:r>
          </w:p>
          <w:p w14:paraId="71FFA85C" w14:textId="77777777" w:rsidR="005F2EF7" w:rsidRPr="008F2E76" w:rsidRDefault="005F2EF7" w:rsidP="005F2EF7">
            <w:pPr>
              <w:pStyle w:val="ListBullet"/>
              <w:rPr>
                <w:rStyle w:val="Strong"/>
              </w:rPr>
            </w:pPr>
            <w:r w:rsidRPr="0031514D">
              <w:rPr>
                <w:rStyle w:val="Strong"/>
                <w:b w:val="0"/>
              </w:rPr>
              <w:t>Select suitable strategies and implement them to solve an identified problem</w:t>
            </w:r>
          </w:p>
          <w:p w14:paraId="644B9C1E" w14:textId="48D4657D" w:rsidR="008F2E76" w:rsidRPr="008F2E76" w:rsidRDefault="008F2E76" w:rsidP="008F2E76">
            <w:pPr>
              <w:pStyle w:val="ListBullet"/>
            </w:pPr>
            <w:r w:rsidRPr="008F2E76">
              <w:t>Evaluate</w:t>
            </w:r>
            <w:r w:rsidR="00350DE9">
              <w:t xml:space="preserve"> different approaches used to solve problems</w:t>
            </w:r>
          </w:p>
        </w:tc>
        <w:tc>
          <w:tcPr>
            <w:tcW w:w="3277" w:type="pct"/>
          </w:tcPr>
          <w:p w14:paraId="59AC2CED" w14:textId="7A112085" w:rsidR="005F2EF7" w:rsidRDefault="005F2EF7" w:rsidP="008531C2">
            <w:pPr>
              <w:pStyle w:val="Heading4"/>
            </w:pPr>
            <w:bookmarkStart w:id="46" w:name="_Toc222485172"/>
            <w:r>
              <w:lastRenderedPageBreak/>
              <w:t>DS</w:t>
            </w:r>
            <w:r w:rsidR="008531C2">
              <w:t>.</w:t>
            </w:r>
            <w:r>
              <w:t xml:space="preserve">4 Exploring options for </w:t>
            </w:r>
            <w:r w:rsidR="00C01B89">
              <w:t>action</w:t>
            </w:r>
            <w:bookmarkEnd w:id="46"/>
          </w:p>
          <w:p w14:paraId="3D44554B" w14:textId="292363EE" w:rsidR="005F2EF7" w:rsidRPr="008F61D8" w:rsidRDefault="005F2EF7" w:rsidP="005F2EF7">
            <w:pPr>
              <w:pStyle w:val="FeatureBox4"/>
            </w:pPr>
            <w:r>
              <w:t>Additional information for this activity can be found in DS</w:t>
            </w:r>
            <w:r w:rsidR="00966486">
              <w:t>.</w:t>
            </w:r>
            <w:r>
              <w:t xml:space="preserve">4 in the </w:t>
            </w:r>
            <w:hyperlink r:id="rId63" w:history="1">
              <w:r w:rsidRPr="00CB4E84">
                <w:rPr>
                  <w:rStyle w:val="Hyperlink"/>
                </w:rPr>
                <w:t>Energy sample assessment task</w:t>
              </w:r>
            </w:hyperlink>
            <w:r>
              <w:t>.</w:t>
            </w:r>
          </w:p>
          <w:p w14:paraId="0188E5E2" w14:textId="25D142C9" w:rsidR="005F2EF7" w:rsidRDefault="005F2EF7" w:rsidP="005F2EF7">
            <w:r>
              <w:t xml:space="preserve">Students read </w:t>
            </w:r>
            <w:hyperlink r:id="rId64" w:history="1">
              <w:r w:rsidRPr="00FA5000">
                <w:rPr>
                  <w:rStyle w:val="Hyperlink"/>
                </w:rPr>
                <w:t>case studies</w:t>
              </w:r>
            </w:hyperlink>
            <w:r>
              <w:t xml:space="preserve"> demonstrating actions to improve energy use in residential, business, and industrial scenarios (</w:t>
            </w:r>
            <w:r w:rsidRPr="00295621">
              <w:rPr>
                <w:rStyle w:val="Strong"/>
              </w:rPr>
              <w:t>Assessment task</w:t>
            </w:r>
            <w:r>
              <w:t xml:space="preserve"> teaching notes)</w:t>
            </w:r>
            <w:r w:rsidR="00A22D98">
              <w:t>.</w:t>
            </w:r>
          </w:p>
          <w:p w14:paraId="7BE7B516" w14:textId="59317CF7" w:rsidR="005F2EF7" w:rsidRPr="00370C52" w:rsidRDefault="005F2EF7" w:rsidP="005F2EF7">
            <w:r w:rsidRPr="00370C52">
              <w:t>Use the issue-action-impact scaffold (</w:t>
            </w:r>
            <w:r w:rsidRPr="006F0910">
              <w:rPr>
                <w:rStyle w:val="Strong"/>
              </w:rPr>
              <w:t>Assessment task</w:t>
            </w:r>
            <w:r w:rsidRPr="00370C52">
              <w:t xml:space="preserve"> teaching notes) to summarise the </w:t>
            </w:r>
            <w:r w:rsidRPr="00370C52">
              <w:lastRenderedPageBreak/>
              <w:t>information in one of the case studies and report back to the class.</w:t>
            </w:r>
          </w:p>
          <w:p w14:paraId="031B10B9" w14:textId="750FE7EF" w:rsidR="005F2EF7" w:rsidRPr="004C5B05" w:rsidRDefault="005F2EF7" w:rsidP="005F2EF7">
            <w:r>
              <w:t>Explore classroom temperature and energy audit data and identify issues and changes needed to reduce energy usage and/or maintain thermal comfort.</w:t>
            </w:r>
          </w:p>
          <w:p w14:paraId="471E75F5" w14:textId="63554315" w:rsidR="005F2EF7" w:rsidRPr="00F55622" w:rsidRDefault="005F2EF7" w:rsidP="008531C2">
            <w:pPr>
              <w:pStyle w:val="Heading4"/>
            </w:pPr>
            <w:bookmarkStart w:id="47" w:name="_Toc222485173"/>
            <w:r>
              <w:t>DS</w:t>
            </w:r>
            <w:r w:rsidR="008531C2">
              <w:t>.</w:t>
            </w:r>
            <w:r>
              <w:t>5 Identify</w:t>
            </w:r>
            <w:r w:rsidR="00C01B89">
              <w:t>ing</w:t>
            </w:r>
            <w:r>
              <w:t xml:space="preserve"> constraints and select</w:t>
            </w:r>
            <w:r w:rsidR="00C01B89">
              <w:t>ing</w:t>
            </w:r>
            <w:r>
              <w:t xml:space="preserve"> an idea for action</w:t>
            </w:r>
            <w:bookmarkEnd w:id="47"/>
          </w:p>
          <w:p w14:paraId="76A024DF" w14:textId="073EE6D0" w:rsidR="005F2EF7" w:rsidRPr="008F61D8" w:rsidRDefault="005F2EF7" w:rsidP="005F2EF7">
            <w:pPr>
              <w:pStyle w:val="FeatureBox4"/>
            </w:pPr>
            <w:r>
              <w:t>Additional information for this activity can be found in DS</w:t>
            </w:r>
            <w:r w:rsidR="00966486">
              <w:t>.</w:t>
            </w:r>
            <w:r>
              <w:t>5 in the Energy sample assessment task.</w:t>
            </w:r>
          </w:p>
          <w:p w14:paraId="78B37C4A" w14:textId="77777777" w:rsidR="005F2EF7" w:rsidRDefault="005F2EF7" w:rsidP="005F2EF7">
            <w:r>
              <w:t xml:space="preserve">Students use guiding questions in </w:t>
            </w:r>
            <w:r>
              <w:rPr>
                <w:rStyle w:val="Strong"/>
              </w:rPr>
              <w:t>the EGY Student Learning Journal</w:t>
            </w:r>
            <w:r>
              <w:t xml:space="preserve"> to identify resources and constraints for improving thermal comfort.</w:t>
            </w:r>
          </w:p>
          <w:p w14:paraId="18B417B3" w14:textId="77777777" w:rsidR="005F2EF7" w:rsidRPr="00340799" w:rsidRDefault="005F2EF7" w:rsidP="005F2EF7">
            <w:r>
              <w:t xml:space="preserve">Student groups select a shortlist of potential actions to improve thermal comfort. </w:t>
            </w:r>
          </w:p>
          <w:p w14:paraId="6B983A2D" w14:textId="4E6C8EDD" w:rsidR="005F2EF7" w:rsidRPr="00F55622" w:rsidRDefault="005F2EF7" w:rsidP="008531C2">
            <w:pPr>
              <w:pStyle w:val="Heading4"/>
            </w:pPr>
            <w:bookmarkStart w:id="48" w:name="_Toc222485174"/>
            <w:r>
              <w:t>DS</w:t>
            </w:r>
            <w:r w:rsidR="008531C2">
              <w:t>.</w:t>
            </w:r>
            <w:r>
              <w:t>6 Develop</w:t>
            </w:r>
            <w:r w:rsidR="00C01B89">
              <w:t>ing</w:t>
            </w:r>
            <w:r>
              <w:t xml:space="preserve"> your action proposal</w:t>
            </w:r>
            <w:bookmarkEnd w:id="48"/>
          </w:p>
          <w:p w14:paraId="49FCAF6E" w14:textId="2223EC1F" w:rsidR="005F2EF7" w:rsidRPr="008F61D8" w:rsidRDefault="005F2EF7" w:rsidP="005F2EF7">
            <w:pPr>
              <w:pStyle w:val="FeatureBox4"/>
            </w:pPr>
            <w:r>
              <w:t>Additional information for this activity can be found in DS</w:t>
            </w:r>
            <w:r w:rsidR="006C488B">
              <w:t>.</w:t>
            </w:r>
            <w:r>
              <w:t xml:space="preserve">6 in the </w:t>
            </w:r>
            <w:hyperlink r:id="rId65" w:history="1">
              <w:r w:rsidRPr="00CB4E84">
                <w:rPr>
                  <w:rStyle w:val="Hyperlink"/>
                </w:rPr>
                <w:t>Energy sample assessment task</w:t>
              </w:r>
            </w:hyperlink>
            <w:r>
              <w:t>.</w:t>
            </w:r>
          </w:p>
          <w:p w14:paraId="7DE2FC21" w14:textId="77777777" w:rsidR="005F2EF7" w:rsidRPr="00A62827" w:rsidRDefault="005F2EF7" w:rsidP="005F2EF7">
            <w:r>
              <w:t>Student groups develop an action proposal, including:</w:t>
            </w:r>
          </w:p>
          <w:p w14:paraId="07EF70C8" w14:textId="70BD59B8" w:rsidR="005F2EF7" w:rsidRPr="00FC195C" w:rsidRDefault="006C488B" w:rsidP="005F2EF7">
            <w:pPr>
              <w:pStyle w:val="ListBullet"/>
            </w:pPr>
            <w:r>
              <w:lastRenderedPageBreak/>
              <w:t>a</w:t>
            </w:r>
            <w:r w:rsidR="005F2EF7">
              <w:t xml:space="preserve">ll required </w:t>
            </w:r>
            <w:r w:rsidR="005F2EF7" w:rsidRPr="00FC195C">
              <w:t xml:space="preserve">steps </w:t>
            </w:r>
          </w:p>
          <w:p w14:paraId="07C666A0" w14:textId="519FB795" w:rsidR="005F2EF7" w:rsidRPr="00FC195C" w:rsidRDefault="006C488B" w:rsidP="005F2EF7">
            <w:pPr>
              <w:pStyle w:val="ListBullet"/>
            </w:pPr>
            <w:r>
              <w:t>b</w:t>
            </w:r>
            <w:r w:rsidR="005F2EF7" w:rsidRPr="00FC195C">
              <w:t>udget and resource requirements</w:t>
            </w:r>
          </w:p>
          <w:p w14:paraId="3931DC6A" w14:textId="3596A31F" w:rsidR="005F2EF7" w:rsidRDefault="006C488B" w:rsidP="005F2EF7">
            <w:pPr>
              <w:pStyle w:val="ListBullet"/>
            </w:pPr>
            <w:r>
              <w:t>w</w:t>
            </w:r>
            <w:r w:rsidR="005F2EF7">
              <w:t>ho would be</w:t>
            </w:r>
            <w:r w:rsidR="005F2EF7" w:rsidRPr="00FC195C">
              <w:t xml:space="preserve"> responsible for action</w:t>
            </w:r>
            <w:r w:rsidR="005F2EF7">
              <w:t>s</w:t>
            </w:r>
            <w:r w:rsidR="005F2EF7" w:rsidRPr="00FC195C">
              <w:t xml:space="preserve"> </w:t>
            </w:r>
          </w:p>
          <w:p w14:paraId="43B122DC" w14:textId="26BE47A0" w:rsidR="005F2EF7" w:rsidRDefault="006C488B" w:rsidP="005F2EF7">
            <w:pPr>
              <w:pStyle w:val="ListBullet"/>
            </w:pPr>
            <w:r>
              <w:t>s</w:t>
            </w:r>
            <w:r w:rsidR="005F2EF7" w:rsidRPr="00FC195C">
              <w:t>uccess criteria</w:t>
            </w:r>
            <w:r w:rsidR="005F2EF7">
              <w:t xml:space="preserve"> and method for measuring the impact of actions</w:t>
            </w:r>
            <w:r>
              <w:t>.</w:t>
            </w:r>
          </w:p>
        </w:tc>
        <w:tc>
          <w:tcPr>
            <w:tcW w:w="767" w:type="pct"/>
          </w:tcPr>
          <w:p w14:paraId="7D932457" w14:textId="77777777" w:rsidR="005F2EF7" w:rsidRDefault="005F2EF7" w:rsidP="005F2EF7"/>
        </w:tc>
      </w:tr>
      <w:tr w:rsidR="002A153E" w14:paraId="7893156A" w14:textId="77777777" w:rsidTr="00344AC4">
        <w:tc>
          <w:tcPr>
            <w:tcW w:w="956" w:type="pct"/>
          </w:tcPr>
          <w:p w14:paraId="6F0A72CF" w14:textId="77777777" w:rsidR="005F2EF7" w:rsidRPr="006A5620" w:rsidRDefault="005F2EF7" w:rsidP="005F2EF7">
            <w:pPr>
              <w:rPr>
                <w:b/>
                <w:bCs/>
              </w:rPr>
            </w:pPr>
            <w:r w:rsidRPr="00BC75AA">
              <w:rPr>
                <w:rStyle w:val="Strong"/>
              </w:rPr>
              <w:lastRenderedPageBreak/>
              <w:t>Global future energy needs</w:t>
            </w:r>
          </w:p>
          <w:p w14:paraId="73306DF4" w14:textId="77777777" w:rsidR="005F2EF7" w:rsidRDefault="005F2EF7" w:rsidP="005F2EF7">
            <w:pPr>
              <w:pStyle w:val="ListBullet"/>
              <w:widowControl/>
              <w:mirrorIndents w:val="0"/>
              <w:rPr>
                <w:bCs/>
              </w:rPr>
            </w:pPr>
            <w:r w:rsidRPr="00024CDA">
              <w:rPr>
                <w:bCs/>
              </w:rPr>
              <w:t>Explain reasons for the development of alternative sources of energy</w:t>
            </w:r>
          </w:p>
          <w:p w14:paraId="1EF61754" w14:textId="287DEFC9" w:rsidR="001A0828" w:rsidRPr="006A5620" w:rsidRDefault="001A0828" w:rsidP="001A0828">
            <w:pPr>
              <w:rPr>
                <w:b/>
                <w:bCs/>
              </w:rPr>
            </w:pPr>
            <w:r w:rsidRPr="00535FDA">
              <w:rPr>
                <w:rStyle w:val="Strong"/>
              </w:rPr>
              <w:t>Energy in context</w:t>
            </w:r>
          </w:p>
          <w:p w14:paraId="059AB406" w14:textId="77777777" w:rsidR="002A153E" w:rsidRDefault="001A0828" w:rsidP="00782834">
            <w:pPr>
              <w:pStyle w:val="ListBullet"/>
            </w:pPr>
            <w:r w:rsidRPr="008571B8">
              <w:t xml:space="preserve">Use data, evidence and research to evaluate the development of alternative energy </w:t>
            </w:r>
            <w:r w:rsidRPr="008571B8">
              <w:lastRenderedPageBreak/>
              <w:t>sources to meet and reduce global energy demand</w:t>
            </w:r>
          </w:p>
          <w:p w14:paraId="2373C309" w14:textId="77777777" w:rsidR="007D624C" w:rsidRDefault="005C290F">
            <w:pPr>
              <w:rPr>
                <w:rStyle w:val="Strong"/>
              </w:rPr>
            </w:pPr>
            <w:r>
              <w:rPr>
                <w:rStyle w:val="Strong"/>
              </w:rPr>
              <w:t>Problem-solving</w:t>
            </w:r>
          </w:p>
          <w:p w14:paraId="308F5183" w14:textId="77777777" w:rsidR="00FB17A6" w:rsidRPr="00FB17A6" w:rsidRDefault="00FB17A6" w:rsidP="00FB17A6">
            <w:pPr>
              <w:pStyle w:val="ListBullet"/>
            </w:pPr>
            <w:r w:rsidRPr="00FB17A6">
              <w:t>Assess the solutions proposed based on the relevant evaluation criteria</w:t>
            </w:r>
          </w:p>
          <w:p w14:paraId="15570495" w14:textId="77777777" w:rsidR="00F97636" w:rsidRPr="00F97636" w:rsidRDefault="00F97636" w:rsidP="00F97636">
            <w:pPr>
              <w:pStyle w:val="ListBullet"/>
            </w:pPr>
            <w:r w:rsidRPr="00F97636">
              <w:t>Evaluate different approaches used to solve problems</w:t>
            </w:r>
          </w:p>
          <w:p w14:paraId="772E5F6F" w14:textId="77777777" w:rsidR="005C290F" w:rsidRDefault="00B74A0D" w:rsidP="00B74A0D">
            <w:pPr>
              <w:pStyle w:val="ListBullet"/>
            </w:pPr>
            <w:r w:rsidRPr="00B74A0D">
              <w:t>Evaluate claims using scientific knowledge and findings from investigations</w:t>
            </w:r>
          </w:p>
          <w:p w14:paraId="65C9CB05" w14:textId="3B293CA0" w:rsidR="00BA07FE" w:rsidRPr="005C290F" w:rsidRDefault="00BA07FE" w:rsidP="00BA07FE">
            <w:pPr>
              <w:pStyle w:val="ListBullet"/>
            </w:pPr>
            <w:r w:rsidRPr="00BA07FE">
              <w:t>Use cause-and-</w:t>
            </w:r>
            <w:r w:rsidRPr="00BA07FE">
              <w:lastRenderedPageBreak/>
              <w:t>effect relationships and models to explain ideas and make predictions</w:t>
            </w:r>
          </w:p>
        </w:tc>
        <w:tc>
          <w:tcPr>
            <w:tcW w:w="3277" w:type="pct"/>
          </w:tcPr>
          <w:p w14:paraId="237AB970" w14:textId="0C41B603" w:rsidR="006A5C0A" w:rsidRDefault="2D41EDE9" w:rsidP="008531C2">
            <w:pPr>
              <w:pStyle w:val="Heading4"/>
            </w:pPr>
            <w:bookmarkStart w:id="49" w:name="_Toc222485175"/>
            <w:r>
              <w:lastRenderedPageBreak/>
              <w:t>4</w:t>
            </w:r>
            <w:r w:rsidR="008531C2">
              <w:t>.</w:t>
            </w:r>
            <w:r>
              <w:t>3 Evaluating nuclear energy in Australia</w:t>
            </w:r>
            <w:bookmarkEnd w:id="49"/>
          </w:p>
          <w:p w14:paraId="2C17BB9D" w14:textId="75385175" w:rsidR="00C952EB" w:rsidRDefault="00172EF6" w:rsidP="00C952EB">
            <w:r>
              <w:t xml:space="preserve">Pose the </w:t>
            </w:r>
            <w:r w:rsidR="006F354C">
              <w:t xml:space="preserve">following </w:t>
            </w:r>
            <w:r>
              <w:t>statement</w:t>
            </w:r>
            <w:r w:rsidR="006F354C">
              <w:t>:</w:t>
            </w:r>
            <w:r w:rsidR="00D37354">
              <w:t xml:space="preserve"> ‘Australia should be using nuclear power for all our electricity needs’. </w:t>
            </w:r>
            <w:r w:rsidR="00B34D6F">
              <w:t>In response to the statement, students position themselves along the classroom continuum from strongly agree to strongly disagree</w:t>
            </w:r>
            <w:r w:rsidR="00434039">
              <w:t>.</w:t>
            </w:r>
          </w:p>
          <w:p w14:paraId="3F64FA55" w14:textId="24C17899" w:rsidR="00EA1FE7" w:rsidRPr="0039176A" w:rsidRDefault="005538FD" w:rsidP="00C952EB">
            <w:r>
              <w:t>Provide and discuss information about nuclear power by d</w:t>
            </w:r>
            <w:r w:rsidR="00434039">
              <w:t>isplay</w:t>
            </w:r>
            <w:r>
              <w:t>ing</w:t>
            </w:r>
            <w:r w:rsidR="00434039">
              <w:t xml:space="preserve"> </w:t>
            </w:r>
            <w:hyperlink r:id="rId66" w:history="1">
              <w:r w:rsidR="00434039" w:rsidRPr="00D4204B">
                <w:rPr>
                  <w:rStyle w:val="Hyperlink"/>
                </w:rPr>
                <w:t>Does nuclear power have a future in Australia?</w:t>
              </w:r>
            </w:hyperlink>
            <w:r w:rsidR="00434039">
              <w:t xml:space="preserve"> on the board. </w:t>
            </w:r>
            <w:r w:rsidR="00AC3650">
              <w:t xml:space="preserve">Go through the data story one at a time </w:t>
            </w:r>
            <w:r w:rsidR="00710526" w:rsidRPr="0085673F">
              <w:t xml:space="preserve">and </w:t>
            </w:r>
            <w:r w:rsidR="00C97E5C" w:rsidRPr="0085673F">
              <w:t xml:space="preserve">provide opportunities for </w:t>
            </w:r>
            <w:r w:rsidR="00710526" w:rsidRPr="0085673F">
              <w:t>students to reposition themselves</w:t>
            </w:r>
            <w:r w:rsidR="00C97E5C" w:rsidRPr="0085673F">
              <w:t xml:space="preserve"> after each piece of information.</w:t>
            </w:r>
            <w:r w:rsidR="00C97E5C" w:rsidRPr="00496C75">
              <w:t xml:space="preserve"> </w:t>
            </w:r>
            <w:r w:rsidR="00372072" w:rsidRPr="00496C75">
              <w:t>Add</w:t>
            </w:r>
            <w:r w:rsidR="00372072">
              <w:t xml:space="preserve">itional information for this activity is provided in </w:t>
            </w:r>
            <w:r w:rsidR="00372072" w:rsidRPr="009F0D21">
              <w:rPr>
                <w:b/>
                <w:bCs/>
              </w:rPr>
              <w:t>TRB4</w:t>
            </w:r>
            <w:r w:rsidR="00372072">
              <w:t>.</w:t>
            </w:r>
          </w:p>
          <w:p w14:paraId="55C59EBD" w14:textId="64517F91" w:rsidR="005A227C" w:rsidRDefault="00381E7A" w:rsidP="00C952EB">
            <w:r>
              <w:t xml:space="preserve">Students </w:t>
            </w:r>
            <w:r w:rsidR="00335006">
              <w:t>write a</w:t>
            </w:r>
            <w:r w:rsidR="005A227C">
              <w:t xml:space="preserve"> reflection on </w:t>
            </w:r>
            <w:r>
              <w:t xml:space="preserve">their final position and justify </w:t>
            </w:r>
            <w:r w:rsidR="00AE4421">
              <w:t xml:space="preserve">which were the 3 strongest points that informed their position. </w:t>
            </w:r>
          </w:p>
          <w:p w14:paraId="560CCACC" w14:textId="293EAD64" w:rsidR="00AE4421" w:rsidRDefault="23865F0E" w:rsidP="008531C2">
            <w:pPr>
              <w:pStyle w:val="Heading4"/>
            </w:pPr>
            <w:bookmarkStart w:id="50" w:name="_Toc222485176"/>
            <w:r>
              <w:lastRenderedPageBreak/>
              <w:t>4</w:t>
            </w:r>
            <w:r w:rsidR="008531C2">
              <w:t>.</w:t>
            </w:r>
            <w:r>
              <w:t>4 Transitioning to net zero</w:t>
            </w:r>
            <w:bookmarkEnd w:id="50"/>
          </w:p>
          <w:p w14:paraId="4E82573F" w14:textId="00945100" w:rsidR="009B307A" w:rsidRPr="009B307A" w:rsidRDefault="00F950E1" w:rsidP="009B307A">
            <w:r>
              <w:t xml:space="preserve">Watch the video </w:t>
            </w:r>
            <w:hyperlink r:id="rId67" w:history="1">
              <w:r w:rsidRPr="009F0FFC">
                <w:rPr>
                  <w:rStyle w:val="Hyperlink"/>
                </w:rPr>
                <w:t>How much land does it take to power the world? (4:47)</w:t>
              </w:r>
            </w:hyperlink>
            <w:r w:rsidR="006D798B">
              <w:t>.</w:t>
            </w:r>
            <w:r w:rsidR="009B307A">
              <w:t xml:space="preserve"> </w:t>
            </w:r>
            <w:r w:rsidR="009B307A" w:rsidRPr="009B307A">
              <w:t xml:space="preserve">Complete the questions in the </w:t>
            </w:r>
            <w:hyperlink r:id="rId68" w:history="1">
              <w:r w:rsidR="009B307A" w:rsidRPr="009B307A">
                <w:rPr>
                  <w:rStyle w:val="Hyperlink"/>
                </w:rPr>
                <w:t>‘Think’ tab of the TED-Ed site</w:t>
              </w:r>
            </w:hyperlink>
            <w:r w:rsidR="009B307A" w:rsidRPr="009B307A">
              <w:t xml:space="preserve">. There are 5 </w:t>
            </w:r>
            <w:r w:rsidR="00C435C9">
              <w:t>multiple-choice questions and 3 short-answer</w:t>
            </w:r>
            <w:r w:rsidR="009B307A" w:rsidRPr="009B307A">
              <w:t xml:space="preserve"> questions. Use the </w:t>
            </w:r>
            <w:hyperlink r:id="rId69" w:history="1">
              <w:r w:rsidR="009B307A" w:rsidRPr="009B307A">
                <w:rPr>
                  <w:rStyle w:val="Hyperlink"/>
                </w:rPr>
                <w:t>Pose, Pause, Bounce, Pounce (PDF 557 KB)</w:t>
              </w:r>
            </w:hyperlink>
            <w:r w:rsidR="009B307A" w:rsidRPr="009B307A">
              <w:t xml:space="preserve"> questioning strategy to encourage all students to develop answers to the short answer questions. </w:t>
            </w:r>
          </w:p>
          <w:p w14:paraId="39E9709C" w14:textId="2B057F42" w:rsidR="00F950E1" w:rsidRDefault="007A5F26" w:rsidP="00F950E1">
            <w:r>
              <w:t xml:space="preserve">Students analyse data about </w:t>
            </w:r>
            <w:r w:rsidR="009D5C02">
              <w:t xml:space="preserve">past, current and </w:t>
            </w:r>
            <w:r>
              <w:t>future energy demands</w:t>
            </w:r>
            <w:r w:rsidR="00B82F23">
              <w:t>. The graph shows the planned electricity capacity</w:t>
            </w:r>
            <w:r w:rsidR="002B1EBB">
              <w:t xml:space="preserve"> </w:t>
            </w:r>
            <w:r w:rsidR="00A76024">
              <w:t>needed to meet our 2050 commitment to</w:t>
            </w:r>
            <w:r w:rsidR="002B1EBB">
              <w:t xml:space="preserve"> net zero.</w:t>
            </w:r>
          </w:p>
          <w:p w14:paraId="25982FEF" w14:textId="55A3514E" w:rsidR="008C1BEC" w:rsidRPr="004302EF" w:rsidRDefault="008C1BEC" w:rsidP="00AE4421">
            <w:pPr>
              <w:rPr>
                <w:rStyle w:val="Strong"/>
              </w:rPr>
            </w:pPr>
            <w:r w:rsidRPr="004302EF">
              <w:rPr>
                <w:rStyle w:val="Strong"/>
              </w:rPr>
              <w:t xml:space="preserve">How many </w:t>
            </w:r>
            <w:r w:rsidR="009717E2">
              <w:rPr>
                <w:rStyle w:val="Strong"/>
              </w:rPr>
              <w:t xml:space="preserve">new generators </w:t>
            </w:r>
            <w:r w:rsidRPr="004302EF">
              <w:rPr>
                <w:rStyle w:val="Strong"/>
              </w:rPr>
              <w:t>will we need?</w:t>
            </w:r>
            <w:r w:rsidR="0070541E">
              <w:rPr>
                <w:rStyle w:val="Strong"/>
              </w:rPr>
              <w:t xml:space="preserve"> (TRB4 and EGY PPT)</w:t>
            </w:r>
          </w:p>
          <w:p w14:paraId="7C735ADD" w14:textId="10B6E038" w:rsidR="00ED12A4" w:rsidRDefault="007753A4" w:rsidP="00AE4421">
            <w:r>
              <w:t>Estimate the number and cost of n</w:t>
            </w:r>
            <w:r w:rsidR="00A8558C">
              <w:t xml:space="preserve">ew generation units (for example, onshore wind and rooftop solar systems) that will be needed </w:t>
            </w:r>
            <w:r w:rsidR="007C6177">
              <w:t xml:space="preserve">to meet </w:t>
            </w:r>
            <w:r w:rsidR="00A54BA5">
              <w:t xml:space="preserve">the </w:t>
            </w:r>
            <w:r w:rsidR="007C6177">
              <w:t xml:space="preserve">2050 net zero target. </w:t>
            </w:r>
          </w:p>
          <w:p w14:paraId="7B314BFB" w14:textId="656998DD" w:rsidR="007C6177" w:rsidRDefault="007C6177" w:rsidP="00AE4421">
            <w:r>
              <w:t xml:space="preserve">Calculate the changes in cost or other factors if </w:t>
            </w:r>
            <w:r w:rsidR="0084126B">
              <w:t xml:space="preserve">the efficiency of these systems </w:t>
            </w:r>
            <w:r w:rsidR="00A54BA5">
              <w:t xml:space="preserve">was </w:t>
            </w:r>
            <w:r w:rsidR="0084126B">
              <w:t>improved by a small percentage.</w:t>
            </w:r>
          </w:p>
          <w:p w14:paraId="581D6E03" w14:textId="27652050" w:rsidR="0084126B" w:rsidRDefault="00B237EA" w:rsidP="00AE4421">
            <w:r w:rsidRPr="001743A2">
              <w:rPr>
                <w:b/>
                <w:bCs/>
              </w:rPr>
              <w:t>Optional:</w:t>
            </w:r>
            <w:r w:rsidR="0084126B">
              <w:t xml:space="preserve"> </w:t>
            </w:r>
            <w:r>
              <w:t>c</w:t>
            </w:r>
            <w:r w:rsidR="0047304D">
              <w:t xml:space="preserve">ompare the relative numbers and </w:t>
            </w:r>
            <w:r w:rsidR="00A54BA5">
              <w:t xml:space="preserve">costs of building </w:t>
            </w:r>
            <w:r w:rsidR="00B86235">
              <w:t>equal-capacity</w:t>
            </w:r>
            <w:r w:rsidR="00A54BA5">
              <w:t xml:space="preserve"> </w:t>
            </w:r>
            <w:r w:rsidR="0047304D">
              <w:t>nuclear power stations.</w:t>
            </w:r>
          </w:p>
          <w:p w14:paraId="5693336F" w14:textId="706D60F6" w:rsidR="00542024" w:rsidRPr="006E326B" w:rsidRDefault="007C730A" w:rsidP="00542024">
            <w:pPr>
              <w:pStyle w:val="FeatureBox3"/>
            </w:pPr>
            <w:r>
              <w:rPr>
                <w:rStyle w:val="Strong"/>
              </w:rPr>
              <w:t>Checkpoint</w:t>
            </w:r>
            <w:r w:rsidR="00542024" w:rsidRPr="006E326B">
              <w:t xml:space="preserve">: Students make and justify a claim using </w:t>
            </w:r>
            <w:hyperlink r:id="rId70" w:history="1">
              <w:r w:rsidR="00B237EA">
                <w:rPr>
                  <w:rStyle w:val="Hyperlink"/>
                </w:rPr>
                <w:t>CER - Claim Evidence Reasoning (7:24)</w:t>
              </w:r>
            </w:hyperlink>
            <w:r w:rsidR="00835FFF">
              <w:t>, which predicts a possible future energy demand and suggests</w:t>
            </w:r>
            <w:r w:rsidR="00542024" w:rsidRPr="006E326B">
              <w:t xml:space="preserve"> reasons why alternative energy </w:t>
            </w:r>
            <w:r w:rsidR="00542024" w:rsidRPr="006E326B">
              <w:lastRenderedPageBreak/>
              <w:t xml:space="preserve">sources may be needed. </w:t>
            </w:r>
          </w:p>
          <w:p w14:paraId="27BF258A" w14:textId="40F98F46" w:rsidR="001A0828" w:rsidRPr="00CF1BE5" w:rsidRDefault="00CF1BE5" w:rsidP="008531C2">
            <w:pPr>
              <w:pStyle w:val="Heading4"/>
            </w:pPr>
            <w:bookmarkStart w:id="51" w:name="_Toc222485177"/>
            <w:r>
              <w:t>4</w:t>
            </w:r>
            <w:r w:rsidR="008531C2">
              <w:t>.</w:t>
            </w:r>
            <w:r w:rsidR="00B611CA">
              <w:t>5</w:t>
            </w:r>
            <w:r>
              <w:t xml:space="preserve"> </w:t>
            </w:r>
            <w:r w:rsidR="27ED0752">
              <w:t>Truths, lies and the in between</w:t>
            </w:r>
            <w:bookmarkEnd w:id="51"/>
          </w:p>
          <w:p w14:paraId="2634B187" w14:textId="61C238AC" w:rsidR="002A153E" w:rsidRDefault="00542024">
            <w:pPr>
              <w:rPr>
                <w:rStyle w:val="Strong"/>
                <w:b w:val="0"/>
                <w:bCs w:val="0"/>
              </w:rPr>
            </w:pPr>
            <w:r>
              <w:rPr>
                <w:rStyle w:val="Strong"/>
                <w:b w:val="0"/>
                <w:bCs w:val="0"/>
              </w:rPr>
              <w:t xml:space="preserve">Students interrogate a range of claims </w:t>
            </w:r>
            <w:r w:rsidR="00A61770">
              <w:rPr>
                <w:rStyle w:val="Strong"/>
                <w:b w:val="0"/>
                <w:bCs w:val="0"/>
              </w:rPr>
              <w:t xml:space="preserve">made in the media about different </w:t>
            </w:r>
            <w:r w:rsidR="00835FFF">
              <w:rPr>
                <w:rStyle w:val="Strong"/>
                <w:b w:val="0"/>
                <w:bCs w:val="0"/>
              </w:rPr>
              <w:t>energy sources</w:t>
            </w:r>
            <w:r w:rsidR="002A7249">
              <w:rPr>
                <w:rStyle w:val="Strong"/>
                <w:b w:val="0"/>
                <w:bCs w:val="0"/>
              </w:rPr>
              <w:t xml:space="preserve"> </w:t>
            </w:r>
            <w:r w:rsidR="002A7249">
              <w:rPr>
                <w:rStyle w:val="Strong"/>
              </w:rPr>
              <w:t xml:space="preserve">(TRB4 </w:t>
            </w:r>
            <w:r w:rsidR="002A7249" w:rsidRPr="00AB0D03">
              <w:rPr>
                <w:rStyle w:val="Strong"/>
                <w:b w:val="0"/>
                <w:bCs w:val="0"/>
              </w:rPr>
              <w:t xml:space="preserve">and </w:t>
            </w:r>
            <w:r w:rsidR="002A7249">
              <w:rPr>
                <w:rStyle w:val="Strong"/>
              </w:rPr>
              <w:t>EGY PPT)</w:t>
            </w:r>
            <w:r w:rsidR="00A61770">
              <w:rPr>
                <w:rStyle w:val="Strong"/>
                <w:b w:val="0"/>
                <w:bCs w:val="0"/>
              </w:rPr>
              <w:t>.</w:t>
            </w:r>
          </w:p>
          <w:p w14:paraId="5793C6C0" w14:textId="7EBE78C1" w:rsidR="00A61770" w:rsidRDefault="00A61770">
            <w:pPr>
              <w:rPr>
                <w:rStyle w:val="Strong"/>
                <w:b w:val="0"/>
                <w:bCs w:val="0"/>
              </w:rPr>
            </w:pPr>
            <w:r>
              <w:rPr>
                <w:rStyle w:val="Strong"/>
                <w:b w:val="0"/>
                <w:bCs w:val="0"/>
              </w:rPr>
              <w:t xml:space="preserve">In groups, </w:t>
            </w:r>
            <w:r w:rsidR="002311FF">
              <w:rPr>
                <w:rStyle w:val="Strong"/>
                <w:b w:val="0"/>
                <w:bCs w:val="0"/>
              </w:rPr>
              <w:t>claims about a source of energy are categorised as either true, false, deceptive or no idea.</w:t>
            </w:r>
          </w:p>
          <w:p w14:paraId="73A4443D" w14:textId="26C9B2E9" w:rsidR="00BA1E11" w:rsidRDefault="002311FF">
            <w:pPr>
              <w:rPr>
                <w:rStyle w:val="Strong"/>
                <w:b w:val="0"/>
                <w:bCs w:val="0"/>
              </w:rPr>
            </w:pPr>
            <w:r>
              <w:rPr>
                <w:rStyle w:val="Strong"/>
                <w:b w:val="0"/>
                <w:bCs w:val="0"/>
              </w:rPr>
              <w:t xml:space="preserve">Groups rotate and </w:t>
            </w:r>
            <w:r w:rsidR="001F5AC3">
              <w:rPr>
                <w:rStyle w:val="Strong"/>
                <w:b w:val="0"/>
                <w:bCs w:val="0"/>
              </w:rPr>
              <w:t xml:space="preserve">assess the </w:t>
            </w:r>
            <w:r w:rsidR="006754AC">
              <w:rPr>
                <w:rStyle w:val="Strong"/>
                <w:b w:val="0"/>
                <w:bCs w:val="0"/>
              </w:rPr>
              <w:t>categorisation</w:t>
            </w:r>
            <w:r w:rsidR="001F5AC3">
              <w:rPr>
                <w:rStyle w:val="Strong"/>
                <w:b w:val="0"/>
                <w:bCs w:val="0"/>
              </w:rPr>
              <w:t xml:space="preserve"> of claims by the previous group. They</w:t>
            </w:r>
            <w:r w:rsidR="00C72742">
              <w:rPr>
                <w:rStyle w:val="Strong"/>
                <w:b w:val="0"/>
                <w:bCs w:val="0"/>
              </w:rPr>
              <w:t xml:space="preserve"> change the position of any claims and annotate their </w:t>
            </w:r>
            <w:r w:rsidR="00BA1E11">
              <w:rPr>
                <w:rStyle w:val="Strong"/>
                <w:b w:val="0"/>
                <w:bCs w:val="0"/>
              </w:rPr>
              <w:t>reasoning. Groups rotate through each energy source before returning to their initial position.</w:t>
            </w:r>
          </w:p>
          <w:p w14:paraId="097E5C7B" w14:textId="22994381" w:rsidR="006A5C0A" w:rsidRPr="006754AC" w:rsidRDefault="00D64392" w:rsidP="006A5C0A">
            <w:pPr>
              <w:rPr>
                <w:rStyle w:val="Strong"/>
                <w:b w:val="0"/>
                <w:bCs w:val="0"/>
              </w:rPr>
            </w:pPr>
            <w:r w:rsidRPr="00F447F5">
              <w:t>As a whole-class activity, students</w:t>
            </w:r>
            <w:r>
              <w:rPr>
                <w:rStyle w:val="Strong"/>
              </w:rPr>
              <w:t xml:space="preserve"> </w:t>
            </w:r>
            <w:r w:rsidR="0067758B">
              <w:rPr>
                <w:rStyle w:val="Strong"/>
                <w:b w:val="0"/>
                <w:bCs w:val="0"/>
              </w:rPr>
              <w:t>discuss which claims were most contentious, what evidence might be required to evaluate them and identify wh</w:t>
            </w:r>
            <w:r w:rsidR="006754AC">
              <w:rPr>
                <w:rStyle w:val="Strong"/>
                <w:b w:val="0"/>
                <w:bCs w:val="0"/>
              </w:rPr>
              <w:t xml:space="preserve">o might be a reputable source of this evidence. </w:t>
            </w:r>
          </w:p>
        </w:tc>
        <w:tc>
          <w:tcPr>
            <w:tcW w:w="767" w:type="pct"/>
          </w:tcPr>
          <w:p w14:paraId="4FAE9B92" w14:textId="77777777" w:rsidR="002A153E" w:rsidRDefault="002A153E"/>
        </w:tc>
      </w:tr>
    </w:tbl>
    <w:p w14:paraId="4F3FDC8D" w14:textId="77777777" w:rsidR="006B798A" w:rsidRDefault="006B798A">
      <w:pPr>
        <w:suppressAutoHyphens w:val="0"/>
        <w:spacing w:before="0" w:after="160" w:line="259" w:lineRule="auto"/>
        <w:rPr>
          <w:rFonts w:eastAsiaTheme="majorEastAsia"/>
          <w:bCs/>
          <w:color w:val="002664"/>
          <w:sz w:val="36"/>
          <w:szCs w:val="48"/>
        </w:rPr>
      </w:pPr>
      <w:r>
        <w:lastRenderedPageBreak/>
        <w:br w:type="page"/>
      </w:r>
    </w:p>
    <w:p w14:paraId="26EC1915" w14:textId="06BB01C7" w:rsidR="00720C91" w:rsidRPr="005902E4" w:rsidRDefault="00CF1BE5" w:rsidP="00720C91">
      <w:pPr>
        <w:pStyle w:val="Heading2"/>
      </w:pPr>
      <w:bookmarkStart w:id="52" w:name="_Toc222485178"/>
      <w:r>
        <w:lastRenderedPageBreak/>
        <w:t xml:space="preserve">5 </w:t>
      </w:r>
      <w:r w:rsidR="00720C91">
        <w:t xml:space="preserve">Depth study </w:t>
      </w:r>
      <w:r w:rsidR="007B08E8">
        <w:t>sharing and reflection</w:t>
      </w:r>
      <w:bookmarkEnd w:id="52"/>
    </w:p>
    <w:p w14:paraId="4A8AFC6A" w14:textId="3315E823" w:rsidR="00720C91" w:rsidRPr="00190747" w:rsidRDefault="00720C91" w:rsidP="00720C91">
      <w:pPr>
        <w:pStyle w:val="Caption"/>
      </w:pPr>
      <w:r>
        <w:t xml:space="preserve">Table </w:t>
      </w:r>
      <w:r w:rsidR="00792933">
        <w:fldChar w:fldCharType="begin"/>
      </w:r>
      <w:r w:rsidR="00792933">
        <w:instrText xml:space="preserve"> SEQ Table \* ARABIC </w:instrText>
      </w:r>
      <w:r w:rsidR="00792933">
        <w:fldChar w:fldCharType="separate"/>
      </w:r>
      <w:r w:rsidR="009D2BEC">
        <w:rPr>
          <w:noProof/>
        </w:rPr>
        <w:t>8</w:t>
      </w:r>
      <w:r w:rsidR="00792933">
        <w:rPr>
          <w:noProof/>
        </w:rPr>
        <w:fldChar w:fldCharType="end"/>
      </w:r>
      <w:r>
        <w:t xml:space="preserve"> – </w:t>
      </w:r>
      <w:r w:rsidR="008D51A9">
        <w:t>d</w:t>
      </w:r>
      <w:r w:rsidR="007B08E8">
        <w:t>epth study sharing and reflection</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4"/>
        <w:gridCol w:w="9544"/>
        <w:gridCol w:w="2234"/>
      </w:tblGrid>
      <w:tr w:rsidR="00720C91" w14:paraId="2C6E3F38" w14:textId="77777777" w:rsidTr="00344AC4">
        <w:trPr>
          <w:cnfStyle w:val="100000000000" w:firstRow="1" w:lastRow="0" w:firstColumn="0" w:lastColumn="0" w:oddVBand="0" w:evenVBand="0" w:oddHBand="0" w:evenHBand="0" w:firstRowFirstColumn="0" w:firstRowLastColumn="0" w:lastRowFirstColumn="0" w:lastRowLastColumn="0"/>
        </w:trPr>
        <w:tc>
          <w:tcPr>
            <w:tcW w:w="956" w:type="pct"/>
          </w:tcPr>
          <w:p w14:paraId="51025AC7" w14:textId="77777777" w:rsidR="00720C91" w:rsidRDefault="00720C91">
            <w:r>
              <w:t>C</w:t>
            </w:r>
            <w:r w:rsidRPr="00CF6572">
              <w:t>ontent</w:t>
            </w:r>
          </w:p>
        </w:tc>
        <w:tc>
          <w:tcPr>
            <w:tcW w:w="3277" w:type="pct"/>
          </w:tcPr>
          <w:p w14:paraId="62617030" w14:textId="77777777" w:rsidR="00720C91" w:rsidRDefault="00720C91">
            <w:r w:rsidRPr="00CF6572">
              <w:t>Teaching and learning activities</w:t>
            </w:r>
          </w:p>
        </w:tc>
        <w:tc>
          <w:tcPr>
            <w:tcW w:w="767" w:type="pct"/>
          </w:tcPr>
          <w:p w14:paraId="4F19D0DB" w14:textId="35FD84F6" w:rsidR="00720C91" w:rsidRDefault="00720C91">
            <w:r>
              <w:t>Registration and evaluation notes</w:t>
            </w:r>
          </w:p>
        </w:tc>
      </w:tr>
      <w:tr w:rsidR="00720C91" w14:paraId="159DE360" w14:textId="77777777" w:rsidTr="00344AC4">
        <w:tc>
          <w:tcPr>
            <w:tcW w:w="956" w:type="pct"/>
          </w:tcPr>
          <w:p w14:paraId="1B99A0D9" w14:textId="3DEF157D" w:rsidR="00FA5000" w:rsidRPr="00CA69F4" w:rsidRDefault="00FA5000" w:rsidP="00FA5000">
            <w:pPr>
              <w:rPr>
                <w:rStyle w:val="Strong"/>
              </w:rPr>
            </w:pPr>
            <w:r w:rsidRPr="00FA5000">
              <w:rPr>
                <w:rStyle w:val="Strong"/>
              </w:rPr>
              <w:t>Law of conservation of energy</w:t>
            </w:r>
          </w:p>
          <w:p w14:paraId="56ABFCA3" w14:textId="0E0FB7A0" w:rsidR="00FA5000" w:rsidRPr="00CA69F4" w:rsidRDefault="00FA5000" w:rsidP="00CA69F4">
            <w:pPr>
              <w:pStyle w:val="ListBullet"/>
            </w:pPr>
            <w:r w:rsidRPr="00FA5000">
              <w:t>Explain how to improve energy efficiency in energy transfers and transformations</w:t>
            </w:r>
          </w:p>
          <w:p w14:paraId="284BA61B" w14:textId="77777777" w:rsidR="00CC061A" w:rsidRPr="00CA69F4" w:rsidRDefault="00CC061A" w:rsidP="00CC061A">
            <w:pPr>
              <w:rPr>
                <w:rStyle w:val="Strong"/>
              </w:rPr>
            </w:pPr>
            <w:r w:rsidRPr="00CA69F4">
              <w:rPr>
                <w:rStyle w:val="Strong"/>
              </w:rPr>
              <w:t>Global future energy needs</w:t>
            </w:r>
          </w:p>
          <w:p w14:paraId="0B467037" w14:textId="53908753" w:rsidR="00CC061A" w:rsidRDefault="00CC061A" w:rsidP="00CC061A">
            <w:pPr>
              <w:pStyle w:val="ListBullet"/>
            </w:pPr>
            <w:r>
              <w:t>Evaluate ways to optimise current energy use</w:t>
            </w:r>
          </w:p>
          <w:p w14:paraId="52B0D2DE" w14:textId="77777777" w:rsidR="00CC061A" w:rsidRDefault="00CC061A" w:rsidP="00CC061A">
            <w:pPr>
              <w:rPr>
                <w:rStyle w:val="Strong"/>
              </w:rPr>
            </w:pPr>
            <w:r>
              <w:rPr>
                <w:rStyle w:val="Strong"/>
              </w:rPr>
              <w:t>Problem-solving</w:t>
            </w:r>
          </w:p>
          <w:p w14:paraId="0862D5CD" w14:textId="64966DBB" w:rsidR="00CC061A" w:rsidRPr="00CC061A" w:rsidRDefault="00CC061A" w:rsidP="00CC061A">
            <w:pPr>
              <w:pStyle w:val="ListBullet"/>
            </w:pPr>
            <w:r w:rsidRPr="005F105E">
              <w:t>Assess</w:t>
            </w:r>
            <w:r w:rsidRPr="00FB17A6">
              <w:t xml:space="preserve"> the </w:t>
            </w:r>
            <w:r w:rsidRPr="00FB17A6">
              <w:lastRenderedPageBreak/>
              <w:t>solutions proposed based on the relevant evaluation criteria</w:t>
            </w:r>
          </w:p>
          <w:p w14:paraId="6AAB342E" w14:textId="77777777" w:rsidR="00720C91" w:rsidRPr="00CA69F4" w:rsidRDefault="00394AC8" w:rsidP="009B0FCE">
            <w:pPr>
              <w:rPr>
                <w:rStyle w:val="Strong"/>
              </w:rPr>
            </w:pPr>
            <w:r w:rsidRPr="00CA69F4">
              <w:rPr>
                <w:rStyle w:val="Strong"/>
              </w:rPr>
              <w:t>Communicat</w:t>
            </w:r>
            <w:r w:rsidR="00B40D8E" w:rsidRPr="00CA69F4">
              <w:rPr>
                <w:rStyle w:val="Strong"/>
              </w:rPr>
              <w:t>ing</w:t>
            </w:r>
          </w:p>
          <w:p w14:paraId="3BF9FD16" w14:textId="2D915166" w:rsidR="00720C91" w:rsidRPr="006A5620" w:rsidRDefault="007972D0" w:rsidP="00CA69F4">
            <w:pPr>
              <w:pStyle w:val="ListBullet"/>
            </w:pPr>
            <w:r w:rsidRPr="007972D0">
              <w:t>Present scientific arguments using evidence, correct scientific language and terminology, as appropriate to audience and purpose</w:t>
            </w:r>
          </w:p>
        </w:tc>
        <w:tc>
          <w:tcPr>
            <w:tcW w:w="3277" w:type="pct"/>
          </w:tcPr>
          <w:p w14:paraId="006EF9DB" w14:textId="6EEFCBC5" w:rsidR="00720C91" w:rsidRDefault="00CF1BE5" w:rsidP="008531C2">
            <w:pPr>
              <w:pStyle w:val="Heading4"/>
            </w:pPr>
            <w:bookmarkStart w:id="53" w:name="_Toc222485179"/>
            <w:r>
              <w:lastRenderedPageBreak/>
              <w:t>DS</w:t>
            </w:r>
            <w:r w:rsidR="008531C2">
              <w:t>.</w:t>
            </w:r>
            <w:r w:rsidR="00515ACE">
              <w:t xml:space="preserve">7 </w:t>
            </w:r>
            <w:r w:rsidR="00C01B89">
              <w:t>Communicating</w:t>
            </w:r>
            <w:r w:rsidR="3ED4C443">
              <w:t xml:space="preserve"> the proposal</w:t>
            </w:r>
            <w:bookmarkEnd w:id="53"/>
          </w:p>
          <w:p w14:paraId="422E48B7" w14:textId="6F17F4B2" w:rsidR="00E15A28" w:rsidRPr="00667F00" w:rsidRDefault="00E15A28" w:rsidP="00667F00">
            <w:pPr>
              <w:pStyle w:val="FeatureBox4"/>
            </w:pPr>
            <w:r w:rsidRPr="00667F00">
              <w:t>Additional information for this activity can be found in DS</w:t>
            </w:r>
            <w:r w:rsidR="008D51A9">
              <w:t>.</w:t>
            </w:r>
            <w:r w:rsidR="00E84FDB" w:rsidRPr="00667F00">
              <w:t>7</w:t>
            </w:r>
            <w:r w:rsidRPr="00667F00">
              <w:t xml:space="preserve"> in the </w:t>
            </w:r>
            <w:hyperlink r:id="rId71" w:history="1">
              <w:r w:rsidRPr="00CB4E84">
                <w:rPr>
                  <w:rStyle w:val="Hyperlink"/>
                </w:rPr>
                <w:t>Energy sample assessment task</w:t>
              </w:r>
            </w:hyperlink>
            <w:r w:rsidRPr="00667F00">
              <w:t>.</w:t>
            </w:r>
          </w:p>
          <w:p w14:paraId="563AEAC5" w14:textId="49A5DBA9" w:rsidR="00832B49" w:rsidRDefault="00832B49" w:rsidP="00832B49">
            <w:r>
              <w:t>Students prepare a presentation for the school executive that explains thermal comfort</w:t>
            </w:r>
            <w:r w:rsidR="00674ACE">
              <w:t xml:space="preserve"> issues</w:t>
            </w:r>
            <w:r>
              <w:t xml:space="preserve"> and proposes a sustainable solution. </w:t>
            </w:r>
          </w:p>
          <w:p w14:paraId="5E400851" w14:textId="77777777" w:rsidR="006F3E46" w:rsidRDefault="00832B49" w:rsidP="00832B49">
            <w:r>
              <w:t xml:space="preserve">They should include data from thermal comfort surveys and energy audits to help justify their proposals. Encourage students to communicate their ideas using photographs and diagrams. </w:t>
            </w:r>
          </w:p>
          <w:p w14:paraId="2D4D671A" w14:textId="2DBD9D15" w:rsidR="00832B49" w:rsidRDefault="00832B49" w:rsidP="00832B49">
            <w:r>
              <w:t xml:space="preserve">Student groups share their work with peers or other school community members. </w:t>
            </w:r>
          </w:p>
          <w:p w14:paraId="270EC10E" w14:textId="6A82498B" w:rsidR="00720C91" w:rsidRDefault="006F3E46">
            <w:r>
              <w:t xml:space="preserve">A </w:t>
            </w:r>
            <w:hyperlink r:id="rId72" w:history="1">
              <w:r w:rsidR="00AB0D03">
                <w:rPr>
                  <w:rStyle w:val="Hyperlink"/>
                </w:rPr>
                <w:t>gallery walk</w:t>
              </w:r>
            </w:hyperlink>
            <w:r>
              <w:t xml:space="preserve"> may be used to </w:t>
            </w:r>
            <w:r w:rsidR="00653ACB">
              <w:t>encourage reflection and discussion.</w:t>
            </w:r>
          </w:p>
          <w:p w14:paraId="236BC134" w14:textId="138F8E8C" w:rsidR="00CC061A" w:rsidRDefault="00CC061A" w:rsidP="008531C2">
            <w:pPr>
              <w:pStyle w:val="Heading4"/>
            </w:pPr>
            <w:bookmarkStart w:id="54" w:name="_Toc222485180"/>
            <w:r>
              <w:lastRenderedPageBreak/>
              <w:t>DS</w:t>
            </w:r>
            <w:r w:rsidR="008531C2">
              <w:t>.</w:t>
            </w:r>
            <w:r>
              <w:t>8 Reflecti</w:t>
            </w:r>
            <w:r w:rsidR="00C01B89">
              <w:t>ng on the proposed actions</w:t>
            </w:r>
            <w:r>
              <w:t xml:space="preserve"> and evaluati</w:t>
            </w:r>
            <w:r w:rsidR="00C01B89">
              <w:t>ng plans</w:t>
            </w:r>
            <w:bookmarkEnd w:id="54"/>
          </w:p>
          <w:p w14:paraId="77DFA926" w14:textId="6E94CA50" w:rsidR="00CC061A" w:rsidRPr="00667F00" w:rsidRDefault="00CC061A" w:rsidP="00CC061A">
            <w:pPr>
              <w:pStyle w:val="FeatureBox4"/>
            </w:pPr>
            <w:r w:rsidRPr="00667F00">
              <w:t>Additional information for this activity can be found in DS</w:t>
            </w:r>
            <w:r w:rsidR="008D51A9">
              <w:t>.</w:t>
            </w:r>
            <w:r w:rsidRPr="00667F00">
              <w:t xml:space="preserve">8 in the </w:t>
            </w:r>
            <w:hyperlink r:id="rId73" w:history="1">
              <w:r w:rsidRPr="00CB4E84">
                <w:rPr>
                  <w:rStyle w:val="Hyperlink"/>
                </w:rPr>
                <w:t>Energy sample assessment task</w:t>
              </w:r>
            </w:hyperlink>
            <w:r w:rsidRPr="00667F00">
              <w:t>.</w:t>
            </w:r>
          </w:p>
          <w:p w14:paraId="5A691F06" w14:textId="7863B0B0" w:rsidR="00CC061A" w:rsidRDefault="00CC061A" w:rsidP="00CC061A">
            <w:pPr>
              <w:pStyle w:val="FeatureBox3"/>
            </w:pPr>
            <w:r>
              <w:rPr>
                <w:rStyle w:val="Strong"/>
              </w:rPr>
              <w:t>Checkpoint</w:t>
            </w:r>
            <w:r>
              <w:t xml:space="preserve">: </w:t>
            </w:r>
            <w:r w:rsidR="008D51A9">
              <w:t>s</w:t>
            </w:r>
            <w:r>
              <w:t>tudents complete a reflection on their proposed plan and submit it with their completed journal for marking.</w:t>
            </w:r>
          </w:p>
          <w:p w14:paraId="0DD80BB7" w14:textId="667E3288" w:rsidR="00CC061A" w:rsidRDefault="00CC061A" w:rsidP="00CC061A">
            <w:r>
              <w:t>Reflection includes</w:t>
            </w:r>
            <w:r w:rsidR="00DB1A4B">
              <w:t xml:space="preserve"> the following questions</w:t>
            </w:r>
            <w:r>
              <w:t>:</w:t>
            </w:r>
          </w:p>
          <w:p w14:paraId="3446197D" w14:textId="77777777" w:rsidR="00CC061A" w:rsidRDefault="00CC061A" w:rsidP="00CC061A">
            <w:pPr>
              <w:pStyle w:val="ListBullet"/>
            </w:pPr>
            <w:r>
              <w:t>What were the strengths and weaknesses of our plan?</w:t>
            </w:r>
          </w:p>
          <w:p w14:paraId="004C981F" w14:textId="77777777" w:rsidR="00CC061A" w:rsidRDefault="00CC061A" w:rsidP="00CC061A">
            <w:pPr>
              <w:pStyle w:val="ListBullet"/>
            </w:pPr>
            <w:r>
              <w:t>How could the proposal and action be improved?</w:t>
            </w:r>
          </w:p>
          <w:p w14:paraId="5FAF342B" w14:textId="15748A39" w:rsidR="00720C91" w:rsidRPr="00F717C4" w:rsidRDefault="00CC061A" w:rsidP="001743A2">
            <w:pPr>
              <w:pStyle w:val="ListBullet"/>
            </w:pPr>
            <w:r w:rsidRPr="005F105E">
              <w:t>How</w:t>
            </w:r>
            <w:r>
              <w:t xml:space="preserve"> can we communicate to engage others to try our ideas?</w:t>
            </w:r>
          </w:p>
        </w:tc>
        <w:tc>
          <w:tcPr>
            <w:tcW w:w="767" w:type="pct"/>
          </w:tcPr>
          <w:p w14:paraId="5F7138D3" w14:textId="77777777" w:rsidR="00720C91" w:rsidRDefault="00720C91"/>
        </w:tc>
      </w:tr>
    </w:tbl>
    <w:p w14:paraId="4BE7EA3F" w14:textId="0695F05D" w:rsidR="006F7C55" w:rsidRDefault="00472CF6" w:rsidP="00472CF6">
      <w:pPr>
        <w:pStyle w:val="Heading1"/>
      </w:pPr>
      <w:bookmarkStart w:id="55" w:name="_Toc222485181"/>
      <w:r w:rsidRPr="005262F6">
        <w:lastRenderedPageBreak/>
        <w:t>Overall</w:t>
      </w:r>
      <w:r>
        <w:t xml:space="preserve"> program evaluation</w:t>
      </w:r>
      <w:bookmarkEnd w:id="30"/>
      <w:bookmarkEnd w:id="31"/>
      <w:bookmarkEnd w:id="55"/>
    </w:p>
    <w:p w14:paraId="1B1240BE" w14:textId="46996EFA" w:rsidR="006F7C55" w:rsidRPr="00566EEB" w:rsidRDefault="006F7C55" w:rsidP="006F7C55">
      <w:pPr>
        <w:pStyle w:val="FeatureBox2"/>
      </w:pPr>
      <w:r>
        <w:t xml:space="preserve">Collating ongoing evaluations and reflecting on the </w:t>
      </w:r>
      <w:r w:rsidR="00857B5A">
        <w:t xml:space="preserve">program's strengths and areas for development </w:t>
      </w:r>
      <w:r>
        <w:t xml:space="preserve">creates opportunities to enhance student outcomes. </w:t>
      </w:r>
      <w:r w:rsidRPr="002B14D0">
        <w:t>The following prompts can be used to support your evaluation of the program</w:t>
      </w:r>
      <w:r>
        <w:t>:</w:t>
      </w:r>
    </w:p>
    <w:p w14:paraId="264A6D66" w14:textId="5709916D" w:rsidR="006F7C55" w:rsidRPr="00154117" w:rsidRDefault="006F7C55" w:rsidP="00076555">
      <w:pPr>
        <w:pStyle w:val="FeatureBox2"/>
        <w:numPr>
          <w:ilvl w:val="0"/>
          <w:numId w:val="2"/>
        </w:numPr>
        <w:ind w:left="567" w:hanging="567"/>
      </w:pPr>
      <w:r w:rsidRPr="00154117">
        <w:t xml:space="preserve">Did the program assist all students </w:t>
      </w:r>
      <w:r w:rsidR="00947125">
        <w:t xml:space="preserve">in improving </w:t>
      </w:r>
      <w:r w:rsidRPr="00154117">
        <w:t>their learning?</w:t>
      </w:r>
    </w:p>
    <w:p w14:paraId="1053BAA0" w14:textId="77777777" w:rsidR="006F7C55" w:rsidRPr="00154117" w:rsidRDefault="006F7C55" w:rsidP="00076555">
      <w:pPr>
        <w:pStyle w:val="FeatureBox2"/>
        <w:numPr>
          <w:ilvl w:val="0"/>
          <w:numId w:val="2"/>
        </w:numPr>
        <w:ind w:left="567" w:hanging="567"/>
      </w:pPr>
      <w:r w:rsidRPr="00154117">
        <w:t>How could the sequencing of the program be improved?</w:t>
      </w:r>
    </w:p>
    <w:p w14:paraId="772B340F" w14:textId="77777777" w:rsidR="006F7C55" w:rsidRPr="00154117" w:rsidRDefault="006F7C55" w:rsidP="00076555">
      <w:pPr>
        <w:pStyle w:val="FeatureBox2"/>
        <w:numPr>
          <w:ilvl w:val="0"/>
          <w:numId w:val="2"/>
        </w:numPr>
        <w:ind w:left="567" w:hanging="567"/>
      </w:pPr>
      <w:r w:rsidRPr="00154117">
        <w:t>What did the student evaluations of the program indicate? How can these be actioned to improve the program?</w:t>
      </w:r>
    </w:p>
    <w:p w14:paraId="4F791C88" w14:textId="77777777" w:rsidR="006F7C55" w:rsidRPr="00154117" w:rsidRDefault="006F7C55" w:rsidP="00076555">
      <w:pPr>
        <w:pStyle w:val="FeatureBox2"/>
        <w:numPr>
          <w:ilvl w:val="0"/>
          <w:numId w:val="2"/>
        </w:numPr>
        <w:ind w:left="567" w:hanging="567"/>
      </w:pPr>
      <w:r w:rsidRPr="00154117">
        <w:t>The strategies and resources that were most effective for student learning were …</w:t>
      </w:r>
    </w:p>
    <w:p w14:paraId="74487B9F" w14:textId="77777777" w:rsidR="006F7C55" w:rsidRPr="00154117" w:rsidRDefault="006F7C55" w:rsidP="00076555">
      <w:pPr>
        <w:pStyle w:val="FeatureBox2"/>
        <w:numPr>
          <w:ilvl w:val="0"/>
          <w:numId w:val="2"/>
        </w:numPr>
        <w:ind w:left="567" w:hanging="567"/>
      </w:pPr>
      <w:r w:rsidRPr="00154117">
        <w:t>Teaching strategies and resources that would benefit from review and refinement are …</w:t>
      </w:r>
    </w:p>
    <w:p w14:paraId="0EB8410D" w14:textId="73499BA5" w:rsidR="001E5CDB" w:rsidRPr="001E71E8" w:rsidRDefault="008531C2" w:rsidP="008531C2">
      <w:pPr>
        <w:suppressAutoHyphens w:val="0"/>
        <w:spacing w:before="0" w:after="160" w:line="259" w:lineRule="auto"/>
        <w:rPr>
          <w:b/>
          <w:bCs/>
        </w:rPr>
      </w:pPr>
      <w:bookmarkStart w:id="56" w:name="_Capturing_student_voice"/>
      <w:bookmarkEnd w:id="20"/>
      <w:bookmarkEnd w:id="56"/>
      <w:r>
        <w:rPr>
          <w:b/>
          <w:bCs/>
        </w:rPr>
        <w:br w:type="page"/>
      </w:r>
    </w:p>
    <w:p w14:paraId="7E5FD4B1" w14:textId="77777777" w:rsidR="001E5CDB" w:rsidRDefault="001E5CDB" w:rsidP="000E14D8">
      <w:pPr>
        <w:pStyle w:val="Heading1"/>
      </w:pPr>
      <w:bookmarkStart w:id="57" w:name="_Toc112681296"/>
      <w:bookmarkStart w:id="58" w:name="_Toc222485182"/>
      <w:r>
        <w:lastRenderedPageBreak/>
        <w:t xml:space="preserve">Evidence </w:t>
      </w:r>
      <w:r w:rsidR="00651395">
        <w:t>base</w:t>
      </w:r>
      <w:bookmarkEnd w:id="57"/>
      <w:bookmarkEnd w:id="58"/>
    </w:p>
    <w:p w14:paraId="4CABD12E" w14:textId="77777777" w:rsidR="00FC6C9B" w:rsidRPr="00AE7FE3" w:rsidRDefault="00FC6C9B" w:rsidP="00FC6C9B">
      <w:pPr>
        <w:pStyle w:val="FeatureBox2"/>
      </w:pPr>
      <w:bookmarkStart w:id="59" w:name="_Hlk112938577"/>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684B510" w14:textId="77777777" w:rsidR="00FC6C9B" w:rsidRPr="00AE7FE3" w:rsidRDefault="00FC6C9B" w:rsidP="00FC6C9B">
      <w:pPr>
        <w:pStyle w:val="FeatureBox2"/>
      </w:pPr>
      <w:r w:rsidRPr="00AE7FE3">
        <w:t>Please refer to the NESA Copyright Disclaimer for more information</w:t>
      </w:r>
      <w:r>
        <w:t xml:space="preserve"> </w:t>
      </w:r>
      <w:hyperlink r:id="rId74" w:history="1">
        <w:r w:rsidRPr="005A267D">
          <w:rPr>
            <w:rStyle w:val="Hyperlink"/>
          </w:rPr>
          <w:t>https://www.nsw.gov.au/education-and-training/nesa/copyright</w:t>
        </w:r>
      </w:hyperlink>
      <w:r w:rsidRPr="00A1020E">
        <w:t>.</w:t>
      </w:r>
    </w:p>
    <w:p w14:paraId="5C232178" w14:textId="77777777" w:rsidR="00FC6C9B" w:rsidRDefault="00FC6C9B" w:rsidP="00FC6C9B">
      <w:pPr>
        <w:pStyle w:val="FeatureBox2"/>
      </w:pPr>
      <w:r w:rsidRPr="00AE7FE3">
        <w:t xml:space="preserve">NESA holds the only official and up-to-date versions of the NSW Curriculum and syllabus documents. Please visit NESA </w:t>
      </w:r>
      <w:hyperlink r:id="rId75" w:history="1">
        <w:r w:rsidRPr="005A267D">
          <w:rPr>
            <w:rStyle w:val="Hyperlink"/>
          </w:rPr>
          <w:t>https://www.nsw.gov.au/education-and-training/nesa</w:t>
        </w:r>
      </w:hyperlink>
      <w:r w:rsidRPr="00A1020E">
        <w:t xml:space="preserve"> </w:t>
      </w:r>
      <w:r w:rsidRPr="00AE7FE3">
        <w:t xml:space="preserve">and NSW Curriculum </w:t>
      </w:r>
      <w:hyperlink r:id="rId76" w:history="1">
        <w:r>
          <w:rPr>
            <w:rStyle w:val="Hyperlink"/>
          </w:rPr>
          <w:t>https://curriculum.nsw.edu.au</w:t>
        </w:r>
      </w:hyperlink>
      <w:r w:rsidRPr="00AE7FE3">
        <w:t>.</w:t>
      </w:r>
    </w:p>
    <w:p w14:paraId="2899CA73" w14:textId="11DCF903" w:rsidR="00322EB3" w:rsidRDefault="00322EB3" w:rsidP="00322EB3">
      <w:pPr>
        <w:spacing w:before="0" w:after="160"/>
      </w:pPr>
      <w:hyperlink r:id="rId77" w:history="1">
        <w:r w:rsidRPr="00BA7078">
          <w:rPr>
            <w:rStyle w:val="Hyperlink"/>
          </w:rPr>
          <w:t>S</w:t>
        </w:r>
        <w:r w:rsidR="00880AB2" w:rsidRPr="00BA7078">
          <w:rPr>
            <w:rStyle w:val="Hyperlink"/>
          </w:rPr>
          <w:t>cience</w:t>
        </w:r>
        <w:r w:rsidRPr="00BA7078">
          <w:rPr>
            <w:rStyle w:val="Hyperlink"/>
          </w:rPr>
          <w:t xml:space="preserve"> </w:t>
        </w:r>
        <w:r w:rsidR="009C3AA9" w:rsidRPr="00BA7078">
          <w:rPr>
            <w:rStyle w:val="Hyperlink"/>
          </w:rPr>
          <w:t>7</w:t>
        </w:r>
        <w:r w:rsidR="003C4B96">
          <w:rPr>
            <w:rStyle w:val="Hyperlink"/>
          </w:rPr>
          <w:t>–</w:t>
        </w:r>
        <w:r w:rsidR="009C3AA9" w:rsidRPr="00BA7078">
          <w:rPr>
            <w:rStyle w:val="Hyperlink"/>
          </w:rPr>
          <w:t>10</w:t>
        </w:r>
        <w:r w:rsidRPr="00BA7078">
          <w:rPr>
            <w:rStyle w:val="Hyperlink"/>
          </w:rPr>
          <w:t xml:space="preserve"> Syllabus</w:t>
        </w:r>
      </w:hyperlink>
      <w:r>
        <w:t xml:space="preserve"> © NSW Education Standards Authority (NESA) for and on behalf of the Crown in right of the State of New South Wales, </w:t>
      </w:r>
      <w:r w:rsidR="009C3AA9">
        <w:t>2023</w:t>
      </w:r>
      <w:r>
        <w:t>.</w:t>
      </w:r>
    </w:p>
    <w:p w14:paraId="2FD95AEB" w14:textId="1847956B" w:rsidR="009B6023" w:rsidRPr="009B6023" w:rsidRDefault="009B6023" w:rsidP="009B6023">
      <w:pPr>
        <w:spacing w:before="0" w:after="160"/>
        <w:rPr>
          <w:rFonts w:eastAsia="Calibri"/>
        </w:rPr>
      </w:pPr>
      <w:hyperlink r:id="rId78" w:history="1">
        <w:r w:rsidRPr="00AE2032">
          <w:rPr>
            <w:rStyle w:val="Hyperlink"/>
          </w:rPr>
          <w:t>Science 7–10 Data Book</w:t>
        </w:r>
      </w:hyperlink>
      <w:r w:rsidRPr="009B6023">
        <w:rPr>
          <w:rFonts w:eastAsia="Calibri"/>
        </w:rPr>
        <w:t xml:space="preserve"> © NSW Education Standards Authority (NESA) for and on behalf of the Crown in right of the State of New South Wales, 2023.</w:t>
      </w:r>
    </w:p>
    <w:bookmarkEnd w:id="59"/>
    <w:p w14:paraId="1746B046" w14:textId="77777777" w:rsidR="00F15FD8" w:rsidRPr="00407E0E" w:rsidRDefault="00F15FD8" w:rsidP="00D70387">
      <w:r w:rsidRPr="00407E0E">
        <w:t xml:space="preserve">ABC (Australian Broadcasting Corporation and Education Services Australia Ltd) (24 September 2009) </w:t>
      </w:r>
      <w:hyperlink r:id="rId79" w:history="1">
        <w:r w:rsidRPr="00407E0E">
          <w:rPr>
            <w:rStyle w:val="Hyperlink"/>
          </w:rPr>
          <w:t>'Catalyst: Impact of coming to school on carbon emissions’ [video]</w:t>
        </w:r>
      </w:hyperlink>
      <w:r w:rsidRPr="00407E0E">
        <w:t xml:space="preserve">, </w:t>
      </w:r>
      <w:r w:rsidRPr="00407E0E">
        <w:rPr>
          <w:i/>
          <w:iCs/>
        </w:rPr>
        <w:t>Catalyst</w:t>
      </w:r>
      <w:r w:rsidRPr="00407E0E">
        <w:t>, ABC Education website, accessed 15 July 2024.</w:t>
      </w:r>
    </w:p>
    <w:p w14:paraId="0DE5209C" w14:textId="50CC56EC" w:rsidR="00F15FD8" w:rsidRPr="0081374F" w:rsidRDefault="00F15FD8" w:rsidP="0081374F">
      <w:pPr>
        <w:rPr>
          <w:rFonts w:eastAsia="Calibri"/>
        </w:rPr>
      </w:pPr>
      <w:r w:rsidRPr="0081374F">
        <w:rPr>
          <w:rFonts w:eastAsia="Calibri"/>
        </w:rPr>
        <w:t xml:space="preserve">AEMO (2024) </w:t>
      </w:r>
      <w:hyperlink r:id="rId80" w:history="1">
        <w:r w:rsidRPr="003F666D">
          <w:rPr>
            <w:rStyle w:val="Hyperlink"/>
            <w:i/>
            <w:iCs/>
          </w:rPr>
          <w:t>NEM Data Dashboard</w:t>
        </w:r>
      </w:hyperlink>
      <w:r w:rsidRPr="0081374F">
        <w:rPr>
          <w:rFonts w:eastAsia="Calibri"/>
        </w:rPr>
        <w:t>, AEMO website, accessed 15 July 2024.</w:t>
      </w:r>
    </w:p>
    <w:p w14:paraId="26F9639F" w14:textId="77777777" w:rsidR="00227573" w:rsidRDefault="00227573" w:rsidP="00227573">
      <w:r>
        <w:t xml:space="preserve">AITSL (n.d.). </w:t>
      </w:r>
      <w:hyperlink r:id="rId81"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 accessed 15 July 2024.</w:t>
      </w:r>
    </w:p>
    <w:p w14:paraId="2A20B679" w14:textId="77777777" w:rsidR="00F15FD8" w:rsidRDefault="00F15FD8" w:rsidP="00EC05E2">
      <w:r w:rsidRPr="006B34BA">
        <w:t>AITSL (2017) ‘</w:t>
      </w:r>
      <w:hyperlink r:id="rId82" w:anchor=":~:text=FEEDBACK-,Factsheet,-A%20quick%20guide" w:history="1">
        <w:r w:rsidRPr="00AD7703">
          <w:rPr>
            <w:rStyle w:val="Hyperlink"/>
          </w:rPr>
          <w:t>Feedback Factsheet</w:t>
        </w:r>
      </w:hyperlink>
      <w:r w:rsidRPr="006B34BA">
        <w:t xml:space="preserve">’, AITSL, accessed </w:t>
      </w:r>
      <w:r>
        <w:t>15 July 2024.</w:t>
      </w:r>
    </w:p>
    <w:p w14:paraId="0F62DF53" w14:textId="77777777" w:rsidR="00F15FD8" w:rsidRDefault="00F15FD8" w:rsidP="00411B26">
      <w:r>
        <w:t xml:space="preserve">Blackman M (2024) </w:t>
      </w:r>
      <w:hyperlink r:id="rId83" w:history="1">
        <w:r w:rsidRPr="00F05A1E">
          <w:rPr>
            <w:rStyle w:val="Hyperlink"/>
            <w:i/>
            <w:iCs/>
          </w:rPr>
          <w:t>Energy Bar Charts</w:t>
        </w:r>
      </w:hyperlink>
      <w:r>
        <w:t>, Universe and more website, accessed 15 July 2024.</w:t>
      </w:r>
    </w:p>
    <w:p w14:paraId="5F1E26A0" w14:textId="77777777" w:rsidR="00F15FD8" w:rsidRPr="00C962A6" w:rsidRDefault="00F15FD8" w:rsidP="00D70387">
      <w:r w:rsidRPr="00C962A6">
        <w:lastRenderedPageBreak/>
        <w:t xml:space="preserve">Bogart S (2014) </w:t>
      </w:r>
      <w:hyperlink r:id="rId84" w:history="1">
        <w:r w:rsidRPr="00C962A6">
          <w:rPr>
            <w:rStyle w:val="Hyperlink"/>
            <w:i/>
            <w:iCs/>
          </w:rPr>
          <w:t>SankeyMATIC</w:t>
        </w:r>
      </w:hyperlink>
      <w:r w:rsidRPr="00C962A6">
        <w:rPr>
          <w:i/>
          <w:iCs/>
        </w:rPr>
        <w:t xml:space="preserve"> </w:t>
      </w:r>
      <w:r w:rsidRPr="00C962A6">
        <w:t>[website], accessed 15 July 2024.</w:t>
      </w:r>
    </w:p>
    <w:p w14:paraId="22BCC02A" w14:textId="77777777" w:rsidR="00F15FD8" w:rsidRDefault="00F15FD8" w:rsidP="001E5CDB">
      <w:r>
        <w:t xml:space="preserve">Brookhart S (2011). </w:t>
      </w:r>
      <w:r w:rsidRPr="00EC05E2">
        <w:rPr>
          <w:rStyle w:val="Emphasis"/>
        </w:rPr>
        <w:t>How to Assess Higher-Order Thinking Skills in Your Classroom</w:t>
      </w:r>
      <w:r>
        <w:t>, Hawker Brownlow Education, Victoria.</w:t>
      </w:r>
    </w:p>
    <w:p w14:paraId="3E24BE49" w14:textId="63D07862" w:rsidR="00F15FD8" w:rsidRPr="00A1341D" w:rsidRDefault="00F15FD8" w:rsidP="00D70387">
      <w:r w:rsidRPr="00A1341D">
        <w:t xml:space="preserve">CESE </w:t>
      </w:r>
      <w:r w:rsidR="00227573" w:rsidRPr="00A1341D">
        <w:t xml:space="preserve">(Centre for Education Statistics and Evaluation) </w:t>
      </w:r>
      <w:r w:rsidRPr="00A1341D">
        <w:t>(2020</w:t>
      </w:r>
      <w:r w:rsidR="006D3098">
        <w:t>a</w:t>
      </w:r>
      <w:r w:rsidRPr="00A1341D">
        <w:t xml:space="preserve">) </w:t>
      </w:r>
      <w:hyperlink r:id="rId85" w:history="1">
        <w:r w:rsidRPr="00A1341D">
          <w:rPr>
            <w:rStyle w:val="Hyperlink"/>
            <w:i/>
            <w:iCs/>
          </w:rPr>
          <w:t>What works best in practice</w:t>
        </w:r>
      </w:hyperlink>
      <w:r w:rsidRPr="00A1341D">
        <w:t>, NSW Department of Education, accessed 15 July 2024.</w:t>
      </w:r>
    </w:p>
    <w:p w14:paraId="22A4C4BF" w14:textId="0F422D9B" w:rsidR="00F15FD8" w:rsidRPr="00A1341D" w:rsidRDefault="00227573" w:rsidP="00D70387">
      <w:r>
        <w:t>——</w:t>
      </w:r>
      <w:r w:rsidR="00F15FD8" w:rsidRPr="00A1341D">
        <w:t>(2020</w:t>
      </w:r>
      <w:r w:rsidR="006D3098">
        <w:t>b</w:t>
      </w:r>
      <w:r w:rsidR="00F15FD8" w:rsidRPr="00A1341D">
        <w:t xml:space="preserve">) </w:t>
      </w:r>
      <w:hyperlink r:id="rId86" w:history="1">
        <w:r w:rsidR="00F15FD8" w:rsidRPr="00A1341D">
          <w:rPr>
            <w:rStyle w:val="Hyperlink"/>
            <w:i/>
            <w:iCs/>
          </w:rPr>
          <w:t>What works best: 2020 update</w:t>
        </w:r>
      </w:hyperlink>
      <w:r w:rsidR="00F15FD8" w:rsidRPr="00A1341D">
        <w:t>, NSW Department of Education, accessed 15 July 2024.</w:t>
      </w:r>
    </w:p>
    <w:p w14:paraId="261C9F24" w14:textId="77777777" w:rsidR="00F15FD8" w:rsidRPr="00F12DA6" w:rsidRDefault="00F15FD8" w:rsidP="003C6F30">
      <w:r w:rsidRPr="00F12DA6">
        <w:t xml:space="preserve">Commonwealth of Australia (Geoscience Australia) (2021) </w:t>
      </w:r>
      <w:hyperlink r:id="rId87" w:history="1">
        <w:r w:rsidRPr="00F12DA6">
          <w:rPr>
            <w:rStyle w:val="Hyperlink"/>
            <w:i/>
            <w:iCs/>
          </w:rPr>
          <w:t>NationalMap</w:t>
        </w:r>
      </w:hyperlink>
      <w:r w:rsidRPr="00F12DA6">
        <w:t xml:space="preserve"> [website], accessed 15 July 2024.</w:t>
      </w:r>
    </w:p>
    <w:p w14:paraId="3311F40E" w14:textId="77777777" w:rsidR="00F15FD8" w:rsidRPr="007F4288" w:rsidRDefault="00F15FD8" w:rsidP="003C6F30">
      <w:r w:rsidRPr="007F4288">
        <w:t xml:space="preserve">CSIRO (n.d.) </w:t>
      </w:r>
      <w:hyperlink r:id="rId88" w:history="1">
        <w:r w:rsidRPr="007F4288">
          <w:rPr>
            <w:rStyle w:val="Hyperlink"/>
            <w:i/>
            <w:iCs/>
          </w:rPr>
          <w:t>PV and Batteries - Australian Housing Data</w:t>
        </w:r>
      </w:hyperlink>
      <w:r w:rsidRPr="007F4288">
        <w:t>, CSIRO website, accessed 15 July 2024.</w:t>
      </w:r>
    </w:p>
    <w:p w14:paraId="76945AB7" w14:textId="4D763A3C" w:rsidR="00227573" w:rsidRPr="00741A3C" w:rsidRDefault="00227573" w:rsidP="00227573">
      <w:r w:rsidRPr="00741A3C">
        <w:t>DCCEEW</w:t>
      </w:r>
      <w:r>
        <w:t xml:space="preserve"> (</w:t>
      </w:r>
      <w:r w:rsidRPr="00741A3C">
        <w:t>Department of Climate Change, Energy, the Environment and Water</w:t>
      </w:r>
      <w:r>
        <w:t>)</w:t>
      </w:r>
      <w:r w:rsidRPr="00741A3C">
        <w:t xml:space="preserve"> (2013) </w:t>
      </w:r>
      <w:hyperlink r:id="rId89" w:history="1">
        <w:r w:rsidRPr="00741A3C">
          <w:rPr>
            <w:rStyle w:val="Hyperlink"/>
            <w:i/>
            <w:iCs/>
          </w:rPr>
          <w:t>Energy efficiency improvements - Indulge Chocolates</w:t>
        </w:r>
      </w:hyperlink>
      <w:r w:rsidRPr="00741A3C">
        <w:t>, energy.gov.au, accessed 15 July 2024.</w:t>
      </w:r>
    </w:p>
    <w:p w14:paraId="52CC9DF8" w14:textId="37B1A948" w:rsidR="00F15FD8" w:rsidRPr="00C962A6" w:rsidRDefault="00227573" w:rsidP="003C6F30">
      <w:r>
        <w:t>——</w:t>
      </w:r>
      <w:r w:rsidR="00F15FD8" w:rsidRPr="00C962A6">
        <w:t xml:space="preserve">(2023) </w:t>
      </w:r>
      <w:hyperlink r:id="rId90" w:history="1">
        <w:r w:rsidR="00F15FD8" w:rsidRPr="00C962A6">
          <w:rPr>
            <w:rStyle w:val="Hyperlink"/>
            <w:i/>
            <w:iCs/>
          </w:rPr>
          <w:t>Australian Energy Update 2023</w:t>
        </w:r>
      </w:hyperlink>
      <w:r w:rsidR="00F15FD8" w:rsidRPr="00C962A6">
        <w:t>, Australian Government Department of Climate Change, Energy, the Environment and Water website, accessed 15 July 2024.</w:t>
      </w:r>
    </w:p>
    <w:p w14:paraId="0ED5079E" w14:textId="48843C3B" w:rsidR="00F15FD8" w:rsidRPr="00D67F70" w:rsidRDefault="00227573" w:rsidP="00A05835">
      <w:r>
        <w:t>——</w:t>
      </w:r>
      <w:r w:rsidR="00F15FD8" w:rsidRPr="00741A3C">
        <w:t xml:space="preserve">(2024) </w:t>
      </w:r>
      <w:hyperlink r:id="rId91" w:history="1">
        <w:r w:rsidR="00F15FD8" w:rsidRPr="00741A3C">
          <w:rPr>
            <w:rStyle w:val="Hyperlink"/>
            <w:i/>
            <w:iCs/>
          </w:rPr>
          <w:t>Publications</w:t>
        </w:r>
      </w:hyperlink>
      <w:r w:rsidR="00F15FD8" w:rsidRPr="00741A3C">
        <w:t>, energy.gov.au, accessed 15 July 2024.</w:t>
      </w:r>
    </w:p>
    <w:p w14:paraId="0171C94B" w14:textId="77777777" w:rsidR="00F15FD8" w:rsidRPr="003B6231" w:rsidRDefault="00F15FD8" w:rsidP="00AA7CF6">
      <w:r w:rsidRPr="00093076">
        <w:t xml:space="preserve">DITRDCA (Department of Infrastructure, Transport, Regional Development, Communications and the Arts) (2024) </w:t>
      </w:r>
      <w:hyperlink r:id="rId92" w:history="1">
        <w:r w:rsidRPr="00093076">
          <w:rPr>
            <w:rStyle w:val="Hyperlink"/>
            <w:i/>
            <w:iCs/>
          </w:rPr>
          <w:t>Green Vehicle Guide</w:t>
        </w:r>
      </w:hyperlink>
      <w:r w:rsidRPr="00093076">
        <w:t xml:space="preserve"> [website], accessed 15 July 2024.</w:t>
      </w:r>
    </w:p>
    <w:p w14:paraId="0543F5E0" w14:textId="77777777" w:rsidR="00F15FD8" w:rsidRPr="007F4288" w:rsidRDefault="00F15FD8" w:rsidP="00DC3266">
      <w:r w:rsidRPr="007F4288">
        <w:t>El Idrissi Y A (12 February 2024) ‘</w:t>
      </w:r>
      <w:hyperlink r:id="rId93" w:history="1">
        <w:r w:rsidRPr="007F4288">
          <w:rPr>
            <w:rStyle w:val="Hyperlink"/>
          </w:rPr>
          <w:t>Solar Panel Series vs Parallel: Wiring, Differences, and Your Right Choice</w:t>
        </w:r>
      </w:hyperlink>
      <w:r w:rsidRPr="007F4288">
        <w:t xml:space="preserve">’, </w:t>
      </w:r>
      <w:r w:rsidRPr="007F4288">
        <w:rPr>
          <w:i/>
          <w:iCs/>
        </w:rPr>
        <w:t>Renewable Wise</w:t>
      </w:r>
      <w:r w:rsidRPr="007F4288">
        <w:t>, accessed 15 July 2024.</w:t>
      </w:r>
    </w:p>
    <w:p w14:paraId="1B3C4BA0" w14:textId="77777777" w:rsidR="00F15FD8" w:rsidRPr="00D67F70" w:rsidRDefault="00F15FD8" w:rsidP="00DC3266">
      <w:r w:rsidRPr="000C1C3B">
        <w:t>Energynownews (4 October 2011) ‘</w:t>
      </w:r>
      <w:hyperlink r:id="rId94" w:history="1">
        <w:r w:rsidRPr="000C1C3B">
          <w:rPr>
            <w:rStyle w:val="Hyperlink"/>
          </w:rPr>
          <w:t>Energy 101: Electricity Generation’ [video]</w:t>
        </w:r>
      </w:hyperlink>
      <w:r w:rsidRPr="000C1C3B">
        <w:t xml:space="preserve">, </w:t>
      </w:r>
      <w:r w:rsidRPr="000C1C3B">
        <w:rPr>
          <w:i/>
          <w:iCs/>
        </w:rPr>
        <w:t>energynownews</w:t>
      </w:r>
      <w:r w:rsidRPr="000C1C3B">
        <w:t>, YouTube, accessed 15 July 2024.</w:t>
      </w:r>
    </w:p>
    <w:p w14:paraId="45F8AEE2" w14:textId="77777777" w:rsidR="00A413BD" w:rsidRPr="00093076" w:rsidRDefault="00A413BD" w:rsidP="00A413BD">
      <w:r>
        <w:t xml:space="preserve">Harvard College and </w:t>
      </w:r>
      <w:r w:rsidRPr="00093076">
        <w:t>Harvard Graduate School of Education (2022) ‘</w:t>
      </w:r>
      <w:hyperlink r:id="rId95" w:history="1">
        <w:r w:rsidRPr="00093076">
          <w:rPr>
            <w:rStyle w:val="Hyperlink"/>
          </w:rPr>
          <w:t>See, Think, Wonder</w:t>
        </w:r>
      </w:hyperlink>
      <w:r w:rsidRPr="00093076">
        <w:t xml:space="preserve">’, </w:t>
      </w:r>
      <w:r w:rsidRPr="00093076">
        <w:rPr>
          <w:i/>
          <w:iCs/>
        </w:rPr>
        <w:t>Resources</w:t>
      </w:r>
      <w:r w:rsidRPr="00093076">
        <w:t>, Project Zero website, accessed 15 July 2024.</w:t>
      </w:r>
    </w:p>
    <w:p w14:paraId="732DEF67" w14:textId="77777777" w:rsidR="00F15FD8" w:rsidRPr="005D1BE1" w:rsidRDefault="00F15FD8" w:rsidP="00DC3266">
      <w:r w:rsidRPr="005D1BE1">
        <w:lastRenderedPageBreak/>
        <w:t xml:space="preserve">McConnell D, Holmes à Court S, Tan S and Cubrilovic N (n.d.) </w:t>
      </w:r>
      <w:hyperlink r:id="rId96" w:history="1">
        <w:r w:rsidRPr="005D1BE1">
          <w:rPr>
            <w:rStyle w:val="Hyperlink"/>
            <w:i/>
            <w:iCs/>
          </w:rPr>
          <w:t>OpenNEM</w:t>
        </w:r>
      </w:hyperlink>
      <w:r w:rsidRPr="005D1BE1">
        <w:rPr>
          <w:i/>
          <w:iCs/>
        </w:rPr>
        <w:t xml:space="preserve"> </w:t>
      </w:r>
      <w:r w:rsidRPr="005D1BE1">
        <w:t>[website]</w:t>
      </w:r>
      <w:r>
        <w:t>,</w:t>
      </w:r>
      <w:r w:rsidRPr="005D1BE1">
        <w:t xml:space="preserve"> accessed 15 July 2024.</w:t>
      </w:r>
    </w:p>
    <w:p w14:paraId="44463EC3" w14:textId="77777777" w:rsidR="00F15FD8" w:rsidRPr="00EA7483" w:rsidRDefault="00F15FD8" w:rsidP="00A05835">
      <w:r w:rsidRPr="00EA7483">
        <w:t>Mercer D and Leslie T (12 June 2024) ‘</w:t>
      </w:r>
      <w:hyperlink r:id="rId97" w:history="1">
        <w:r w:rsidRPr="00EA7483">
          <w:rPr>
            <w:rStyle w:val="Hyperlink"/>
          </w:rPr>
          <w:t>Does nuclear power have a future in Australia? These numbers will help cut through the debate</w:t>
        </w:r>
      </w:hyperlink>
      <w:r w:rsidRPr="00EA7483">
        <w:t xml:space="preserve">’, </w:t>
      </w:r>
      <w:r w:rsidRPr="00EA7483">
        <w:rPr>
          <w:i/>
          <w:iCs/>
        </w:rPr>
        <w:t>ABC Story Lab</w:t>
      </w:r>
      <w:r w:rsidRPr="00EA7483">
        <w:t>, accessed 15 July 2024.</w:t>
      </w:r>
    </w:p>
    <w:p w14:paraId="55E29621" w14:textId="4BF7138E" w:rsidR="00F15FD8" w:rsidRPr="00F15FD8" w:rsidRDefault="00F15FD8" w:rsidP="0062184A">
      <w:r w:rsidRPr="00F15FD8">
        <w:t xml:space="preserve">NESA </w:t>
      </w:r>
      <w:r w:rsidR="00A413BD">
        <w:t>(</w:t>
      </w:r>
      <w:r w:rsidR="00A413BD" w:rsidRPr="00F15FD8">
        <w:t>NSW Education Standards Authority</w:t>
      </w:r>
      <w:r w:rsidR="00A413BD">
        <w:t>)</w:t>
      </w:r>
      <w:r w:rsidR="00A413BD" w:rsidRPr="00F15FD8">
        <w:t xml:space="preserve"> </w:t>
      </w:r>
      <w:r w:rsidRPr="00F15FD8">
        <w:t>(2022) ‘</w:t>
      </w:r>
      <w:hyperlink r:id="rId98" w:history="1">
        <w:r w:rsidRPr="00F15FD8">
          <w:rPr>
            <w:rStyle w:val="Hyperlink"/>
          </w:rPr>
          <w:t>Proficient Teacher Standard Descriptors</w:t>
        </w:r>
      </w:hyperlink>
      <w:r w:rsidRPr="00F15FD8">
        <w:t xml:space="preserve">’, </w:t>
      </w:r>
      <w:r w:rsidRPr="00F15FD8">
        <w:rPr>
          <w:rStyle w:val="Emphasis"/>
        </w:rPr>
        <w:t>Proficient Teacher</w:t>
      </w:r>
      <w:r w:rsidRPr="00F15FD8">
        <w:t>, NESA website, accessed 15 July 2024.</w:t>
      </w:r>
    </w:p>
    <w:p w14:paraId="70A66147" w14:textId="67BC3A25" w:rsidR="00F15FD8" w:rsidRPr="00F15FD8" w:rsidRDefault="00A413BD" w:rsidP="0062184A">
      <w:r>
        <w:t>——</w:t>
      </w:r>
      <w:r w:rsidR="00F15FD8" w:rsidRPr="00F15FD8">
        <w:t>(2022) ‘</w:t>
      </w:r>
      <w:r w:rsidR="00F15FD8" w:rsidRPr="002307D6">
        <w:t>Programming</w:t>
      </w:r>
      <w:r w:rsidR="00F15FD8" w:rsidRPr="00F15FD8">
        <w:t xml:space="preserve">’, </w:t>
      </w:r>
      <w:r w:rsidR="00F15FD8" w:rsidRPr="00F15FD8">
        <w:rPr>
          <w:i/>
          <w:iCs/>
        </w:rPr>
        <w:t>Understanding the curriculum</w:t>
      </w:r>
      <w:r w:rsidR="00F15FD8" w:rsidRPr="00F15FD8">
        <w:t>, NESA website, accessed 15 July 2024.</w:t>
      </w:r>
    </w:p>
    <w:p w14:paraId="39EED336" w14:textId="201F318A" w:rsidR="00F15FD8" w:rsidRPr="00F15FD8" w:rsidRDefault="00A413BD" w:rsidP="0062184A">
      <w:pPr>
        <w:rPr>
          <w:b/>
          <w:bCs/>
        </w:rPr>
      </w:pPr>
      <w:r>
        <w:t>——</w:t>
      </w:r>
      <w:r w:rsidR="00F15FD8" w:rsidRPr="00F15FD8">
        <w:t>(2022) ‘</w:t>
      </w:r>
      <w:r w:rsidR="00F15FD8" w:rsidRPr="002307D6">
        <w:t>Advice on units</w:t>
      </w:r>
      <w:r w:rsidR="00F15FD8" w:rsidRPr="00F15FD8">
        <w:t xml:space="preserve">’, </w:t>
      </w:r>
      <w:r w:rsidR="00F15FD8" w:rsidRPr="00F15FD8">
        <w:rPr>
          <w:i/>
          <w:iCs/>
        </w:rPr>
        <w:t>Programming,</w:t>
      </w:r>
      <w:r w:rsidR="00F15FD8" w:rsidRPr="00F15FD8">
        <w:t xml:space="preserve"> NESA website, accessed 15 July 2024.</w:t>
      </w:r>
    </w:p>
    <w:p w14:paraId="1A29802F" w14:textId="77777777" w:rsidR="00F15FD8" w:rsidRDefault="00F15FD8" w:rsidP="00DC3266">
      <w:r w:rsidRPr="003D50F0">
        <w:t>PI (24 August 2020) ‘</w:t>
      </w:r>
      <w:hyperlink r:id="rId99" w:history="1">
        <w:r w:rsidRPr="003D50F0">
          <w:rPr>
            <w:rStyle w:val="Hyperlink"/>
          </w:rPr>
          <w:t>Tools for Teaching Science: Predict, Explain, Observe, Explain (PEOE)’ [video]</w:t>
        </w:r>
      </w:hyperlink>
      <w:r w:rsidRPr="003D50F0">
        <w:t xml:space="preserve">, </w:t>
      </w:r>
      <w:r w:rsidRPr="003D50F0">
        <w:rPr>
          <w:i/>
          <w:iCs/>
        </w:rPr>
        <w:t>Perimeter Institute for Theoretical Physics</w:t>
      </w:r>
      <w:r w:rsidRPr="003D50F0">
        <w:t>, YouTube, accessed 15 July 2024.</w:t>
      </w:r>
    </w:p>
    <w:p w14:paraId="0D389D2A" w14:textId="77777777" w:rsidR="00F15FD8" w:rsidRPr="00F15FD8" w:rsidRDefault="00F15FD8" w:rsidP="001E5CDB">
      <w:r w:rsidRPr="00F15FD8">
        <w:t>Rosenshine B (2012) ‘</w:t>
      </w:r>
      <w:hyperlink r:id="rId100" w:history="1">
        <w:r w:rsidRPr="00F15FD8">
          <w:rPr>
            <w:rStyle w:val="Hyperlink"/>
          </w:rPr>
          <w:t>Principles of Instruction: Research-Based Strategies That All Teachers Should Know</w:t>
        </w:r>
      </w:hyperlink>
      <w:r w:rsidRPr="00F15FD8">
        <w:rPr>
          <w:rStyle w:val="Hyperlink"/>
        </w:rPr>
        <w:t>’</w:t>
      </w:r>
      <w:r w:rsidRPr="00F15FD8">
        <w:t xml:space="preserve">, </w:t>
      </w:r>
      <w:r w:rsidRPr="00F15FD8">
        <w:rPr>
          <w:rStyle w:val="Emphasis"/>
        </w:rPr>
        <w:t>American Educator</w:t>
      </w:r>
      <w:r w:rsidRPr="00F15FD8">
        <w:t>, 36(1):12–19 accessed 15 July 2024.</w:t>
      </w:r>
    </w:p>
    <w:p w14:paraId="4FF21C30" w14:textId="4D71C24D" w:rsidR="00F15FD8" w:rsidRPr="003D50F0" w:rsidRDefault="00F15FD8" w:rsidP="00A05835">
      <w:r w:rsidRPr="003D50F0">
        <w:t>Snowy Hydro (2024a) ‘</w:t>
      </w:r>
      <w:hyperlink r:id="rId101" w:history="1">
        <w:r w:rsidRPr="003D50F0">
          <w:rPr>
            <w:rStyle w:val="Hyperlink"/>
          </w:rPr>
          <w:t>Science of the Snowy Scheme with Kirsten Banks</w:t>
        </w:r>
      </w:hyperlink>
      <w:r w:rsidRPr="003D50F0">
        <w:rPr>
          <w:rStyle w:val="Hyperlink"/>
        </w:rPr>
        <w:t>’</w:t>
      </w:r>
      <w:r w:rsidRPr="003D50F0">
        <w:t xml:space="preserve">, </w:t>
      </w:r>
      <w:r w:rsidRPr="003D50F0">
        <w:rPr>
          <w:i/>
          <w:iCs/>
        </w:rPr>
        <w:t xml:space="preserve">Education </w:t>
      </w:r>
      <w:r w:rsidR="00FF7224">
        <w:rPr>
          <w:i/>
          <w:iCs/>
        </w:rPr>
        <w:t>Resources</w:t>
      </w:r>
      <w:r w:rsidRPr="003D50F0">
        <w:t>, Snowy Hydro website, accessed 15 July 2024.</w:t>
      </w:r>
    </w:p>
    <w:p w14:paraId="163045AA" w14:textId="60302A6F" w:rsidR="00F15FD8" w:rsidRPr="00856C15" w:rsidRDefault="00A413BD" w:rsidP="00A05835">
      <w:r>
        <w:t>——</w:t>
      </w:r>
      <w:r w:rsidR="00F15FD8" w:rsidRPr="00856C15">
        <w:t xml:space="preserve">(2024b) </w:t>
      </w:r>
      <w:hyperlink r:id="rId102" w:history="1">
        <w:r w:rsidR="00F15FD8" w:rsidRPr="00856C15">
          <w:rPr>
            <w:rStyle w:val="Hyperlink"/>
            <w:i/>
            <w:iCs/>
          </w:rPr>
          <w:t>Snowy STEM academy</w:t>
        </w:r>
      </w:hyperlink>
      <w:r w:rsidR="00F15FD8" w:rsidRPr="00856C15">
        <w:t>, Snowy Hydro website, accessed 15 July 2024.</w:t>
      </w:r>
    </w:p>
    <w:p w14:paraId="54ED57A2" w14:textId="77777777" w:rsidR="00F15FD8" w:rsidRPr="00856C15" w:rsidRDefault="00F15FD8" w:rsidP="00A05835">
      <w:r w:rsidRPr="00856C15">
        <w:t>Student Energy (18 May 2015) ‘</w:t>
      </w:r>
      <w:hyperlink r:id="rId103" w:history="1">
        <w:r w:rsidRPr="00856C15">
          <w:rPr>
            <w:rStyle w:val="Hyperlink"/>
          </w:rPr>
          <w:t>Hydropower 101’ [video]</w:t>
        </w:r>
      </w:hyperlink>
      <w:r w:rsidRPr="00856C15">
        <w:t xml:space="preserve">, </w:t>
      </w:r>
      <w:r w:rsidRPr="00856C15">
        <w:rPr>
          <w:i/>
          <w:iCs/>
        </w:rPr>
        <w:t>Student Energy</w:t>
      </w:r>
      <w:r w:rsidRPr="00856C15">
        <w:t>, YouTube, accessed 15 July 2024.</w:t>
      </w:r>
    </w:p>
    <w:p w14:paraId="3047C9A1" w14:textId="77777777" w:rsidR="00F15FD8" w:rsidRDefault="00F15FD8" w:rsidP="00A05835">
      <w:r>
        <w:t>Sustainable Energy Authority of Ireland (</w:t>
      </w:r>
      <w:r w:rsidRPr="00114FAC">
        <w:t>SEAI</w:t>
      </w:r>
      <w:r>
        <w:t>)</w:t>
      </w:r>
      <w:r w:rsidRPr="00114FAC">
        <w:t xml:space="preserve"> (n.d.) </w:t>
      </w:r>
      <w:hyperlink r:id="rId104" w:history="1">
        <w:r w:rsidRPr="00114FAC">
          <w:rPr>
            <w:rStyle w:val="Hyperlink"/>
            <w:i/>
            <w:iCs/>
          </w:rPr>
          <w:t>Energy in Action</w:t>
        </w:r>
        <w:r w:rsidRPr="00114FAC">
          <w:rPr>
            <w:rStyle w:val="Hyperlink"/>
          </w:rPr>
          <w:t xml:space="preserve"> [PDF 1143 KB]</w:t>
        </w:r>
      </w:hyperlink>
      <w:r w:rsidRPr="00114FAC">
        <w:t>, Sustainable Energy Authority of Ireland, accessed 15 July 2024.</w:t>
      </w:r>
    </w:p>
    <w:p w14:paraId="4D0EEEEB" w14:textId="77777777" w:rsidR="00F15FD8" w:rsidRPr="00856C15" w:rsidRDefault="00F15FD8" w:rsidP="00A05835">
      <w:r w:rsidRPr="00856C15">
        <w:t>TeachEngineering (2 September 2023) ‘</w:t>
      </w:r>
      <w:hyperlink r:id="rId105" w:history="1">
        <w:r w:rsidRPr="00856C15">
          <w:rPr>
            <w:rStyle w:val="Hyperlink"/>
          </w:rPr>
          <w:t>A New Angle on Photovoltaic Solar Panel Efficiency’ [video]</w:t>
        </w:r>
      </w:hyperlink>
      <w:r w:rsidRPr="00856C15">
        <w:t xml:space="preserve">, </w:t>
      </w:r>
      <w:r w:rsidRPr="00856C15">
        <w:rPr>
          <w:i/>
          <w:iCs/>
        </w:rPr>
        <w:t>TeachEngineering</w:t>
      </w:r>
      <w:r w:rsidRPr="00856C15">
        <w:t>, YouTube, accessed 15 July 2024.</w:t>
      </w:r>
    </w:p>
    <w:p w14:paraId="22D45F81" w14:textId="77777777" w:rsidR="00891693" w:rsidRPr="00856C15" w:rsidRDefault="00F15FD8" w:rsidP="00891693">
      <w:r w:rsidRPr="00EA7483">
        <w:lastRenderedPageBreak/>
        <w:t>TED-</w:t>
      </w:r>
      <w:r>
        <w:t>Ed</w:t>
      </w:r>
      <w:r w:rsidRPr="00EA7483">
        <w:t xml:space="preserve"> </w:t>
      </w:r>
      <w:r w:rsidR="00891693" w:rsidRPr="00856C15">
        <w:t>(6 January 2016) ‘</w:t>
      </w:r>
      <w:hyperlink r:id="rId106" w:history="1">
        <w:r w:rsidR="00891693" w:rsidRPr="00856C15">
          <w:rPr>
            <w:rStyle w:val="Hyperlink"/>
          </w:rPr>
          <w:t>How do solar panels work? - Richard Komp’ [video]</w:t>
        </w:r>
      </w:hyperlink>
      <w:r w:rsidR="00891693" w:rsidRPr="00856C15">
        <w:t xml:space="preserve">, </w:t>
      </w:r>
      <w:r w:rsidR="00891693" w:rsidRPr="00856C15">
        <w:rPr>
          <w:i/>
          <w:iCs/>
        </w:rPr>
        <w:t>TED-Ed</w:t>
      </w:r>
      <w:r w:rsidR="00891693" w:rsidRPr="00856C15">
        <w:t>, YouTube, accessed 15 July 2024.</w:t>
      </w:r>
    </w:p>
    <w:p w14:paraId="5F76BBDF" w14:textId="77777777" w:rsidR="00891693" w:rsidRPr="00EA7483" w:rsidRDefault="00A413BD" w:rsidP="00891693">
      <w:r>
        <w:t>——</w:t>
      </w:r>
      <w:r w:rsidR="00891693" w:rsidRPr="00EA7483">
        <w:t>(17 March 2021) ‘</w:t>
      </w:r>
      <w:hyperlink r:id="rId107" w:history="1">
        <w:r w:rsidR="00891693" w:rsidRPr="00EA7483">
          <w:rPr>
            <w:rStyle w:val="Hyperlink"/>
          </w:rPr>
          <w:t>How much land does it take to power the world?’ [video]</w:t>
        </w:r>
      </w:hyperlink>
      <w:r w:rsidR="00891693" w:rsidRPr="00EA7483">
        <w:t xml:space="preserve">, </w:t>
      </w:r>
      <w:r w:rsidR="00891693" w:rsidRPr="00EA7483">
        <w:rPr>
          <w:i/>
          <w:iCs/>
        </w:rPr>
        <w:t>TED-Ed,</w:t>
      </w:r>
      <w:r w:rsidR="00891693" w:rsidRPr="00EA7483">
        <w:t xml:space="preserve"> YouTube, accessed 15 July 2024.</w:t>
      </w:r>
    </w:p>
    <w:p w14:paraId="1D5AB75B" w14:textId="77777777" w:rsidR="00891693" w:rsidRDefault="00891693" w:rsidP="00891693">
      <w:r>
        <w:t>——</w:t>
      </w:r>
      <w:r w:rsidRPr="00856C15">
        <w:t>(23 April 2021) ‘</w:t>
      </w:r>
      <w:hyperlink r:id="rId108" w:history="1">
        <w:r w:rsidRPr="00856C15">
          <w:rPr>
            <w:rStyle w:val="Hyperlink"/>
          </w:rPr>
          <w:t>How do wind turbines work? - Rebecca J. Barthelmie and Sara C. Pryor’ [video]</w:t>
        </w:r>
      </w:hyperlink>
      <w:r w:rsidRPr="00856C15">
        <w:t xml:space="preserve">, </w:t>
      </w:r>
      <w:r w:rsidRPr="00856C15">
        <w:rPr>
          <w:i/>
          <w:iCs/>
        </w:rPr>
        <w:t>TED-Ed</w:t>
      </w:r>
      <w:r w:rsidRPr="00856C15">
        <w:t>, YouTube, accessed 15 July 2024.</w:t>
      </w:r>
    </w:p>
    <w:p w14:paraId="5B355077" w14:textId="77777777" w:rsidR="00F15FD8" w:rsidRPr="00EA7483" w:rsidRDefault="00F15FD8" w:rsidP="00A05835">
      <w:r w:rsidRPr="00EA7483">
        <w:t xml:space="preserve">United Nations Statistics division (2024) </w:t>
      </w:r>
      <w:hyperlink r:id="rId109" w:history="1">
        <w:r w:rsidRPr="00EA7483">
          <w:rPr>
            <w:rStyle w:val="Hyperlink"/>
            <w:i/>
            <w:iCs/>
          </w:rPr>
          <w:t>Energy Statistics Dashboards</w:t>
        </w:r>
      </w:hyperlink>
      <w:r w:rsidRPr="00EA7483">
        <w:t>, Energy Statistics Section, accessed 15 July 2024.</w:t>
      </w:r>
    </w:p>
    <w:p w14:paraId="275CC943" w14:textId="77777777" w:rsidR="00F15FD8" w:rsidRPr="00F15FD8" w:rsidRDefault="00F15FD8" w:rsidP="004D1A3F">
      <w:r w:rsidRPr="00F15FD8">
        <w:t>Wiliam D (2013) ‘</w:t>
      </w:r>
      <w:hyperlink r:id="rId110" w:history="1">
        <w:r w:rsidRPr="00F15FD8">
          <w:rPr>
            <w:rStyle w:val="Hyperlink"/>
          </w:rPr>
          <w:t>Assessment: The bridge between teaching and learning</w:t>
        </w:r>
      </w:hyperlink>
      <w:r w:rsidRPr="00F15FD8">
        <w:t xml:space="preserve">’, </w:t>
      </w:r>
      <w:r w:rsidRPr="00F15FD8">
        <w:rPr>
          <w:rStyle w:val="Emphasis"/>
        </w:rPr>
        <w:t>Voices from the Middle</w:t>
      </w:r>
      <w:r w:rsidRPr="00F15FD8">
        <w:t>, 21(2):15–20, accessed 15 July 2024.</w:t>
      </w:r>
    </w:p>
    <w:p w14:paraId="2DA1D5A0" w14:textId="2603257F" w:rsidR="00F15FD8" w:rsidRDefault="00A413BD" w:rsidP="00A05835">
      <w:r>
        <w:t>——</w:t>
      </w:r>
      <w:r w:rsidR="00F15FD8" w:rsidRPr="00A1341D">
        <w:t xml:space="preserve">(2017) </w:t>
      </w:r>
      <w:r w:rsidR="00F15FD8" w:rsidRPr="00A1341D">
        <w:rPr>
          <w:rStyle w:val="Emphasis"/>
        </w:rPr>
        <w:t>Embedded Formative Assessment</w:t>
      </w:r>
      <w:r w:rsidR="00F15FD8" w:rsidRPr="00A1341D">
        <w:t>, 2nd edn, Solution Tree Press, Bloomington, IN.</w:t>
      </w:r>
    </w:p>
    <w:p w14:paraId="348D1D23" w14:textId="77777777" w:rsidR="00F15FD8" w:rsidRDefault="00F15FD8" w:rsidP="003C6F30">
      <w:r w:rsidRPr="00856C15">
        <w:t xml:space="preserve">Willetts R (14 March 2024) </w:t>
      </w:r>
      <w:hyperlink r:id="rId111" w:history="1">
        <w:r w:rsidRPr="00856C15">
          <w:rPr>
            <w:rStyle w:val="Hyperlink"/>
            <w:i/>
            <w:iCs/>
          </w:rPr>
          <w:t>Solar power: Printed flexible solar achieves efficiency record</w:t>
        </w:r>
      </w:hyperlink>
      <w:r w:rsidRPr="00856C15">
        <w:t>, CSIRO website, accessed 15 July 2024.</w:t>
      </w:r>
    </w:p>
    <w:p w14:paraId="24A3A288" w14:textId="77777777" w:rsidR="00F15FD8" w:rsidRDefault="00F15FD8" w:rsidP="001E5CDB">
      <w:r w:rsidRPr="00F15FD8">
        <w:t>Wisniewski B, Zierer K and Hattie J (2020) ‘</w:t>
      </w:r>
      <w:hyperlink r:id="rId112" w:history="1">
        <w:r w:rsidRPr="00F15FD8">
          <w:rPr>
            <w:rStyle w:val="Hyperlink"/>
          </w:rPr>
          <w:t>The Power of Feedback Revisited: A Meta-Analysis of Educational Feedback Research</w:t>
        </w:r>
      </w:hyperlink>
      <w:r w:rsidRPr="00F15FD8">
        <w:t xml:space="preserve">’, </w:t>
      </w:r>
      <w:r w:rsidRPr="00F15FD8">
        <w:rPr>
          <w:i/>
          <w:iCs/>
        </w:rPr>
        <w:t>Frontiers In Psychology</w:t>
      </w:r>
      <w:r w:rsidRPr="00F15FD8">
        <w:t>, 10:3087, doi:10.3389/fpsyg.2019.03087, accessed 15 July 2024.</w:t>
      </w:r>
    </w:p>
    <w:p w14:paraId="687C3F9F" w14:textId="0B18D26B" w:rsidR="00F15FD8" w:rsidRDefault="00F15FD8" w:rsidP="001E5CDB">
      <w:pPr>
        <w:sectPr w:rsidR="00F15FD8" w:rsidSect="00AD0712">
          <w:headerReference w:type="default" r:id="rId113"/>
          <w:footerReference w:type="even" r:id="rId114"/>
          <w:footerReference w:type="default" r:id="rId115"/>
          <w:headerReference w:type="first" r:id="rId116"/>
          <w:footerReference w:type="first" r:id="rId117"/>
          <w:pgSz w:w="16838" w:h="11906" w:orient="landscape"/>
          <w:pgMar w:top="1134" w:right="1134" w:bottom="1134" w:left="1134" w:header="709" w:footer="709" w:gutter="0"/>
          <w:pgNumType w:start="0"/>
          <w:cols w:space="708"/>
          <w:titlePg/>
          <w:docGrid w:linePitch="360"/>
        </w:sectPr>
      </w:pPr>
    </w:p>
    <w:p w14:paraId="01A193FA" w14:textId="77777777" w:rsidR="0000036D" w:rsidRPr="00D205CD" w:rsidRDefault="0000036D" w:rsidP="0000036D">
      <w:pPr>
        <w:spacing w:before="0" w:after="0"/>
        <w:rPr>
          <w:rStyle w:val="Strong"/>
          <w:szCs w:val="22"/>
        </w:rPr>
      </w:pPr>
      <w:bookmarkStart w:id="62" w:name="_Hlk147765079"/>
      <w:r w:rsidRPr="00D205CD">
        <w:rPr>
          <w:rStyle w:val="Strong"/>
          <w:szCs w:val="22"/>
        </w:rPr>
        <w:lastRenderedPageBreak/>
        <w:t>© State of New South Wales (Department of Education), 202</w:t>
      </w:r>
      <w:r w:rsidR="00434A25">
        <w:rPr>
          <w:rStyle w:val="Strong"/>
          <w:szCs w:val="22"/>
        </w:rPr>
        <w:t>4</w:t>
      </w:r>
    </w:p>
    <w:p w14:paraId="2EB68FCD"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2CB764DF" w14:textId="06EB7CD6" w:rsidR="0000036D" w:rsidRDefault="0000036D" w:rsidP="00D205CD">
      <w:r>
        <w:t xml:space="preserve">Copyright material </w:t>
      </w:r>
      <w:r w:rsidRPr="00D205CD">
        <w:t>available</w:t>
      </w:r>
      <w:r>
        <w:t xml:space="preserve"> in this resource and owned by the NSW Department of Education is licensed under a </w:t>
      </w:r>
      <w:hyperlink r:id="rId118" w:history="1">
        <w:r w:rsidRPr="003B3E41">
          <w:rPr>
            <w:rStyle w:val="Hyperlink"/>
          </w:rPr>
          <w:t>Creative Commons Attribution 4.0 International (CC BY 4.0) license</w:t>
        </w:r>
      </w:hyperlink>
      <w:r>
        <w:t>.</w:t>
      </w:r>
    </w:p>
    <w:p w14:paraId="12A5833D" w14:textId="77777777" w:rsidR="0000036D" w:rsidRDefault="0000036D" w:rsidP="0000036D">
      <w:pPr>
        <w:spacing w:line="276" w:lineRule="auto"/>
      </w:pPr>
      <w:r>
        <w:t xml:space="preserve"> </w:t>
      </w:r>
      <w:r>
        <w:rPr>
          <w:noProof/>
        </w:rPr>
        <w:drawing>
          <wp:inline distT="0" distB="0" distL="0" distR="0" wp14:anchorId="6D50E866" wp14:editId="53F076BB">
            <wp:extent cx="1228725" cy="428625"/>
            <wp:effectExtent l="0" t="0" r="9525" b="9525"/>
            <wp:docPr id="32" name="Picture 32" descr="Creative Commons Attribution license log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2A86A2D" w14:textId="77777777" w:rsidR="0000036D" w:rsidRPr="002D3434" w:rsidRDefault="0000036D" w:rsidP="0000036D">
      <w:pPr>
        <w:spacing w:line="276" w:lineRule="auto"/>
      </w:pPr>
      <w:r w:rsidRPr="002D3434">
        <w:t>This license allows you to share and adapt the material for any purpose, even commercially.</w:t>
      </w:r>
    </w:p>
    <w:p w14:paraId="41FE2C95" w14:textId="77777777" w:rsidR="0000036D" w:rsidRPr="002D3434" w:rsidRDefault="0000036D" w:rsidP="0000036D">
      <w:pPr>
        <w:spacing w:line="276" w:lineRule="auto"/>
      </w:pPr>
      <w:r w:rsidRPr="002D3434">
        <w:t>Attribution should be given to © State of New South Wales (Department of Education), 202</w:t>
      </w:r>
      <w:r w:rsidR="00434A25">
        <w:t>4</w:t>
      </w:r>
      <w:r w:rsidRPr="002D3434">
        <w:t>.</w:t>
      </w:r>
    </w:p>
    <w:p w14:paraId="4F012579" w14:textId="77777777" w:rsidR="0000036D" w:rsidRPr="002D3434" w:rsidRDefault="0000036D" w:rsidP="0000036D">
      <w:pPr>
        <w:spacing w:line="276" w:lineRule="auto"/>
      </w:pPr>
      <w:r w:rsidRPr="002D3434">
        <w:t>Material in this resource not available under a Creative Commons license:</w:t>
      </w:r>
    </w:p>
    <w:p w14:paraId="7A076886" w14:textId="77777777" w:rsidR="0000036D" w:rsidRPr="002D3434" w:rsidRDefault="0000036D" w:rsidP="00076555">
      <w:pPr>
        <w:pStyle w:val="ListBullet"/>
        <w:numPr>
          <w:ilvl w:val="0"/>
          <w:numId w:val="1"/>
        </w:numPr>
        <w:spacing w:line="276" w:lineRule="auto"/>
      </w:pPr>
      <w:r w:rsidRPr="002D3434">
        <w:t>the NSW Department of Education logo, other logos and trademark-protected material</w:t>
      </w:r>
    </w:p>
    <w:p w14:paraId="0941C728" w14:textId="77777777" w:rsidR="0000036D" w:rsidRPr="002D3434" w:rsidRDefault="0000036D" w:rsidP="00076555">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3B82015A"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057ABFE7"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20AB1A" w14:textId="77777777"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62"/>
    </w:p>
    <w:sectPr w:rsidR="001E5CDB" w:rsidRPr="0000036D" w:rsidSect="00AD0712">
      <w:headerReference w:type="even" r:id="rId120"/>
      <w:headerReference w:type="default" r:id="rId121"/>
      <w:footerReference w:type="default" r:id="rId122"/>
      <w:headerReference w:type="first" r:id="rId123"/>
      <w:footerReference w:type="first" r:id="rId12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E27FB" w14:textId="77777777" w:rsidR="00680CFB" w:rsidRDefault="00680CFB" w:rsidP="00E51733">
      <w:r>
        <w:separator/>
      </w:r>
    </w:p>
    <w:p w14:paraId="5D80AC83" w14:textId="77777777" w:rsidR="00680CFB" w:rsidRDefault="00680CFB"/>
  </w:endnote>
  <w:endnote w:type="continuationSeparator" w:id="0">
    <w:p w14:paraId="066E1A48" w14:textId="77777777" w:rsidR="00680CFB" w:rsidRDefault="00680CFB" w:rsidP="00E51733">
      <w:r>
        <w:continuationSeparator/>
      </w:r>
    </w:p>
    <w:p w14:paraId="48F2F21B" w14:textId="77777777" w:rsidR="00680CFB" w:rsidRDefault="00680CFB"/>
  </w:endnote>
  <w:endnote w:type="continuationNotice" w:id="1">
    <w:p w14:paraId="226EF377" w14:textId="77777777" w:rsidR="00680CFB" w:rsidRDefault="00680CFB">
      <w:pPr>
        <w:spacing w:before="0" w:after="0" w:line="240" w:lineRule="auto"/>
      </w:pPr>
    </w:p>
    <w:p w14:paraId="157ED075" w14:textId="77777777" w:rsidR="00680CFB" w:rsidRDefault="00680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3FA01DC-BBB6-434F-A02E-A83F8E9687BB}"/>
  </w:font>
  <w:font w:name="Calibri">
    <w:panose1 w:val="020F0502020204030204"/>
    <w:charset w:val="00"/>
    <w:family w:val="swiss"/>
    <w:pitch w:val="variable"/>
    <w:sig w:usb0="E4002EFF" w:usb1="C200247B" w:usb2="00000009" w:usb3="00000000" w:csb0="000001FF" w:csb1="00000000"/>
    <w:embedRegular r:id="rId2" w:fontKey="{043ED4D3-E6D8-430B-82C8-355A06E2888F}"/>
    <w:embedBold r:id="rId3" w:fontKey="{B0D0DACA-96DD-47DE-ABF2-B3A05C082F7A}"/>
    <w:embedItalic r:id="rId4" w:fontKey="{8B0C71C6-984A-44CA-8C7C-CB9A2F3B65B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A9F0081-0C92-4272-A8E2-83C41558DDCB}"/>
  </w:font>
  <w:font w:name="Cambria Math">
    <w:panose1 w:val="02040503050406030204"/>
    <w:charset w:val="00"/>
    <w:family w:val="roman"/>
    <w:pitch w:val="variable"/>
    <w:sig w:usb0="E00006FF" w:usb1="420024FF" w:usb2="02000000" w:usb3="00000000" w:csb0="0000019F" w:csb1="00000000"/>
    <w:embedItalic r:id="rId6" w:fontKey="{BD4064B0-0F56-4633-8C5F-33E2CD5A3340}"/>
  </w:font>
  <w:font w:name="Calibri Light">
    <w:panose1 w:val="020F0302020204030204"/>
    <w:charset w:val="00"/>
    <w:family w:val="swiss"/>
    <w:pitch w:val="variable"/>
    <w:sig w:usb0="E4002EFF" w:usb1="C200247B" w:usb2="00000009" w:usb3="00000000" w:csb0="000001FF" w:csb1="00000000"/>
    <w:embedRegular r:id="rId7" w:fontKey="{87D907B4-C49C-45DE-9210-A805657FDC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CBAB" w14:textId="760F5EF3"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675D7">
      <w:rPr>
        <w:noProof/>
      </w:rPr>
      <w:t>Feb-26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B4D9E" w14:textId="049E9570" w:rsidR="00F66145" w:rsidRPr="00322EB3" w:rsidRDefault="00322EB3" w:rsidP="00322EB3">
    <w:pPr>
      <w:pStyle w:val="Footer"/>
      <w:spacing w:before="0"/>
    </w:pPr>
    <w:r>
      <w:t>© NSW Department of Education,</w:t>
    </w:r>
    <w:r w:rsidR="0083336E" w:rsidDel="0083336E">
      <w:t xml:space="preserve"> </w:t>
    </w:r>
    <w:r w:rsidR="0083336E">
      <w:t>Feb-26</w:t>
    </w:r>
    <w:r>
      <w:ptab w:relativeTo="margin" w:alignment="right" w:leader="none"/>
    </w:r>
    <w:r>
      <w:rPr>
        <w:b/>
        <w:noProof/>
        <w:sz w:val="28"/>
        <w:szCs w:val="28"/>
      </w:rPr>
      <w:drawing>
        <wp:inline distT="0" distB="0" distL="0" distR="0" wp14:anchorId="7E609442" wp14:editId="5A24A4BB">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7ACF7" w14:textId="37734E95" w:rsidR="006C348A" w:rsidRPr="001C1315" w:rsidRDefault="001C1315" w:rsidP="001C1315">
    <w:pPr>
      <w:pStyle w:val="Logo"/>
      <w:ind w:right="-31"/>
      <w:jc w:val="right"/>
    </w:pPr>
    <w:bookmarkStart w:id="60" w:name="_Hlk176509629"/>
    <w:bookmarkStart w:id="61" w:name="_Hlk176509630"/>
    <w:r w:rsidRPr="008426B6">
      <w:rPr>
        <w:noProof/>
      </w:rPr>
      <w:drawing>
        <wp:inline distT="0" distB="0" distL="0" distR="0" wp14:anchorId="78324EBA" wp14:editId="3D03401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60"/>
    <w:bookmarkEnd w:id="6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44F9"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EA0EA"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BB885" w14:textId="77777777" w:rsidR="00680CFB" w:rsidRDefault="00680CFB" w:rsidP="00E51733">
      <w:r>
        <w:separator/>
      </w:r>
    </w:p>
    <w:p w14:paraId="78829A15" w14:textId="77777777" w:rsidR="00680CFB" w:rsidRDefault="00680CFB"/>
  </w:footnote>
  <w:footnote w:type="continuationSeparator" w:id="0">
    <w:p w14:paraId="46325336" w14:textId="77777777" w:rsidR="00680CFB" w:rsidRDefault="00680CFB" w:rsidP="00E51733">
      <w:r>
        <w:continuationSeparator/>
      </w:r>
    </w:p>
    <w:p w14:paraId="13AF1BD5" w14:textId="77777777" w:rsidR="00680CFB" w:rsidRDefault="00680CFB"/>
  </w:footnote>
  <w:footnote w:type="continuationNotice" w:id="1">
    <w:p w14:paraId="7A08BED0" w14:textId="77777777" w:rsidR="00680CFB" w:rsidRDefault="00680CFB">
      <w:pPr>
        <w:spacing w:before="0" w:after="0" w:line="240" w:lineRule="auto"/>
      </w:pPr>
    </w:p>
    <w:p w14:paraId="3C8D3703" w14:textId="77777777" w:rsidR="00680CFB" w:rsidRDefault="00680C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D19B" w14:textId="14F25301" w:rsidR="00322EB3" w:rsidRDefault="00FF067E" w:rsidP="00322EB3">
    <w:pPr>
      <w:pStyle w:val="Documentname"/>
    </w:pPr>
    <w:r>
      <w:t>Science Stage 5</w:t>
    </w:r>
    <w:r w:rsidR="00322EB3" w:rsidRPr="00322EB3">
      <w:t xml:space="preserve"> </w:t>
    </w:r>
    <w:r w:rsidR="00D94138">
      <w:t>(</w:t>
    </w:r>
    <w:r w:rsidR="00322EB3" w:rsidRPr="00322EB3">
      <w:t>Year</w:t>
    </w:r>
    <w:r w:rsidR="00D94138">
      <w:t xml:space="preserve"> </w:t>
    </w:r>
    <w:r>
      <w:t>9</w:t>
    </w:r>
    <w:r w:rsidR="00D94138">
      <w:t>)</w:t>
    </w:r>
    <w:r w:rsidR="00322EB3" w:rsidRPr="00322EB3">
      <w:t xml:space="preserve"> – sample program of learning</w:t>
    </w:r>
    <w:r w:rsidR="00FE32C1">
      <w:t xml:space="preserve"> – </w:t>
    </w:r>
    <w:r>
      <w:t>Energy</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A282" w14:textId="1B2158B6" w:rsidR="006C348A" w:rsidRPr="001C1315" w:rsidRDefault="00000000" w:rsidP="001C1315">
    <w:pPr>
      <w:pStyle w:val="Header"/>
      <w:spacing w:after="0"/>
    </w:pPr>
    <w:r>
      <w:pict w14:anchorId="1CB9A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C1315" w:rsidRPr="009D43DD">
      <w:t>NSW Department of Education</w:t>
    </w:r>
    <w:r w:rsidR="001C131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8B92F" w14:textId="1F753450" w:rsidR="005C27CB" w:rsidRDefault="005C27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D516" w14:textId="6E649A88" w:rsidR="00847D9C" w:rsidRDefault="00847D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37CC" w14:textId="2F670D4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BEF07BE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E0A1B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DA942C1"/>
    <w:multiLevelType w:val="hybridMultilevel"/>
    <w:tmpl w:val="6F9AEE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96772694">
    <w:abstractNumId w:val="4"/>
  </w:num>
  <w:num w:numId="2" w16cid:durableId="2092311364">
    <w:abstractNumId w:val="3"/>
  </w:num>
  <w:num w:numId="3" w16cid:durableId="121383463">
    <w:abstractNumId w:val="2"/>
  </w:num>
  <w:num w:numId="4" w16cid:durableId="2064982032">
    <w:abstractNumId w:val="0"/>
  </w:num>
  <w:num w:numId="5" w16cid:durableId="1571429600">
    <w:abstractNumId w:val="2"/>
  </w:num>
  <w:num w:numId="6" w16cid:durableId="1889996449">
    <w:abstractNumId w:val="7"/>
  </w:num>
  <w:num w:numId="7" w16cid:durableId="1005329685">
    <w:abstractNumId w:val="5"/>
  </w:num>
  <w:num w:numId="8" w16cid:durableId="746145685">
    <w:abstractNumId w:val="0"/>
  </w:num>
  <w:num w:numId="9" w16cid:durableId="2070491375">
    <w:abstractNumId w:val="2"/>
  </w:num>
  <w:num w:numId="10" w16cid:durableId="176695986">
    <w:abstractNumId w:val="7"/>
  </w:num>
  <w:num w:numId="11" w16cid:durableId="500314381">
    <w:abstractNumId w:val="7"/>
  </w:num>
  <w:num w:numId="12" w16cid:durableId="1833795161">
    <w:abstractNumId w:val="5"/>
  </w:num>
  <w:num w:numId="13" w16cid:durableId="2056003437">
    <w:abstractNumId w:val="1"/>
  </w:num>
  <w:num w:numId="14" w16cid:durableId="1295981898">
    <w:abstractNumId w:val="1"/>
  </w:num>
  <w:num w:numId="15" w16cid:durableId="578056570">
    <w:abstractNumId w:val="1"/>
  </w:num>
  <w:num w:numId="16" w16cid:durableId="1825048508">
    <w:abstractNumId w:val="1"/>
  </w:num>
  <w:num w:numId="17" w16cid:durableId="2005889978">
    <w:abstractNumId w:val="8"/>
  </w:num>
  <w:num w:numId="18" w16cid:durableId="195509632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063142780">
    <w:abstractNumId w:val="0"/>
  </w:num>
  <w:num w:numId="20" w16cid:durableId="1971281312">
    <w:abstractNumId w:val="4"/>
  </w:num>
  <w:num w:numId="21" w16cid:durableId="2080320334">
    <w:abstractNumId w:val="7"/>
  </w:num>
  <w:num w:numId="22" w16cid:durableId="2072582422">
    <w:abstractNumId w:val="7"/>
  </w:num>
  <w:num w:numId="23" w16cid:durableId="440145710">
    <w:abstractNumId w:val="5"/>
  </w:num>
  <w:num w:numId="24" w16cid:durableId="72321990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2088111516">
    <w:abstractNumId w:val="0"/>
  </w:num>
  <w:num w:numId="26" w16cid:durableId="1463814283">
    <w:abstractNumId w:val="4"/>
  </w:num>
  <w:num w:numId="27" w16cid:durableId="1709992172">
    <w:abstractNumId w:val="7"/>
  </w:num>
  <w:num w:numId="28" w16cid:durableId="1961691967">
    <w:abstractNumId w:val="7"/>
  </w:num>
  <w:num w:numId="29" w16cid:durableId="68775961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19B"/>
    <w:rsid w:val="0000030F"/>
    <w:rsid w:val="0000036D"/>
    <w:rsid w:val="00000952"/>
    <w:rsid w:val="000012A9"/>
    <w:rsid w:val="000013B8"/>
    <w:rsid w:val="00001470"/>
    <w:rsid w:val="000015BE"/>
    <w:rsid w:val="000019F7"/>
    <w:rsid w:val="00001E53"/>
    <w:rsid w:val="00002297"/>
    <w:rsid w:val="000028A8"/>
    <w:rsid w:val="00002E36"/>
    <w:rsid w:val="00002E62"/>
    <w:rsid w:val="0000306C"/>
    <w:rsid w:val="000037A0"/>
    <w:rsid w:val="000039A8"/>
    <w:rsid w:val="00003CF6"/>
    <w:rsid w:val="00004713"/>
    <w:rsid w:val="00004F77"/>
    <w:rsid w:val="00005FF1"/>
    <w:rsid w:val="00006149"/>
    <w:rsid w:val="0000650C"/>
    <w:rsid w:val="0000666F"/>
    <w:rsid w:val="00006D24"/>
    <w:rsid w:val="000078C0"/>
    <w:rsid w:val="000079BC"/>
    <w:rsid w:val="00007FA1"/>
    <w:rsid w:val="000103E4"/>
    <w:rsid w:val="00010B53"/>
    <w:rsid w:val="00011915"/>
    <w:rsid w:val="00011C64"/>
    <w:rsid w:val="00011C76"/>
    <w:rsid w:val="000121C2"/>
    <w:rsid w:val="000136F1"/>
    <w:rsid w:val="00013B29"/>
    <w:rsid w:val="00013BF4"/>
    <w:rsid w:val="00013FF2"/>
    <w:rsid w:val="00014E7D"/>
    <w:rsid w:val="00015165"/>
    <w:rsid w:val="000159AB"/>
    <w:rsid w:val="000160AD"/>
    <w:rsid w:val="000162A8"/>
    <w:rsid w:val="000162F4"/>
    <w:rsid w:val="00016356"/>
    <w:rsid w:val="00016EB6"/>
    <w:rsid w:val="00016ED7"/>
    <w:rsid w:val="00017374"/>
    <w:rsid w:val="000176A6"/>
    <w:rsid w:val="000178F6"/>
    <w:rsid w:val="00020087"/>
    <w:rsid w:val="0002052A"/>
    <w:rsid w:val="000208AB"/>
    <w:rsid w:val="000211B0"/>
    <w:rsid w:val="000211D0"/>
    <w:rsid w:val="00021302"/>
    <w:rsid w:val="0002307A"/>
    <w:rsid w:val="000231D6"/>
    <w:rsid w:val="00024505"/>
    <w:rsid w:val="00024678"/>
    <w:rsid w:val="00024CDA"/>
    <w:rsid w:val="00025172"/>
    <w:rsid w:val="000252CB"/>
    <w:rsid w:val="00025BA8"/>
    <w:rsid w:val="00025DFB"/>
    <w:rsid w:val="00025F8A"/>
    <w:rsid w:val="00026A86"/>
    <w:rsid w:val="00026F87"/>
    <w:rsid w:val="000274FF"/>
    <w:rsid w:val="00027673"/>
    <w:rsid w:val="00027C87"/>
    <w:rsid w:val="00027F57"/>
    <w:rsid w:val="000302C9"/>
    <w:rsid w:val="0003059F"/>
    <w:rsid w:val="0003062B"/>
    <w:rsid w:val="00030D72"/>
    <w:rsid w:val="000310EB"/>
    <w:rsid w:val="00031755"/>
    <w:rsid w:val="000319CA"/>
    <w:rsid w:val="00031FB3"/>
    <w:rsid w:val="00032A2A"/>
    <w:rsid w:val="00032A6A"/>
    <w:rsid w:val="00032D50"/>
    <w:rsid w:val="0003304B"/>
    <w:rsid w:val="000333F6"/>
    <w:rsid w:val="000335C7"/>
    <w:rsid w:val="00033CEB"/>
    <w:rsid w:val="00033D0F"/>
    <w:rsid w:val="00034014"/>
    <w:rsid w:val="000340A6"/>
    <w:rsid w:val="000341CE"/>
    <w:rsid w:val="000341DE"/>
    <w:rsid w:val="00034489"/>
    <w:rsid w:val="00034710"/>
    <w:rsid w:val="00034ED0"/>
    <w:rsid w:val="00034F50"/>
    <w:rsid w:val="00035275"/>
    <w:rsid w:val="000357C1"/>
    <w:rsid w:val="00036328"/>
    <w:rsid w:val="00036375"/>
    <w:rsid w:val="00037758"/>
    <w:rsid w:val="0003793D"/>
    <w:rsid w:val="00040257"/>
    <w:rsid w:val="000403BF"/>
    <w:rsid w:val="0004066F"/>
    <w:rsid w:val="00041197"/>
    <w:rsid w:val="000414F0"/>
    <w:rsid w:val="00041870"/>
    <w:rsid w:val="000421C2"/>
    <w:rsid w:val="00042A5A"/>
    <w:rsid w:val="00042A97"/>
    <w:rsid w:val="00042E94"/>
    <w:rsid w:val="000435FD"/>
    <w:rsid w:val="00043964"/>
    <w:rsid w:val="000439F2"/>
    <w:rsid w:val="00043ABF"/>
    <w:rsid w:val="000443F0"/>
    <w:rsid w:val="000448F5"/>
    <w:rsid w:val="00044C8F"/>
    <w:rsid w:val="00045347"/>
    <w:rsid w:val="00045471"/>
    <w:rsid w:val="00045870"/>
    <w:rsid w:val="0004596B"/>
    <w:rsid w:val="00045A97"/>
    <w:rsid w:val="00045EE0"/>
    <w:rsid w:val="00045F0D"/>
    <w:rsid w:val="0004649A"/>
    <w:rsid w:val="00046623"/>
    <w:rsid w:val="00047192"/>
    <w:rsid w:val="000473FE"/>
    <w:rsid w:val="000474D5"/>
    <w:rsid w:val="0004750C"/>
    <w:rsid w:val="00047862"/>
    <w:rsid w:val="00047B92"/>
    <w:rsid w:val="000500E9"/>
    <w:rsid w:val="000501B8"/>
    <w:rsid w:val="000505DE"/>
    <w:rsid w:val="000509AE"/>
    <w:rsid w:val="00050C0D"/>
    <w:rsid w:val="00051045"/>
    <w:rsid w:val="00051199"/>
    <w:rsid w:val="00051316"/>
    <w:rsid w:val="00051C48"/>
    <w:rsid w:val="00051EF1"/>
    <w:rsid w:val="0005229F"/>
    <w:rsid w:val="00052BE0"/>
    <w:rsid w:val="000536AB"/>
    <w:rsid w:val="00053808"/>
    <w:rsid w:val="000546C4"/>
    <w:rsid w:val="000547EE"/>
    <w:rsid w:val="000548FC"/>
    <w:rsid w:val="0005499A"/>
    <w:rsid w:val="000549C3"/>
    <w:rsid w:val="0005640E"/>
    <w:rsid w:val="0005679D"/>
    <w:rsid w:val="000569CC"/>
    <w:rsid w:val="00056B28"/>
    <w:rsid w:val="00056BB0"/>
    <w:rsid w:val="00056BE1"/>
    <w:rsid w:val="00057678"/>
    <w:rsid w:val="0005780F"/>
    <w:rsid w:val="0005790B"/>
    <w:rsid w:val="00057F98"/>
    <w:rsid w:val="0006062A"/>
    <w:rsid w:val="000606AF"/>
    <w:rsid w:val="00060797"/>
    <w:rsid w:val="00060CCC"/>
    <w:rsid w:val="00060F8C"/>
    <w:rsid w:val="0006124A"/>
    <w:rsid w:val="0006172F"/>
    <w:rsid w:val="000617C2"/>
    <w:rsid w:val="00061A30"/>
    <w:rsid w:val="00061C17"/>
    <w:rsid w:val="00061D5B"/>
    <w:rsid w:val="00061F15"/>
    <w:rsid w:val="0006235E"/>
    <w:rsid w:val="000624BC"/>
    <w:rsid w:val="000625D0"/>
    <w:rsid w:val="00063133"/>
    <w:rsid w:val="00063463"/>
    <w:rsid w:val="00063A19"/>
    <w:rsid w:val="00064534"/>
    <w:rsid w:val="000655A0"/>
    <w:rsid w:val="00065CBA"/>
    <w:rsid w:val="00066570"/>
    <w:rsid w:val="0006773B"/>
    <w:rsid w:val="0006787C"/>
    <w:rsid w:val="00067B44"/>
    <w:rsid w:val="00067C9D"/>
    <w:rsid w:val="00070376"/>
    <w:rsid w:val="000703E6"/>
    <w:rsid w:val="00070B62"/>
    <w:rsid w:val="00071474"/>
    <w:rsid w:val="0007240B"/>
    <w:rsid w:val="000730E7"/>
    <w:rsid w:val="0007324C"/>
    <w:rsid w:val="00073C43"/>
    <w:rsid w:val="00073FC8"/>
    <w:rsid w:val="000741EE"/>
    <w:rsid w:val="00074B5E"/>
    <w:rsid w:val="00074F0F"/>
    <w:rsid w:val="0007582E"/>
    <w:rsid w:val="00076388"/>
    <w:rsid w:val="00076555"/>
    <w:rsid w:val="000776FF"/>
    <w:rsid w:val="00077872"/>
    <w:rsid w:val="00077ADD"/>
    <w:rsid w:val="00077B8D"/>
    <w:rsid w:val="00077BCE"/>
    <w:rsid w:val="00080065"/>
    <w:rsid w:val="00080098"/>
    <w:rsid w:val="000801BE"/>
    <w:rsid w:val="000807F5"/>
    <w:rsid w:val="00080EB3"/>
    <w:rsid w:val="000810EB"/>
    <w:rsid w:val="00081815"/>
    <w:rsid w:val="00081C00"/>
    <w:rsid w:val="0008232D"/>
    <w:rsid w:val="0008266D"/>
    <w:rsid w:val="00082692"/>
    <w:rsid w:val="000829EF"/>
    <w:rsid w:val="00082AD9"/>
    <w:rsid w:val="00082E64"/>
    <w:rsid w:val="00083247"/>
    <w:rsid w:val="0008367A"/>
    <w:rsid w:val="00083750"/>
    <w:rsid w:val="0008459C"/>
    <w:rsid w:val="000846CB"/>
    <w:rsid w:val="000847D6"/>
    <w:rsid w:val="00084AA3"/>
    <w:rsid w:val="00084C4A"/>
    <w:rsid w:val="00084DE7"/>
    <w:rsid w:val="00085E0F"/>
    <w:rsid w:val="0008601C"/>
    <w:rsid w:val="00086751"/>
    <w:rsid w:val="00086810"/>
    <w:rsid w:val="00086972"/>
    <w:rsid w:val="00086D85"/>
    <w:rsid w:val="0008767F"/>
    <w:rsid w:val="00087889"/>
    <w:rsid w:val="000879E4"/>
    <w:rsid w:val="00087C7F"/>
    <w:rsid w:val="000901B6"/>
    <w:rsid w:val="0009040D"/>
    <w:rsid w:val="00090774"/>
    <w:rsid w:val="00090ACF"/>
    <w:rsid w:val="00090C27"/>
    <w:rsid w:val="00091157"/>
    <w:rsid w:val="000911AD"/>
    <w:rsid w:val="00091225"/>
    <w:rsid w:val="0009266A"/>
    <w:rsid w:val="00092D63"/>
    <w:rsid w:val="00092EFF"/>
    <w:rsid w:val="0009310F"/>
    <w:rsid w:val="000935E2"/>
    <w:rsid w:val="00095767"/>
    <w:rsid w:val="00095C38"/>
    <w:rsid w:val="00096340"/>
    <w:rsid w:val="00096412"/>
    <w:rsid w:val="000964F1"/>
    <w:rsid w:val="00096AF4"/>
    <w:rsid w:val="00096D1E"/>
    <w:rsid w:val="000971ED"/>
    <w:rsid w:val="000972A6"/>
    <w:rsid w:val="00097622"/>
    <w:rsid w:val="000976C0"/>
    <w:rsid w:val="000A0007"/>
    <w:rsid w:val="000A0514"/>
    <w:rsid w:val="000A062F"/>
    <w:rsid w:val="000A08A0"/>
    <w:rsid w:val="000A0D84"/>
    <w:rsid w:val="000A139B"/>
    <w:rsid w:val="000A163D"/>
    <w:rsid w:val="000A1AA3"/>
    <w:rsid w:val="000A2246"/>
    <w:rsid w:val="000A229A"/>
    <w:rsid w:val="000A2371"/>
    <w:rsid w:val="000A2D5B"/>
    <w:rsid w:val="000A34CC"/>
    <w:rsid w:val="000A35FE"/>
    <w:rsid w:val="000A3AB5"/>
    <w:rsid w:val="000A3B4F"/>
    <w:rsid w:val="000A3BE0"/>
    <w:rsid w:val="000A40E6"/>
    <w:rsid w:val="000A44A4"/>
    <w:rsid w:val="000A456B"/>
    <w:rsid w:val="000A496D"/>
    <w:rsid w:val="000A4A22"/>
    <w:rsid w:val="000A4B1D"/>
    <w:rsid w:val="000A75E5"/>
    <w:rsid w:val="000A79F4"/>
    <w:rsid w:val="000A7C12"/>
    <w:rsid w:val="000A7D2F"/>
    <w:rsid w:val="000A7E13"/>
    <w:rsid w:val="000B0333"/>
    <w:rsid w:val="000B1031"/>
    <w:rsid w:val="000B10D3"/>
    <w:rsid w:val="000B15B8"/>
    <w:rsid w:val="000B15F1"/>
    <w:rsid w:val="000B17DB"/>
    <w:rsid w:val="000B1988"/>
    <w:rsid w:val="000B1B68"/>
    <w:rsid w:val="000B210C"/>
    <w:rsid w:val="000B215C"/>
    <w:rsid w:val="000B2187"/>
    <w:rsid w:val="000B2439"/>
    <w:rsid w:val="000B26C1"/>
    <w:rsid w:val="000B2934"/>
    <w:rsid w:val="000B2B22"/>
    <w:rsid w:val="000B2B29"/>
    <w:rsid w:val="000B35B0"/>
    <w:rsid w:val="000B4ABD"/>
    <w:rsid w:val="000B507C"/>
    <w:rsid w:val="000B5B03"/>
    <w:rsid w:val="000B5EB8"/>
    <w:rsid w:val="000B5F0D"/>
    <w:rsid w:val="000B62CE"/>
    <w:rsid w:val="000B6BA3"/>
    <w:rsid w:val="000B6BFA"/>
    <w:rsid w:val="000B6C88"/>
    <w:rsid w:val="000B6EC0"/>
    <w:rsid w:val="000B7156"/>
    <w:rsid w:val="000B75AE"/>
    <w:rsid w:val="000B7FB2"/>
    <w:rsid w:val="000C013F"/>
    <w:rsid w:val="000C0424"/>
    <w:rsid w:val="000C0980"/>
    <w:rsid w:val="000C1115"/>
    <w:rsid w:val="000C1204"/>
    <w:rsid w:val="000C136E"/>
    <w:rsid w:val="000C19D7"/>
    <w:rsid w:val="000C1B93"/>
    <w:rsid w:val="000C1EF6"/>
    <w:rsid w:val="000C24ED"/>
    <w:rsid w:val="000C2E0E"/>
    <w:rsid w:val="000C347B"/>
    <w:rsid w:val="000C3A1E"/>
    <w:rsid w:val="000C3BA0"/>
    <w:rsid w:val="000C3BAA"/>
    <w:rsid w:val="000C3C39"/>
    <w:rsid w:val="000C3CF8"/>
    <w:rsid w:val="000C3FD5"/>
    <w:rsid w:val="000C4A22"/>
    <w:rsid w:val="000C4B86"/>
    <w:rsid w:val="000C4E33"/>
    <w:rsid w:val="000C61E5"/>
    <w:rsid w:val="000C6C67"/>
    <w:rsid w:val="000C7080"/>
    <w:rsid w:val="000C7530"/>
    <w:rsid w:val="000C7553"/>
    <w:rsid w:val="000C77A4"/>
    <w:rsid w:val="000C77FB"/>
    <w:rsid w:val="000D0483"/>
    <w:rsid w:val="000D0DAC"/>
    <w:rsid w:val="000D0E51"/>
    <w:rsid w:val="000D0FF1"/>
    <w:rsid w:val="000D21A2"/>
    <w:rsid w:val="000D2928"/>
    <w:rsid w:val="000D2AAF"/>
    <w:rsid w:val="000D2FAF"/>
    <w:rsid w:val="000D317B"/>
    <w:rsid w:val="000D3759"/>
    <w:rsid w:val="000D3887"/>
    <w:rsid w:val="000D3BBE"/>
    <w:rsid w:val="000D4238"/>
    <w:rsid w:val="000D436C"/>
    <w:rsid w:val="000D4439"/>
    <w:rsid w:val="000D4EA5"/>
    <w:rsid w:val="000D5248"/>
    <w:rsid w:val="000D5D64"/>
    <w:rsid w:val="000D6370"/>
    <w:rsid w:val="000D6413"/>
    <w:rsid w:val="000D6758"/>
    <w:rsid w:val="000D6B9F"/>
    <w:rsid w:val="000D6CB8"/>
    <w:rsid w:val="000D7466"/>
    <w:rsid w:val="000D7778"/>
    <w:rsid w:val="000D77C5"/>
    <w:rsid w:val="000D7A4E"/>
    <w:rsid w:val="000D7CEC"/>
    <w:rsid w:val="000D7F9C"/>
    <w:rsid w:val="000E06FD"/>
    <w:rsid w:val="000E0A52"/>
    <w:rsid w:val="000E1256"/>
    <w:rsid w:val="000E14D8"/>
    <w:rsid w:val="000E14EB"/>
    <w:rsid w:val="000E269E"/>
    <w:rsid w:val="000E2DA4"/>
    <w:rsid w:val="000E2FEA"/>
    <w:rsid w:val="000E370C"/>
    <w:rsid w:val="000E3C8F"/>
    <w:rsid w:val="000E3CC5"/>
    <w:rsid w:val="000E4064"/>
    <w:rsid w:val="000E4088"/>
    <w:rsid w:val="000E41EC"/>
    <w:rsid w:val="000E42CB"/>
    <w:rsid w:val="000E42DE"/>
    <w:rsid w:val="000E4676"/>
    <w:rsid w:val="000E4718"/>
    <w:rsid w:val="000E4C9C"/>
    <w:rsid w:val="000E5247"/>
    <w:rsid w:val="000E597A"/>
    <w:rsid w:val="000E5AFE"/>
    <w:rsid w:val="000E5C27"/>
    <w:rsid w:val="000E627F"/>
    <w:rsid w:val="000E78C4"/>
    <w:rsid w:val="000E7C2B"/>
    <w:rsid w:val="000F0E21"/>
    <w:rsid w:val="000F108F"/>
    <w:rsid w:val="000F19E4"/>
    <w:rsid w:val="000F1D40"/>
    <w:rsid w:val="000F206E"/>
    <w:rsid w:val="000F2D80"/>
    <w:rsid w:val="000F2E06"/>
    <w:rsid w:val="000F3100"/>
    <w:rsid w:val="000F37B2"/>
    <w:rsid w:val="000F42C1"/>
    <w:rsid w:val="000F438D"/>
    <w:rsid w:val="000F4A4A"/>
    <w:rsid w:val="000F4DF5"/>
    <w:rsid w:val="000F615C"/>
    <w:rsid w:val="000F6885"/>
    <w:rsid w:val="000F697C"/>
    <w:rsid w:val="000F6B65"/>
    <w:rsid w:val="000F6D92"/>
    <w:rsid w:val="000F7264"/>
    <w:rsid w:val="000F7958"/>
    <w:rsid w:val="001001F9"/>
    <w:rsid w:val="001005A1"/>
    <w:rsid w:val="0010074F"/>
    <w:rsid w:val="00100976"/>
    <w:rsid w:val="00100AD4"/>
    <w:rsid w:val="00100C93"/>
    <w:rsid w:val="00100E92"/>
    <w:rsid w:val="001020F0"/>
    <w:rsid w:val="00102450"/>
    <w:rsid w:val="0010286C"/>
    <w:rsid w:val="001028AD"/>
    <w:rsid w:val="00102A65"/>
    <w:rsid w:val="00103513"/>
    <w:rsid w:val="00103764"/>
    <w:rsid w:val="00103A40"/>
    <w:rsid w:val="00103DC1"/>
    <w:rsid w:val="0010443A"/>
    <w:rsid w:val="0010465A"/>
    <w:rsid w:val="00104A75"/>
    <w:rsid w:val="00104E08"/>
    <w:rsid w:val="001050BD"/>
    <w:rsid w:val="00105B3D"/>
    <w:rsid w:val="00106503"/>
    <w:rsid w:val="00106FAE"/>
    <w:rsid w:val="001071E6"/>
    <w:rsid w:val="00107468"/>
    <w:rsid w:val="00107538"/>
    <w:rsid w:val="0010799A"/>
    <w:rsid w:val="001079B1"/>
    <w:rsid w:val="001101FB"/>
    <w:rsid w:val="00110473"/>
    <w:rsid w:val="00110769"/>
    <w:rsid w:val="00110C38"/>
    <w:rsid w:val="001112CA"/>
    <w:rsid w:val="00111985"/>
    <w:rsid w:val="00111ED3"/>
    <w:rsid w:val="001121AA"/>
    <w:rsid w:val="00112528"/>
    <w:rsid w:val="001129C0"/>
    <w:rsid w:val="001133D2"/>
    <w:rsid w:val="00113821"/>
    <w:rsid w:val="00113CA2"/>
    <w:rsid w:val="0011433A"/>
    <w:rsid w:val="0011446F"/>
    <w:rsid w:val="001148E3"/>
    <w:rsid w:val="00114A3C"/>
    <w:rsid w:val="00114BDD"/>
    <w:rsid w:val="00114D84"/>
    <w:rsid w:val="0011511B"/>
    <w:rsid w:val="001166C5"/>
    <w:rsid w:val="001168EB"/>
    <w:rsid w:val="0011697F"/>
    <w:rsid w:val="00116999"/>
    <w:rsid w:val="00116BFB"/>
    <w:rsid w:val="00116F16"/>
    <w:rsid w:val="001170B6"/>
    <w:rsid w:val="0011744F"/>
    <w:rsid w:val="001174C5"/>
    <w:rsid w:val="001174FD"/>
    <w:rsid w:val="00117B8F"/>
    <w:rsid w:val="001204B1"/>
    <w:rsid w:val="00120D54"/>
    <w:rsid w:val="0012120A"/>
    <w:rsid w:val="001218A0"/>
    <w:rsid w:val="00121ECA"/>
    <w:rsid w:val="00121FEC"/>
    <w:rsid w:val="001228AA"/>
    <w:rsid w:val="001229CA"/>
    <w:rsid w:val="00122BA8"/>
    <w:rsid w:val="00122C0C"/>
    <w:rsid w:val="00123BF2"/>
    <w:rsid w:val="00123E45"/>
    <w:rsid w:val="001240CD"/>
    <w:rsid w:val="00124142"/>
    <w:rsid w:val="0012499F"/>
    <w:rsid w:val="0012547F"/>
    <w:rsid w:val="001257D7"/>
    <w:rsid w:val="00125A8B"/>
    <w:rsid w:val="00125B42"/>
    <w:rsid w:val="00125D15"/>
    <w:rsid w:val="001260DB"/>
    <w:rsid w:val="001263F9"/>
    <w:rsid w:val="00126785"/>
    <w:rsid w:val="0012707D"/>
    <w:rsid w:val="00127696"/>
    <w:rsid w:val="0012772E"/>
    <w:rsid w:val="00127E25"/>
    <w:rsid w:val="00127E56"/>
    <w:rsid w:val="00130E2E"/>
    <w:rsid w:val="00131174"/>
    <w:rsid w:val="00131A08"/>
    <w:rsid w:val="00131DAA"/>
    <w:rsid w:val="00132088"/>
    <w:rsid w:val="001327DE"/>
    <w:rsid w:val="001330E1"/>
    <w:rsid w:val="0013325E"/>
    <w:rsid w:val="0013334E"/>
    <w:rsid w:val="001334FF"/>
    <w:rsid w:val="0013370E"/>
    <w:rsid w:val="00133ABA"/>
    <w:rsid w:val="00133BD4"/>
    <w:rsid w:val="00134017"/>
    <w:rsid w:val="00134405"/>
    <w:rsid w:val="00134D26"/>
    <w:rsid w:val="001356F8"/>
    <w:rsid w:val="0013740C"/>
    <w:rsid w:val="00137BB4"/>
    <w:rsid w:val="00137E10"/>
    <w:rsid w:val="00140432"/>
    <w:rsid w:val="0014083E"/>
    <w:rsid w:val="00140AF9"/>
    <w:rsid w:val="0014129B"/>
    <w:rsid w:val="001414B2"/>
    <w:rsid w:val="001417C2"/>
    <w:rsid w:val="00141B1D"/>
    <w:rsid w:val="00141E68"/>
    <w:rsid w:val="00141FA4"/>
    <w:rsid w:val="00142084"/>
    <w:rsid w:val="00142254"/>
    <w:rsid w:val="001423D5"/>
    <w:rsid w:val="00142B1E"/>
    <w:rsid w:val="00142F60"/>
    <w:rsid w:val="00143A2D"/>
    <w:rsid w:val="0014449B"/>
    <w:rsid w:val="00144850"/>
    <w:rsid w:val="00144F7E"/>
    <w:rsid w:val="001453C3"/>
    <w:rsid w:val="00145D0A"/>
    <w:rsid w:val="001462F7"/>
    <w:rsid w:val="00146C2F"/>
    <w:rsid w:val="00147414"/>
    <w:rsid w:val="00147713"/>
    <w:rsid w:val="00147A6B"/>
    <w:rsid w:val="00147B63"/>
    <w:rsid w:val="00147B84"/>
    <w:rsid w:val="00150260"/>
    <w:rsid w:val="0015166D"/>
    <w:rsid w:val="00151FD1"/>
    <w:rsid w:val="0015207D"/>
    <w:rsid w:val="0015209F"/>
    <w:rsid w:val="0015258A"/>
    <w:rsid w:val="00152800"/>
    <w:rsid w:val="0015348F"/>
    <w:rsid w:val="00153606"/>
    <w:rsid w:val="0015390B"/>
    <w:rsid w:val="001539AC"/>
    <w:rsid w:val="00153AF9"/>
    <w:rsid w:val="00153C13"/>
    <w:rsid w:val="0015403C"/>
    <w:rsid w:val="0015449E"/>
    <w:rsid w:val="001546E8"/>
    <w:rsid w:val="00154CDF"/>
    <w:rsid w:val="001558D5"/>
    <w:rsid w:val="00155ECB"/>
    <w:rsid w:val="001560AA"/>
    <w:rsid w:val="00156C7B"/>
    <w:rsid w:val="00160288"/>
    <w:rsid w:val="00160A32"/>
    <w:rsid w:val="00160B3F"/>
    <w:rsid w:val="001617AE"/>
    <w:rsid w:val="00161966"/>
    <w:rsid w:val="001619FB"/>
    <w:rsid w:val="00161A3F"/>
    <w:rsid w:val="00161A57"/>
    <w:rsid w:val="00162107"/>
    <w:rsid w:val="00162614"/>
    <w:rsid w:val="00162E0B"/>
    <w:rsid w:val="00162E67"/>
    <w:rsid w:val="00162F15"/>
    <w:rsid w:val="00163660"/>
    <w:rsid w:val="001637F4"/>
    <w:rsid w:val="00163D79"/>
    <w:rsid w:val="00163F2B"/>
    <w:rsid w:val="001644DB"/>
    <w:rsid w:val="00164A43"/>
    <w:rsid w:val="00164CDA"/>
    <w:rsid w:val="0016507B"/>
    <w:rsid w:val="00165795"/>
    <w:rsid w:val="00165850"/>
    <w:rsid w:val="00165A6E"/>
    <w:rsid w:val="00165FAE"/>
    <w:rsid w:val="00166356"/>
    <w:rsid w:val="001666FA"/>
    <w:rsid w:val="001667C1"/>
    <w:rsid w:val="001668B4"/>
    <w:rsid w:val="00167657"/>
    <w:rsid w:val="001677D7"/>
    <w:rsid w:val="00167FC3"/>
    <w:rsid w:val="001702EE"/>
    <w:rsid w:val="0017047A"/>
    <w:rsid w:val="00170563"/>
    <w:rsid w:val="0017080D"/>
    <w:rsid w:val="0017083C"/>
    <w:rsid w:val="00170B14"/>
    <w:rsid w:val="00170C03"/>
    <w:rsid w:val="00170C10"/>
    <w:rsid w:val="00170CC9"/>
    <w:rsid w:val="00170CDF"/>
    <w:rsid w:val="00171E3A"/>
    <w:rsid w:val="00172273"/>
    <w:rsid w:val="0017229C"/>
    <w:rsid w:val="001723AF"/>
    <w:rsid w:val="00172495"/>
    <w:rsid w:val="001724BF"/>
    <w:rsid w:val="00172977"/>
    <w:rsid w:val="00172A96"/>
    <w:rsid w:val="00172AD4"/>
    <w:rsid w:val="00172EF6"/>
    <w:rsid w:val="00173856"/>
    <w:rsid w:val="001740DF"/>
    <w:rsid w:val="00174372"/>
    <w:rsid w:val="001743A2"/>
    <w:rsid w:val="001748B2"/>
    <w:rsid w:val="00174CE7"/>
    <w:rsid w:val="00174F48"/>
    <w:rsid w:val="00175539"/>
    <w:rsid w:val="001761D6"/>
    <w:rsid w:val="001764BD"/>
    <w:rsid w:val="00176555"/>
    <w:rsid w:val="001765BE"/>
    <w:rsid w:val="001773A4"/>
    <w:rsid w:val="00177516"/>
    <w:rsid w:val="0017793E"/>
    <w:rsid w:val="001800CB"/>
    <w:rsid w:val="00180298"/>
    <w:rsid w:val="00180654"/>
    <w:rsid w:val="00180933"/>
    <w:rsid w:val="00180D8F"/>
    <w:rsid w:val="00180FD7"/>
    <w:rsid w:val="001814C3"/>
    <w:rsid w:val="0018152E"/>
    <w:rsid w:val="00181F53"/>
    <w:rsid w:val="001823A9"/>
    <w:rsid w:val="001828BB"/>
    <w:rsid w:val="0018298C"/>
    <w:rsid w:val="001829D8"/>
    <w:rsid w:val="001831A2"/>
    <w:rsid w:val="001834D8"/>
    <w:rsid w:val="001839C1"/>
    <w:rsid w:val="00183B0E"/>
    <w:rsid w:val="00183E22"/>
    <w:rsid w:val="001846E9"/>
    <w:rsid w:val="00184771"/>
    <w:rsid w:val="00184EBF"/>
    <w:rsid w:val="00184F90"/>
    <w:rsid w:val="0018596E"/>
    <w:rsid w:val="00185980"/>
    <w:rsid w:val="00185E0C"/>
    <w:rsid w:val="00185E5B"/>
    <w:rsid w:val="00185F80"/>
    <w:rsid w:val="0018600C"/>
    <w:rsid w:val="001861DC"/>
    <w:rsid w:val="00186474"/>
    <w:rsid w:val="001871DC"/>
    <w:rsid w:val="00187FD9"/>
    <w:rsid w:val="001900CC"/>
    <w:rsid w:val="0019071F"/>
    <w:rsid w:val="00190737"/>
    <w:rsid w:val="00190747"/>
    <w:rsid w:val="00190C6F"/>
    <w:rsid w:val="0019129F"/>
    <w:rsid w:val="001914A0"/>
    <w:rsid w:val="00191DF3"/>
    <w:rsid w:val="00191F4B"/>
    <w:rsid w:val="00191FD6"/>
    <w:rsid w:val="0019242C"/>
    <w:rsid w:val="001926C3"/>
    <w:rsid w:val="001934D0"/>
    <w:rsid w:val="001935F3"/>
    <w:rsid w:val="0019392A"/>
    <w:rsid w:val="00194017"/>
    <w:rsid w:val="001945B4"/>
    <w:rsid w:val="001947FD"/>
    <w:rsid w:val="00194832"/>
    <w:rsid w:val="00196225"/>
    <w:rsid w:val="0019623B"/>
    <w:rsid w:val="00196267"/>
    <w:rsid w:val="0019666F"/>
    <w:rsid w:val="00196D06"/>
    <w:rsid w:val="00196D8E"/>
    <w:rsid w:val="00197BA9"/>
    <w:rsid w:val="00197F0D"/>
    <w:rsid w:val="001A00E7"/>
    <w:rsid w:val="001A0311"/>
    <w:rsid w:val="001A06BF"/>
    <w:rsid w:val="001A0828"/>
    <w:rsid w:val="001A1849"/>
    <w:rsid w:val="001A191F"/>
    <w:rsid w:val="001A216A"/>
    <w:rsid w:val="001A2809"/>
    <w:rsid w:val="001A2D64"/>
    <w:rsid w:val="001A3009"/>
    <w:rsid w:val="001A39C4"/>
    <w:rsid w:val="001A49C2"/>
    <w:rsid w:val="001A4A00"/>
    <w:rsid w:val="001A4D64"/>
    <w:rsid w:val="001A52D7"/>
    <w:rsid w:val="001A599D"/>
    <w:rsid w:val="001A5BB8"/>
    <w:rsid w:val="001A5EE7"/>
    <w:rsid w:val="001A60C5"/>
    <w:rsid w:val="001A6324"/>
    <w:rsid w:val="001A667B"/>
    <w:rsid w:val="001A6BB3"/>
    <w:rsid w:val="001A7243"/>
    <w:rsid w:val="001A7B90"/>
    <w:rsid w:val="001B027A"/>
    <w:rsid w:val="001B1252"/>
    <w:rsid w:val="001B1672"/>
    <w:rsid w:val="001B1A20"/>
    <w:rsid w:val="001B1F57"/>
    <w:rsid w:val="001B23A1"/>
    <w:rsid w:val="001B2513"/>
    <w:rsid w:val="001B2627"/>
    <w:rsid w:val="001B2CF9"/>
    <w:rsid w:val="001B3039"/>
    <w:rsid w:val="001B321F"/>
    <w:rsid w:val="001B3AFE"/>
    <w:rsid w:val="001B476A"/>
    <w:rsid w:val="001B4BF2"/>
    <w:rsid w:val="001B4E4F"/>
    <w:rsid w:val="001B5642"/>
    <w:rsid w:val="001B57D8"/>
    <w:rsid w:val="001B5DAD"/>
    <w:rsid w:val="001B64FC"/>
    <w:rsid w:val="001B6B8A"/>
    <w:rsid w:val="001B716A"/>
    <w:rsid w:val="001B76F0"/>
    <w:rsid w:val="001B7AB1"/>
    <w:rsid w:val="001B7AFD"/>
    <w:rsid w:val="001C0185"/>
    <w:rsid w:val="001C04E4"/>
    <w:rsid w:val="001C07ED"/>
    <w:rsid w:val="001C0800"/>
    <w:rsid w:val="001C1315"/>
    <w:rsid w:val="001C1A89"/>
    <w:rsid w:val="001C1AC6"/>
    <w:rsid w:val="001C2409"/>
    <w:rsid w:val="001C2639"/>
    <w:rsid w:val="001C2740"/>
    <w:rsid w:val="001C29D8"/>
    <w:rsid w:val="001C2C53"/>
    <w:rsid w:val="001C30EC"/>
    <w:rsid w:val="001C318E"/>
    <w:rsid w:val="001C3617"/>
    <w:rsid w:val="001C365D"/>
    <w:rsid w:val="001C3ABA"/>
    <w:rsid w:val="001C3CCF"/>
    <w:rsid w:val="001C3F2B"/>
    <w:rsid w:val="001C430D"/>
    <w:rsid w:val="001C4372"/>
    <w:rsid w:val="001C470C"/>
    <w:rsid w:val="001C4DC1"/>
    <w:rsid w:val="001C4DD5"/>
    <w:rsid w:val="001C4E19"/>
    <w:rsid w:val="001C4EF6"/>
    <w:rsid w:val="001C5747"/>
    <w:rsid w:val="001C58DF"/>
    <w:rsid w:val="001C5AE7"/>
    <w:rsid w:val="001C5E11"/>
    <w:rsid w:val="001C62F0"/>
    <w:rsid w:val="001C6AE9"/>
    <w:rsid w:val="001C6C8E"/>
    <w:rsid w:val="001C70BE"/>
    <w:rsid w:val="001C7364"/>
    <w:rsid w:val="001C7394"/>
    <w:rsid w:val="001C785F"/>
    <w:rsid w:val="001C7903"/>
    <w:rsid w:val="001C79C9"/>
    <w:rsid w:val="001C7E97"/>
    <w:rsid w:val="001D06FF"/>
    <w:rsid w:val="001D08CB"/>
    <w:rsid w:val="001D0D17"/>
    <w:rsid w:val="001D0D9A"/>
    <w:rsid w:val="001D1445"/>
    <w:rsid w:val="001D167B"/>
    <w:rsid w:val="001D1813"/>
    <w:rsid w:val="001D1850"/>
    <w:rsid w:val="001D1EAE"/>
    <w:rsid w:val="001D2001"/>
    <w:rsid w:val="001D211F"/>
    <w:rsid w:val="001D2235"/>
    <w:rsid w:val="001D226E"/>
    <w:rsid w:val="001D22FE"/>
    <w:rsid w:val="001D2365"/>
    <w:rsid w:val="001D2559"/>
    <w:rsid w:val="001D2956"/>
    <w:rsid w:val="001D2A60"/>
    <w:rsid w:val="001D2D06"/>
    <w:rsid w:val="001D3060"/>
    <w:rsid w:val="001D3B38"/>
    <w:rsid w:val="001D400B"/>
    <w:rsid w:val="001D4C7E"/>
    <w:rsid w:val="001D4D9E"/>
    <w:rsid w:val="001D4FB2"/>
    <w:rsid w:val="001D5205"/>
    <w:rsid w:val="001D5230"/>
    <w:rsid w:val="001D54C9"/>
    <w:rsid w:val="001D5DC4"/>
    <w:rsid w:val="001D5FDF"/>
    <w:rsid w:val="001D648F"/>
    <w:rsid w:val="001D7ED5"/>
    <w:rsid w:val="001E03A5"/>
    <w:rsid w:val="001E0407"/>
    <w:rsid w:val="001E04C9"/>
    <w:rsid w:val="001E12D5"/>
    <w:rsid w:val="001E19C6"/>
    <w:rsid w:val="001E25F6"/>
    <w:rsid w:val="001E25FE"/>
    <w:rsid w:val="001E2880"/>
    <w:rsid w:val="001E2C47"/>
    <w:rsid w:val="001E3083"/>
    <w:rsid w:val="001E3493"/>
    <w:rsid w:val="001E35C8"/>
    <w:rsid w:val="001E477A"/>
    <w:rsid w:val="001E4CF2"/>
    <w:rsid w:val="001E5054"/>
    <w:rsid w:val="001E5CDB"/>
    <w:rsid w:val="001E6280"/>
    <w:rsid w:val="001E6380"/>
    <w:rsid w:val="001E68D3"/>
    <w:rsid w:val="001E6C57"/>
    <w:rsid w:val="001E71E8"/>
    <w:rsid w:val="001E7A00"/>
    <w:rsid w:val="001F013D"/>
    <w:rsid w:val="001F1166"/>
    <w:rsid w:val="001F1772"/>
    <w:rsid w:val="001F177C"/>
    <w:rsid w:val="001F1AF6"/>
    <w:rsid w:val="001F32BF"/>
    <w:rsid w:val="001F3665"/>
    <w:rsid w:val="001F383C"/>
    <w:rsid w:val="001F3A5B"/>
    <w:rsid w:val="001F3F39"/>
    <w:rsid w:val="001F405B"/>
    <w:rsid w:val="001F4601"/>
    <w:rsid w:val="001F4778"/>
    <w:rsid w:val="001F4FD9"/>
    <w:rsid w:val="001F5025"/>
    <w:rsid w:val="001F522B"/>
    <w:rsid w:val="001F5632"/>
    <w:rsid w:val="001F57C0"/>
    <w:rsid w:val="001F5AC3"/>
    <w:rsid w:val="001F5FDA"/>
    <w:rsid w:val="001F67A6"/>
    <w:rsid w:val="001F67F3"/>
    <w:rsid w:val="001F7136"/>
    <w:rsid w:val="001F77E3"/>
    <w:rsid w:val="002005E1"/>
    <w:rsid w:val="00200B26"/>
    <w:rsid w:val="00200E4F"/>
    <w:rsid w:val="00200FD5"/>
    <w:rsid w:val="00201376"/>
    <w:rsid w:val="00201CA1"/>
    <w:rsid w:val="002020AD"/>
    <w:rsid w:val="0020221A"/>
    <w:rsid w:val="002022B5"/>
    <w:rsid w:val="00202A0E"/>
    <w:rsid w:val="002030FB"/>
    <w:rsid w:val="00203580"/>
    <w:rsid w:val="0020359E"/>
    <w:rsid w:val="0020393D"/>
    <w:rsid w:val="00204413"/>
    <w:rsid w:val="002046D4"/>
    <w:rsid w:val="00205436"/>
    <w:rsid w:val="00205A2B"/>
    <w:rsid w:val="00205FB5"/>
    <w:rsid w:val="00206125"/>
    <w:rsid w:val="002066C6"/>
    <w:rsid w:val="002073B5"/>
    <w:rsid w:val="00207F3B"/>
    <w:rsid w:val="00210154"/>
    <w:rsid w:val="002105AD"/>
    <w:rsid w:val="00210C04"/>
    <w:rsid w:val="00210CCE"/>
    <w:rsid w:val="00210E76"/>
    <w:rsid w:val="0021195E"/>
    <w:rsid w:val="00211AC9"/>
    <w:rsid w:val="00211F86"/>
    <w:rsid w:val="00211FE6"/>
    <w:rsid w:val="0021264A"/>
    <w:rsid w:val="002127EE"/>
    <w:rsid w:val="00212AB7"/>
    <w:rsid w:val="00213532"/>
    <w:rsid w:val="00213F1A"/>
    <w:rsid w:val="00213F35"/>
    <w:rsid w:val="00214439"/>
    <w:rsid w:val="00214BE7"/>
    <w:rsid w:val="00214E6E"/>
    <w:rsid w:val="00215155"/>
    <w:rsid w:val="00215927"/>
    <w:rsid w:val="00215C98"/>
    <w:rsid w:val="00217278"/>
    <w:rsid w:val="00217319"/>
    <w:rsid w:val="0021734C"/>
    <w:rsid w:val="00217371"/>
    <w:rsid w:val="00217E73"/>
    <w:rsid w:val="00217FA0"/>
    <w:rsid w:val="002200A4"/>
    <w:rsid w:val="0022023E"/>
    <w:rsid w:val="002205B5"/>
    <w:rsid w:val="002209BB"/>
    <w:rsid w:val="00220D5E"/>
    <w:rsid w:val="00220D99"/>
    <w:rsid w:val="0022189C"/>
    <w:rsid w:val="00221928"/>
    <w:rsid w:val="00221CCF"/>
    <w:rsid w:val="002232E5"/>
    <w:rsid w:val="00223839"/>
    <w:rsid w:val="00223AA7"/>
    <w:rsid w:val="00223C5E"/>
    <w:rsid w:val="00223C88"/>
    <w:rsid w:val="00223F02"/>
    <w:rsid w:val="00224978"/>
    <w:rsid w:val="00224AE7"/>
    <w:rsid w:val="00224BC1"/>
    <w:rsid w:val="00224EF3"/>
    <w:rsid w:val="002250F2"/>
    <w:rsid w:val="0022620F"/>
    <w:rsid w:val="00226439"/>
    <w:rsid w:val="0022652B"/>
    <w:rsid w:val="00226A8D"/>
    <w:rsid w:val="00226AB1"/>
    <w:rsid w:val="00226B82"/>
    <w:rsid w:val="00226BB7"/>
    <w:rsid w:val="00226FD7"/>
    <w:rsid w:val="0022756F"/>
    <w:rsid w:val="00227573"/>
    <w:rsid w:val="00227A67"/>
    <w:rsid w:val="00227BB2"/>
    <w:rsid w:val="00230037"/>
    <w:rsid w:val="00230745"/>
    <w:rsid w:val="002307D6"/>
    <w:rsid w:val="0023096C"/>
    <w:rsid w:val="00231189"/>
    <w:rsid w:val="002311FF"/>
    <w:rsid w:val="002312D4"/>
    <w:rsid w:val="00231D28"/>
    <w:rsid w:val="002320FA"/>
    <w:rsid w:val="002321A4"/>
    <w:rsid w:val="00232685"/>
    <w:rsid w:val="00232B6C"/>
    <w:rsid w:val="0023455D"/>
    <w:rsid w:val="00234877"/>
    <w:rsid w:val="00234DDA"/>
    <w:rsid w:val="0023571C"/>
    <w:rsid w:val="002359DB"/>
    <w:rsid w:val="00236EA5"/>
    <w:rsid w:val="002377B4"/>
    <w:rsid w:val="00237805"/>
    <w:rsid w:val="00237806"/>
    <w:rsid w:val="00237831"/>
    <w:rsid w:val="00237B80"/>
    <w:rsid w:val="0024027A"/>
    <w:rsid w:val="00240426"/>
    <w:rsid w:val="002406A1"/>
    <w:rsid w:val="00240778"/>
    <w:rsid w:val="002407DB"/>
    <w:rsid w:val="002408F4"/>
    <w:rsid w:val="00240AEA"/>
    <w:rsid w:val="00240E5D"/>
    <w:rsid w:val="00241888"/>
    <w:rsid w:val="002419B5"/>
    <w:rsid w:val="00241C59"/>
    <w:rsid w:val="00241E8F"/>
    <w:rsid w:val="0024260D"/>
    <w:rsid w:val="002428A2"/>
    <w:rsid w:val="002433B8"/>
    <w:rsid w:val="00243421"/>
    <w:rsid w:val="002436A8"/>
    <w:rsid w:val="00243A7D"/>
    <w:rsid w:val="0024431D"/>
    <w:rsid w:val="00244563"/>
    <w:rsid w:val="00244667"/>
    <w:rsid w:val="0024483C"/>
    <w:rsid w:val="00244B5E"/>
    <w:rsid w:val="002451CB"/>
    <w:rsid w:val="002452E6"/>
    <w:rsid w:val="00246479"/>
    <w:rsid w:val="00246604"/>
    <w:rsid w:val="00246C8B"/>
    <w:rsid w:val="00246DE7"/>
    <w:rsid w:val="002474AB"/>
    <w:rsid w:val="002474B0"/>
    <w:rsid w:val="00247CF0"/>
    <w:rsid w:val="002505C1"/>
    <w:rsid w:val="002506EE"/>
    <w:rsid w:val="002508FC"/>
    <w:rsid w:val="002509E8"/>
    <w:rsid w:val="00250C5D"/>
    <w:rsid w:val="00250D19"/>
    <w:rsid w:val="00251619"/>
    <w:rsid w:val="00251B6B"/>
    <w:rsid w:val="00251F5E"/>
    <w:rsid w:val="00252CC4"/>
    <w:rsid w:val="00253002"/>
    <w:rsid w:val="00253087"/>
    <w:rsid w:val="002535B0"/>
    <w:rsid w:val="00253B1C"/>
    <w:rsid w:val="0025414C"/>
    <w:rsid w:val="00254729"/>
    <w:rsid w:val="0025480C"/>
    <w:rsid w:val="002548BC"/>
    <w:rsid w:val="00254948"/>
    <w:rsid w:val="00254BEB"/>
    <w:rsid w:val="00254D98"/>
    <w:rsid w:val="0025592F"/>
    <w:rsid w:val="00255A75"/>
    <w:rsid w:val="00255E43"/>
    <w:rsid w:val="00255F03"/>
    <w:rsid w:val="00256338"/>
    <w:rsid w:val="00256BDC"/>
    <w:rsid w:val="00256F49"/>
    <w:rsid w:val="0025704A"/>
    <w:rsid w:val="002571E8"/>
    <w:rsid w:val="002572E9"/>
    <w:rsid w:val="00257BB6"/>
    <w:rsid w:val="00257E38"/>
    <w:rsid w:val="002604D5"/>
    <w:rsid w:val="002609C9"/>
    <w:rsid w:val="00260D29"/>
    <w:rsid w:val="00261535"/>
    <w:rsid w:val="00261B57"/>
    <w:rsid w:val="00261EF5"/>
    <w:rsid w:val="00262CEE"/>
    <w:rsid w:val="00264278"/>
    <w:rsid w:val="0026548C"/>
    <w:rsid w:val="002655E5"/>
    <w:rsid w:val="00265B69"/>
    <w:rsid w:val="00266139"/>
    <w:rsid w:val="00266151"/>
    <w:rsid w:val="00266207"/>
    <w:rsid w:val="002663B9"/>
    <w:rsid w:val="00267903"/>
    <w:rsid w:val="00267A43"/>
    <w:rsid w:val="00267FB6"/>
    <w:rsid w:val="00270B0D"/>
    <w:rsid w:val="00271054"/>
    <w:rsid w:val="00271290"/>
    <w:rsid w:val="0027161C"/>
    <w:rsid w:val="00271777"/>
    <w:rsid w:val="002717B3"/>
    <w:rsid w:val="0027210C"/>
    <w:rsid w:val="00272202"/>
    <w:rsid w:val="0027226E"/>
    <w:rsid w:val="00272F79"/>
    <w:rsid w:val="00273089"/>
    <w:rsid w:val="002730F9"/>
    <w:rsid w:val="00273653"/>
    <w:rsid w:val="0027370C"/>
    <w:rsid w:val="002739DF"/>
    <w:rsid w:val="00273BCA"/>
    <w:rsid w:val="00273EFF"/>
    <w:rsid w:val="00273F9F"/>
    <w:rsid w:val="00273FBA"/>
    <w:rsid w:val="00274CC8"/>
    <w:rsid w:val="00275246"/>
    <w:rsid w:val="00275385"/>
    <w:rsid w:val="002757E6"/>
    <w:rsid w:val="0027599B"/>
    <w:rsid w:val="00275CD8"/>
    <w:rsid w:val="002772F5"/>
    <w:rsid w:val="00277537"/>
    <w:rsid w:val="00280640"/>
    <w:rsid w:val="002812FA"/>
    <w:rsid w:val="00281799"/>
    <w:rsid w:val="00281F61"/>
    <w:rsid w:val="0028224F"/>
    <w:rsid w:val="002823B1"/>
    <w:rsid w:val="00282777"/>
    <w:rsid w:val="002827CB"/>
    <w:rsid w:val="00282AA9"/>
    <w:rsid w:val="002842A6"/>
    <w:rsid w:val="002848D9"/>
    <w:rsid w:val="002852DC"/>
    <w:rsid w:val="00285523"/>
    <w:rsid w:val="002855C9"/>
    <w:rsid w:val="0028568C"/>
    <w:rsid w:val="002856B5"/>
    <w:rsid w:val="002856CA"/>
    <w:rsid w:val="00285727"/>
    <w:rsid w:val="0028578F"/>
    <w:rsid w:val="00285BE2"/>
    <w:rsid w:val="00285DAC"/>
    <w:rsid w:val="002862B4"/>
    <w:rsid w:val="002867F0"/>
    <w:rsid w:val="002871BE"/>
    <w:rsid w:val="002873A1"/>
    <w:rsid w:val="00287C88"/>
    <w:rsid w:val="00287D50"/>
    <w:rsid w:val="00287DB8"/>
    <w:rsid w:val="00287E24"/>
    <w:rsid w:val="002906EF"/>
    <w:rsid w:val="00290813"/>
    <w:rsid w:val="00290B63"/>
    <w:rsid w:val="002913AF"/>
    <w:rsid w:val="0029170D"/>
    <w:rsid w:val="0029252D"/>
    <w:rsid w:val="002925C5"/>
    <w:rsid w:val="002928FC"/>
    <w:rsid w:val="00292B6C"/>
    <w:rsid w:val="00292DD7"/>
    <w:rsid w:val="00292E11"/>
    <w:rsid w:val="00293597"/>
    <w:rsid w:val="00293750"/>
    <w:rsid w:val="00293A9F"/>
    <w:rsid w:val="00293B42"/>
    <w:rsid w:val="0029454D"/>
    <w:rsid w:val="00294E4D"/>
    <w:rsid w:val="00294EAA"/>
    <w:rsid w:val="002950E2"/>
    <w:rsid w:val="002952EA"/>
    <w:rsid w:val="00295550"/>
    <w:rsid w:val="00295621"/>
    <w:rsid w:val="002958CD"/>
    <w:rsid w:val="00295B52"/>
    <w:rsid w:val="00295D11"/>
    <w:rsid w:val="00295E2D"/>
    <w:rsid w:val="00296E8C"/>
    <w:rsid w:val="0029719A"/>
    <w:rsid w:val="00297448"/>
    <w:rsid w:val="00297994"/>
    <w:rsid w:val="00297A15"/>
    <w:rsid w:val="002A019E"/>
    <w:rsid w:val="002A1153"/>
    <w:rsid w:val="002A153E"/>
    <w:rsid w:val="002A1CC2"/>
    <w:rsid w:val="002A206C"/>
    <w:rsid w:val="002A273F"/>
    <w:rsid w:val="002A2890"/>
    <w:rsid w:val="002A28B4"/>
    <w:rsid w:val="002A2B11"/>
    <w:rsid w:val="002A2B8C"/>
    <w:rsid w:val="002A2DCE"/>
    <w:rsid w:val="002A35CF"/>
    <w:rsid w:val="002A36B4"/>
    <w:rsid w:val="002A37B0"/>
    <w:rsid w:val="002A3AA8"/>
    <w:rsid w:val="002A3CCD"/>
    <w:rsid w:val="002A4142"/>
    <w:rsid w:val="002A43C1"/>
    <w:rsid w:val="002A475D"/>
    <w:rsid w:val="002A4F33"/>
    <w:rsid w:val="002A507F"/>
    <w:rsid w:val="002A511E"/>
    <w:rsid w:val="002A6589"/>
    <w:rsid w:val="002A65FF"/>
    <w:rsid w:val="002A6873"/>
    <w:rsid w:val="002A6E30"/>
    <w:rsid w:val="002A70C6"/>
    <w:rsid w:val="002A7249"/>
    <w:rsid w:val="002A73B9"/>
    <w:rsid w:val="002A73DD"/>
    <w:rsid w:val="002A78D1"/>
    <w:rsid w:val="002B02A8"/>
    <w:rsid w:val="002B07A3"/>
    <w:rsid w:val="002B1199"/>
    <w:rsid w:val="002B1710"/>
    <w:rsid w:val="002B1BD4"/>
    <w:rsid w:val="002B1E10"/>
    <w:rsid w:val="002B1EBB"/>
    <w:rsid w:val="002B2D10"/>
    <w:rsid w:val="002B2D50"/>
    <w:rsid w:val="002B3565"/>
    <w:rsid w:val="002B3C26"/>
    <w:rsid w:val="002B4901"/>
    <w:rsid w:val="002B4ED7"/>
    <w:rsid w:val="002B53D1"/>
    <w:rsid w:val="002B5B7A"/>
    <w:rsid w:val="002B5CA3"/>
    <w:rsid w:val="002B5FE7"/>
    <w:rsid w:val="002B61AD"/>
    <w:rsid w:val="002B6DF3"/>
    <w:rsid w:val="002B70C0"/>
    <w:rsid w:val="002B7355"/>
    <w:rsid w:val="002B74CA"/>
    <w:rsid w:val="002C05DB"/>
    <w:rsid w:val="002C08C1"/>
    <w:rsid w:val="002C0E5C"/>
    <w:rsid w:val="002C1EA4"/>
    <w:rsid w:val="002C29EA"/>
    <w:rsid w:val="002C2BCF"/>
    <w:rsid w:val="002C2C2E"/>
    <w:rsid w:val="002C2DF5"/>
    <w:rsid w:val="002C3218"/>
    <w:rsid w:val="002C32A6"/>
    <w:rsid w:val="002C33C5"/>
    <w:rsid w:val="002C3856"/>
    <w:rsid w:val="002C3A97"/>
    <w:rsid w:val="002C3D43"/>
    <w:rsid w:val="002C40C9"/>
    <w:rsid w:val="002C4228"/>
    <w:rsid w:val="002C42C8"/>
    <w:rsid w:val="002C42CD"/>
    <w:rsid w:val="002C4B06"/>
    <w:rsid w:val="002C4FBA"/>
    <w:rsid w:val="002C51E1"/>
    <w:rsid w:val="002C5DDC"/>
    <w:rsid w:val="002C5EAD"/>
    <w:rsid w:val="002C6633"/>
    <w:rsid w:val="002C6B05"/>
    <w:rsid w:val="002C6E2D"/>
    <w:rsid w:val="002C705C"/>
    <w:rsid w:val="002C7F83"/>
    <w:rsid w:val="002D0479"/>
    <w:rsid w:val="002D0554"/>
    <w:rsid w:val="002D0F1D"/>
    <w:rsid w:val="002D129A"/>
    <w:rsid w:val="002D1752"/>
    <w:rsid w:val="002D1C48"/>
    <w:rsid w:val="002D2191"/>
    <w:rsid w:val="002D29F7"/>
    <w:rsid w:val="002D2E8C"/>
    <w:rsid w:val="002D3146"/>
    <w:rsid w:val="002D355C"/>
    <w:rsid w:val="002D3676"/>
    <w:rsid w:val="002D3D6F"/>
    <w:rsid w:val="002D3E6F"/>
    <w:rsid w:val="002D3F64"/>
    <w:rsid w:val="002D40E4"/>
    <w:rsid w:val="002D5E62"/>
    <w:rsid w:val="002D62BD"/>
    <w:rsid w:val="002D65EA"/>
    <w:rsid w:val="002D68E4"/>
    <w:rsid w:val="002D68F1"/>
    <w:rsid w:val="002D6F27"/>
    <w:rsid w:val="002D703D"/>
    <w:rsid w:val="002D7239"/>
    <w:rsid w:val="002D75DA"/>
    <w:rsid w:val="002D7637"/>
    <w:rsid w:val="002D768B"/>
    <w:rsid w:val="002E0568"/>
    <w:rsid w:val="002E10AD"/>
    <w:rsid w:val="002E145D"/>
    <w:rsid w:val="002E1514"/>
    <w:rsid w:val="002E1734"/>
    <w:rsid w:val="002E173C"/>
    <w:rsid w:val="002E1A34"/>
    <w:rsid w:val="002E2C4C"/>
    <w:rsid w:val="002E2C9B"/>
    <w:rsid w:val="002E3473"/>
    <w:rsid w:val="002E3AD0"/>
    <w:rsid w:val="002E4A12"/>
    <w:rsid w:val="002E4C36"/>
    <w:rsid w:val="002E56EC"/>
    <w:rsid w:val="002E57C5"/>
    <w:rsid w:val="002E5A59"/>
    <w:rsid w:val="002E5F7A"/>
    <w:rsid w:val="002E606E"/>
    <w:rsid w:val="002E6979"/>
    <w:rsid w:val="002E6FD6"/>
    <w:rsid w:val="002E6FF3"/>
    <w:rsid w:val="002E71A5"/>
    <w:rsid w:val="002E71C1"/>
    <w:rsid w:val="002E7D0F"/>
    <w:rsid w:val="002E7EDF"/>
    <w:rsid w:val="002F017B"/>
    <w:rsid w:val="002F02A2"/>
    <w:rsid w:val="002F0CA5"/>
    <w:rsid w:val="002F0D67"/>
    <w:rsid w:val="002F1087"/>
    <w:rsid w:val="002F121E"/>
    <w:rsid w:val="002F1DDA"/>
    <w:rsid w:val="002F1E73"/>
    <w:rsid w:val="002F2A3A"/>
    <w:rsid w:val="002F2EF9"/>
    <w:rsid w:val="002F396A"/>
    <w:rsid w:val="002F3C32"/>
    <w:rsid w:val="002F4451"/>
    <w:rsid w:val="002F56AC"/>
    <w:rsid w:val="002F5711"/>
    <w:rsid w:val="002F5B8F"/>
    <w:rsid w:val="002F7005"/>
    <w:rsid w:val="002F7257"/>
    <w:rsid w:val="002F727C"/>
    <w:rsid w:val="002F7B34"/>
    <w:rsid w:val="002F7CFE"/>
    <w:rsid w:val="002F7FD5"/>
    <w:rsid w:val="003005AD"/>
    <w:rsid w:val="0030082A"/>
    <w:rsid w:val="003008F6"/>
    <w:rsid w:val="00300DB2"/>
    <w:rsid w:val="00300FB7"/>
    <w:rsid w:val="0030174C"/>
    <w:rsid w:val="00301A58"/>
    <w:rsid w:val="00301E7F"/>
    <w:rsid w:val="0030237A"/>
    <w:rsid w:val="003024F0"/>
    <w:rsid w:val="003026BC"/>
    <w:rsid w:val="00302861"/>
    <w:rsid w:val="00302875"/>
    <w:rsid w:val="00303085"/>
    <w:rsid w:val="003032C9"/>
    <w:rsid w:val="003044B7"/>
    <w:rsid w:val="003046B9"/>
    <w:rsid w:val="003047B2"/>
    <w:rsid w:val="00304EF9"/>
    <w:rsid w:val="003051AF"/>
    <w:rsid w:val="003051ED"/>
    <w:rsid w:val="00305E2B"/>
    <w:rsid w:val="0030631B"/>
    <w:rsid w:val="003068EF"/>
    <w:rsid w:val="00306C23"/>
    <w:rsid w:val="00306D23"/>
    <w:rsid w:val="00306D87"/>
    <w:rsid w:val="00306F14"/>
    <w:rsid w:val="003076E1"/>
    <w:rsid w:val="00307E8D"/>
    <w:rsid w:val="0031033B"/>
    <w:rsid w:val="0031044D"/>
    <w:rsid w:val="0031139F"/>
    <w:rsid w:val="00311C0B"/>
    <w:rsid w:val="00311D2A"/>
    <w:rsid w:val="00312307"/>
    <w:rsid w:val="00313805"/>
    <w:rsid w:val="00313CB6"/>
    <w:rsid w:val="00314997"/>
    <w:rsid w:val="00315116"/>
    <w:rsid w:val="0031514D"/>
    <w:rsid w:val="003157E9"/>
    <w:rsid w:val="00315AAF"/>
    <w:rsid w:val="00316E64"/>
    <w:rsid w:val="003172D3"/>
    <w:rsid w:val="00317549"/>
    <w:rsid w:val="00320218"/>
    <w:rsid w:val="00320454"/>
    <w:rsid w:val="00320A48"/>
    <w:rsid w:val="00320B5D"/>
    <w:rsid w:val="00320E63"/>
    <w:rsid w:val="003218E9"/>
    <w:rsid w:val="003219E6"/>
    <w:rsid w:val="00321B2C"/>
    <w:rsid w:val="0032207A"/>
    <w:rsid w:val="00322106"/>
    <w:rsid w:val="0032261A"/>
    <w:rsid w:val="003227B4"/>
    <w:rsid w:val="003227C3"/>
    <w:rsid w:val="00322B35"/>
    <w:rsid w:val="00322E59"/>
    <w:rsid w:val="00322E5D"/>
    <w:rsid w:val="00322EA7"/>
    <w:rsid w:val="00322EB3"/>
    <w:rsid w:val="00323201"/>
    <w:rsid w:val="0032332B"/>
    <w:rsid w:val="0032347C"/>
    <w:rsid w:val="003237D5"/>
    <w:rsid w:val="00323AE8"/>
    <w:rsid w:val="00323B1B"/>
    <w:rsid w:val="00323DF2"/>
    <w:rsid w:val="00323E03"/>
    <w:rsid w:val="00324790"/>
    <w:rsid w:val="00324D59"/>
    <w:rsid w:val="00324EC3"/>
    <w:rsid w:val="003258B7"/>
    <w:rsid w:val="00325E31"/>
    <w:rsid w:val="00326334"/>
    <w:rsid w:val="00326420"/>
    <w:rsid w:val="0032649F"/>
    <w:rsid w:val="0032668D"/>
    <w:rsid w:val="00326D57"/>
    <w:rsid w:val="00327432"/>
    <w:rsid w:val="0032768E"/>
    <w:rsid w:val="00327948"/>
    <w:rsid w:val="00327BF2"/>
    <w:rsid w:val="00330434"/>
    <w:rsid w:val="0033062A"/>
    <w:rsid w:val="00330C51"/>
    <w:rsid w:val="00330DA8"/>
    <w:rsid w:val="00330E81"/>
    <w:rsid w:val="0033136D"/>
    <w:rsid w:val="0033256B"/>
    <w:rsid w:val="00332944"/>
    <w:rsid w:val="00332DCA"/>
    <w:rsid w:val="0033302C"/>
    <w:rsid w:val="0033306E"/>
    <w:rsid w:val="00333467"/>
    <w:rsid w:val="00333618"/>
    <w:rsid w:val="00333CDB"/>
    <w:rsid w:val="00333E20"/>
    <w:rsid w:val="00333ECE"/>
    <w:rsid w:val="0033415A"/>
    <w:rsid w:val="003346F4"/>
    <w:rsid w:val="00335006"/>
    <w:rsid w:val="00335C62"/>
    <w:rsid w:val="00335F56"/>
    <w:rsid w:val="00336407"/>
    <w:rsid w:val="003365FC"/>
    <w:rsid w:val="00336797"/>
    <w:rsid w:val="00336B1D"/>
    <w:rsid w:val="00336CC4"/>
    <w:rsid w:val="003378C2"/>
    <w:rsid w:val="00340229"/>
    <w:rsid w:val="00340271"/>
    <w:rsid w:val="003403D6"/>
    <w:rsid w:val="00340799"/>
    <w:rsid w:val="00340DD9"/>
    <w:rsid w:val="0034141E"/>
    <w:rsid w:val="003414D4"/>
    <w:rsid w:val="00341690"/>
    <w:rsid w:val="00341803"/>
    <w:rsid w:val="00341B10"/>
    <w:rsid w:val="00341E9E"/>
    <w:rsid w:val="00341F6A"/>
    <w:rsid w:val="00342090"/>
    <w:rsid w:val="00342777"/>
    <w:rsid w:val="003433FC"/>
    <w:rsid w:val="003435F0"/>
    <w:rsid w:val="00343627"/>
    <w:rsid w:val="00343A68"/>
    <w:rsid w:val="00343AE8"/>
    <w:rsid w:val="00344502"/>
    <w:rsid w:val="0034499B"/>
    <w:rsid w:val="00344AC4"/>
    <w:rsid w:val="00344EEF"/>
    <w:rsid w:val="00344FB5"/>
    <w:rsid w:val="00345FF7"/>
    <w:rsid w:val="003468AD"/>
    <w:rsid w:val="00346BC7"/>
    <w:rsid w:val="00346D0F"/>
    <w:rsid w:val="003471A1"/>
    <w:rsid w:val="00347C5F"/>
    <w:rsid w:val="003501F8"/>
    <w:rsid w:val="003504D8"/>
    <w:rsid w:val="00350B3C"/>
    <w:rsid w:val="00350C64"/>
    <w:rsid w:val="00350DE9"/>
    <w:rsid w:val="00351247"/>
    <w:rsid w:val="00351586"/>
    <w:rsid w:val="00351C2C"/>
    <w:rsid w:val="003522CF"/>
    <w:rsid w:val="00352788"/>
    <w:rsid w:val="003529BA"/>
    <w:rsid w:val="003529D2"/>
    <w:rsid w:val="00352BDF"/>
    <w:rsid w:val="00352D72"/>
    <w:rsid w:val="003531D4"/>
    <w:rsid w:val="003540F3"/>
    <w:rsid w:val="00354239"/>
    <w:rsid w:val="003553A4"/>
    <w:rsid w:val="00355BB8"/>
    <w:rsid w:val="00355FD8"/>
    <w:rsid w:val="00356DFD"/>
    <w:rsid w:val="00356FE7"/>
    <w:rsid w:val="0035720C"/>
    <w:rsid w:val="00357446"/>
    <w:rsid w:val="0035752F"/>
    <w:rsid w:val="003575AB"/>
    <w:rsid w:val="0035773C"/>
    <w:rsid w:val="00357AED"/>
    <w:rsid w:val="00357D97"/>
    <w:rsid w:val="00357DE3"/>
    <w:rsid w:val="00360908"/>
    <w:rsid w:val="00360E17"/>
    <w:rsid w:val="00360E55"/>
    <w:rsid w:val="00360FAC"/>
    <w:rsid w:val="003610ED"/>
    <w:rsid w:val="00361D67"/>
    <w:rsid w:val="00361F7F"/>
    <w:rsid w:val="0036209C"/>
    <w:rsid w:val="0036299B"/>
    <w:rsid w:val="00362BA1"/>
    <w:rsid w:val="00362F76"/>
    <w:rsid w:val="00363732"/>
    <w:rsid w:val="003639D6"/>
    <w:rsid w:val="0036479B"/>
    <w:rsid w:val="0036497D"/>
    <w:rsid w:val="00364BB2"/>
    <w:rsid w:val="00364E68"/>
    <w:rsid w:val="00365459"/>
    <w:rsid w:val="00365AB3"/>
    <w:rsid w:val="00365FA1"/>
    <w:rsid w:val="003660E6"/>
    <w:rsid w:val="00366123"/>
    <w:rsid w:val="0036645D"/>
    <w:rsid w:val="0036651D"/>
    <w:rsid w:val="00366D48"/>
    <w:rsid w:val="0036734D"/>
    <w:rsid w:val="00367382"/>
    <w:rsid w:val="00370079"/>
    <w:rsid w:val="003700DE"/>
    <w:rsid w:val="0037097E"/>
    <w:rsid w:val="00370C52"/>
    <w:rsid w:val="00370E8F"/>
    <w:rsid w:val="003711B9"/>
    <w:rsid w:val="00371A39"/>
    <w:rsid w:val="00372072"/>
    <w:rsid w:val="00372458"/>
    <w:rsid w:val="00372784"/>
    <w:rsid w:val="003727C5"/>
    <w:rsid w:val="003727D9"/>
    <w:rsid w:val="00372FAB"/>
    <w:rsid w:val="00373249"/>
    <w:rsid w:val="00374F0A"/>
    <w:rsid w:val="003755ED"/>
    <w:rsid w:val="003756B1"/>
    <w:rsid w:val="003756B7"/>
    <w:rsid w:val="00375BD7"/>
    <w:rsid w:val="00375CC1"/>
    <w:rsid w:val="003766E4"/>
    <w:rsid w:val="003768D4"/>
    <w:rsid w:val="003770D8"/>
    <w:rsid w:val="003777BA"/>
    <w:rsid w:val="003778FE"/>
    <w:rsid w:val="00377D9A"/>
    <w:rsid w:val="003805CA"/>
    <w:rsid w:val="00380602"/>
    <w:rsid w:val="00380A61"/>
    <w:rsid w:val="00380FEE"/>
    <w:rsid w:val="003812E7"/>
    <w:rsid w:val="0038176A"/>
    <w:rsid w:val="00381B50"/>
    <w:rsid w:val="00381C17"/>
    <w:rsid w:val="00381E7A"/>
    <w:rsid w:val="00382229"/>
    <w:rsid w:val="003825F2"/>
    <w:rsid w:val="003826ED"/>
    <w:rsid w:val="00382793"/>
    <w:rsid w:val="0038296F"/>
    <w:rsid w:val="0038344E"/>
    <w:rsid w:val="003837BB"/>
    <w:rsid w:val="00383F09"/>
    <w:rsid w:val="003843EA"/>
    <w:rsid w:val="00384C1D"/>
    <w:rsid w:val="003851B4"/>
    <w:rsid w:val="00385369"/>
    <w:rsid w:val="0038570E"/>
    <w:rsid w:val="0038573B"/>
    <w:rsid w:val="00385A1C"/>
    <w:rsid w:val="00385DFB"/>
    <w:rsid w:val="00385F1B"/>
    <w:rsid w:val="0038623F"/>
    <w:rsid w:val="003863B8"/>
    <w:rsid w:val="003866E5"/>
    <w:rsid w:val="00386E0A"/>
    <w:rsid w:val="00386F8F"/>
    <w:rsid w:val="00386FCF"/>
    <w:rsid w:val="0038706A"/>
    <w:rsid w:val="003871D0"/>
    <w:rsid w:val="0038728F"/>
    <w:rsid w:val="003872A1"/>
    <w:rsid w:val="00387A80"/>
    <w:rsid w:val="00387E97"/>
    <w:rsid w:val="0039044C"/>
    <w:rsid w:val="00390603"/>
    <w:rsid w:val="00390A53"/>
    <w:rsid w:val="00390C69"/>
    <w:rsid w:val="00391078"/>
    <w:rsid w:val="0039111F"/>
    <w:rsid w:val="003913F5"/>
    <w:rsid w:val="003914C3"/>
    <w:rsid w:val="0039173B"/>
    <w:rsid w:val="0039176A"/>
    <w:rsid w:val="00391FBC"/>
    <w:rsid w:val="003924C3"/>
    <w:rsid w:val="00392BF9"/>
    <w:rsid w:val="0039339B"/>
    <w:rsid w:val="00393726"/>
    <w:rsid w:val="00393933"/>
    <w:rsid w:val="00393CC0"/>
    <w:rsid w:val="00394363"/>
    <w:rsid w:val="0039467A"/>
    <w:rsid w:val="003946EA"/>
    <w:rsid w:val="00394AC8"/>
    <w:rsid w:val="00394D08"/>
    <w:rsid w:val="00395108"/>
    <w:rsid w:val="00395230"/>
    <w:rsid w:val="003954A6"/>
    <w:rsid w:val="00395830"/>
    <w:rsid w:val="00395872"/>
    <w:rsid w:val="00395C67"/>
    <w:rsid w:val="00395F1A"/>
    <w:rsid w:val="00396FE9"/>
    <w:rsid w:val="003974A7"/>
    <w:rsid w:val="00397E6E"/>
    <w:rsid w:val="00397FFB"/>
    <w:rsid w:val="003A022A"/>
    <w:rsid w:val="003A082A"/>
    <w:rsid w:val="003A08F1"/>
    <w:rsid w:val="003A0A30"/>
    <w:rsid w:val="003A0D03"/>
    <w:rsid w:val="003A16DD"/>
    <w:rsid w:val="003A175F"/>
    <w:rsid w:val="003A18E3"/>
    <w:rsid w:val="003A1BDF"/>
    <w:rsid w:val="003A1D27"/>
    <w:rsid w:val="003A2830"/>
    <w:rsid w:val="003A324F"/>
    <w:rsid w:val="003A36AC"/>
    <w:rsid w:val="003A3931"/>
    <w:rsid w:val="003A3C57"/>
    <w:rsid w:val="003A40A0"/>
    <w:rsid w:val="003A42A2"/>
    <w:rsid w:val="003A489A"/>
    <w:rsid w:val="003A5190"/>
    <w:rsid w:val="003A51E1"/>
    <w:rsid w:val="003A53DF"/>
    <w:rsid w:val="003A58A7"/>
    <w:rsid w:val="003A5B93"/>
    <w:rsid w:val="003A5BAD"/>
    <w:rsid w:val="003A645C"/>
    <w:rsid w:val="003A6972"/>
    <w:rsid w:val="003A6AA7"/>
    <w:rsid w:val="003A6CF1"/>
    <w:rsid w:val="003A6F77"/>
    <w:rsid w:val="003B06CF"/>
    <w:rsid w:val="003B09F7"/>
    <w:rsid w:val="003B0A99"/>
    <w:rsid w:val="003B0E82"/>
    <w:rsid w:val="003B1355"/>
    <w:rsid w:val="003B1D57"/>
    <w:rsid w:val="003B1E34"/>
    <w:rsid w:val="003B1F32"/>
    <w:rsid w:val="003B240E"/>
    <w:rsid w:val="003B25FB"/>
    <w:rsid w:val="003B26B3"/>
    <w:rsid w:val="003B2CCC"/>
    <w:rsid w:val="003B4451"/>
    <w:rsid w:val="003B4742"/>
    <w:rsid w:val="003B4C2F"/>
    <w:rsid w:val="003B4FB7"/>
    <w:rsid w:val="003B52E1"/>
    <w:rsid w:val="003B5755"/>
    <w:rsid w:val="003B5B7C"/>
    <w:rsid w:val="003B6231"/>
    <w:rsid w:val="003B65A9"/>
    <w:rsid w:val="003B67C7"/>
    <w:rsid w:val="003B6947"/>
    <w:rsid w:val="003B6B9F"/>
    <w:rsid w:val="003B6E39"/>
    <w:rsid w:val="003B7705"/>
    <w:rsid w:val="003B7A48"/>
    <w:rsid w:val="003C01E3"/>
    <w:rsid w:val="003C04A9"/>
    <w:rsid w:val="003C0690"/>
    <w:rsid w:val="003C0A68"/>
    <w:rsid w:val="003C1086"/>
    <w:rsid w:val="003C14F6"/>
    <w:rsid w:val="003C17F9"/>
    <w:rsid w:val="003C1982"/>
    <w:rsid w:val="003C20CB"/>
    <w:rsid w:val="003C23C2"/>
    <w:rsid w:val="003C24B1"/>
    <w:rsid w:val="003C2AC6"/>
    <w:rsid w:val="003C2B5C"/>
    <w:rsid w:val="003C3679"/>
    <w:rsid w:val="003C375D"/>
    <w:rsid w:val="003C459F"/>
    <w:rsid w:val="003C4B96"/>
    <w:rsid w:val="003C4BF3"/>
    <w:rsid w:val="003C50B7"/>
    <w:rsid w:val="003C5680"/>
    <w:rsid w:val="003C5E33"/>
    <w:rsid w:val="003C6549"/>
    <w:rsid w:val="003C6655"/>
    <w:rsid w:val="003C6F30"/>
    <w:rsid w:val="003C73A5"/>
    <w:rsid w:val="003C74DF"/>
    <w:rsid w:val="003D0319"/>
    <w:rsid w:val="003D07E4"/>
    <w:rsid w:val="003D09AA"/>
    <w:rsid w:val="003D1188"/>
    <w:rsid w:val="003D13EF"/>
    <w:rsid w:val="003D16B1"/>
    <w:rsid w:val="003D1802"/>
    <w:rsid w:val="003D1F35"/>
    <w:rsid w:val="003D1F3A"/>
    <w:rsid w:val="003D2030"/>
    <w:rsid w:val="003D227E"/>
    <w:rsid w:val="003D2281"/>
    <w:rsid w:val="003D23FD"/>
    <w:rsid w:val="003D2459"/>
    <w:rsid w:val="003D2491"/>
    <w:rsid w:val="003D2729"/>
    <w:rsid w:val="003D296B"/>
    <w:rsid w:val="003D29DE"/>
    <w:rsid w:val="003D2A81"/>
    <w:rsid w:val="003D2D7B"/>
    <w:rsid w:val="003D34CD"/>
    <w:rsid w:val="003D3B80"/>
    <w:rsid w:val="003D4179"/>
    <w:rsid w:val="003D4555"/>
    <w:rsid w:val="003D49C1"/>
    <w:rsid w:val="003D4BC5"/>
    <w:rsid w:val="003D4DD1"/>
    <w:rsid w:val="003D50A8"/>
    <w:rsid w:val="003D5350"/>
    <w:rsid w:val="003D5B49"/>
    <w:rsid w:val="003D6284"/>
    <w:rsid w:val="003D6337"/>
    <w:rsid w:val="003D66F7"/>
    <w:rsid w:val="003D67B0"/>
    <w:rsid w:val="003D6FE8"/>
    <w:rsid w:val="003E03B0"/>
    <w:rsid w:val="003E170D"/>
    <w:rsid w:val="003E196A"/>
    <w:rsid w:val="003E1B13"/>
    <w:rsid w:val="003E2333"/>
    <w:rsid w:val="003E2CEF"/>
    <w:rsid w:val="003E30BB"/>
    <w:rsid w:val="003E35B8"/>
    <w:rsid w:val="003E3683"/>
    <w:rsid w:val="003E3A69"/>
    <w:rsid w:val="003E3AAE"/>
    <w:rsid w:val="003E3FAC"/>
    <w:rsid w:val="003E412C"/>
    <w:rsid w:val="003E412E"/>
    <w:rsid w:val="003E4138"/>
    <w:rsid w:val="003E4592"/>
    <w:rsid w:val="003E49E5"/>
    <w:rsid w:val="003E4D7A"/>
    <w:rsid w:val="003E4DC3"/>
    <w:rsid w:val="003E53F6"/>
    <w:rsid w:val="003E5C6D"/>
    <w:rsid w:val="003E5EFA"/>
    <w:rsid w:val="003E7294"/>
    <w:rsid w:val="003E78EE"/>
    <w:rsid w:val="003E7FBA"/>
    <w:rsid w:val="003F05EC"/>
    <w:rsid w:val="003F0C89"/>
    <w:rsid w:val="003F0EFF"/>
    <w:rsid w:val="003F14BB"/>
    <w:rsid w:val="003F1861"/>
    <w:rsid w:val="003F1DC6"/>
    <w:rsid w:val="003F23F2"/>
    <w:rsid w:val="003F2EC7"/>
    <w:rsid w:val="003F3039"/>
    <w:rsid w:val="003F33AE"/>
    <w:rsid w:val="003F3D07"/>
    <w:rsid w:val="003F4509"/>
    <w:rsid w:val="003F4BD8"/>
    <w:rsid w:val="003F5188"/>
    <w:rsid w:val="003F5301"/>
    <w:rsid w:val="003F543C"/>
    <w:rsid w:val="003F5602"/>
    <w:rsid w:val="003F65A7"/>
    <w:rsid w:val="003F666D"/>
    <w:rsid w:val="003F6953"/>
    <w:rsid w:val="003F7352"/>
    <w:rsid w:val="003F7708"/>
    <w:rsid w:val="003F78A8"/>
    <w:rsid w:val="003F7B01"/>
    <w:rsid w:val="00400019"/>
    <w:rsid w:val="00400072"/>
    <w:rsid w:val="004001A9"/>
    <w:rsid w:val="004008D6"/>
    <w:rsid w:val="00400E94"/>
    <w:rsid w:val="00401084"/>
    <w:rsid w:val="00401218"/>
    <w:rsid w:val="004016D2"/>
    <w:rsid w:val="00401EB5"/>
    <w:rsid w:val="00402697"/>
    <w:rsid w:val="00402E48"/>
    <w:rsid w:val="00403A77"/>
    <w:rsid w:val="00404356"/>
    <w:rsid w:val="004043A5"/>
    <w:rsid w:val="00404CDD"/>
    <w:rsid w:val="00404FA1"/>
    <w:rsid w:val="00405137"/>
    <w:rsid w:val="004055BE"/>
    <w:rsid w:val="0040623E"/>
    <w:rsid w:val="004062F0"/>
    <w:rsid w:val="00406D65"/>
    <w:rsid w:val="00406E59"/>
    <w:rsid w:val="00407141"/>
    <w:rsid w:val="00407E4F"/>
    <w:rsid w:val="00407EF0"/>
    <w:rsid w:val="00407FBB"/>
    <w:rsid w:val="004105E0"/>
    <w:rsid w:val="00410665"/>
    <w:rsid w:val="004107D4"/>
    <w:rsid w:val="00410800"/>
    <w:rsid w:val="00410F29"/>
    <w:rsid w:val="00411911"/>
    <w:rsid w:val="004119AF"/>
    <w:rsid w:val="004119F9"/>
    <w:rsid w:val="00411AE8"/>
    <w:rsid w:val="00411B26"/>
    <w:rsid w:val="00412641"/>
    <w:rsid w:val="00412A44"/>
    <w:rsid w:val="00412AFB"/>
    <w:rsid w:val="00412B57"/>
    <w:rsid w:val="00412BA1"/>
    <w:rsid w:val="00412F2B"/>
    <w:rsid w:val="0041314A"/>
    <w:rsid w:val="004135AA"/>
    <w:rsid w:val="0041385D"/>
    <w:rsid w:val="0041568C"/>
    <w:rsid w:val="0041598F"/>
    <w:rsid w:val="00415D7F"/>
    <w:rsid w:val="004162F3"/>
    <w:rsid w:val="00416392"/>
    <w:rsid w:val="00416556"/>
    <w:rsid w:val="004169A9"/>
    <w:rsid w:val="00416A58"/>
    <w:rsid w:val="00416B69"/>
    <w:rsid w:val="00416EB7"/>
    <w:rsid w:val="004170BC"/>
    <w:rsid w:val="004173C2"/>
    <w:rsid w:val="004174C2"/>
    <w:rsid w:val="00417592"/>
    <w:rsid w:val="004178B3"/>
    <w:rsid w:val="00420154"/>
    <w:rsid w:val="00420298"/>
    <w:rsid w:val="0042039C"/>
    <w:rsid w:val="0042055C"/>
    <w:rsid w:val="004209BE"/>
    <w:rsid w:val="00420A83"/>
    <w:rsid w:val="00421160"/>
    <w:rsid w:val="0042144A"/>
    <w:rsid w:val="004214EE"/>
    <w:rsid w:val="0042219A"/>
    <w:rsid w:val="0042249A"/>
    <w:rsid w:val="00422731"/>
    <w:rsid w:val="00422777"/>
    <w:rsid w:val="00424C9C"/>
    <w:rsid w:val="00424D90"/>
    <w:rsid w:val="0042575B"/>
    <w:rsid w:val="004258CC"/>
    <w:rsid w:val="00425973"/>
    <w:rsid w:val="00425EC2"/>
    <w:rsid w:val="004260B0"/>
    <w:rsid w:val="004275D6"/>
    <w:rsid w:val="00427693"/>
    <w:rsid w:val="004302EF"/>
    <w:rsid w:val="004309F9"/>
    <w:rsid w:val="00430B7D"/>
    <w:rsid w:val="00430F12"/>
    <w:rsid w:val="00431562"/>
    <w:rsid w:val="00431D84"/>
    <w:rsid w:val="00431DBC"/>
    <w:rsid w:val="0043248F"/>
    <w:rsid w:val="004329DB"/>
    <w:rsid w:val="0043324B"/>
    <w:rsid w:val="00433DF3"/>
    <w:rsid w:val="00433EC5"/>
    <w:rsid w:val="00434039"/>
    <w:rsid w:val="00434229"/>
    <w:rsid w:val="00434766"/>
    <w:rsid w:val="00434A25"/>
    <w:rsid w:val="00434EB2"/>
    <w:rsid w:val="00434ED8"/>
    <w:rsid w:val="004350A9"/>
    <w:rsid w:val="004358F8"/>
    <w:rsid w:val="00435CE4"/>
    <w:rsid w:val="00435EF4"/>
    <w:rsid w:val="00436138"/>
    <w:rsid w:val="0043670D"/>
    <w:rsid w:val="00437886"/>
    <w:rsid w:val="00437895"/>
    <w:rsid w:val="004379FA"/>
    <w:rsid w:val="00440185"/>
    <w:rsid w:val="00440219"/>
    <w:rsid w:val="004404B1"/>
    <w:rsid w:val="004406A4"/>
    <w:rsid w:val="0044119E"/>
    <w:rsid w:val="00441580"/>
    <w:rsid w:val="00441AB7"/>
    <w:rsid w:val="00441D7D"/>
    <w:rsid w:val="004421FF"/>
    <w:rsid w:val="00442233"/>
    <w:rsid w:val="00442F04"/>
    <w:rsid w:val="00443182"/>
    <w:rsid w:val="00443244"/>
    <w:rsid w:val="0044363A"/>
    <w:rsid w:val="00443716"/>
    <w:rsid w:val="00443A80"/>
    <w:rsid w:val="00443EAE"/>
    <w:rsid w:val="00443FFA"/>
    <w:rsid w:val="004441C2"/>
    <w:rsid w:val="00444256"/>
    <w:rsid w:val="004444AA"/>
    <w:rsid w:val="004445DE"/>
    <w:rsid w:val="004448BD"/>
    <w:rsid w:val="004449BC"/>
    <w:rsid w:val="00444C9C"/>
    <w:rsid w:val="004455A5"/>
    <w:rsid w:val="00445B92"/>
    <w:rsid w:val="00445E0A"/>
    <w:rsid w:val="00446399"/>
    <w:rsid w:val="004464E2"/>
    <w:rsid w:val="00446D91"/>
    <w:rsid w:val="00447C33"/>
    <w:rsid w:val="00450099"/>
    <w:rsid w:val="004501CA"/>
    <w:rsid w:val="004512B0"/>
    <w:rsid w:val="004513DD"/>
    <w:rsid w:val="004516D1"/>
    <w:rsid w:val="004522A0"/>
    <w:rsid w:val="00452C28"/>
    <w:rsid w:val="00453275"/>
    <w:rsid w:val="0045327A"/>
    <w:rsid w:val="00453B11"/>
    <w:rsid w:val="004541C3"/>
    <w:rsid w:val="00454202"/>
    <w:rsid w:val="00454366"/>
    <w:rsid w:val="004543A1"/>
    <w:rsid w:val="004545EB"/>
    <w:rsid w:val="00454D3F"/>
    <w:rsid w:val="0045518E"/>
    <w:rsid w:val="0045529E"/>
    <w:rsid w:val="004559C2"/>
    <w:rsid w:val="00456134"/>
    <w:rsid w:val="0045644E"/>
    <w:rsid w:val="0045654D"/>
    <w:rsid w:val="0045682D"/>
    <w:rsid w:val="0045684C"/>
    <w:rsid w:val="00456C71"/>
    <w:rsid w:val="004575A0"/>
    <w:rsid w:val="00457CCB"/>
    <w:rsid w:val="00457CDB"/>
    <w:rsid w:val="00457D93"/>
    <w:rsid w:val="0046008D"/>
    <w:rsid w:val="00460A45"/>
    <w:rsid w:val="00460CA0"/>
    <w:rsid w:val="00460F47"/>
    <w:rsid w:val="00460F4D"/>
    <w:rsid w:val="00461FE3"/>
    <w:rsid w:val="00462453"/>
    <w:rsid w:val="00462744"/>
    <w:rsid w:val="00462944"/>
    <w:rsid w:val="00462974"/>
    <w:rsid w:val="00462EF9"/>
    <w:rsid w:val="00462F01"/>
    <w:rsid w:val="0046374D"/>
    <w:rsid w:val="004638F9"/>
    <w:rsid w:val="00463CB3"/>
    <w:rsid w:val="00463CBF"/>
    <w:rsid w:val="0046428D"/>
    <w:rsid w:val="004643CC"/>
    <w:rsid w:val="004648EF"/>
    <w:rsid w:val="00464A23"/>
    <w:rsid w:val="00464E72"/>
    <w:rsid w:val="00465166"/>
    <w:rsid w:val="004662AB"/>
    <w:rsid w:val="00466712"/>
    <w:rsid w:val="004667AA"/>
    <w:rsid w:val="004669A1"/>
    <w:rsid w:val="004672A7"/>
    <w:rsid w:val="00467CB2"/>
    <w:rsid w:val="004706B8"/>
    <w:rsid w:val="00470BBB"/>
    <w:rsid w:val="00470D0B"/>
    <w:rsid w:val="00470F79"/>
    <w:rsid w:val="004711D2"/>
    <w:rsid w:val="00471D61"/>
    <w:rsid w:val="00471D79"/>
    <w:rsid w:val="004723BD"/>
    <w:rsid w:val="0047286E"/>
    <w:rsid w:val="0047288C"/>
    <w:rsid w:val="00472CF6"/>
    <w:rsid w:val="0047304D"/>
    <w:rsid w:val="004743AF"/>
    <w:rsid w:val="00474945"/>
    <w:rsid w:val="004749E8"/>
    <w:rsid w:val="004749FD"/>
    <w:rsid w:val="00474DEE"/>
    <w:rsid w:val="004750BB"/>
    <w:rsid w:val="00475BBB"/>
    <w:rsid w:val="00475DB2"/>
    <w:rsid w:val="0047606B"/>
    <w:rsid w:val="004760B1"/>
    <w:rsid w:val="0047641B"/>
    <w:rsid w:val="00476667"/>
    <w:rsid w:val="00476D6D"/>
    <w:rsid w:val="004775AB"/>
    <w:rsid w:val="00477762"/>
    <w:rsid w:val="00480185"/>
    <w:rsid w:val="004802F7"/>
    <w:rsid w:val="00480766"/>
    <w:rsid w:val="00480C49"/>
    <w:rsid w:val="0048122F"/>
    <w:rsid w:val="00481CEA"/>
    <w:rsid w:val="004825F0"/>
    <w:rsid w:val="00482B39"/>
    <w:rsid w:val="0048364D"/>
    <w:rsid w:val="00483CEA"/>
    <w:rsid w:val="0048430F"/>
    <w:rsid w:val="00484BB8"/>
    <w:rsid w:val="00484F5B"/>
    <w:rsid w:val="0048530F"/>
    <w:rsid w:val="00485322"/>
    <w:rsid w:val="0048556A"/>
    <w:rsid w:val="0048585E"/>
    <w:rsid w:val="00485A18"/>
    <w:rsid w:val="0048642E"/>
    <w:rsid w:val="004870EC"/>
    <w:rsid w:val="004871F7"/>
    <w:rsid w:val="004872A8"/>
    <w:rsid w:val="00487449"/>
    <w:rsid w:val="00487A50"/>
    <w:rsid w:val="00490210"/>
    <w:rsid w:val="00490259"/>
    <w:rsid w:val="00490368"/>
    <w:rsid w:val="00492261"/>
    <w:rsid w:val="004922B3"/>
    <w:rsid w:val="00492347"/>
    <w:rsid w:val="004925B6"/>
    <w:rsid w:val="004929F2"/>
    <w:rsid w:val="00492A39"/>
    <w:rsid w:val="00492AA0"/>
    <w:rsid w:val="00492E5B"/>
    <w:rsid w:val="00492F78"/>
    <w:rsid w:val="00492F89"/>
    <w:rsid w:val="0049318E"/>
    <w:rsid w:val="00493366"/>
    <w:rsid w:val="00493834"/>
    <w:rsid w:val="0049401A"/>
    <w:rsid w:val="00494435"/>
    <w:rsid w:val="00494CA6"/>
    <w:rsid w:val="00495751"/>
    <w:rsid w:val="00495C0D"/>
    <w:rsid w:val="004969CD"/>
    <w:rsid w:val="00496C75"/>
    <w:rsid w:val="0049754E"/>
    <w:rsid w:val="00497D76"/>
    <w:rsid w:val="004A07CA"/>
    <w:rsid w:val="004A08D3"/>
    <w:rsid w:val="004A0F3B"/>
    <w:rsid w:val="004A1026"/>
    <w:rsid w:val="004A177A"/>
    <w:rsid w:val="004A1A21"/>
    <w:rsid w:val="004A1D37"/>
    <w:rsid w:val="004A2F96"/>
    <w:rsid w:val="004A30AF"/>
    <w:rsid w:val="004A32B3"/>
    <w:rsid w:val="004A3F93"/>
    <w:rsid w:val="004A4E73"/>
    <w:rsid w:val="004A5080"/>
    <w:rsid w:val="004A514D"/>
    <w:rsid w:val="004A51F4"/>
    <w:rsid w:val="004A54A4"/>
    <w:rsid w:val="004A5F09"/>
    <w:rsid w:val="004A61D9"/>
    <w:rsid w:val="004A6710"/>
    <w:rsid w:val="004A6BD4"/>
    <w:rsid w:val="004A6E28"/>
    <w:rsid w:val="004A775D"/>
    <w:rsid w:val="004A7B50"/>
    <w:rsid w:val="004B03CA"/>
    <w:rsid w:val="004B144B"/>
    <w:rsid w:val="004B169C"/>
    <w:rsid w:val="004B24D5"/>
    <w:rsid w:val="004B2D72"/>
    <w:rsid w:val="004B31F9"/>
    <w:rsid w:val="004B38F7"/>
    <w:rsid w:val="004B4086"/>
    <w:rsid w:val="004B4452"/>
    <w:rsid w:val="004B4649"/>
    <w:rsid w:val="004B46BA"/>
    <w:rsid w:val="004B484F"/>
    <w:rsid w:val="004B4B01"/>
    <w:rsid w:val="004B535C"/>
    <w:rsid w:val="004B556B"/>
    <w:rsid w:val="004B5CBE"/>
    <w:rsid w:val="004B645E"/>
    <w:rsid w:val="004B6EE9"/>
    <w:rsid w:val="004B7804"/>
    <w:rsid w:val="004B79D8"/>
    <w:rsid w:val="004B7CE7"/>
    <w:rsid w:val="004B7E8C"/>
    <w:rsid w:val="004C0B14"/>
    <w:rsid w:val="004C0B29"/>
    <w:rsid w:val="004C0C0D"/>
    <w:rsid w:val="004C0F0E"/>
    <w:rsid w:val="004C11A9"/>
    <w:rsid w:val="004C162C"/>
    <w:rsid w:val="004C1E36"/>
    <w:rsid w:val="004C1E63"/>
    <w:rsid w:val="004C24F3"/>
    <w:rsid w:val="004C2E3F"/>
    <w:rsid w:val="004C330D"/>
    <w:rsid w:val="004C33CF"/>
    <w:rsid w:val="004C3569"/>
    <w:rsid w:val="004C3D77"/>
    <w:rsid w:val="004C483B"/>
    <w:rsid w:val="004C48DF"/>
    <w:rsid w:val="004C4F7A"/>
    <w:rsid w:val="004C5170"/>
    <w:rsid w:val="004C52D1"/>
    <w:rsid w:val="004C5B05"/>
    <w:rsid w:val="004C5B82"/>
    <w:rsid w:val="004C5BEF"/>
    <w:rsid w:val="004C633A"/>
    <w:rsid w:val="004C68C9"/>
    <w:rsid w:val="004C6A45"/>
    <w:rsid w:val="004C6BBD"/>
    <w:rsid w:val="004C72D3"/>
    <w:rsid w:val="004C74B8"/>
    <w:rsid w:val="004C7CAF"/>
    <w:rsid w:val="004C7CB6"/>
    <w:rsid w:val="004C7F5A"/>
    <w:rsid w:val="004D01C2"/>
    <w:rsid w:val="004D06D9"/>
    <w:rsid w:val="004D0B80"/>
    <w:rsid w:val="004D0F9C"/>
    <w:rsid w:val="004D12FB"/>
    <w:rsid w:val="004D13EC"/>
    <w:rsid w:val="004D1A3F"/>
    <w:rsid w:val="004D1B4F"/>
    <w:rsid w:val="004D1DFF"/>
    <w:rsid w:val="004D1E21"/>
    <w:rsid w:val="004D1FE9"/>
    <w:rsid w:val="004D20E8"/>
    <w:rsid w:val="004D21B7"/>
    <w:rsid w:val="004D2ED6"/>
    <w:rsid w:val="004D2F7A"/>
    <w:rsid w:val="004D2F87"/>
    <w:rsid w:val="004D313A"/>
    <w:rsid w:val="004D3269"/>
    <w:rsid w:val="004D3390"/>
    <w:rsid w:val="004D3464"/>
    <w:rsid w:val="004D35AC"/>
    <w:rsid w:val="004D3957"/>
    <w:rsid w:val="004D3FB6"/>
    <w:rsid w:val="004D46DF"/>
    <w:rsid w:val="004D472E"/>
    <w:rsid w:val="004D5469"/>
    <w:rsid w:val="004D5D3A"/>
    <w:rsid w:val="004D60C4"/>
    <w:rsid w:val="004D63AF"/>
    <w:rsid w:val="004D66F2"/>
    <w:rsid w:val="004D6CF4"/>
    <w:rsid w:val="004D712F"/>
    <w:rsid w:val="004D7530"/>
    <w:rsid w:val="004D767F"/>
    <w:rsid w:val="004D7885"/>
    <w:rsid w:val="004E0A8B"/>
    <w:rsid w:val="004E0D13"/>
    <w:rsid w:val="004E19A4"/>
    <w:rsid w:val="004E1D30"/>
    <w:rsid w:val="004E1D68"/>
    <w:rsid w:val="004E1F5A"/>
    <w:rsid w:val="004E2100"/>
    <w:rsid w:val="004E2AF2"/>
    <w:rsid w:val="004E364F"/>
    <w:rsid w:val="004E3827"/>
    <w:rsid w:val="004E3895"/>
    <w:rsid w:val="004E3EE6"/>
    <w:rsid w:val="004E49DC"/>
    <w:rsid w:val="004E4CE4"/>
    <w:rsid w:val="004E4D16"/>
    <w:rsid w:val="004E4DAB"/>
    <w:rsid w:val="004E5094"/>
    <w:rsid w:val="004E57B4"/>
    <w:rsid w:val="004E5906"/>
    <w:rsid w:val="004E5AFF"/>
    <w:rsid w:val="004E5B09"/>
    <w:rsid w:val="004E64CC"/>
    <w:rsid w:val="004E6AC0"/>
    <w:rsid w:val="004E6CA4"/>
    <w:rsid w:val="004E799D"/>
    <w:rsid w:val="004E7F25"/>
    <w:rsid w:val="004F01A0"/>
    <w:rsid w:val="004F0838"/>
    <w:rsid w:val="004F0926"/>
    <w:rsid w:val="004F1219"/>
    <w:rsid w:val="004F153F"/>
    <w:rsid w:val="004F18A8"/>
    <w:rsid w:val="004F1FF3"/>
    <w:rsid w:val="004F2697"/>
    <w:rsid w:val="004F2BAA"/>
    <w:rsid w:val="004F364C"/>
    <w:rsid w:val="004F38BC"/>
    <w:rsid w:val="004F3E1D"/>
    <w:rsid w:val="004F4419"/>
    <w:rsid w:val="004F4564"/>
    <w:rsid w:val="004F48DD"/>
    <w:rsid w:val="004F4D9B"/>
    <w:rsid w:val="004F4DD6"/>
    <w:rsid w:val="004F5239"/>
    <w:rsid w:val="004F54B6"/>
    <w:rsid w:val="004F59FB"/>
    <w:rsid w:val="004F5A1C"/>
    <w:rsid w:val="004F5B45"/>
    <w:rsid w:val="004F5EB7"/>
    <w:rsid w:val="004F5EF4"/>
    <w:rsid w:val="004F6224"/>
    <w:rsid w:val="004F64F4"/>
    <w:rsid w:val="004F6509"/>
    <w:rsid w:val="004F6953"/>
    <w:rsid w:val="004F6AF2"/>
    <w:rsid w:val="004F6E53"/>
    <w:rsid w:val="004F7464"/>
    <w:rsid w:val="004F77F3"/>
    <w:rsid w:val="004F7CEF"/>
    <w:rsid w:val="004F7D6D"/>
    <w:rsid w:val="0050012F"/>
    <w:rsid w:val="005003ED"/>
    <w:rsid w:val="0050040A"/>
    <w:rsid w:val="00500796"/>
    <w:rsid w:val="005008BE"/>
    <w:rsid w:val="005009CB"/>
    <w:rsid w:val="00500A28"/>
    <w:rsid w:val="00500B7B"/>
    <w:rsid w:val="00500FBC"/>
    <w:rsid w:val="00501927"/>
    <w:rsid w:val="0050281E"/>
    <w:rsid w:val="00502E8D"/>
    <w:rsid w:val="00503B0C"/>
    <w:rsid w:val="00503B2F"/>
    <w:rsid w:val="00504065"/>
    <w:rsid w:val="0050419E"/>
    <w:rsid w:val="005047E2"/>
    <w:rsid w:val="00504C6E"/>
    <w:rsid w:val="00505270"/>
    <w:rsid w:val="0050559C"/>
    <w:rsid w:val="00505C03"/>
    <w:rsid w:val="00505E37"/>
    <w:rsid w:val="00506357"/>
    <w:rsid w:val="00506992"/>
    <w:rsid w:val="00507592"/>
    <w:rsid w:val="00507A55"/>
    <w:rsid w:val="00507B7E"/>
    <w:rsid w:val="00507CB8"/>
    <w:rsid w:val="005101D7"/>
    <w:rsid w:val="00510AC9"/>
    <w:rsid w:val="00510E0D"/>
    <w:rsid w:val="00511594"/>
    <w:rsid w:val="0051176E"/>
    <w:rsid w:val="00511863"/>
    <w:rsid w:val="00511B68"/>
    <w:rsid w:val="00512275"/>
    <w:rsid w:val="005123EE"/>
    <w:rsid w:val="005124CE"/>
    <w:rsid w:val="005134A1"/>
    <w:rsid w:val="005136D8"/>
    <w:rsid w:val="00513E5F"/>
    <w:rsid w:val="00514215"/>
    <w:rsid w:val="005143B2"/>
    <w:rsid w:val="005143F7"/>
    <w:rsid w:val="00514AC4"/>
    <w:rsid w:val="00514EC2"/>
    <w:rsid w:val="005152C4"/>
    <w:rsid w:val="005155EA"/>
    <w:rsid w:val="005157A6"/>
    <w:rsid w:val="00515ACE"/>
    <w:rsid w:val="00516EB8"/>
    <w:rsid w:val="00516F57"/>
    <w:rsid w:val="00517351"/>
    <w:rsid w:val="005176FD"/>
    <w:rsid w:val="00517AEF"/>
    <w:rsid w:val="0052043E"/>
    <w:rsid w:val="0052047F"/>
    <w:rsid w:val="00520D1E"/>
    <w:rsid w:val="00520D97"/>
    <w:rsid w:val="00520E82"/>
    <w:rsid w:val="005223D9"/>
    <w:rsid w:val="00522451"/>
    <w:rsid w:val="00522529"/>
    <w:rsid w:val="00522EDE"/>
    <w:rsid w:val="00523082"/>
    <w:rsid w:val="005232CA"/>
    <w:rsid w:val="005234D6"/>
    <w:rsid w:val="00523889"/>
    <w:rsid w:val="00523AC0"/>
    <w:rsid w:val="00524137"/>
    <w:rsid w:val="005247FD"/>
    <w:rsid w:val="00524A85"/>
    <w:rsid w:val="005253CD"/>
    <w:rsid w:val="00525458"/>
    <w:rsid w:val="00525990"/>
    <w:rsid w:val="005259F3"/>
    <w:rsid w:val="00525FAF"/>
    <w:rsid w:val="0052627D"/>
    <w:rsid w:val="0052634B"/>
    <w:rsid w:val="00526382"/>
    <w:rsid w:val="005265BB"/>
    <w:rsid w:val="00526795"/>
    <w:rsid w:val="00526947"/>
    <w:rsid w:val="00526B9B"/>
    <w:rsid w:val="00526D70"/>
    <w:rsid w:val="00527424"/>
    <w:rsid w:val="00527622"/>
    <w:rsid w:val="00527E27"/>
    <w:rsid w:val="00527E3F"/>
    <w:rsid w:val="00527F0A"/>
    <w:rsid w:val="005303AC"/>
    <w:rsid w:val="00530A4F"/>
    <w:rsid w:val="00530CFF"/>
    <w:rsid w:val="00530FFB"/>
    <w:rsid w:val="005315C6"/>
    <w:rsid w:val="005316F3"/>
    <w:rsid w:val="00531C96"/>
    <w:rsid w:val="00532039"/>
    <w:rsid w:val="00532CC3"/>
    <w:rsid w:val="00532F24"/>
    <w:rsid w:val="00532F40"/>
    <w:rsid w:val="00533333"/>
    <w:rsid w:val="005336E6"/>
    <w:rsid w:val="005343B3"/>
    <w:rsid w:val="00534C23"/>
    <w:rsid w:val="00534CD5"/>
    <w:rsid w:val="00534E3C"/>
    <w:rsid w:val="00535159"/>
    <w:rsid w:val="005355FE"/>
    <w:rsid w:val="00535EB9"/>
    <w:rsid w:val="00535FDA"/>
    <w:rsid w:val="00536720"/>
    <w:rsid w:val="00536859"/>
    <w:rsid w:val="005369ED"/>
    <w:rsid w:val="00536C64"/>
    <w:rsid w:val="00536F48"/>
    <w:rsid w:val="00537701"/>
    <w:rsid w:val="00537806"/>
    <w:rsid w:val="00540000"/>
    <w:rsid w:val="0054047F"/>
    <w:rsid w:val="005408AE"/>
    <w:rsid w:val="00540BAB"/>
    <w:rsid w:val="00540D25"/>
    <w:rsid w:val="00540E7C"/>
    <w:rsid w:val="0054125E"/>
    <w:rsid w:val="005419B5"/>
    <w:rsid w:val="00541BBA"/>
    <w:rsid w:val="00541D22"/>
    <w:rsid w:val="00541FBB"/>
    <w:rsid w:val="00542024"/>
    <w:rsid w:val="00542D40"/>
    <w:rsid w:val="005435E0"/>
    <w:rsid w:val="00543605"/>
    <w:rsid w:val="0054373D"/>
    <w:rsid w:val="005438C2"/>
    <w:rsid w:val="00543ED0"/>
    <w:rsid w:val="00544793"/>
    <w:rsid w:val="00544F2C"/>
    <w:rsid w:val="0054575E"/>
    <w:rsid w:val="00545860"/>
    <w:rsid w:val="0054587B"/>
    <w:rsid w:val="00545CFD"/>
    <w:rsid w:val="00545D36"/>
    <w:rsid w:val="005464FD"/>
    <w:rsid w:val="0054689A"/>
    <w:rsid w:val="00546C3C"/>
    <w:rsid w:val="005474F3"/>
    <w:rsid w:val="00547603"/>
    <w:rsid w:val="00550FEA"/>
    <w:rsid w:val="0055113A"/>
    <w:rsid w:val="00551B93"/>
    <w:rsid w:val="00551E42"/>
    <w:rsid w:val="00551E86"/>
    <w:rsid w:val="005528F2"/>
    <w:rsid w:val="00552D70"/>
    <w:rsid w:val="00552DAB"/>
    <w:rsid w:val="005534E7"/>
    <w:rsid w:val="005538FD"/>
    <w:rsid w:val="00553AC5"/>
    <w:rsid w:val="00553D1C"/>
    <w:rsid w:val="00553D5D"/>
    <w:rsid w:val="00553F3E"/>
    <w:rsid w:val="005542B7"/>
    <w:rsid w:val="00554EB4"/>
    <w:rsid w:val="00555568"/>
    <w:rsid w:val="005555E4"/>
    <w:rsid w:val="005555F6"/>
    <w:rsid w:val="0055754E"/>
    <w:rsid w:val="00557589"/>
    <w:rsid w:val="005576E7"/>
    <w:rsid w:val="005577C5"/>
    <w:rsid w:val="005578D4"/>
    <w:rsid w:val="0055793E"/>
    <w:rsid w:val="00557A50"/>
    <w:rsid w:val="00560135"/>
    <w:rsid w:val="00560376"/>
    <w:rsid w:val="00560905"/>
    <w:rsid w:val="00560FD4"/>
    <w:rsid w:val="005615E5"/>
    <w:rsid w:val="00561686"/>
    <w:rsid w:val="00561D5B"/>
    <w:rsid w:val="005620E0"/>
    <w:rsid w:val="0056214C"/>
    <w:rsid w:val="005624BD"/>
    <w:rsid w:val="00562985"/>
    <w:rsid w:val="00562B5C"/>
    <w:rsid w:val="00562BF2"/>
    <w:rsid w:val="00563001"/>
    <w:rsid w:val="005630D9"/>
    <w:rsid w:val="00563772"/>
    <w:rsid w:val="00563844"/>
    <w:rsid w:val="005639CA"/>
    <w:rsid w:val="00563A34"/>
    <w:rsid w:val="00563AFC"/>
    <w:rsid w:val="00564181"/>
    <w:rsid w:val="00564526"/>
    <w:rsid w:val="00564798"/>
    <w:rsid w:val="005649D2"/>
    <w:rsid w:val="00564A00"/>
    <w:rsid w:val="00565291"/>
    <w:rsid w:val="005655E2"/>
    <w:rsid w:val="0056573A"/>
    <w:rsid w:val="00565F5B"/>
    <w:rsid w:val="00566565"/>
    <w:rsid w:val="0056662E"/>
    <w:rsid w:val="0056724D"/>
    <w:rsid w:val="0056795A"/>
    <w:rsid w:val="005679C3"/>
    <w:rsid w:val="00567FEE"/>
    <w:rsid w:val="00570203"/>
    <w:rsid w:val="0057104B"/>
    <w:rsid w:val="005711D2"/>
    <w:rsid w:val="00571959"/>
    <w:rsid w:val="00571D47"/>
    <w:rsid w:val="00572089"/>
    <w:rsid w:val="0057223E"/>
    <w:rsid w:val="005724D5"/>
    <w:rsid w:val="00572857"/>
    <w:rsid w:val="00572905"/>
    <w:rsid w:val="00572964"/>
    <w:rsid w:val="00572E79"/>
    <w:rsid w:val="00573275"/>
    <w:rsid w:val="0057329E"/>
    <w:rsid w:val="00573D97"/>
    <w:rsid w:val="00573F1C"/>
    <w:rsid w:val="005747E3"/>
    <w:rsid w:val="005754B6"/>
    <w:rsid w:val="0057560C"/>
    <w:rsid w:val="005757DC"/>
    <w:rsid w:val="00575ACA"/>
    <w:rsid w:val="00575B29"/>
    <w:rsid w:val="005760DC"/>
    <w:rsid w:val="00576ADB"/>
    <w:rsid w:val="00577099"/>
    <w:rsid w:val="005771F3"/>
    <w:rsid w:val="005773CD"/>
    <w:rsid w:val="005775CC"/>
    <w:rsid w:val="005775E1"/>
    <w:rsid w:val="00577727"/>
    <w:rsid w:val="0057772B"/>
    <w:rsid w:val="00577940"/>
    <w:rsid w:val="00577C2E"/>
    <w:rsid w:val="0058014D"/>
    <w:rsid w:val="0058021F"/>
    <w:rsid w:val="00580407"/>
    <w:rsid w:val="005808CA"/>
    <w:rsid w:val="0058094D"/>
    <w:rsid w:val="00580E57"/>
    <w:rsid w:val="0058102D"/>
    <w:rsid w:val="0058107E"/>
    <w:rsid w:val="0058144F"/>
    <w:rsid w:val="0058184D"/>
    <w:rsid w:val="00581919"/>
    <w:rsid w:val="0058227D"/>
    <w:rsid w:val="00582584"/>
    <w:rsid w:val="00582CAB"/>
    <w:rsid w:val="00582D2A"/>
    <w:rsid w:val="00583731"/>
    <w:rsid w:val="0058374D"/>
    <w:rsid w:val="005838B5"/>
    <w:rsid w:val="0058393E"/>
    <w:rsid w:val="0058396C"/>
    <w:rsid w:val="005839C2"/>
    <w:rsid w:val="0058411B"/>
    <w:rsid w:val="00584924"/>
    <w:rsid w:val="00584E19"/>
    <w:rsid w:val="005858A6"/>
    <w:rsid w:val="00585933"/>
    <w:rsid w:val="0058625A"/>
    <w:rsid w:val="005862D4"/>
    <w:rsid w:val="0058632C"/>
    <w:rsid w:val="00586792"/>
    <w:rsid w:val="0058684E"/>
    <w:rsid w:val="00586D98"/>
    <w:rsid w:val="00587367"/>
    <w:rsid w:val="00587B3F"/>
    <w:rsid w:val="005902E4"/>
    <w:rsid w:val="00590689"/>
    <w:rsid w:val="00590947"/>
    <w:rsid w:val="00590AC1"/>
    <w:rsid w:val="00590E54"/>
    <w:rsid w:val="00591321"/>
    <w:rsid w:val="00591F90"/>
    <w:rsid w:val="005925BF"/>
    <w:rsid w:val="0059293E"/>
    <w:rsid w:val="00592BE9"/>
    <w:rsid w:val="005932FD"/>
    <w:rsid w:val="005934B4"/>
    <w:rsid w:val="0059395B"/>
    <w:rsid w:val="00593C2A"/>
    <w:rsid w:val="00593E84"/>
    <w:rsid w:val="00595072"/>
    <w:rsid w:val="00595084"/>
    <w:rsid w:val="00595331"/>
    <w:rsid w:val="00595395"/>
    <w:rsid w:val="005954B3"/>
    <w:rsid w:val="00595BA1"/>
    <w:rsid w:val="00596825"/>
    <w:rsid w:val="00596EE0"/>
    <w:rsid w:val="0059725B"/>
    <w:rsid w:val="005977F5"/>
    <w:rsid w:val="00597847"/>
    <w:rsid w:val="0059784E"/>
    <w:rsid w:val="00597899"/>
    <w:rsid w:val="00597AD7"/>
    <w:rsid w:val="005A122D"/>
    <w:rsid w:val="005A15F7"/>
    <w:rsid w:val="005A1860"/>
    <w:rsid w:val="005A227C"/>
    <w:rsid w:val="005A2666"/>
    <w:rsid w:val="005A277A"/>
    <w:rsid w:val="005A2B88"/>
    <w:rsid w:val="005A3297"/>
    <w:rsid w:val="005A34D4"/>
    <w:rsid w:val="005A3585"/>
    <w:rsid w:val="005A43F3"/>
    <w:rsid w:val="005A46F5"/>
    <w:rsid w:val="005A4BBA"/>
    <w:rsid w:val="005A4CE7"/>
    <w:rsid w:val="005A51C0"/>
    <w:rsid w:val="005A587C"/>
    <w:rsid w:val="005A5DDE"/>
    <w:rsid w:val="005A654C"/>
    <w:rsid w:val="005A67CA"/>
    <w:rsid w:val="005A68C8"/>
    <w:rsid w:val="005A701F"/>
    <w:rsid w:val="005A7249"/>
    <w:rsid w:val="005A76E6"/>
    <w:rsid w:val="005A7AD3"/>
    <w:rsid w:val="005B0171"/>
    <w:rsid w:val="005B1542"/>
    <w:rsid w:val="005B1631"/>
    <w:rsid w:val="005B184F"/>
    <w:rsid w:val="005B2801"/>
    <w:rsid w:val="005B2AB7"/>
    <w:rsid w:val="005B3047"/>
    <w:rsid w:val="005B3176"/>
    <w:rsid w:val="005B31DC"/>
    <w:rsid w:val="005B325B"/>
    <w:rsid w:val="005B3A39"/>
    <w:rsid w:val="005B3E65"/>
    <w:rsid w:val="005B4318"/>
    <w:rsid w:val="005B448E"/>
    <w:rsid w:val="005B45BF"/>
    <w:rsid w:val="005B45E1"/>
    <w:rsid w:val="005B4918"/>
    <w:rsid w:val="005B534E"/>
    <w:rsid w:val="005B5CC5"/>
    <w:rsid w:val="005B6A07"/>
    <w:rsid w:val="005B706C"/>
    <w:rsid w:val="005B7112"/>
    <w:rsid w:val="005B73BF"/>
    <w:rsid w:val="005B77E0"/>
    <w:rsid w:val="005B77F8"/>
    <w:rsid w:val="005B7C33"/>
    <w:rsid w:val="005C0422"/>
    <w:rsid w:val="005C0A01"/>
    <w:rsid w:val="005C10C9"/>
    <w:rsid w:val="005C119C"/>
    <w:rsid w:val="005C14A7"/>
    <w:rsid w:val="005C161C"/>
    <w:rsid w:val="005C1C43"/>
    <w:rsid w:val="005C27CB"/>
    <w:rsid w:val="005C290F"/>
    <w:rsid w:val="005C2DEE"/>
    <w:rsid w:val="005C313C"/>
    <w:rsid w:val="005C3EB6"/>
    <w:rsid w:val="005C429F"/>
    <w:rsid w:val="005C431F"/>
    <w:rsid w:val="005C4AFE"/>
    <w:rsid w:val="005C4B81"/>
    <w:rsid w:val="005C4C68"/>
    <w:rsid w:val="005C5131"/>
    <w:rsid w:val="005C519D"/>
    <w:rsid w:val="005C5372"/>
    <w:rsid w:val="005C5683"/>
    <w:rsid w:val="005C5D55"/>
    <w:rsid w:val="005C5EB5"/>
    <w:rsid w:val="005C657F"/>
    <w:rsid w:val="005C6733"/>
    <w:rsid w:val="005C6A43"/>
    <w:rsid w:val="005C6DD3"/>
    <w:rsid w:val="005C711B"/>
    <w:rsid w:val="005C7B51"/>
    <w:rsid w:val="005C7B7E"/>
    <w:rsid w:val="005C7D0C"/>
    <w:rsid w:val="005D0140"/>
    <w:rsid w:val="005D025B"/>
    <w:rsid w:val="005D0688"/>
    <w:rsid w:val="005D0CD6"/>
    <w:rsid w:val="005D0FCF"/>
    <w:rsid w:val="005D1337"/>
    <w:rsid w:val="005D18EB"/>
    <w:rsid w:val="005D19E2"/>
    <w:rsid w:val="005D1B9A"/>
    <w:rsid w:val="005D1C5E"/>
    <w:rsid w:val="005D207F"/>
    <w:rsid w:val="005D35D3"/>
    <w:rsid w:val="005D3F7A"/>
    <w:rsid w:val="005D43A1"/>
    <w:rsid w:val="005D49FE"/>
    <w:rsid w:val="005D4BE1"/>
    <w:rsid w:val="005D4EFB"/>
    <w:rsid w:val="005D55AE"/>
    <w:rsid w:val="005D55F9"/>
    <w:rsid w:val="005D5B56"/>
    <w:rsid w:val="005D5E30"/>
    <w:rsid w:val="005D5E5D"/>
    <w:rsid w:val="005D61ED"/>
    <w:rsid w:val="005D66A9"/>
    <w:rsid w:val="005D7802"/>
    <w:rsid w:val="005D78F2"/>
    <w:rsid w:val="005D7F1E"/>
    <w:rsid w:val="005E15E0"/>
    <w:rsid w:val="005E1F63"/>
    <w:rsid w:val="005E2C10"/>
    <w:rsid w:val="005E3001"/>
    <w:rsid w:val="005E3043"/>
    <w:rsid w:val="005E38DD"/>
    <w:rsid w:val="005E42F9"/>
    <w:rsid w:val="005E438A"/>
    <w:rsid w:val="005E454E"/>
    <w:rsid w:val="005E4574"/>
    <w:rsid w:val="005E468D"/>
    <w:rsid w:val="005E4A5B"/>
    <w:rsid w:val="005E4D22"/>
    <w:rsid w:val="005E5373"/>
    <w:rsid w:val="005E558A"/>
    <w:rsid w:val="005E5899"/>
    <w:rsid w:val="005E5973"/>
    <w:rsid w:val="005E5D7B"/>
    <w:rsid w:val="005E62D3"/>
    <w:rsid w:val="005E6C33"/>
    <w:rsid w:val="005E6CBB"/>
    <w:rsid w:val="005E6D76"/>
    <w:rsid w:val="005E707C"/>
    <w:rsid w:val="005E77F9"/>
    <w:rsid w:val="005E7870"/>
    <w:rsid w:val="005F024C"/>
    <w:rsid w:val="005F02F2"/>
    <w:rsid w:val="005F06A5"/>
    <w:rsid w:val="005F07F2"/>
    <w:rsid w:val="005F0832"/>
    <w:rsid w:val="005F105E"/>
    <w:rsid w:val="005F11C6"/>
    <w:rsid w:val="005F1648"/>
    <w:rsid w:val="005F1FC5"/>
    <w:rsid w:val="005F1FC9"/>
    <w:rsid w:val="005F2323"/>
    <w:rsid w:val="005F24DD"/>
    <w:rsid w:val="005F28F6"/>
    <w:rsid w:val="005F2B4E"/>
    <w:rsid w:val="005F2EF7"/>
    <w:rsid w:val="005F386C"/>
    <w:rsid w:val="005F40EE"/>
    <w:rsid w:val="005F40F8"/>
    <w:rsid w:val="005F43E5"/>
    <w:rsid w:val="005F45D2"/>
    <w:rsid w:val="005F5247"/>
    <w:rsid w:val="005F542A"/>
    <w:rsid w:val="005F5DD2"/>
    <w:rsid w:val="005F6E56"/>
    <w:rsid w:val="005F718D"/>
    <w:rsid w:val="006001C0"/>
    <w:rsid w:val="006008A3"/>
    <w:rsid w:val="006017D9"/>
    <w:rsid w:val="00601EA1"/>
    <w:rsid w:val="00601FF8"/>
    <w:rsid w:val="0060247A"/>
    <w:rsid w:val="00602A3D"/>
    <w:rsid w:val="00603559"/>
    <w:rsid w:val="006037A1"/>
    <w:rsid w:val="00603EAA"/>
    <w:rsid w:val="00603EF1"/>
    <w:rsid w:val="00604236"/>
    <w:rsid w:val="0060523F"/>
    <w:rsid w:val="00605584"/>
    <w:rsid w:val="0060559B"/>
    <w:rsid w:val="00605AF9"/>
    <w:rsid w:val="00605B73"/>
    <w:rsid w:val="00605D87"/>
    <w:rsid w:val="006065A1"/>
    <w:rsid w:val="00607030"/>
    <w:rsid w:val="0060780F"/>
    <w:rsid w:val="00607960"/>
    <w:rsid w:val="00607BAD"/>
    <w:rsid w:val="00607E99"/>
    <w:rsid w:val="00610176"/>
    <w:rsid w:val="00610300"/>
    <w:rsid w:val="0061067A"/>
    <w:rsid w:val="0061074B"/>
    <w:rsid w:val="006108DC"/>
    <w:rsid w:val="00610908"/>
    <w:rsid w:val="00610ADC"/>
    <w:rsid w:val="00610E7A"/>
    <w:rsid w:val="006113D3"/>
    <w:rsid w:val="00611AF1"/>
    <w:rsid w:val="00611E35"/>
    <w:rsid w:val="00611F11"/>
    <w:rsid w:val="0061221C"/>
    <w:rsid w:val="006127A5"/>
    <w:rsid w:val="00613509"/>
    <w:rsid w:val="0061376B"/>
    <w:rsid w:val="006138AF"/>
    <w:rsid w:val="00613E41"/>
    <w:rsid w:val="006140D2"/>
    <w:rsid w:val="00614B71"/>
    <w:rsid w:val="00614C6A"/>
    <w:rsid w:val="0061554B"/>
    <w:rsid w:val="00615574"/>
    <w:rsid w:val="0061574B"/>
    <w:rsid w:val="00615890"/>
    <w:rsid w:val="00615BA5"/>
    <w:rsid w:val="00615EC2"/>
    <w:rsid w:val="0061623C"/>
    <w:rsid w:val="006165B8"/>
    <w:rsid w:val="006166C8"/>
    <w:rsid w:val="00616B54"/>
    <w:rsid w:val="00616B89"/>
    <w:rsid w:val="00616BA9"/>
    <w:rsid w:val="006171A4"/>
    <w:rsid w:val="00617DE4"/>
    <w:rsid w:val="006202D1"/>
    <w:rsid w:val="0062071A"/>
    <w:rsid w:val="00620827"/>
    <w:rsid w:val="00620B35"/>
    <w:rsid w:val="00620D5E"/>
    <w:rsid w:val="00621152"/>
    <w:rsid w:val="00621272"/>
    <w:rsid w:val="0062132E"/>
    <w:rsid w:val="0062184A"/>
    <w:rsid w:val="00621922"/>
    <w:rsid w:val="00622278"/>
    <w:rsid w:val="006227D8"/>
    <w:rsid w:val="00622AB9"/>
    <w:rsid w:val="0062346F"/>
    <w:rsid w:val="00623C1C"/>
    <w:rsid w:val="00624177"/>
    <w:rsid w:val="006245C5"/>
    <w:rsid w:val="00624791"/>
    <w:rsid w:val="00624EB4"/>
    <w:rsid w:val="0062521D"/>
    <w:rsid w:val="00625789"/>
    <w:rsid w:val="00625819"/>
    <w:rsid w:val="00625965"/>
    <w:rsid w:val="00625B96"/>
    <w:rsid w:val="006261A3"/>
    <w:rsid w:val="0062625B"/>
    <w:rsid w:val="00626342"/>
    <w:rsid w:val="00626BBF"/>
    <w:rsid w:val="00626C5A"/>
    <w:rsid w:val="00627087"/>
    <w:rsid w:val="0062717B"/>
    <w:rsid w:val="00627236"/>
    <w:rsid w:val="00627729"/>
    <w:rsid w:val="00627AEB"/>
    <w:rsid w:val="00627B65"/>
    <w:rsid w:val="00627C7F"/>
    <w:rsid w:val="00627D91"/>
    <w:rsid w:val="00630DD2"/>
    <w:rsid w:val="006312DC"/>
    <w:rsid w:val="006312E8"/>
    <w:rsid w:val="0063181B"/>
    <w:rsid w:val="00631AB7"/>
    <w:rsid w:val="00631B39"/>
    <w:rsid w:val="00631E49"/>
    <w:rsid w:val="0063245B"/>
    <w:rsid w:val="006326F6"/>
    <w:rsid w:val="00633C35"/>
    <w:rsid w:val="0063413D"/>
    <w:rsid w:val="006342EB"/>
    <w:rsid w:val="006345AF"/>
    <w:rsid w:val="006350E3"/>
    <w:rsid w:val="00635A65"/>
    <w:rsid w:val="00635C6D"/>
    <w:rsid w:val="00635DBD"/>
    <w:rsid w:val="006369B1"/>
    <w:rsid w:val="00636CA3"/>
    <w:rsid w:val="00636DB1"/>
    <w:rsid w:val="00636EDF"/>
    <w:rsid w:val="00637558"/>
    <w:rsid w:val="00637821"/>
    <w:rsid w:val="00637E79"/>
    <w:rsid w:val="0064092D"/>
    <w:rsid w:val="0064196B"/>
    <w:rsid w:val="00641CBD"/>
    <w:rsid w:val="00641F8D"/>
    <w:rsid w:val="00642112"/>
    <w:rsid w:val="00642459"/>
    <w:rsid w:val="006425D1"/>
    <w:rsid w:val="0064273E"/>
    <w:rsid w:val="0064328C"/>
    <w:rsid w:val="0064352B"/>
    <w:rsid w:val="00643549"/>
    <w:rsid w:val="006437C2"/>
    <w:rsid w:val="00643B4B"/>
    <w:rsid w:val="00643CC4"/>
    <w:rsid w:val="00643EE6"/>
    <w:rsid w:val="00644453"/>
    <w:rsid w:val="006445D9"/>
    <w:rsid w:val="006447B5"/>
    <w:rsid w:val="006447D7"/>
    <w:rsid w:val="006448A2"/>
    <w:rsid w:val="00644ACF"/>
    <w:rsid w:val="00644F0F"/>
    <w:rsid w:val="0064508A"/>
    <w:rsid w:val="0064516A"/>
    <w:rsid w:val="006451A7"/>
    <w:rsid w:val="006456BE"/>
    <w:rsid w:val="00645978"/>
    <w:rsid w:val="00645C9D"/>
    <w:rsid w:val="00646052"/>
    <w:rsid w:val="006464AA"/>
    <w:rsid w:val="00647509"/>
    <w:rsid w:val="0064764A"/>
    <w:rsid w:val="00647B85"/>
    <w:rsid w:val="00647E95"/>
    <w:rsid w:val="0065047D"/>
    <w:rsid w:val="006506EF"/>
    <w:rsid w:val="00650CB8"/>
    <w:rsid w:val="00651130"/>
    <w:rsid w:val="00651395"/>
    <w:rsid w:val="006514A7"/>
    <w:rsid w:val="006527BE"/>
    <w:rsid w:val="00652B72"/>
    <w:rsid w:val="00652BC3"/>
    <w:rsid w:val="00652E12"/>
    <w:rsid w:val="00653264"/>
    <w:rsid w:val="00653990"/>
    <w:rsid w:val="00653ACB"/>
    <w:rsid w:val="00653C07"/>
    <w:rsid w:val="0065435C"/>
    <w:rsid w:val="0065495F"/>
    <w:rsid w:val="00654E43"/>
    <w:rsid w:val="006550F5"/>
    <w:rsid w:val="00655A4B"/>
    <w:rsid w:val="00655BCD"/>
    <w:rsid w:val="0065609A"/>
    <w:rsid w:val="00656144"/>
    <w:rsid w:val="00656345"/>
    <w:rsid w:val="006574C7"/>
    <w:rsid w:val="006578EB"/>
    <w:rsid w:val="0065793B"/>
    <w:rsid w:val="00660149"/>
    <w:rsid w:val="006601A0"/>
    <w:rsid w:val="00661B2B"/>
    <w:rsid w:val="00661CA5"/>
    <w:rsid w:val="00661D48"/>
    <w:rsid w:val="006624D0"/>
    <w:rsid w:val="006624D9"/>
    <w:rsid w:val="00663D60"/>
    <w:rsid w:val="00663DBD"/>
    <w:rsid w:val="00663E50"/>
    <w:rsid w:val="00664208"/>
    <w:rsid w:val="006644A2"/>
    <w:rsid w:val="00664655"/>
    <w:rsid w:val="006646B1"/>
    <w:rsid w:val="0066477C"/>
    <w:rsid w:val="00664BFB"/>
    <w:rsid w:val="00664DCC"/>
    <w:rsid w:val="00665B5F"/>
    <w:rsid w:val="00665E41"/>
    <w:rsid w:val="00666560"/>
    <w:rsid w:val="006669C8"/>
    <w:rsid w:val="00666AA1"/>
    <w:rsid w:val="00666BF8"/>
    <w:rsid w:val="006673DB"/>
    <w:rsid w:val="00667618"/>
    <w:rsid w:val="006679F9"/>
    <w:rsid w:val="00667DC9"/>
    <w:rsid w:val="00667E4D"/>
    <w:rsid w:val="00667ECD"/>
    <w:rsid w:val="00667F00"/>
    <w:rsid w:val="006700BF"/>
    <w:rsid w:val="00670544"/>
    <w:rsid w:val="00670695"/>
    <w:rsid w:val="00670B7D"/>
    <w:rsid w:val="00670CFE"/>
    <w:rsid w:val="00670D75"/>
    <w:rsid w:val="00670DF1"/>
    <w:rsid w:val="0067182A"/>
    <w:rsid w:val="00671CD4"/>
    <w:rsid w:val="00672010"/>
    <w:rsid w:val="006720B5"/>
    <w:rsid w:val="006725F8"/>
    <w:rsid w:val="006749D5"/>
    <w:rsid w:val="00674ACE"/>
    <w:rsid w:val="00674C4F"/>
    <w:rsid w:val="00674F9C"/>
    <w:rsid w:val="006754AC"/>
    <w:rsid w:val="006755A5"/>
    <w:rsid w:val="006757D1"/>
    <w:rsid w:val="006757F4"/>
    <w:rsid w:val="00675F36"/>
    <w:rsid w:val="0067610B"/>
    <w:rsid w:val="0067675D"/>
    <w:rsid w:val="00676FEB"/>
    <w:rsid w:val="006770EE"/>
    <w:rsid w:val="0067758B"/>
    <w:rsid w:val="00677676"/>
    <w:rsid w:val="00677835"/>
    <w:rsid w:val="00677B8A"/>
    <w:rsid w:val="00680356"/>
    <w:rsid w:val="00680388"/>
    <w:rsid w:val="00680CFB"/>
    <w:rsid w:val="00681076"/>
    <w:rsid w:val="006810C6"/>
    <w:rsid w:val="006810EE"/>
    <w:rsid w:val="006818D8"/>
    <w:rsid w:val="00681C1F"/>
    <w:rsid w:val="00681CE4"/>
    <w:rsid w:val="00681F14"/>
    <w:rsid w:val="00681FCC"/>
    <w:rsid w:val="006820F7"/>
    <w:rsid w:val="00682911"/>
    <w:rsid w:val="0068304B"/>
    <w:rsid w:val="00683402"/>
    <w:rsid w:val="00683EC6"/>
    <w:rsid w:val="00683EF3"/>
    <w:rsid w:val="00684044"/>
    <w:rsid w:val="0068412E"/>
    <w:rsid w:val="0068426D"/>
    <w:rsid w:val="006842CF"/>
    <w:rsid w:val="006842DA"/>
    <w:rsid w:val="006842FC"/>
    <w:rsid w:val="00684348"/>
    <w:rsid w:val="00685799"/>
    <w:rsid w:val="00685ABC"/>
    <w:rsid w:val="00685D55"/>
    <w:rsid w:val="00685F0C"/>
    <w:rsid w:val="00686201"/>
    <w:rsid w:val="006869DA"/>
    <w:rsid w:val="00687306"/>
    <w:rsid w:val="00687453"/>
    <w:rsid w:val="00687588"/>
    <w:rsid w:val="006908DF"/>
    <w:rsid w:val="00690A1B"/>
    <w:rsid w:val="00690D78"/>
    <w:rsid w:val="00691140"/>
    <w:rsid w:val="0069114D"/>
    <w:rsid w:val="00691CE7"/>
    <w:rsid w:val="00691D17"/>
    <w:rsid w:val="00692C93"/>
    <w:rsid w:val="00692EFF"/>
    <w:rsid w:val="00693204"/>
    <w:rsid w:val="00693663"/>
    <w:rsid w:val="00693B23"/>
    <w:rsid w:val="00694822"/>
    <w:rsid w:val="00694995"/>
    <w:rsid w:val="00694DCF"/>
    <w:rsid w:val="00694F7F"/>
    <w:rsid w:val="0069551B"/>
    <w:rsid w:val="00695568"/>
    <w:rsid w:val="00696409"/>
    <w:rsid w:val="00696410"/>
    <w:rsid w:val="0069642D"/>
    <w:rsid w:val="00696681"/>
    <w:rsid w:val="00696A45"/>
    <w:rsid w:val="00696FE1"/>
    <w:rsid w:val="0069717E"/>
    <w:rsid w:val="0069775A"/>
    <w:rsid w:val="0069777C"/>
    <w:rsid w:val="00697C3D"/>
    <w:rsid w:val="006A00D5"/>
    <w:rsid w:val="006A0268"/>
    <w:rsid w:val="006A0399"/>
    <w:rsid w:val="006A069C"/>
    <w:rsid w:val="006A0A9B"/>
    <w:rsid w:val="006A0E6C"/>
    <w:rsid w:val="006A2027"/>
    <w:rsid w:val="006A2C45"/>
    <w:rsid w:val="006A3253"/>
    <w:rsid w:val="006A3884"/>
    <w:rsid w:val="006A3B1D"/>
    <w:rsid w:val="006A3C2C"/>
    <w:rsid w:val="006A3CA4"/>
    <w:rsid w:val="006A3D83"/>
    <w:rsid w:val="006A3FA1"/>
    <w:rsid w:val="006A471D"/>
    <w:rsid w:val="006A4763"/>
    <w:rsid w:val="006A4816"/>
    <w:rsid w:val="006A48C1"/>
    <w:rsid w:val="006A525D"/>
    <w:rsid w:val="006A54E5"/>
    <w:rsid w:val="006A5620"/>
    <w:rsid w:val="006A56DE"/>
    <w:rsid w:val="006A5847"/>
    <w:rsid w:val="006A5C0A"/>
    <w:rsid w:val="006A5CF9"/>
    <w:rsid w:val="006A5DEF"/>
    <w:rsid w:val="006A60AE"/>
    <w:rsid w:val="006A65C1"/>
    <w:rsid w:val="006A66E6"/>
    <w:rsid w:val="006A66F5"/>
    <w:rsid w:val="006A7BE6"/>
    <w:rsid w:val="006A7C3F"/>
    <w:rsid w:val="006B0273"/>
    <w:rsid w:val="006B0C51"/>
    <w:rsid w:val="006B0CC5"/>
    <w:rsid w:val="006B1542"/>
    <w:rsid w:val="006B16D4"/>
    <w:rsid w:val="006B179F"/>
    <w:rsid w:val="006B1847"/>
    <w:rsid w:val="006B1A42"/>
    <w:rsid w:val="006B1AF0"/>
    <w:rsid w:val="006B1BA7"/>
    <w:rsid w:val="006B1EDE"/>
    <w:rsid w:val="006B24BF"/>
    <w:rsid w:val="006B2521"/>
    <w:rsid w:val="006B2CC0"/>
    <w:rsid w:val="006B2E3D"/>
    <w:rsid w:val="006B2FDE"/>
    <w:rsid w:val="006B3488"/>
    <w:rsid w:val="006B3786"/>
    <w:rsid w:val="006B3BEE"/>
    <w:rsid w:val="006B3DFF"/>
    <w:rsid w:val="006B4CBE"/>
    <w:rsid w:val="006B5873"/>
    <w:rsid w:val="006B5E63"/>
    <w:rsid w:val="006B6B8F"/>
    <w:rsid w:val="006B73D1"/>
    <w:rsid w:val="006B7406"/>
    <w:rsid w:val="006B7987"/>
    <w:rsid w:val="006B798A"/>
    <w:rsid w:val="006C042B"/>
    <w:rsid w:val="006C08D1"/>
    <w:rsid w:val="006C0F35"/>
    <w:rsid w:val="006C1170"/>
    <w:rsid w:val="006C1886"/>
    <w:rsid w:val="006C1A15"/>
    <w:rsid w:val="006C1D23"/>
    <w:rsid w:val="006C21CF"/>
    <w:rsid w:val="006C2277"/>
    <w:rsid w:val="006C25C4"/>
    <w:rsid w:val="006C28FF"/>
    <w:rsid w:val="006C2BFF"/>
    <w:rsid w:val="006C348A"/>
    <w:rsid w:val="006C375A"/>
    <w:rsid w:val="006C3C22"/>
    <w:rsid w:val="006C3F8E"/>
    <w:rsid w:val="006C428E"/>
    <w:rsid w:val="006C43CA"/>
    <w:rsid w:val="006C43CC"/>
    <w:rsid w:val="006C488B"/>
    <w:rsid w:val="006C52B1"/>
    <w:rsid w:val="006C53A2"/>
    <w:rsid w:val="006C5BFF"/>
    <w:rsid w:val="006C5E87"/>
    <w:rsid w:val="006C69EC"/>
    <w:rsid w:val="006C6C2E"/>
    <w:rsid w:val="006C6E8C"/>
    <w:rsid w:val="006C6F63"/>
    <w:rsid w:val="006C7010"/>
    <w:rsid w:val="006C7410"/>
    <w:rsid w:val="006D00B0"/>
    <w:rsid w:val="006D0381"/>
    <w:rsid w:val="006D0DA3"/>
    <w:rsid w:val="006D1028"/>
    <w:rsid w:val="006D1525"/>
    <w:rsid w:val="006D192C"/>
    <w:rsid w:val="006D1A1B"/>
    <w:rsid w:val="006D1A6B"/>
    <w:rsid w:val="006D1BA9"/>
    <w:rsid w:val="006D1CF3"/>
    <w:rsid w:val="006D1F2D"/>
    <w:rsid w:val="006D1FC2"/>
    <w:rsid w:val="006D257B"/>
    <w:rsid w:val="006D2735"/>
    <w:rsid w:val="006D2DC8"/>
    <w:rsid w:val="006D3098"/>
    <w:rsid w:val="006D3AD2"/>
    <w:rsid w:val="006D3F6E"/>
    <w:rsid w:val="006D4792"/>
    <w:rsid w:val="006D599F"/>
    <w:rsid w:val="006D5EF4"/>
    <w:rsid w:val="006D617F"/>
    <w:rsid w:val="006D6A32"/>
    <w:rsid w:val="006D6E9B"/>
    <w:rsid w:val="006D705A"/>
    <w:rsid w:val="006D763D"/>
    <w:rsid w:val="006D798B"/>
    <w:rsid w:val="006D79D2"/>
    <w:rsid w:val="006E0AA2"/>
    <w:rsid w:val="006E163E"/>
    <w:rsid w:val="006E1678"/>
    <w:rsid w:val="006E189D"/>
    <w:rsid w:val="006E22DA"/>
    <w:rsid w:val="006E29CF"/>
    <w:rsid w:val="006E2A8A"/>
    <w:rsid w:val="006E34F0"/>
    <w:rsid w:val="006E3B65"/>
    <w:rsid w:val="006E4E89"/>
    <w:rsid w:val="006E5204"/>
    <w:rsid w:val="006E52BD"/>
    <w:rsid w:val="006E54D3"/>
    <w:rsid w:val="006E6EEA"/>
    <w:rsid w:val="006E732C"/>
    <w:rsid w:val="006E7773"/>
    <w:rsid w:val="006E7871"/>
    <w:rsid w:val="006F050A"/>
    <w:rsid w:val="006F0910"/>
    <w:rsid w:val="006F0F55"/>
    <w:rsid w:val="006F1575"/>
    <w:rsid w:val="006F1737"/>
    <w:rsid w:val="006F1933"/>
    <w:rsid w:val="006F1A42"/>
    <w:rsid w:val="006F1CFF"/>
    <w:rsid w:val="006F24E7"/>
    <w:rsid w:val="006F299E"/>
    <w:rsid w:val="006F354C"/>
    <w:rsid w:val="006F3B55"/>
    <w:rsid w:val="006F3E46"/>
    <w:rsid w:val="006F3ECE"/>
    <w:rsid w:val="006F3F00"/>
    <w:rsid w:val="006F4009"/>
    <w:rsid w:val="006F42D5"/>
    <w:rsid w:val="006F42E9"/>
    <w:rsid w:val="006F4563"/>
    <w:rsid w:val="006F4A43"/>
    <w:rsid w:val="006F529F"/>
    <w:rsid w:val="006F586F"/>
    <w:rsid w:val="006F6234"/>
    <w:rsid w:val="006F648F"/>
    <w:rsid w:val="006F6E8B"/>
    <w:rsid w:val="006F7B16"/>
    <w:rsid w:val="006F7B20"/>
    <w:rsid w:val="006F7C55"/>
    <w:rsid w:val="00700640"/>
    <w:rsid w:val="00700CF8"/>
    <w:rsid w:val="0070140A"/>
    <w:rsid w:val="007019AB"/>
    <w:rsid w:val="00701A6C"/>
    <w:rsid w:val="00701B8C"/>
    <w:rsid w:val="00701D9B"/>
    <w:rsid w:val="0070214B"/>
    <w:rsid w:val="0070242B"/>
    <w:rsid w:val="00702DA2"/>
    <w:rsid w:val="00703240"/>
    <w:rsid w:val="00703382"/>
    <w:rsid w:val="0070367E"/>
    <w:rsid w:val="007036CB"/>
    <w:rsid w:val="007039FA"/>
    <w:rsid w:val="00703D53"/>
    <w:rsid w:val="00703DAB"/>
    <w:rsid w:val="00703F2E"/>
    <w:rsid w:val="00703FBF"/>
    <w:rsid w:val="00703FE0"/>
    <w:rsid w:val="00704113"/>
    <w:rsid w:val="007044F5"/>
    <w:rsid w:val="00704ADF"/>
    <w:rsid w:val="007051FA"/>
    <w:rsid w:val="0070541E"/>
    <w:rsid w:val="00705ECD"/>
    <w:rsid w:val="00706128"/>
    <w:rsid w:val="00706253"/>
    <w:rsid w:val="007062C1"/>
    <w:rsid w:val="007062F3"/>
    <w:rsid w:val="00706373"/>
    <w:rsid w:val="00706533"/>
    <w:rsid w:val="00706A3A"/>
    <w:rsid w:val="00706BBD"/>
    <w:rsid w:val="007078B8"/>
    <w:rsid w:val="00707E26"/>
    <w:rsid w:val="007100E5"/>
    <w:rsid w:val="0071023B"/>
    <w:rsid w:val="00710423"/>
    <w:rsid w:val="00710526"/>
    <w:rsid w:val="00710DE7"/>
    <w:rsid w:val="00710E76"/>
    <w:rsid w:val="00711949"/>
    <w:rsid w:val="00712692"/>
    <w:rsid w:val="0071277E"/>
    <w:rsid w:val="007131D2"/>
    <w:rsid w:val="00713291"/>
    <w:rsid w:val="00713438"/>
    <w:rsid w:val="00713689"/>
    <w:rsid w:val="007136D8"/>
    <w:rsid w:val="007137E8"/>
    <w:rsid w:val="00713F98"/>
    <w:rsid w:val="007143CB"/>
    <w:rsid w:val="00714728"/>
    <w:rsid w:val="00715123"/>
    <w:rsid w:val="0071559D"/>
    <w:rsid w:val="007162AC"/>
    <w:rsid w:val="00716695"/>
    <w:rsid w:val="0071672F"/>
    <w:rsid w:val="00716F4E"/>
    <w:rsid w:val="00717237"/>
    <w:rsid w:val="007174D1"/>
    <w:rsid w:val="0071761B"/>
    <w:rsid w:val="0072040D"/>
    <w:rsid w:val="007207BF"/>
    <w:rsid w:val="00720812"/>
    <w:rsid w:val="00720C91"/>
    <w:rsid w:val="00720E61"/>
    <w:rsid w:val="00721B2C"/>
    <w:rsid w:val="00721C81"/>
    <w:rsid w:val="00721DBF"/>
    <w:rsid w:val="007222C4"/>
    <w:rsid w:val="00722517"/>
    <w:rsid w:val="007228E1"/>
    <w:rsid w:val="007229E8"/>
    <w:rsid w:val="00722BFC"/>
    <w:rsid w:val="00722E1C"/>
    <w:rsid w:val="00723503"/>
    <w:rsid w:val="00723B68"/>
    <w:rsid w:val="00724326"/>
    <w:rsid w:val="00724845"/>
    <w:rsid w:val="00724D87"/>
    <w:rsid w:val="00724DB9"/>
    <w:rsid w:val="007255CD"/>
    <w:rsid w:val="0072586A"/>
    <w:rsid w:val="00725ED3"/>
    <w:rsid w:val="007261D3"/>
    <w:rsid w:val="007262B2"/>
    <w:rsid w:val="007266E3"/>
    <w:rsid w:val="00726795"/>
    <w:rsid w:val="007267CB"/>
    <w:rsid w:val="00726B14"/>
    <w:rsid w:val="00726C95"/>
    <w:rsid w:val="00726CB2"/>
    <w:rsid w:val="00730035"/>
    <w:rsid w:val="0073061E"/>
    <w:rsid w:val="00730984"/>
    <w:rsid w:val="00730A1E"/>
    <w:rsid w:val="00731193"/>
    <w:rsid w:val="00731DE9"/>
    <w:rsid w:val="0073216D"/>
    <w:rsid w:val="00732284"/>
    <w:rsid w:val="00732406"/>
    <w:rsid w:val="007326ED"/>
    <w:rsid w:val="00732857"/>
    <w:rsid w:val="00732BEA"/>
    <w:rsid w:val="00732DB6"/>
    <w:rsid w:val="007330C0"/>
    <w:rsid w:val="00733CA0"/>
    <w:rsid w:val="00733E73"/>
    <w:rsid w:val="00733FD9"/>
    <w:rsid w:val="007343B9"/>
    <w:rsid w:val="007344A7"/>
    <w:rsid w:val="007347BA"/>
    <w:rsid w:val="007348C2"/>
    <w:rsid w:val="00735456"/>
    <w:rsid w:val="00736180"/>
    <w:rsid w:val="007361EB"/>
    <w:rsid w:val="00736494"/>
    <w:rsid w:val="0073655E"/>
    <w:rsid w:val="00736EF2"/>
    <w:rsid w:val="0073768A"/>
    <w:rsid w:val="00737720"/>
    <w:rsid w:val="007377C2"/>
    <w:rsid w:val="0074022B"/>
    <w:rsid w:val="00740B37"/>
    <w:rsid w:val="00740C68"/>
    <w:rsid w:val="0074161B"/>
    <w:rsid w:val="007416A1"/>
    <w:rsid w:val="00741771"/>
    <w:rsid w:val="007417EE"/>
    <w:rsid w:val="007419BE"/>
    <w:rsid w:val="00741B2E"/>
    <w:rsid w:val="00741E64"/>
    <w:rsid w:val="00741EC2"/>
    <w:rsid w:val="00742374"/>
    <w:rsid w:val="00742445"/>
    <w:rsid w:val="00742D04"/>
    <w:rsid w:val="00742DDE"/>
    <w:rsid w:val="00743BF4"/>
    <w:rsid w:val="00743C85"/>
    <w:rsid w:val="00743D9B"/>
    <w:rsid w:val="007445DE"/>
    <w:rsid w:val="007447F9"/>
    <w:rsid w:val="00744874"/>
    <w:rsid w:val="00744D51"/>
    <w:rsid w:val="00744FBA"/>
    <w:rsid w:val="00745A39"/>
    <w:rsid w:val="0074622E"/>
    <w:rsid w:val="00746250"/>
    <w:rsid w:val="0074639A"/>
    <w:rsid w:val="007463BB"/>
    <w:rsid w:val="0074677A"/>
    <w:rsid w:val="0074680D"/>
    <w:rsid w:val="0074772E"/>
    <w:rsid w:val="00747B26"/>
    <w:rsid w:val="00747FBD"/>
    <w:rsid w:val="007506B2"/>
    <w:rsid w:val="00750B4E"/>
    <w:rsid w:val="00750CA6"/>
    <w:rsid w:val="0075136B"/>
    <w:rsid w:val="007517A3"/>
    <w:rsid w:val="0075247D"/>
    <w:rsid w:val="007529DD"/>
    <w:rsid w:val="00752EDC"/>
    <w:rsid w:val="00752FF5"/>
    <w:rsid w:val="0075424A"/>
    <w:rsid w:val="0075463B"/>
    <w:rsid w:val="007547BC"/>
    <w:rsid w:val="00754882"/>
    <w:rsid w:val="00754C0D"/>
    <w:rsid w:val="00755233"/>
    <w:rsid w:val="0075552D"/>
    <w:rsid w:val="007557AE"/>
    <w:rsid w:val="00756673"/>
    <w:rsid w:val="007568B6"/>
    <w:rsid w:val="007568EB"/>
    <w:rsid w:val="0075748A"/>
    <w:rsid w:val="00757920"/>
    <w:rsid w:val="00757B24"/>
    <w:rsid w:val="00757D4E"/>
    <w:rsid w:val="007602A7"/>
    <w:rsid w:val="007608A0"/>
    <w:rsid w:val="00760F9A"/>
    <w:rsid w:val="00761A1C"/>
    <w:rsid w:val="00761ABA"/>
    <w:rsid w:val="00761B71"/>
    <w:rsid w:val="00761E15"/>
    <w:rsid w:val="00762491"/>
    <w:rsid w:val="0076297F"/>
    <w:rsid w:val="00762C30"/>
    <w:rsid w:val="00762E99"/>
    <w:rsid w:val="00762FF6"/>
    <w:rsid w:val="00763496"/>
    <w:rsid w:val="00763517"/>
    <w:rsid w:val="00763550"/>
    <w:rsid w:val="007637CE"/>
    <w:rsid w:val="00763C7D"/>
    <w:rsid w:val="00763E9E"/>
    <w:rsid w:val="007640E6"/>
    <w:rsid w:val="0076443B"/>
    <w:rsid w:val="00764564"/>
    <w:rsid w:val="007652ED"/>
    <w:rsid w:val="007659EF"/>
    <w:rsid w:val="0076605D"/>
    <w:rsid w:val="007664F5"/>
    <w:rsid w:val="0076669D"/>
    <w:rsid w:val="007669E9"/>
    <w:rsid w:val="00766D19"/>
    <w:rsid w:val="0076754C"/>
    <w:rsid w:val="00767557"/>
    <w:rsid w:val="00770172"/>
    <w:rsid w:val="00770212"/>
    <w:rsid w:val="00770473"/>
    <w:rsid w:val="00770EDB"/>
    <w:rsid w:val="00770F21"/>
    <w:rsid w:val="007710DA"/>
    <w:rsid w:val="007717D0"/>
    <w:rsid w:val="00771888"/>
    <w:rsid w:val="007718C6"/>
    <w:rsid w:val="007729AC"/>
    <w:rsid w:val="00772C97"/>
    <w:rsid w:val="00772F2A"/>
    <w:rsid w:val="0077324E"/>
    <w:rsid w:val="00773334"/>
    <w:rsid w:val="00773574"/>
    <w:rsid w:val="0077411A"/>
    <w:rsid w:val="00774528"/>
    <w:rsid w:val="00774E8C"/>
    <w:rsid w:val="007753A4"/>
    <w:rsid w:val="00777091"/>
    <w:rsid w:val="0077743A"/>
    <w:rsid w:val="007774F7"/>
    <w:rsid w:val="00777B9C"/>
    <w:rsid w:val="00777DA7"/>
    <w:rsid w:val="00777EBC"/>
    <w:rsid w:val="00780022"/>
    <w:rsid w:val="00780125"/>
    <w:rsid w:val="0078015E"/>
    <w:rsid w:val="00780278"/>
    <w:rsid w:val="00780DE5"/>
    <w:rsid w:val="00781093"/>
    <w:rsid w:val="007819E8"/>
    <w:rsid w:val="00781EF3"/>
    <w:rsid w:val="00781FF6"/>
    <w:rsid w:val="00782076"/>
    <w:rsid w:val="007825A3"/>
    <w:rsid w:val="007825AE"/>
    <w:rsid w:val="007827CD"/>
    <w:rsid w:val="00782834"/>
    <w:rsid w:val="00782B33"/>
    <w:rsid w:val="00782D06"/>
    <w:rsid w:val="00782EAC"/>
    <w:rsid w:val="00783714"/>
    <w:rsid w:val="00783BCC"/>
    <w:rsid w:val="007840E4"/>
    <w:rsid w:val="0078445A"/>
    <w:rsid w:val="007845DC"/>
    <w:rsid w:val="007846B0"/>
    <w:rsid w:val="00784A7B"/>
    <w:rsid w:val="00784B16"/>
    <w:rsid w:val="00784D8F"/>
    <w:rsid w:val="007853B3"/>
    <w:rsid w:val="0078560D"/>
    <w:rsid w:val="00785737"/>
    <w:rsid w:val="00785989"/>
    <w:rsid w:val="007862ED"/>
    <w:rsid w:val="0078637F"/>
    <w:rsid w:val="00786963"/>
    <w:rsid w:val="0078794B"/>
    <w:rsid w:val="00787A80"/>
    <w:rsid w:val="00787B36"/>
    <w:rsid w:val="0079088B"/>
    <w:rsid w:val="00790AAB"/>
    <w:rsid w:val="007911BF"/>
    <w:rsid w:val="00791318"/>
    <w:rsid w:val="0079134F"/>
    <w:rsid w:val="00791387"/>
    <w:rsid w:val="00791760"/>
    <w:rsid w:val="0079185C"/>
    <w:rsid w:val="007919DC"/>
    <w:rsid w:val="00791AAC"/>
    <w:rsid w:val="00791BD2"/>
    <w:rsid w:val="00792933"/>
    <w:rsid w:val="00793CDC"/>
    <w:rsid w:val="007942C0"/>
    <w:rsid w:val="0079439B"/>
    <w:rsid w:val="007943BB"/>
    <w:rsid w:val="00794A4F"/>
    <w:rsid w:val="00794DB2"/>
    <w:rsid w:val="007951CA"/>
    <w:rsid w:val="007954BA"/>
    <w:rsid w:val="007955B8"/>
    <w:rsid w:val="007955ED"/>
    <w:rsid w:val="007957F6"/>
    <w:rsid w:val="00795A59"/>
    <w:rsid w:val="00796401"/>
    <w:rsid w:val="007968ED"/>
    <w:rsid w:val="007971FB"/>
    <w:rsid w:val="007972D0"/>
    <w:rsid w:val="0079747E"/>
    <w:rsid w:val="00797978"/>
    <w:rsid w:val="00797B2A"/>
    <w:rsid w:val="00797E92"/>
    <w:rsid w:val="007A0540"/>
    <w:rsid w:val="007A06C8"/>
    <w:rsid w:val="007A0A3B"/>
    <w:rsid w:val="007A116B"/>
    <w:rsid w:val="007A1625"/>
    <w:rsid w:val="007A16EC"/>
    <w:rsid w:val="007A1859"/>
    <w:rsid w:val="007A1D0F"/>
    <w:rsid w:val="007A2BCB"/>
    <w:rsid w:val="007A2EE1"/>
    <w:rsid w:val="007A32B8"/>
    <w:rsid w:val="007A353E"/>
    <w:rsid w:val="007A3742"/>
    <w:rsid w:val="007A397B"/>
    <w:rsid w:val="007A59C8"/>
    <w:rsid w:val="007A5DF5"/>
    <w:rsid w:val="007A5F26"/>
    <w:rsid w:val="007A6172"/>
    <w:rsid w:val="007A6361"/>
    <w:rsid w:val="007A78E4"/>
    <w:rsid w:val="007A7DB6"/>
    <w:rsid w:val="007B0059"/>
    <w:rsid w:val="007B020C"/>
    <w:rsid w:val="007B03D4"/>
    <w:rsid w:val="007B042D"/>
    <w:rsid w:val="007B05F9"/>
    <w:rsid w:val="007B08E8"/>
    <w:rsid w:val="007B0CFB"/>
    <w:rsid w:val="007B1457"/>
    <w:rsid w:val="007B14A9"/>
    <w:rsid w:val="007B1E9D"/>
    <w:rsid w:val="007B1F23"/>
    <w:rsid w:val="007B22B9"/>
    <w:rsid w:val="007B2551"/>
    <w:rsid w:val="007B298B"/>
    <w:rsid w:val="007B2E78"/>
    <w:rsid w:val="007B3225"/>
    <w:rsid w:val="007B3360"/>
    <w:rsid w:val="007B36FB"/>
    <w:rsid w:val="007B39AF"/>
    <w:rsid w:val="007B3A3E"/>
    <w:rsid w:val="007B403E"/>
    <w:rsid w:val="007B41CE"/>
    <w:rsid w:val="007B4239"/>
    <w:rsid w:val="007B44D9"/>
    <w:rsid w:val="007B475C"/>
    <w:rsid w:val="007B523A"/>
    <w:rsid w:val="007B689C"/>
    <w:rsid w:val="007B7101"/>
    <w:rsid w:val="007B725F"/>
    <w:rsid w:val="007B7676"/>
    <w:rsid w:val="007B7C0A"/>
    <w:rsid w:val="007B7DD6"/>
    <w:rsid w:val="007C12D3"/>
    <w:rsid w:val="007C15D4"/>
    <w:rsid w:val="007C196C"/>
    <w:rsid w:val="007C2EA8"/>
    <w:rsid w:val="007C2FFA"/>
    <w:rsid w:val="007C308A"/>
    <w:rsid w:val="007C3737"/>
    <w:rsid w:val="007C3A46"/>
    <w:rsid w:val="007C3B15"/>
    <w:rsid w:val="007C3D38"/>
    <w:rsid w:val="007C4138"/>
    <w:rsid w:val="007C4540"/>
    <w:rsid w:val="007C45EA"/>
    <w:rsid w:val="007C4848"/>
    <w:rsid w:val="007C4898"/>
    <w:rsid w:val="007C4F12"/>
    <w:rsid w:val="007C5F06"/>
    <w:rsid w:val="007C6177"/>
    <w:rsid w:val="007C61E6"/>
    <w:rsid w:val="007C644D"/>
    <w:rsid w:val="007C649B"/>
    <w:rsid w:val="007C6771"/>
    <w:rsid w:val="007C678E"/>
    <w:rsid w:val="007C7208"/>
    <w:rsid w:val="007C730A"/>
    <w:rsid w:val="007C7517"/>
    <w:rsid w:val="007C7A5F"/>
    <w:rsid w:val="007D0E32"/>
    <w:rsid w:val="007D108D"/>
    <w:rsid w:val="007D13B2"/>
    <w:rsid w:val="007D184E"/>
    <w:rsid w:val="007D191C"/>
    <w:rsid w:val="007D1AB0"/>
    <w:rsid w:val="007D1E93"/>
    <w:rsid w:val="007D2281"/>
    <w:rsid w:val="007D239A"/>
    <w:rsid w:val="007D23A4"/>
    <w:rsid w:val="007D23AD"/>
    <w:rsid w:val="007D2452"/>
    <w:rsid w:val="007D24B9"/>
    <w:rsid w:val="007D2629"/>
    <w:rsid w:val="007D2EC0"/>
    <w:rsid w:val="007D314F"/>
    <w:rsid w:val="007D3369"/>
    <w:rsid w:val="007D3AAF"/>
    <w:rsid w:val="007D3B09"/>
    <w:rsid w:val="007D490C"/>
    <w:rsid w:val="007D49CF"/>
    <w:rsid w:val="007D4A24"/>
    <w:rsid w:val="007D4EA8"/>
    <w:rsid w:val="007D524B"/>
    <w:rsid w:val="007D530E"/>
    <w:rsid w:val="007D54D4"/>
    <w:rsid w:val="007D5C4D"/>
    <w:rsid w:val="007D624C"/>
    <w:rsid w:val="007D6265"/>
    <w:rsid w:val="007D653D"/>
    <w:rsid w:val="007D6CD7"/>
    <w:rsid w:val="007D757D"/>
    <w:rsid w:val="007D79B3"/>
    <w:rsid w:val="007D7A81"/>
    <w:rsid w:val="007D7CAB"/>
    <w:rsid w:val="007D7F1A"/>
    <w:rsid w:val="007E0204"/>
    <w:rsid w:val="007E0396"/>
    <w:rsid w:val="007E06B9"/>
    <w:rsid w:val="007E08D0"/>
    <w:rsid w:val="007E0D3F"/>
    <w:rsid w:val="007E0E09"/>
    <w:rsid w:val="007E0E98"/>
    <w:rsid w:val="007E0F39"/>
    <w:rsid w:val="007E1212"/>
    <w:rsid w:val="007E1220"/>
    <w:rsid w:val="007E1B37"/>
    <w:rsid w:val="007E1BD2"/>
    <w:rsid w:val="007E1E19"/>
    <w:rsid w:val="007E2156"/>
    <w:rsid w:val="007E2355"/>
    <w:rsid w:val="007E268A"/>
    <w:rsid w:val="007E3977"/>
    <w:rsid w:val="007E3AA8"/>
    <w:rsid w:val="007E3E32"/>
    <w:rsid w:val="007E4681"/>
    <w:rsid w:val="007E4723"/>
    <w:rsid w:val="007E4D16"/>
    <w:rsid w:val="007E594C"/>
    <w:rsid w:val="007E5B76"/>
    <w:rsid w:val="007E624F"/>
    <w:rsid w:val="007E6374"/>
    <w:rsid w:val="007E6ABB"/>
    <w:rsid w:val="007E748C"/>
    <w:rsid w:val="007F001F"/>
    <w:rsid w:val="007F03AD"/>
    <w:rsid w:val="007F04B1"/>
    <w:rsid w:val="007F04F4"/>
    <w:rsid w:val="007F066A"/>
    <w:rsid w:val="007F0A13"/>
    <w:rsid w:val="007F1105"/>
    <w:rsid w:val="007F142E"/>
    <w:rsid w:val="007F1665"/>
    <w:rsid w:val="007F1D03"/>
    <w:rsid w:val="007F2103"/>
    <w:rsid w:val="007F21E1"/>
    <w:rsid w:val="007F2607"/>
    <w:rsid w:val="007F2AA5"/>
    <w:rsid w:val="007F3365"/>
    <w:rsid w:val="007F354C"/>
    <w:rsid w:val="007F3CEF"/>
    <w:rsid w:val="007F3D56"/>
    <w:rsid w:val="007F4046"/>
    <w:rsid w:val="007F416E"/>
    <w:rsid w:val="007F43F5"/>
    <w:rsid w:val="007F5D11"/>
    <w:rsid w:val="007F5FC4"/>
    <w:rsid w:val="007F6328"/>
    <w:rsid w:val="007F670E"/>
    <w:rsid w:val="007F68DF"/>
    <w:rsid w:val="007F6BAB"/>
    <w:rsid w:val="007F6BE6"/>
    <w:rsid w:val="007F71B6"/>
    <w:rsid w:val="007F728D"/>
    <w:rsid w:val="007F7790"/>
    <w:rsid w:val="007F78A3"/>
    <w:rsid w:val="007F7AB5"/>
    <w:rsid w:val="008008DE"/>
    <w:rsid w:val="008012B1"/>
    <w:rsid w:val="00801964"/>
    <w:rsid w:val="00802066"/>
    <w:rsid w:val="0080207E"/>
    <w:rsid w:val="0080248A"/>
    <w:rsid w:val="00802629"/>
    <w:rsid w:val="008028F6"/>
    <w:rsid w:val="008029FC"/>
    <w:rsid w:val="00802CE2"/>
    <w:rsid w:val="00802D0D"/>
    <w:rsid w:val="008032C6"/>
    <w:rsid w:val="00803B70"/>
    <w:rsid w:val="00803CB3"/>
    <w:rsid w:val="00803F24"/>
    <w:rsid w:val="0080473D"/>
    <w:rsid w:val="00804C16"/>
    <w:rsid w:val="00804F58"/>
    <w:rsid w:val="00805995"/>
    <w:rsid w:val="0080607F"/>
    <w:rsid w:val="008067EB"/>
    <w:rsid w:val="008071D4"/>
    <w:rsid w:val="008073B1"/>
    <w:rsid w:val="0080794F"/>
    <w:rsid w:val="008102AA"/>
    <w:rsid w:val="00810665"/>
    <w:rsid w:val="00810818"/>
    <w:rsid w:val="00810826"/>
    <w:rsid w:val="00810DAA"/>
    <w:rsid w:val="00810F87"/>
    <w:rsid w:val="0081139D"/>
    <w:rsid w:val="008118A0"/>
    <w:rsid w:val="00811AE3"/>
    <w:rsid w:val="00812001"/>
    <w:rsid w:val="008121AF"/>
    <w:rsid w:val="008123AB"/>
    <w:rsid w:val="00812593"/>
    <w:rsid w:val="00812982"/>
    <w:rsid w:val="00812BF2"/>
    <w:rsid w:val="008131BB"/>
    <w:rsid w:val="00813409"/>
    <w:rsid w:val="00813702"/>
    <w:rsid w:val="0081374F"/>
    <w:rsid w:val="008139CB"/>
    <w:rsid w:val="00814406"/>
    <w:rsid w:val="00815304"/>
    <w:rsid w:val="0081559A"/>
    <w:rsid w:val="0081579B"/>
    <w:rsid w:val="00815A92"/>
    <w:rsid w:val="0081630F"/>
    <w:rsid w:val="00816919"/>
    <w:rsid w:val="00817855"/>
    <w:rsid w:val="00817D48"/>
    <w:rsid w:val="00817E32"/>
    <w:rsid w:val="0082041F"/>
    <w:rsid w:val="00820560"/>
    <w:rsid w:val="00820892"/>
    <w:rsid w:val="00820BF0"/>
    <w:rsid w:val="00820F8C"/>
    <w:rsid w:val="008219BA"/>
    <w:rsid w:val="008222B2"/>
    <w:rsid w:val="00822536"/>
    <w:rsid w:val="00822543"/>
    <w:rsid w:val="00822723"/>
    <w:rsid w:val="008227F6"/>
    <w:rsid w:val="008228FE"/>
    <w:rsid w:val="00822993"/>
    <w:rsid w:val="00822D71"/>
    <w:rsid w:val="00822E65"/>
    <w:rsid w:val="0082343F"/>
    <w:rsid w:val="00823609"/>
    <w:rsid w:val="008236DC"/>
    <w:rsid w:val="00823D77"/>
    <w:rsid w:val="008241D3"/>
    <w:rsid w:val="00824257"/>
    <w:rsid w:val="00824265"/>
    <w:rsid w:val="00824453"/>
    <w:rsid w:val="00824E43"/>
    <w:rsid w:val="00824EAD"/>
    <w:rsid w:val="0082538E"/>
    <w:rsid w:val="0082543B"/>
    <w:rsid w:val="008255A0"/>
    <w:rsid w:val="00825ADF"/>
    <w:rsid w:val="00825CDB"/>
    <w:rsid w:val="00825DEC"/>
    <w:rsid w:val="0082619E"/>
    <w:rsid w:val="00826513"/>
    <w:rsid w:val="00826822"/>
    <w:rsid w:val="00826C4E"/>
    <w:rsid w:val="00826EC8"/>
    <w:rsid w:val="00827381"/>
    <w:rsid w:val="00827445"/>
    <w:rsid w:val="00827822"/>
    <w:rsid w:val="00827B34"/>
    <w:rsid w:val="00827BD6"/>
    <w:rsid w:val="00827CFB"/>
    <w:rsid w:val="00827EC7"/>
    <w:rsid w:val="00830289"/>
    <w:rsid w:val="00830537"/>
    <w:rsid w:val="00830757"/>
    <w:rsid w:val="00831061"/>
    <w:rsid w:val="0083107D"/>
    <w:rsid w:val="00831416"/>
    <w:rsid w:val="00831704"/>
    <w:rsid w:val="008317AF"/>
    <w:rsid w:val="008323B3"/>
    <w:rsid w:val="00832603"/>
    <w:rsid w:val="00832B49"/>
    <w:rsid w:val="00832C67"/>
    <w:rsid w:val="00832D57"/>
    <w:rsid w:val="00832DF0"/>
    <w:rsid w:val="00832FEB"/>
    <w:rsid w:val="00833283"/>
    <w:rsid w:val="0083336E"/>
    <w:rsid w:val="00833690"/>
    <w:rsid w:val="008344D8"/>
    <w:rsid w:val="00834686"/>
    <w:rsid w:val="00834B18"/>
    <w:rsid w:val="00834F61"/>
    <w:rsid w:val="00835660"/>
    <w:rsid w:val="00835812"/>
    <w:rsid w:val="00835DCE"/>
    <w:rsid w:val="00835F48"/>
    <w:rsid w:val="00835FFF"/>
    <w:rsid w:val="00836181"/>
    <w:rsid w:val="008361DA"/>
    <w:rsid w:val="00836739"/>
    <w:rsid w:val="00837007"/>
    <w:rsid w:val="0083702C"/>
    <w:rsid w:val="0083719E"/>
    <w:rsid w:val="008375C1"/>
    <w:rsid w:val="0083787B"/>
    <w:rsid w:val="0083789F"/>
    <w:rsid w:val="00837B02"/>
    <w:rsid w:val="00837E7D"/>
    <w:rsid w:val="00840138"/>
    <w:rsid w:val="00840224"/>
    <w:rsid w:val="00840FC4"/>
    <w:rsid w:val="008411E2"/>
    <w:rsid w:val="0084126B"/>
    <w:rsid w:val="00841554"/>
    <w:rsid w:val="0084183D"/>
    <w:rsid w:val="00842D68"/>
    <w:rsid w:val="00842DF9"/>
    <w:rsid w:val="008436B4"/>
    <w:rsid w:val="00843717"/>
    <w:rsid w:val="008442D6"/>
    <w:rsid w:val="008443DD"/>
    <w:rsid w:val="0084468E"/>
    <w:rsid w:val="00844B31"/>
    <w:rsid w:val="00844F86"/>
    <w:rsid w:val="008450DF"/>
    <w:rsid w:val="00845367"/>
    <w:rsid w:val="008455B2"/>
    <w:rsid w:val="00845CB4"/>
    <w:rsid w:val="00845E7A"/>
    <w:rsid w:val="0084609F"/>
    <w:rsid w:val="00846385"/>
    <w:rsid w:val="00846968"/>
    <w:rsid w:val="00846E23"/>
    <w:rsid w:val="008471A3"/>
    <w:rsid w:val="008474EC"/>
    <w:rsid w:val="00847568"/>
    <w:rsid w:val="00847670"/>
    <w:rsid w:val="00847A78"/>
    <w:rsid w:val="00847D9C"/>
    <w:rsid w:val="0085035B"/>
    <w:rsid w:val="0085039B"/>
    <w:rsid w:val="0085045F"/>
    <w:rsid w:val="0085076E"/>
    <w:rsid w:val="00851195"/>
    <w:rsid w:val="008512D9"/>
    <w:rsid w:val="008516F0"/>
    <w:rsid w:val="008517CA"/>
    <w:rsid w:val="00851877"/>
    <w:rsid w:val="00852D1A"/>
    <w:rsid w:val="00853081"/>
    <w:rsid w:val="0085317B"/>
    <w:rsid w:val="008531C2"/>
    <w:rsid w:val="008543CD"/>
    <w:rsid w:val="008559F3"/>
    <w:rsid w:val="00855BAA"/>
    <w:rsid w:val="00856089"/>
    <w:rsid w:val="0085673F"/>
    <w:rsid w:val="008567CB"/>
    <w:rsid w:val="00856807"/>
    <w:rsid w:val="00856CA3"/>
    <w:rsid w:val="008571B8"/>
    <w:rsid w:val="0085756F"/>
    <w:rsid w:val="008575EE"/>
    <w:rsid w:val="00857B5A"/>
    <w:rsid w:val="00857C48"/>
    <w:rsid w:val="0086078E"/>
    <w:rsid w:val="00860B40"/>
    <w:rsid w:val="00860D55"/>
    <w:rsid w:val="00860DAD"/>
    <w:rsid w:val="00860DF9"/>
    <w:rsid w:val="0086186E"/>
    <w:rsid w:val="00861CB0"/>
    <w:rsid w:val="0086231B"/>
    <w:rsid w:val="0086236D"/>
    <w:rsid w:val="00862A49"/>
    <w:rsid w:val="008630BF"/>
    <w:rsid w:val="0086349A"/>
    <w:rsid w:val="0086355C"/>
    <w:rsid w:val="008637FC"/>
    <w:rsid w:val="0086390E"/>
    <w:rsid w:val="00863BFF"/>
    <w:rsid w:val="00863D3D"/>
    <w:rsid w:val="00864480"/>
    <w:rsid w:val="008647A3"/>
    <w:rsid w:val="00864DD1"/>
    <w:rsid w:val="00865AA1"/>
    <w:rsid w:val="00865BC1"/>
    <w:rsid w:val="00865BEF"/>
    <w:rsid w:val="00865CA6"/>
    <w:rsid w:val="00865F2B"/>
    <w:rsid w:val="00866296"/>
    <w:rsid w:val="008665F3"/>
    <w:rsid w:val="00866D36"/>
    <w:rsid w:val="00867115"/>
    <w:rsid w:val="0086764F"/>
    <w:rsid w:val="0086771A"/>
    <w:rsid w:val="00867D1E"/>
    <w:rsid w:val="00870041"/>
    <w:rsid w:val="008700C8"/>
    <w:rsid w:val="00870176"/>
    <w:rsid w:val="00870485"/>
    <w:rsid w:val="00870499"/>
    <w:rsid w:val="00870B37"/>
    <w:rsid w:val="008725E2"/>
    <w:rsid w:val="00872CCE"/>
    <w:rsid w:val="0087303E"/>
    <w:rsid w:val="008734ED"/>
    <w:rsid w:val="0087352F"/>
    <w:rsid w:val="00873A7D"/>
    <w:rsid w:val="00873E47"/>
    <w:rsid w:val="008745E7"/>
    <w:rsid w:val="0087496A"/>
    <w:rsid w:val="00874C32"/>
    <w:rsid w:val="00874DE8"/>
    <w:rsid w:val="00875D58"/>
    <w:rsid w:val="00875F63"/>
    <w:rsid w:val="008761EA"/>
    <w:rsid w:val="00876977"/>
    <w:rsid w:val="008769C3"/>
    <w:rsid w:val="00876DB7"/>
    <w:rsid w:val="0087751B"/>
    <w:rsid w:val="00877E6E"/>
    <w:rsid w:val="00880733"/>
    <w:rsid w:val="008809F6"/>
    <w:rsid w:val="00880AB2"/>
    <w:rsid w:val="008811A4"/>
    <w:rsid w:val="008812A6"/>
    <w:rsid w:val="008813E8"/>
    <w:rsid w:val="008817B9"/>
    <w:rsid w:val="00882401"/>
    <w:rsid w:val="0088283C"/>
    <w:rsid w:val="00882911"/>
    <w:rsid w:val="00882DF9"/>
    <w:rsid w:val="00882E0A"/>
    <w:rsid w:val="00883235"/>
    <w:rsid w:val="00883A24"/>
    <w:rsid w:val="00883B7F"/>
    <w:rsid w:val="00883D47"/>
    <w:rsid w:val="00884151"/>
    <w:rsid w:val="00884602"/>
    <w:rsid w:val="0088495F"/>
    <w:rsid w:val="00884A13"/>
    <w:rsid w:val="008850D3"/>
    <w:rsid w:val="008858F0"/>
    <w:rsid w:val="00885EE2"/>
    <w:rsid w:val="00885F5A"/>
    <w:rsid w:val="00886A4C"/>
    <w:rsid w:val="0088735B"/>
    <w:rsid w:val="00887580"/>
    <w:rsid w:val="0088770A"/>
    <w:rsid w:val="0088776E"/>
    <w:rsid w:val="008900E1"/>
    <w:rsid w:val="008902A1"/>
    <w:rsid w:val="00890EEE"/>
    <w:rsid w:val="0089118D"/>
    <w:rsid w:val="008912D6"/>
    <w:rsid w:val="00891693"/>
    <w:rsid w:val="0089187A"/>
    <w:rsid w:val="0089241D"/>
    <w:rsid w:val="00892B37"/>
    <w:rsid w:val="00892D4F"/>
    <w:rsid w:val="0089316E"/>
    <w:rsid w:val="008931D1"/>
    <w:rsid w:val="0089341F"/>
    <w:rsid w:val="0089428F"/>
    <w:rsid w:val="00894394"/>
    <w:rsid w:val="008946AF"/>
    <w:rsid w:val="00894A73"/>
    <w:rsid w:val="00895431"/>
    <w:rsid w:val="008954A2"/>
    <w:rsid w:val="008955AD"/>
    <w:rsid w:val="00896C44"/>
    <w:rsid w:val="00896F85"/>
    <w:rsid w:val="008972CC"/>
    <w:rsid w:val="008973FC"/>
    <w:rsid w:val="00897592"/>
    <w:rsid w:val="008975A7"/>
    <w:rsid w:val="008975B6"/>
    <w:rsid w:val="0089771A"/>
    <w:rsid w:val="00897810"/>
    <w:rsid w:val="008978FB"/>
    <w:rsid w:val="008A000E"/>
    <w:rsid w:val="008A038E"/>
    <w:rsid w:val="008A0814"/>
    <w:rsid w:val="008A083F"/>
    <w:rsid w:val="008A0BC4"/>
    <w:rsid w:val="008A0C60"/>
    <w:rsid w:val="008A0D17"/>
    <w:rsid w:val="008A0F96"/>
    <w:rsid w:val="008A1349"/>
    <w:rsid w:val="008A1BD6"/>
    <w:rsid w:val="008A2D76"/>
    <w:rsid w:val="008A2ED1"/>
    <w:rsid w:val="008A355E"/>
    <w:rsid w:val="008A35E4"/>
    <w:rsid w:val="008A36FD"/>
    <w:rsid w:val="008A41A4"/>
    <w:rsid w:val="008A4456"/>
    <w:rsid w:val="008A4652"/>
    <w:rsid w:val="008A4B16"/>
    <w:rsid w:val="008A4B17"/>
    <w:rsid w:val="008A4CF6"/>
    <w:rsid w:val="008A4F55"/>
    <w:rsid w:val="008A543C"/>
    <w:rsid w:val="008A5494"/>
    <w:rsid w:val="008A55D6"/>
    <w:rsid w:val="008A568D"/>
    <w:rsid w:val="008A5A8F"/>
    <w:rsid w:val="008A62C8"/>
    <w:rsid w:val="008A67A0"/>
    <w:rsid w:val="008A68DF"/>
    <w:rsid w:val="008A6D57"/>
    <w:rsid w:val="008A6DA5"/>
    <w:rsid w:val="008A7841"/>
    <w:rsid w:val="008A7C5F"/>
    <w:rsid w:val="008A7DA2"/>
    <w:rsid w:val="008B0633"/>
    <w:rsid w:val="008B06E7"/>
    <w:rsid w:val="008B0A4B"/>
    <w:rsid w:val="008B0D68"/>
    <w:rsid w:val="008B1017"/>
    <w:rsid w:val="008B1103"/>
    <w:rsid w:val="008B1539"/>
    <w:rsid w:val="008B17B3"/>
    <w:rsid w:val="008B2446"/>
    <w:rsid w:val="008B264B"/>
    <w:rsid w:val="008B26FA"/>
    <w:rsid w:val="008B2ADA"/>
    <w:rsid w:val="008B2CF4"/>
    <w:rsid w:val="008B2F85"/>
    <w:rsid w:val="008B304E"/>
    <w:rsid w:val="008B357F"/>
    <w:rsid w:val="008B374D"/>
    <w:rsid w:val="008B386E"/>
    <w:rsid w:val="008B4068"/>
    <w:rsid w:val="008B4793"/>
    <w:rsid w:val="008B4A27"/>
    <w:rsid w:val="008B54F8"/>
    <w:rsid w:val="008B581A"/>
    <w:rsid w:val="008B63E9"/>
    <w:rsid w:val="008B6603"/>
    <w:rsid w:val="008B6AB6"/>
    <w:rsid w:val="008B6DB2"/>
    <w:rsid w:val="008B6E6C"/>
    <w:rsid w:val="008B70BA"/>
    <w:rsid w:val="008B77EE"/>
    <w:rsid w:val="008B7813"/>
    <w:rsid w:val="008B7CA2"/>
    <w:rsid w:val="008C05F1"/>
    <w:rsid w:val="008C0966"/>
    <w:rsid w:val="008C0C8A"/>
    <w:rsid w:val="008C0D40"/>
    <w:rsid w:val="008C1012"/>
    <w:rsid w:val="008C10C0"/>
    <w:rsid w:val="008C16E4"/>
    <w:rsid w:val="008C175B"/>
    <w:rsid w:val="008C1BEC"/>
    <w:rsid w:val="008C220D"/>
    <w:rsid w:val="008C2392"/>
    <w:rsid w:val="008C2E53"/>
    <w:rsid w:val="008C3423"/>
    <w:rsid w:val="008C3BF1"/>
    <w:rsid w:val="008C40DA"/>
    <w:rsid w:val="008C42C6"/>
    <w:rsid w:val="008C4428"/>
    <w:rsid w:val="008C4D9A"/>
    <w:rsid w:val="008C4EA6"/>
    <w:rsid w:val="008C5188"/>
    <w:rsid w:val="008C52D3"/>
    <w:rsid w:val="008C52E5"/>
    <w:rsid w:val="008C5A6B"/>
    <w:rsid w:val="008C5F0F"/>
    <w:rsid w:val="008C6325"/>
    <w:rsid w:val="008C6477"/>
    <w:rsid w:val="008C6540"/>
    <w:rsid w:val="008C684B"/>
    <w:rsid w:val="008D0182"/>
    <w:rsid w:val="008D0674"/>
    <w:rsid w:val="008D0970"/>
    <w:rsid w:val="008D0FAD"/>
    <w:rsid w:val="008D10D1"/>
    <w:rsid w:val="008D11C0"/>
    <w:rsid w:val="008D1BDD"/>
    <w:rsid w:val="008D1DD2"/>
    <w:rsid w:val="008D1E22"/>
    <w:rsid w:val="008D1E3B"/>
    <w:rsid w:val="008D2057"/>
    <w:rsid w:val="008D266B"/>
    <w:rsid w:val="008D2888"/>
    <w:rsid w:val="008D2B30"/>
    <w:rsid w:val="008D2D57"/>
    <w:rsid w:val="008D2FDC"/>
    <w:rsid w:val="008D33D6"/>
    <w:rsid w:val="008D4579"/>
    <w:rsid w:val="008D4B43"/>
    <w:rsid w:val="008D4E91"/>
    <w:rsid w:val="008D51A9"/>
    <w:rsid w:val="008D57F7"/>
    <w:rsid w:val="008D63F0"/>
    <w:rsid w:val="008D659B"/>
    <w:rsid w:val="008D6816"/>
    <w:rsid w:val="008D6B37"/>
    <w:rsid w:val="008D6D0A"/>
    <w:rsid w:val="008D6F0C"/>
    <w:rsid w:val="008D7986"/>
    <w:rsid w:val="008D7FDA"/>
    <w:rsid w:val="008E02F4"/>
    <w:rsid w:val="008E03D1"/>
    <w:rsid w:val="008E060E"/>
    <w:rsid w:val="008E0662"/>
    <w:rsid w:val="008E124C"/>
    <w:rsid w:val="008E1905"/>
    <w:rsid w:val="008E1CD1"/>
    <w:rsid w:val="008E215B"/>
    <w:rsid w:val="008E2258"/>
    <w:rsid w:val="008E2474"/>
    <w:rsid w:val="008E2601"/>
    <w:rsid w:val="008E288E"/>
    <w:rsid w:val="008E29EB"/>
    <w:rsid w:val="008E2AC0"/>
    <w:rsid w:val="008E35F9"/>
    <w:rsid w:val="008E3D4E"/>
    <w:rsid w:val="008E3DE9"/>
    <w:rsid w:val="008E3E54"/>
    <w:rsid w:val="008E4140"/>
    <w:rsid w:val="008E5145"/>
    <w:rsid w:val="008E57B6"/>
    <w:rsid w:val="008E585A"/>
    <w:rsid w:val="008E5ABC"/>
    <w:rsid w:val="008E5D42"/>
    <w:rsid w:val="008E5D56"/>
    <w:rsid w:val="008E5F48"/>
    <w:rsid w:val="008E5F4F"/>
    <w:rsid w:val="008E6673"/>
    <w:rsid w:val="008E6A00"/>
    <w:rsid w:val="008E6FE0"/>
    <w:rsid w:val="008E7910"/>
    <w:rsid w:val="008E7D24"/>
    <w:rsid w:val="008E7E2E"/>
    <w:rsid w:val="008F002C"/>
    <w:rsid w:val="008F0339"/>
    <w:rsid w:val="008F0692"/>
    <w:rsid w:val="008F06B4"/>
    <w:rsid w:val="008F0A79"/>
    <w:rsid w:val="008F0C1D"/>
    <w:rsid w:val="008F10F7"/>
    <w:rsid w:val="008F1778"/>
    <w:rsid w:val="008F1882"/>
    <w:rsid w:val="008F2019"/>
    <w:rsid w:val="008F228D"/>
    <w:rsid w:val="008F267A"/>
    <w:rsid w:val="008F2AB5"/>
    <w:rsid w:val="008F2B0A"/>
    <w:rsid w:val="008F2E76"/>
    <w:rsid w:val="008F2F15"/>
    <w:rsid w:val="008F3087"/>
    <w:rsid w:val="008F308D"/>
    <w:rsid w:val="008F3165"/>
    <w:rsid w:val="008F3D52"/>
    <w:rsid w:val="008F3F1C"/>
    <w:rsid w:val="008F403A"/>
    <w:rsid w:val="008F48EA"/>
    <w:rsid w:val="008F4B8D"/>
    <w:rsid w:val="008F4BC4"/>
    <w:rsid w:val="008F4D5C"/>
    <w:rsid w:val="008F5253"/>
    <w:rsid w:val="008F573B"/>
    <w:rsid w:val="008F587D"/>
    <w:rsid w:val="008F61D8"/>
    <w:rsid w:val="008F66C7"/>
    <w:rsid w:val="008F6874"/>
    <w:rsid w:val="008F6B19"/>
    <w:rsid w:val="008F7009"/>
    <w:rsid w:val="008F701F"/>
    <w:rsid w:val="008F7940"/>
    <w:rsid w:val="008F7BA9"/>
    <w:rsid w:val="009000EE"/>
    <w:rsid w:val="00900510"/>
    <w:rsid w:val="00900DF2"/>
    <w:rsid w:val="00900F25"/>
    <w:rsid w:val="00901102"/>
    <w:rsid w:val="00901B30"/>
    <w:rsid w:val="00902625"/>
    <w:rsid w:val="0090339B"/>
    <w:rsid w:val="00903505"/>
    <w:rsid w:val="009038D5"/>
    <w:rsid w:val="00903ADE"/>
    <w:rsid w:val="00903F76"/>
    <w:rsid w:val="00904231"/>
    <w:rsid w:val="0090468E"/>
    <w:rsid w:val="00905D79"/>
    <w:rsid w:val="00907E32"/>
    <w:rsid w:val="0091019B"/>
    <w:rsid w:val="00910751"/>
    <w:rsid w:val="009107ED"/>
    <w:rsid w:val="009108F0"/>
    <w:rsid w:val="009109DD"/>
    <w:rsid w:val="00911329"/>
    <w:rsid w:val="009114E5"/>
    <w:rsid w:val="009122A4"/>
    <w:rsid w:val="00912ADF"/>
    <w:rsid w:val="00912EE1"/>
    <w:rsid w:val="00913072"/>
    <w:rsid w:val="009138BF"/>
    <w:rsid w:val="009139C8"/>
    <w:rsid w:val="00913AAF"/>
    <w:rsid w:val="00914B36"/>
    <w:rsid w:val="00914D81"/>
    <w:rsid w:val="00915594"/>
    <w:rsid w:val="00915AE1"/>
    <w:rsid w:val="00915B1E"/>
    <w:rsid w:val="00915B4A"/>
    <w:rsid w:val="00916BF3"/>
    <w:rsid w:val="00916CF6"/>
    <w:rsid w:val="00916EBA"/>
    <w:rsid w:val="00916F16"/>
    <w:rsid w:val="009170BC"/>
    <w:rsid w:val="0091769D"/>
    <w:rsid w:val="00917A89"/>
    <w:rsid w:val="00917E71"/>
    <w:rsid w:val="009201BD"/>
    <w:rsid w:val="00920D58"/>
    <w:rsid w:val="00920DB4"/>
    <w:rsid w:val="00920DF3"/>
    <w:rsid w:val="009211EB"/>
    <w:rsid w:val="009212E2"/>
    <w:rsid w:val="009216BF"/>
    <w:rsid w:val="00922840"/>
    <w:rsid w:val="00922E2D"/>
    <w:rsid w:val="0092302F"/>
    <w:rsid w:val="0092391F"/>
    <w:rsid w:val="0092395C"/>
    <w:rsid w:val="00923A85"/>
    <w:rsid w:val="00923F47"/>
    <w:rsid w:val="0092400E"/>
    <w:rsid w:val="00924160"/>
    <w:rsid w:val="0092435D"/>
    <w:rsid w:val="0092449F"/>
    <w:rsid w:val="00924593"/>
    <w:rsid w:val="009249D5"/>
    <w:rsid w:val="00924A0A"/>
    <w:rsid w:val="00924C7F"/>
    <w:rsid w:val="00925CAA"/>
    <w:rsid w:val="00926093"/>
    <w:rsid w:val="009267D4"/>
    <w:rsid w:val="0092718A"/>
    <w:rsid w:val="0092736E"/>
    <w:rsid w:val="00927D13"/>
    <w:rsid w:val="00927D49"/>
    <w:rsid w:val="00927EA2"/>
    <w:rsid w:val="00930290"/>
    <w:rsid w:val="0093038B"/>
    <w:rsid w:val="00930452"/>
    <w:rsid w:val="009306E7"/>
    <w:rsid w:val="00930749"/>
    <w:rsid w:val="00930917"/>
    <w:rsid w:val="009309D2"/>
    <w:rsid w:val="009313ED"/>
    <w:rsid w:val="0093151C"/>
    <w:rsid w:val="00931D81"/>
    <w:rsid w:val="00932E28"/>
    <w:rsid w:val="00933832"/>
    <w:rsid w:val="00934958"/>
    <w:rsid w:val="00935275"/>
    <w:rsid w:val="00935394"/>
    <w:rsid w:val="0093564A"/>
    <w:rsid w:val="009356B4"/>
    <w:rsid w:val="00935917"/>
    <w:rsid w:val="00935EEE"/>
    <w:rsid w:val="0093655E"/>
    <w:rsid w:val="0093679E"/>
    <w:rsid w:val="009367DF"/>
    <w:rsid w:val="00936AD5"/>
    <w:rsid w:val="009370CF"/>
    <w:rsid w:val="00937299"/>
    <w:rsid w:val="009374A9"/>
    <w:rsid w:val="0093784D"/>
    <w:rsid w:val="00937C96"/>
    <w:rsid w:val="0094083D"/>
    <w:rsid w:val="00940CB3"/>
    <w:rsid w:val="00940DEA"/>
    <w:rsid w:val="00941467"/>
    <w:rsid w:val="00941A0F"/>
    <w:rsid w:val="00941F76"/>
    <w:rsid w:val="009422B1"/>
    <w:rsid w:val="00942399"/>
    <w:rsid w:val="0094243C"/>
    <w:rsid w:val="00942600"/>
    <w:rsid w:val="00942871"/>
    <w:rsid w:val="00942B25"/>
    <w:rsid w:val="00943778"/>
    <w:rsid w:val="00943EFA"/>
    <w:rsid w:val="0094436C"/>
    <w:rsid w:val="00944458"/>
    <w:rsid w:val="00944DD1"/>
    <w:rsid w:val="00944F8D"/>
    <w:rsid w:val="00944F99"/>
    <w:rsid w:val="00945CC1"/>
    <w:rsid w:val="00946116"/>
    <w:rsid w:val="00947125"/>
    <w:rsid w:val="0094789C"/>
    <w:rsid w:val="009478C6"/>
    <w:rsid w:val="0095002E"/>
    <w:rsid w:val="0095047A"/>
    <w:rsid w:val="00951479"/>
    <w:rsid w:val="00951E5F"/>
    <w:rsid w:val="009522B7"/>
    <w:rsid w:val="009525C1"/>
    <w:rsid w:val="00952F14"/>
    <w:rsid w:val="00953074"/>
    <w:rsid w:val="0095320A"/>
    <w:rsid w:val="00953449"/>
    <w:rsid w:val="0095381E"/>
    <w:rsid w:val="00953C81"/>
    <w:rsid w:val="00954294"/>
    <w:rsid w:val="00954508"/>
    <w:rsid w:val="00954523"/>
    <w:rsid w:val="0095455F"/>
    <w:rsid w:val="0095458F"/>
    <w:rsid w:val="00954909"/>
    <w:rsid w:val="00954B65"/>
    <w:rsid w:val="00954CEC"/>
    <w:rsid w:val="00954F57"/>
    <w:rsid w:val="00955BF8"/>
    <w:rsid w:val="00955D30"/>
    <w:rsid w:val="0095622E"/>
    <w:rsid w:val="0095667A"/>
    <w:rsid w:val="009566DD"/>
    <w:rsid w:val="00956BB4"/>
    <w:rsid w:val="00956BBD"/>
    <w:rsid w:val="009574F4"/>
    <w:rsid w:val="00957747"/>
    <w:rsid w:val="009577E0"/>
    <w:rsid w:val="00957C46"/>
    <w:rsid w:val="00957FE1"/>
    <w:rsid w:val="009601CF"/>
    <w:rsid w:val="00960B89"/>
    <w:rsid w:val="00960FFC"/>
    <w:rsid w:val="00961249"/>
    <w:rsid w:val="009612B6"/>
    <w:rsid w:val="009617B5"/>
    <w:rsid w:val="00961925"/>
    <w:rsid w:val="00961AD4"/>
    <w:rsid w:val="009629F7"/>
    <w:rsid w:val="00963199"/>
    <w:rsid w:val="009632FC"/>
    <w:rsid w:val="00963948"/>
    <w:rsid w:val="00963971"/>
    <w:rsid w:val="009639BE"/>
    <w:rsid w:val="00963ED6"/>
    <w:rsid w:val="00963F2B"/>
    <w:rsid w:val="00963FA1"/>
    <w:rsid w:val="0096443A"/>
    <w:rsid w:val="00964446"/>
    <w:rsid w:val="009644D3"/>
    <w:rsid w:val="00964511"/>
    <w:rsid w:val="0096557D"/>
    <w:rsid w:val="00966057"/>
    <w:rsid w:val="00966486"/>
    <w:rsid w:val="009706CF"/>
    <w:rsid w:val="00970F02"/>
    <w:rsid w:val="00971124"/>
    <w:rsid w:val="0097118D"/>
    <w:rsid w:val="0097135C"/>
    <w:rsid w:val="00971483"/>
    <w:rsid w:val="009717E2"/>
    <w:rsid w:val="0097195F"/>
    <w:rsid w:val="00971C32"/>
    <w:rsid w:val="009725A1"/>
    <w:rsid w:val="00972A8D"/>
    <w:rsid w:val="00972EF1"/>
    <w:rsid w:val="009732E8"/>
    <w:rsid w:val="009733FF"/>
    <w:rsid w:val="00973530"/>
    <w:rsid w:val="009736F6"/>
    <w:rsid w:val="009739C8"/>
    <w:rsid w:val="00973A27"/>
    <w:rsid w:val="00973AE9"/>
    <w:rsid w:val="00973CFB"/>
    <w:rsid w:val="00973D89"/>
    <w:rsid w:val="00974146"/>
    <w:rsid w:val="0097469C"/>
    <w:rsid w:val="009746D2"/>
    <w:rsid w:val="009751E8"/>
    <w:rsid w:val="009752DC"/>
    <w:rsid w:val="00975D57"/>
    <w:rsid w:val="009767FF"/>
    <w:rsid w:val="00976948"/>
    <w:rsid w:val="00976C0C"/>
    <w:rsid w:val="009777A4"/>
    <w:rsid w:val="00977A2E"/>
    <w:rsid w:val="00977A44"/>
    <w:rsid w:val="00977C7A"/>
    <w:rsid w:val="00977ECB"/>
    <w:rsid w:val="0098015F"/>
    <w:rsid w:val="009804C0"/>
    <w:rsid w:val="009807F2"/>
    <w:rsid w:val="0098094B"/>
    <w:rsid w:val="00980BD3"/>
    <w:rsid w:val="00980F4A"/>
    <w:rsid w:val="009812D3"/>
    <w:rsid w:val="009813D2"/>
    <w:rsid w:val="00981821"/>
    <w:rsid w:val="00981ACE"/>
    <w:rsid w:val="00981E84"/>
    <w:rsid w:val="00982157"/>
    <w:rsid w:val="009825AF"/>
    <w:rsid w:val="0098273A"/>
    <w:rsid w:val="00982E85"/>
    <w:rsid w:val="009836F3"/>
    <w:rsid w:val="00983A06"/>
    <w:rsid w:val="00983F30"/>
    <w:rsid w:val="00984D7E"/>
    <w:rsid w:val="00984E88"/>
    <w:rsid w:val="00985475"/>
    <w:rsid w:val="0098555A"/>
    <w:rsid w:val="00985A20"/>
    <w:rsid w:val="00985A85"/>
    <w:rsid w:val="00985AE5"/>
    <w:rsid w:val="00985D65"/>
    <w:rsid w:val="00985F69"/>
    <w:rsid w:val="0098611F"/>
    <w:rsid w:val="009865D3"/>
    <w:rsid w:val="00986754"/>
    <w:rsid w:val="00986894"/>
    <w:rsid w:val="00986A0F"/>
    <w:rsid w:val="00986C8C"/>
    <w:rsid w:val="00986CE3"/>
    <w:rsid w:val="0098727F"/>
    <w:rsid w:val="00987850"/>
    <w:rsid w:val="00987C2E"/>
    <w:rsid w:val="009901AF"/>
    <w:rsid w:val="00990733"/>
    <w:rsid w:val="00990A80"/>
    <w:rsid w:val="00990DC3"/>
    <w:rsid w:val="00990FAF"/>
    <w:rsid w:val="00991364"/>
    <w:rsid w:val="0099151D"/>
    <w:rsid w:val="009915FC"/>
    <w:rsid w:val="00991B47"/>
    <w:rsid w:val="00991FF9"/>
    <w:rsid w:val="0099269F"/>
    <w:rsid w:val="00992D03"/>
    <w:rsid w:val="009930FD"/>
    <w:rsid w:val="00993336"/>
    <w:rsid w:val="00993F94"/>
    <w:rsid w:val="0099468A"/>
    <w:rsid w:val="009949BF"/>
    <w:rsid w:val="00995069"/>
    <w:rsid w:val="00996324"/>
    <w:rsid w:val="0099642F"/>
    <w:rsid w:val="0099679A"/>
    <w:rsid w:val="00996D8D"/>
    <w:rsid w:val="00997181"/>
    <w:rsid w:val="009976CA"/>
    <w:rsid w:val="0099797A"/>
    <w:rsid w:val="00997D00"/>
    <w:rsid w:val="00997EB1"/>
    <w:rsid w:val="009A076F"/>
    <w:rsid w:val="009A0B04"/>
    <w:rsid w:val="009A0CB3"/>
    <w:rsid w:val="009A0DA4"/>
    <w:rsid w:val="009A0F3D"/>
    <w:rsid w:val="009A1CED"/>
    <w:rsid w:val="009A23DB"/>
    <w:rsid w:val="009A2898"/>
    <w:rsid w:val="009A289E"/>
    <w:rsid w:val="009A28D0"/>
    <w:rsid w:val="009A2A1F"/>
    <w:rsid w:val="009A2D15"/>
    <w:rsid w:val="009A376A"/>
    <w:rsid w:val="009A3895"/>
    <w:rsid w:val="009A40E2"/>
    <w:rsid w:val="009A5401"/>
    <w:rsid w:val="009A546D"/>
    <w:rsid w:val="009A56FF"/>
    <w:rsid w:val="009A59DE"/>
    <w:rsid w:val="009A5BE0"/>
    <w:rsid w:val="009A63D5"/>
    <w:rsid w:val="009A660D"/>
    <w:rsid w:val="009A6618"/>
    <w:rsid w:val="009A68F8"/>
    <w:rsid w:val="009A6A46"/>
    <w:rsid w:val="009A724D"/>
    <w:rsid w:val="009B0278"/>
    <w:rsid w:val="009B031A"/>
    <w:rsid w:val="009B069F"/>
    <w:rsid w:val="009B0B1F"/>
    <w:rsid w:val="009B0BCD"/>
    <w:rsid w:val="009B0FCE"/>
    <w:rsid w:val="009B1280"/>
    <w:rsid w:val="009B12BF"/>
    <w:rsid w:val="009B14AD"/>
    <w:rsid w:val="009B1955"/>
    <w:rsid w:val="009B1A99"/>
    <w:rsid w:val="009B1CA5"/>
    <w:rsid w:val="009B2032"/>
    <w:rsid w:val="009B2678"/>
    <w:rsid w:val="009B2A9B"/>
    <w:rsid w:val="009B307A"/>
    <w:rsid w:val="009B3188"/>
    <w:rsid w:val="009B324D"/>
    <w:rsid w:val="009B3DFB"/>
    <w:rsid w:val="009B443F"/>
    <w:rsid w:val="009B463C"/>
    <w:rsid w:val="009B4F2A"/>
    <w:rsid w:val="009B508B"/>
    <w:rsid w:val="009B563B"/>
    <w:rsid w:val="009B5858"/>
    <w:rsid w:val="009B5EC4"/>
    <w:rsid w:val="009B6023"/>
    <w:rsid w:val="009B62EE"/>
    <w:rsid w:val="009B684D"/>
    <w:rsid w:val="009B76C0"/>
    <w:rsid w:val="009B7A07"/>
    <w:rsid w:val="009B7A7B"/>
    <w:rsid w:val="009B7D5A"/>
    <w:rsid w:val="009C0128"/>
    <w:rsid w:val="009C014F"/>
    <w:rsid w:val="009C09A4"/>
    <w:rsid w:val="009C0C31"/>
    <w:rsid w:val="009C0D24"/>
    <w:rsid w:val="009C0FDA"/>
    <w:rsid w:val="009C140D"/>
    <w:rsid w:val="009C14A1"/>
    <w:rsid w:val="009C152B"/>
    <w:rsid w:val="009C1A0A"/>
    <w:rsid w:val="009C1CA8"/>
    <w:rsid w:val="009C21B5"/>
    <w:rsid w:val="009C21C7"/>
    <w:rsid w:val="009C2623"/>
    <w:rsid w:val="009C2861"/>
    <w:rsid w:val="009C2C05"/>
    <w:rsid w:val="009C2C10"/>
    <w:rsid w:val="009C2C51"/>
    <w:rsid w:val="009C2DB5"/>
    <w:rsid w:val="009C300D"/>
    <w:rsid w:val="009C356A"/>
    <w:rsid w:val="009C3789"/>
    <w:rsid w:val="009C3AA9"/>
    <w:rsid w:val="009C3BA5"/>
    <w:rsid w:val="009C4614"/>
    <w:rsid w:val="009C4DC9"/>
    <w:rsid w:val="009C5154"/>
    <w:rsid w:val="009C5B0E"/>
    <w:rsid w:val="009C5C00"/>
    <w:rsid w:val="009C62E7"/>
    <w:rsid w:val="009C647A"/>
    <w:rsid w:val="009C6FC3"/>
    <w:rsid w:val="009C72B4"/>
    <w:rsid w:val="009C736D"/>
    <w:rsid w:val="009C79DB"/>
    <w:rsid w:val="009D0535"/>
    <w:rsid w:val="009D06CA"/>
    <w:rsid w:val="009D0BF2"/>
    <w:rsid w:val="009D18DD"/>
    <w:rsid w:val="009D1D29"/>
    <w:rsid w:val="009D2564"/>
    <w:rsid w:val="009D2A4B"/>
    <w:rsid w:val="009D2BEC"/>
    <w:rsid w:val="009D2D60"/>
    <w:rsid w:val="009D36BD"/>
    <w:rsid w:val="009D415E"/>
    <w:rsid w:val="009D4677"/>
    <w:rsid w:val="009D474B"/>
    <w:rsid w:val="009D49BF"/>
    <w:rsid w:val="009D5416"/>
    <w:rsid w:val="009D55EF"/>
    <w:rsid w:val="009D566A"/>
    <w:rsid w:val="009D5764"/>
    <w:rsid w:val="009D5C02"/>
    <w:rsid w:val="009D66B3"/>
    <w:rsid w:val="009D6771"/>
    <w:rsid w:val="009D6E51"/>
    <w:rsid w:val="009D7D0C"/>
    <w:rsid w:val="009D7EF7"/>
    <w:rsid w:val="009E034C"/>
    <w:rsid w:val="009E0666"/>
    <w:rsid w:val="009E14A3"/>
    <w:rsid w:val="009E2DAB"/>
    <w:rsid w:val="009E2F38"/>
    <w:rsid w:val="009E3255"/>
    <w:rsid w:val="009E34ED"/>
    <w:rsid w:val="009E35EB"/>
    <w:rsid w:val="009E4066"/>
    <w:rsid w:val="009E412F"/>
    <w:rsid w:val="009E4136"/>
    <w:rsid w:val="009E45A3"/>
    <w:rsid w:val="009E4601"/>
    <w:rsid w:val="009E5253"/>
    <w:rsid w:val="009E59E1"/>
    <w:rsid w:val="009E5BB5"/>
    <w:rsid w:val="009E649A"/>
    <w:rsid w:val="009E65C0"/>
    <w:rsid w:val="009E6FCC"/>
    <w:rsid w:val="009E71D5"/>
    <w:rsid w:val="009E74B2"/>
    <w:rsid w:val="009E79A8"/>
    <w:rsid w:val="009F0879"/>
    <w:rsid w:val="009F0C32"/>
    <w:rsid w:val="009F0D21"/>
    <w:rsid w:val="009F1767"/>
    <w:rsid w:val="009F253F"/>
    <w:rsid w:val="009F272C"/>
    <w:rsid w:val="009F2789"/>
    <w:rsid w:val="009F2BAC"/>
    <w:rsid w:val="009F2E45"/>
    <w:rsid w:val="009F2E93"/>
    <w:rsid w:val="009F2EF0"/>
    <w:rsid w:val="009F2F33"/>
    <w:rsid w:val="009F2F53"/>
    <w:rsid w:val="009F3FEC"/>
    <w:rsid w:val="009F44C4"/>
    <w:rsid w:val="009F537A"/>
    <w:rsid w:val="009F53F4"/>
    <w:rsid w:val="009F5BAB"/>
    <w:rsid w:val="009F5D0C"/>
    <w:rsid w:val="009F62F9"/>
    <w:rsid w:val="009F6478"/>
    <w:rsid w:val="009F6663"/>
    <w:rsid w:val="009F6880"/>
    <w:rsid w:val="009F6AF9"/>
    <w:rsid w:val="009F6FB5"/>
    <w:rsid w:val="009F738A"/>
    <w:rsid w:val="009F76AF"/>
    <w:rsid w:val="009F77DF"/>
    <w:rsid w:val="009F7A8E"/>
    <w:rsid w:val="009F7DA0"/>
    <w:rsid w:val="009F7F21"/>
    <w:rsid w:val="00A001A1"/>
    <w:rsid w:val="00A001F4"/>
    <w:rsid w:val="00A00920"/>
    <w:rsid w:val="00A0151C"/>
    <w:rsid w:val="00A01BF3"/>
    <w:rsid w:val="00A01C3A"/>
    <w:rsid w:val="00A022E7"/>
    <w:rsid w:val="00A0253E"/>
    <w:rsid w:val="00A02702"/>
    <w:rsid w:val="00A02AB9"/>
    <w:rsid w:val="00A02B9A"/>
    <w:rsid w:val="00A0304A"/>
    <w:rsid w:val="00A033F3"/>
    <w:rsid w:val="00A03865"/>
    <w:rsid w:val="00A03BD5"/>
    <w:rsid w:val="00A03CC6"/>
    <w:rsid w:val="00A0406A"/>
    <w:rsid w:val="00A0464E"/>
    <w:rsid w:val="00A04669"/>
    <w:rsid w:val="00A047C7"/>
    <w:rsid w:val="00A04A01"/>
    <w:rsid w:val="00A04FAB"/>
    <w:rsid w:val="00A05141"/>
    <w:rsid w:val="00A0549C"/>
    <w:rsid w:val="00A05835"/>
    <w:rsid w:val="00A05BD6"/>
    <w:rsid w:val="00A05F5C"/>
    <w:rsid w:val="00A063E9"/>
    <w:rsid w:val="00A063F9"/>
    <w:rsid w:val="00A06858"/>
    <w:rsid w:val="00A07931"/>
    <w:rsid w:val="00A07B70"/>
    <w:rsid w:val="00A07D97"/>
    <w:rsid w:val="00A07DCA"/>
    <w:rsid w:val="00A07DDB"/>
    <w:rsid w:val="00A101F7"/>
    <w:rsid w:val="00A10516"/>
    <w:rsid w:val="00A10858"/>
    <w:rsid w:val="00A10AAA"/>
    <w:rsid w:val="00A10B09"/>
    <w:rsid w:val="00A11124"/>
    <w:rsid w:val="00A111EC"/>
    <w:rsid w:val="00A119B4"/>
    <w:rsid w:val="00A11F63"/>
    <w:rsid w:val="00A123FF"/>
    <w:rsid w:val="00A132EC"/>
    <w:rsid w:val="00A1374A"/>
    <w:rsid w:val="00A13EFC"/>
    <w:rsid w:val="00A140AF"/>
    <w:rsid w:val="00A14614"/>
    <w:rsid w:val="00A146A1"/>
    <w:rsid w:val="00A15552"/>
    <w:rsid w:val="00A157A7"/>
    <w:rsid w:val="00A160A2"/>
    <w:rsid w:val="00A169CB"/>
    <w:rsid w:val="00A16AE7"/>
    <w:rsid w:val="00A16E5F"/>
    <w:rsid w:val="00A170A2"/>
    <w:rsid w:val="00A172B8"/>
    <w:rsid w:val="00A17774"/>
    <w:rsid w:val="00A209DE"/>
    <w:rsid w:val="00A20DEA"/>
    <w:rsid w:val="00A20F1D"/>
    <w:rsid w:val="00A20FBE"/>
    <w:rsid w:val="00A214D0"/>
    <w:rsid w:val="00A21547"/>
    <w:rsid w:val="00A21DBB"/>
    <w:rsid w:val="00A21FEB"/>
    <w:rsid w:val="00A22C54"/>
    <w:rsid w:val="00A22D98"/>
    <w:rsid w:val="00A22E01"/>
    <w:rsid w:val="00A233DF"/>
    <w:rsid w:val="00A23626"/>
    <w:rsid w:val="00A23B77"/>
    <w:rsid w:val="00A23C43"/>
    <w:rsid w:val="00A23DE1"/>
    <w:rsid w:val="00A23E5D"/>
    <w:rsid w:val="00A2440B"/>
    <w:rsid w:val="00A2473D"/>
    <w:rsid w:val="00A24823"/>
    <w:rsid w:val="00A249B3"/>
    <w:rsid w:val="00A2529D"/>
    <w:rsid w:val="00A2581D"/>
    <w:rsid w:val="00A2582C"/>
    <w:rsid w:val="00A25CCE"/>
    <w:rsid w:val="00A25F59"/>
    <w:rsid w:val="00A26535"/>
    <w:rsid w:val="00A266CA"/>
    <w:rsid w:val="00A267E4"/>
    <w:rsid w:val="00A26D4C"/>
    <w:rsid w:val="00A270EA"/>
    <w:rsid w:val="00A274FF"/>
    <w:rsid w:val="00A27718"/>
    <w:rsid w:val="00A27A51"/>
    <w:rsid w:val="00A3046A"/>
    <w:rsid w:val="00A3074D"/>
    <w:rsid w:val="00A30A87"/>
    <w:rsid w:val="00A3126B"/>
    <w:rsid w:val="00A31416"/>
    <w:rsid w:val="00A316B2"/>
    <w:rsid w:val="00A31987"/>
    <w:rsid w:val="00A32475"/>
    <w:rsid w:val="00A328FC"/>
    <w:rsid w:val="00A32D6A"/>
    <w:rsid w:val="00A3328B"/>
    <w:rsid w:val="00A33962"/>
    <w:rsid w:val="00A339FA"/>
    <w:rsid w:val="00A33BD4"/>
    <w:rsid w:val="00A33DD8"/>
    <w:rsid w:val="00A34153"/>
    <w:rsid w:val="00A34228"/>
    <w:rsid w:val="00A342C0"/>
    <w:rsid w:val="00A344D9"/>
    <w:rsid w:val="00A34976"/>
    <w:rsid w:val="00A35268"/>
    <w:rsid w:val="00A35327"/>
    <w:rsid w:val="00A35858"/>
    <w:rsid w:val="00A36256"/>
    <w:rsid w:val="00A3661E"/>
    <w:rsid w:val="00A36740"/>
    <w:rsid w:val="00A367AE"/>
    <w:rsid w:val="00A36BEC"/>
    <w:rsid w:val="00A37311"/>
    <w:rsid w:val="00A3764C"/>
    <w:rsid w:val="00A3775D"/>
    <w:rsid w:val="00A37987"/>
    <w:rsid w:val="00A37E50"/>
    <w:rsid w:val="00A40518"/>
    <w:rsid w:val="00A41216"/>
    <w:rsid w:val="00A413BD"/>
    <w:rsid w:val="00A42928"/>
    <w:rsid w:val="00A430D7"/>
    <w:rsid w:val="00A4343C"/>
    <w:rsid w:val="00A43877"/>
    <w:rsid w:val="00A43943"/>
    <w:rsid w:val="00A43D93"/>
    <w:rsid w:val="00A440CE"/>
    <w:rsid w:val="00A44E03"/>
    <w:rsid w:val="00A44F58"/>
    <w:rsid w:val="00A454ED"/>
    <w:rsid w:val="00A458CB"/>
    <w:rsid w:val="00A45D08"/>
    <w:rsid w:val="00A460F0"/>
    <w:rsid w:val="00A462B7"/>
    <w:rsid w:val="00A505EC"/>
    <w:rsid w:val="00A50872"/>
    <w:rsid w:val="00A50DEE"/>
    <w:rsid w:val="00A50F36"/>
    <w:rsid w:val="00A5127C"/>
    <w:rsid w:val="00A51F32"/>
    <w:rsid w:val="00A520C0"/>
    <w:rsid w:val="00A52B7F"/>
    <w:rsid w:val="00A52D61"/>
    <w:rsid w:val="00A5334C"/>
    <w:rsid w:val="00A5341F"/>
    <w:rsid w:val="00A534B8"/>
    <w:rsid w:val="00A53816"/>
    <w:rsid w:val="00A54063"/>
    <w:rsid w:val="00A5409F"/>
    <w:rsid w:val="00A543A8"/>
    <w:rsid w:val="00A546EF"/>
    <w:rsid w:val="00A54A9F"/>
    <w:rsid w:val="00A54BA5"/>
    <w:rsid w:val="00A552BB"/>
    <w:rsid w:val="00A55354"/>
    <w:rsid w:val="00A55A39"/>
    <w:rsid w:val="00A55E7D"/>
    <w:rsid w:val="00A56019"/>
    <w:rsid w:val="00A5676F"/>
    <w:rsid w:val="00A56D74"/>
    <w:rsid w:val="00A56EB2"/>
    <w:rsid w:val="00A57460"/>
    <w:rsid w:val="00A5769A"/>
    <w:rsid w:val="00A57C0B"/>
    <w:rsid w:val="00A60778"/>
    <w:rsid w:val="00A6085D"/>
    <w:rsid w:val="00A60962"/>
    <w:rsid w:val="00A60E64"/>
    <w:rsid w:val="00A61043"/>
    <w:rsid w:val="00A6167F"/>
    <w:rsid w:val="00A61770"/>
    <w:rsid w:val="00A617A6"/>
    <w:rsid w:val="00A61A20"/>
    <w:rsid w:val="00A61AFD"/>
    <w:rsid w:val="00A61B9F"/>
    <w:rsid w:val="00A622EB"/>
    <w:rsid w:val="00A6262A"/>
    <w:rsid w:val="00A62827"/>
    <w:rsid w:val="00A62E5F"/>
    <w:rsid w:val="00A63054"/>
    <w:rsid w:val="00A633BA"/>
    <w:rsid w:val="00A63B5B"/>
    <w:rsid w:val="00A63B5C"/>
    <w:rsid w:val="00A63D3F"/>
    <w:rsid w:val="00A6416D"/>
    <w:rsid w:val="00A64195"/>
    <w:rsid w:val="00A65028"/>
    <w:rsid w:val="00A651FA"/>
    <w:rsid w:val="00A65263"/>
    <w:rsid w:val="00A655F8"/>
    <w:rsid w:val="00A65B00"/>
    <w:rsid w:val="00A65C80"/>
    <w:rsid w:val="00A65E35"/>
    <w:rsid w:val="00A65F68"/>
    <w:rsid w:val="00A6609D"/>
    <w:rsid w:val="00A6691C"/>
    <w:rsid w:val="00A66EC0"/>
    <w:rsid w:val="00A674D9"/>
    <w:rsid w:val="00A67897"/>
    <w:rsid w:val="00A6796F"/>
    <w:rsid w:val="00A67AEE"/>
    <w:rsid w:val="00A70453"/>
    <w:rsid w:val="00A70DE0"/>
    <w:rsid w:val="00A710DE"/>
    <w:rsid w:val="00A7157D"/>
    <w:rsid w:val="00A72588"/>
    <w:rsid w:val="00A72747"/>
    <w:rsid w:val="00A7290A"/>
    <w:rsid w:val="00A729BE"/>
    <w:rsid w:val="00A72C8E"/>
    <w:rsid w:val="00A731FF"/>
    <w:rsid w:val="00A73603"/>
    <w:rsid w:val="00A736C1"/>
    <w:rsid w:val="00A738FA"/>
    <w:rsid w:val="00A74026"/>
    <w:rsid w:val="00A740D9"/>
    <w:rsid w:val="00A74162"/>
    <w:rsid w:val="00A7479A"/>
    <w:rsid w:val="00A7499F"/>
    <w:rsid w:val="00A74A8C"/>
    <w:rsid w:val="00A750E2"/>
    <w:rsid w:val="00A75165"/>
    <w:rsid w:val="00A7578C"/>
    <w:rsid w:val="00A76024"/>
    <w:rsid w:val="00A76123"/>
    <w:rsid w:val="00A7626E"/>
    <w:rsid w:val="00A80610"/>
    <w:rsid w:val="00A8084A"/>
    <w:rsid w:val="00A809AE"/>
    <w:rsid w:val="00A812BC"/>
    <w:rsid w:val="00A81EF9"/>
    <w:rsid w:val="00A81F57"/>
    <w:rsid w:val="00A82639"/>
    <w:rsid w:val="00A82742"/>
    <w:rsid w:val="00A829FB"/>
    <w:rsid w:val="00A830D9"/>
    <w:rsid w:val="00A83744"/>
    <w:rsid w:val="00A83821"/>
    <w:rsid w:val="00A83FF4"/>
    <w:rsid w:val="00A846D7"/>
    <w:rsid w:val="00A849BD"/>
    <w:rsid w:val="00A84BE6"/>
    <w:rsid w:val="00A853C6"/>
    <w:rsid w:val="00A8558C"/>
    <w:rsid w:val="00A85B6F"/>
    <w:rsid w:val="00A85BC8"/>
    <w:rsid w:val="00A85CCA"/>
    <w:rsid w:val="00A85F3E"/>
    <w:rsid w:val="00A86C51"/>
    <w:rsid w:val="00A86CB1"/>
    <w:rsid w:val="00A86DF6"/>
    <w:rsid w:val="00A86E90"/>
    <w:rsid w:val="00A87148"/>
    <w:rsid w:val="00A902D7"/>
    <w:rsid w:val="00A90B83"/>
    <w:rsid w:val="00A91133"/>
    <w:rsid w:val="00A9136F"/>
    <w:rsid w:val="00A916DF"/>
    <w:rsid w:val="00A917D8"/>
    <w:rsid w:val="00A9243E"/>
    <w:rsid w:val="00A92635"/>
    <w:rsid w:val="00A9268A"/>
    <w:rsid w:val="00A93122"/>
    <w:rsid w:val="00A9379B"/>
    <w:rsid w:val="00A93EB1"/>
    <w:rsid w:val="00A93F2F"/>
    <w:rsid w:val="00A93F74"/>
    <w:rsid w:val="00A942BC"/>
    <w:rsid w:val="00A9446A"/>
    <w:rsid w:val="00A9450B"/>
    <w:rsid w:val="00A94785"/>
    <w:rsid w:val="00A95062"/>
    <w:rsid w:val="00A953A4"/>
    <w:rsid w:val="00A95C5E"/>
    <w:rsid w:val="00A95F5B"/>
    <w:rsid w:val="00A96614"/>
    <w:rsid w:val="00A966C2"/>
    <w:rsid w:val="00A96B0E"/>
    <w:rsid w:val="00A96D95"/>
    <w:rsid w:val="00A9746C"/>
    <w:rsid w:val="00A975FB"/>
    <w:rsid w:val="00A9780E"/>
    <w:rsid w:val="00A97B7D"/>
    <w:rsid w:val="00A97EE5"/>
    <w:rsid w:val="00AA014B"/>
    <w:rsid w:val="00AA01EC"/>
    <w:rsid w:val="00AA0339"/>
    <w:rsid w:val="00AA0B6C"/>
    <w:rsid w:val="00AA0B72"/>
    <w:rsid w:val="00AA17BA"/>
    <w:rsid w:val="00AA1AA4"/>
    <w:rsid w:val="00AA1B04"/>
    <w:rsid w:val="00AA1DAC"/>
    <w:rsid w:val="00AA247C"/>
    <w:rsid w:val="00AA2D11"/>
    <w:rsid w:val="00AA31AE"/>
    <w:rsid w:val="00AA3363"/>
    <w:rsid w:val="00AA3467"/>
    <w:rsid w:val="00AA352A"/>
    <w:rsid w:val="00AA3AE6"/>
    <w:rsid w:val="00AA4372"/>
    <w:rsid w:val="00AA46BE"/>
    <w:rsid w:val="00AA4E3E"/>
    <w:rsid w:val="00AA58AE"/>
    <w:rsid w:val="00AA6851"/>
    <w:rsid w:val="00AA6B17"/>
    <w:rsid w:val="00AA7CF6"/>
    <w:rsid w:val="00AA7F04"/>
    <w:rsid w:val="00AA7F38"/>
    <w:rsid w:val="00AB0353"/>
    <w:rsid w:val="00AB04B2"/>
    <w:rsid w:val="00AB0508"/>
    <w:rsid w:val="00AB0804"/>
    <w:rsid w:val="00AB099B"/>
    <w:rsid w:val="00AB0D03"/>
    <w:rsid w:val="00AB0F15"/>
    <w:rsid w:val="00AB11C3"/>
    <w:rsid w:val="00AB13EB"/>
    <w:rsid w:val="00AB184C"/>
    <w:rsid w:val="00AB1B83"/>
    <w:rsid w:val="00AB2FF0"/>
    <w:rsid w:val="00AB3732"/>
    <w:rsid w:val="00AB392F"/>
    <w:rsid w:val="00AB3EE1"/>
    <w:rsid w:val="00AB429E"/>
    <w:rsid w:val="00AB4B28"/>
    <w:rsid w:val="00AB4F4F"/>
    <w:rsid w:val="00AB4FE1"/>
    <w:rsid w:val="00AB5196"/>
    <w:rsid w:val="00AB5346"/>
    <w:rsid w:val="00AB5E6E"/>
    <w:rsid w:val="00AB61CD"/>
    <w:rsid w:val="00AB6BC1"/>
    <w:rsid w:val="00AB707D"/>
    <w:rsid w:val="00AB740D"/>
    <w:rsid w:val="00AB75C4"/>
    <w:rsid w:val="00AB7AAC"/>
    <w:rsid w:val="00AC0966"/>
    <w:rsid w:val="00AC0C72"/>
    <w:rsid w:val="00AC0E20"/>
    <w:rsid w:val="00AC1B77"/>
    <w:rsid w:val="00AC213D"/>
    <w:rsid w:val="00AC25E5"/>
    <w:rsid w:val="00AC2B2C"/>
    <w:rsid w:val="00AC34C1"/>
    <w:rsid w:val="00AC3650"/>
    <w:rsid w:val="00AC3AB9"/>
    <w:rsid w:val="00AC3E5E"/>
    <w:rsid w:val="00AC470B"/>
    <w:rsid w:val="00AC4D46"/>
    <w:rsid w:val="00AC520E"/>
    <w:rsid w:val="00AC6729"/>
    <w:rsid w:val="00AC7028"/>
    <w:rsid w:val="00AC75CE"/>
    <w:rsid w:val="00AC7956"/>
    <w:rsid w:val="00AC7B40"/>
    <w:rsid w:val="00AD038B"/>
    <w:rsid w:val="00AD0712"/>
    <w:rsid w:val="00AD0B51"/>
    <w:rsid w:val="00AD0CD8"/>
    <w:rsid w:val="00AD111C"/>
    <w:rsid w:val="00AD1729"/>
    <w:rsid w:val="00AD1AA0"/>
    <w:rsid w:val="00AD1BE1"/>
    <w:rsid w:val="00AD2698"/>
    <w:rsid w:val="00AD2CB4"/>
    <w:rsid w:val="00AD3633"/>
    <w:rsid w:val="00AD4A95"/>
    <w:rsid w:val="00AD5263"/>
    <w:rsid w:val="00AD603D"/>
    <w:rsid w:val="00AD64EB"/>
    <w:rsid w:val="00AD675F"/>
    <w:rsid w:val="00AD7DA8"/>
    <w:rsid w:val="00AE04F3"/>
    <w:rsid w:val="00AE0DB8"/>
    <w:rsid w:val="00AE0EFD"/>
    <w:rsid w:val="00AE183D"/>
    <w:rsid w:val="00AE1900"/>
    <w:rsid w:val="00AE1A5E"/>
    <w:rsid w:val="00AE1CFA"/>
    <w:rsid w:val="00AE2032"/>
    <w:rsid w:val="00AE225F"/>
    <w:rsid w:val="00AE2902"/>
    <w:rsid w:val="00AE2CAB"/>
    <w:rsid w:val="00AE2E3E"/>
    <w:rsid w:val="00AE2F1C"/>
    <w:rsid w:val="00AE30CF"/>
    <w:rsid w:val="00AE3215"/>
    <w:rsid w:val="00AE3548"/>
    <w:rsid w:val="00AE3C39"/>
    <w:rsid w:val="00AE3DC8"/>
    <w:rsid w:val="00AE3FDB"/>
    <w:rsid w:val="00AE4421"/>
    <w:rsid w:val="00AE46F2"/>
    <w:rsid w:val="00AE4795"/>
    <w:rsid w:val="00AE4955"/>
    <w:rsid w:val="00AE4C4C"/>
    <w:rsid w:val="00AE4EA8"/>
    <w:rsid w:val="00AE519F"/>
    <w:rsid w:val="00AE64C9"/>
    <w:rsid w:val="00AF0572"/>
    <w:rsid w:val="00AF1806"/>
    <w:rsid w:val="00AF21BC"/>
    <w:rsid w:val="00AF21F3"/>
    <w:rsid w:val="00AF23C8"/>
    <w:rsid w:val="00AF3076"/>
    <w:rsid w:val="00AF3174"/>
    <w:rsid w:val="00AF3406"/>
    <w:rsid w:val="00AF35CE"/>
    <w:rsid w:val="00AF3B34"/>
    <w:rsid w:val="00AF3D61"/>
    <w:rsid w:val="00AF47AD"/>
    <w:rsid w:val="00AF47C3"/>
    <w:rsid w:val="00AF5392"/>
    <w:rsid w:val="00AF58E9"/>
    <w:rsid w:val="00AF591E"/>
    <w:rsid w:val="00AF5A91"/>
    <w:rsid w:val="00AF5B00"/>
    <w:rsid w:val="00AF5B57"/>
    <w:rsid w:val="00AF5EDE"/>
    <w:rsid w:val="00AF6003"/>
    <w:rsid w:val="00AF6238"/>
    <w:rsid w:val="00AF64FD"/>
    <w:rsid w:val="00AF6619"/>
    <w:rsid w:val="00AF6907"/>
    <w:rsid w:val="00AF694B"/>
    <w:rsid w:val="00AF6CE7"/>
    <w:rsid w:val="00AF70D9"/>
    <w:rsid w:val="00B00C79"/>
    <w:rsid w:val="00B012BD"/>
    <w:rsid w:val="00B01B7C"/>
    <w:rsid w:val="00B01D0B"/>
    <w:rsid w:val="00B02364"/>
    <w:rsid w:val="00B02617"/>
    <w:rsid w:val="00B03139"/>
    <w:rsid w:val="00B03214"/>
    <w:rsid w:val="00B0348D"/>
    <w:rsid w:val="00B03B41"/>
    <w:rsid w:val="00B03C09"/>
    <w:rsid w:val="00B03F18"/>
    <w:rsid w:val="00B05C95"/>
    <w:rsid w:val="00B060EF"/>
    <w:rsid w:val="00B0724C"/>
    <w:rsid w:val="00B0737D"/>
    <w:rsid w:val="00B07D3C"/>
    <w:rsid w:val="00B07FD6"/>
    <w:rsid w:val="00B102F7"/>
    <w:rsid w:val="00B1043A"/>
    <w:rsid w:val="00B10527"/>
    <w:rsid w:val="00B1074A"/>
    <w:rsid w:val="00B10A79"/>
    <w:rsid w:val="00B10D51"/>
    <w:rsid w:val="00B114A5"/>
    <w:rsid w:val="00B11D86"/>
    <w:rsid w:val="00B12190"/>
    <w:rsid w:val="00B1283D"/>
    <w:rsid w:val="00B13224"/>
    <w:rsid w:val="00B13419"/>
    <w:rsid w:val="00B13C32"/>
    <w:rsid w:val="00B1411D"/>
    <w:rsid w:val="00B141FE"/>
    <w:rsid w:val="00B14667"/>
    <w:rsid w:val="00B14BE6"/>
    <w:rsid w:val="00B14E6E"/>
    <w:rsid w:val="00B15016"/>
    <w:rsid w:val="00B1556F"/>
    <w:rsid w:val="00B16460"/>
    <w:rsid w:val="00B168F2"/>
    <w:rsid w:val="00B16B20"/>
    <w:rsid w:val="00B16B2A"/>
    <w:rsid w:val="00B1762B"/>
    <w:rsid w:val="00B2036D"/>
    <w:rsid w:val="00B20AD0"/>
    <w:rsid w:val="00B20B8A"/>
    <w:rsid w:val="00B20F81"/>
    <w:rsid w:val="00B2141D"/>
    <w:rsid w:val="00B21D87"/>
    <w:rsid w:val="00B222D1"/>
    <w:rsid w:val="00B229D9"/>
    <w:rsid w:val="00B22AAF"/>
    <w:rsid w:val="00B22E58"/>
    <w:rsid w:val="00B22F09"/>
    <w:rsid w:val="00B23287"/>
    <w:rsid w:val="00B235C9"/>
    <w:rsid w:val="00B237EA"/>
    <w:rsid w:val="00B23DC6"/>
    <w:rsid w:val="00B2474A"/>
    <w:rsid w:val="00B25126"/>
    <w:rsid w:val="00B2542F"/>
    <w:rsid w:val="00B2668F"/>
    <w:rsid w:val="00B2686D"/>
    <w:rsid w:val="00B26C50"/>
    <w:rsid w:val="00B27211"/>
    <w:rsid w:val="00B27856"/>
    <w:rsid w:val="00B27BDD"/>
    <w:rsid w:val="00B30CD6"/>
    <w:rsid w:val="00B30EA2"/>
    <w:rsid w:val="00B31545"/>
    <w:rsid w:val="00B31643"/>
    <w:rsid w:val="00B318BA"/>
    <w:rsid w:val="00B328E5"/>
    <w:rsid w:val="00B329DD"/>
    <w:rsid w:val="00B329E7"/>
    <w:rsid w:val="00B32EF1"/>
    <w:rsid w:val="00B33BC5"/>
    <w:rsid w:val="00B33E8B"/>
    <w:rsid w:val="00B34096"/>
    <w:rsid w:val="00B340BE"/>
    <w:rsid w:val="00B34503"/>
    <w:rsid w:val="00B34D6F"/>
    <w:rsid w:val="00B34E11"/>
    <w:rsid w:val="00B35014"/>
    <w:rsid w:val="00B356E9"/>
    <w:rsid w:val="00B35D73"/>
    <w:rsid w:val="00B36262"/>
    <w:rsid w:val="00B36670"/>
    <w:rsid w:val="00B36A57"/>
    <w:rsid w:val="00B3732B"/>
    <w:rsid w:val="00B37C76"/>
    <w:rsid w:val="00B4076A"/>
    <w:rsid w:val="00B40C1E"/>
    <w:rsid w:val="00B40D8E"/>
    <w:rsid w:val="00B41173"/>
    <w:rsid w:val="00B412B7"/>
    <w:rsid w:val="00B41A12"/>
    <w:rsid w:val="00B41A51"/>
    <w:rsid w:val="00B42210"/>
    <w:rsid w:val="00B432B0"/>
    <w:rsid w:val="00B43309"/>
    <w:rsid w:val="00B43344"/>
    <w:rsid w:val="00B437EB"/>
    <w:rsid w:val="00B43DD2"/>
    <w:rsid w:val="00B4429C"/>
    <w:rsid w:val="00B445F1"/>
    <w:rsid w:val="00B44702"/>
    <w:rsid w:val="00B4487D"/>
    <w:rsid w:val="00B45DC7"/>
    <w:rsid w:val="00B45DFE"/>
    <w:rsid w:val="00B45FD7"/>
    <w:rsid w:val="00B46033"/>
    <w:rsid w:val="00B463F6"/>
    <w:rsid w:val="00B4644C"/>
    <w:rsid w:val="00B465AE"/>
    <w:rsid w:val="00B46BE4"/>
    <w:rsid w:val="00B46FC5"/>
    <w:rsid w:val="00B47DFD"/>
    <w:rsid w:val="00B50219"/>
    <w:rsid w:val="00B50DF5"/>
    <w:rsid w:val="00B51208"/>
    <w:rsid w:val="00B51968"/>
    <w:rsid w:val="00B522AA"/>
    <w:rsid w:val="00B525C1"/>
    <w:rsid w:val="00B52AB3"/>
    <w:rsid w:val="00B535BD"/>
    <w:rsid w:val="00B53872"/>
    <w:rsid w:val="00B53CB0"/>
    <w:rsid w:val="00B53D3E"/>
    <w:rsid w:val="00B53FCE"/>
    <w:rsid w:val="00B5477B"/>
    <w:rsid w:val="00B548C7"/>
    <w:rsid w:val="00B54ABD"/>
    <w:rsid w:val="00B54B10"/>
    <w:rsid w:val="00B54DF7"/>
    <w:rsid w:val="00B55AB7"/>
    <w:rsid w:val="00B55F3D"/>
    <w:rsid w:val="00B5610C"/>
    <w:rsid w:val="00B566A1"/>
    <w:rsid w:val="00B5681B"/>
    <w:rsid w:val="00B57171"/>
    <w:rsid w:val="00B571E1"/>
    <w:rsid w:val="00B57619"/>
    <w:rsid w:val="00B577D7"/>
    <w:rsid w:val="00B578C9"/>
    <w:rsid w:val="00B57EC6"/>
    <w:rsid w:val="00B57F8F"/>
    <w:rsid w:val="00B60773"/>
    <w:rsid w:val="00B60F8D"/>
    <w:rsid w:val="00B611CA"/>
    <w:rsid w:val="00B614CE"/>
    <w:rsid w:val="00B614CF"/>
    <w:rsid w:val="00B618CD"/>
    <w:rsid w:val="00B61944"/>
    <w:rsid w:val="00B619CB"/>
    <w:rsid w:val="00B622A4"/>
    <w:rsid w:val="00B622C7"/>
    <w:rsid w:val="00B627BD"/>
    <w:rsid w:val="00B62DD7"/>
    <w:rsid w:val="00B62E1B"/>
    <w:rsid w:val="00B62EFD"/>
    <w:rsid w:val="00B63427"/>
    <w:rsid w:val="00B6344F"/>
    <w:rsid w:val="00B63629"/>
    <w:rsid w:val="00B63679"/>
    <w:rsid w:val="00B6375B"/>
    <w:rsid w:val="00B63AAD"/>
    <w:rsid w:val="00B63F06"/>
    <w:rsid w:val="00B640F0"/>
    <w:rsid w:val="00B642DB"/>
    <w:rsid w:val="00B64D80"/>
    <w:rsid w:val="00B65358"/>
    <w:rsid w:val="00B653F8"/>
    <w:rsid w:val="00B6542F"/>
    <w:rsid w:val="00B65452"/>
    <w:rsid w:val="00B659AA"/>
    <w:rsid w:val="00B65EAA"/>
    <w:rsid w:val="00B667F2"/>
    <w:rsid w:val="00B66BBF"/>
    <w:rsid w:val="00B6713F"/>
    <w:rsid w:val="00B676E4"/>
    <w:rsid w:val="00B67CA4"/>
    <w:rsid w:val="00B67D5D"/>
    <w:rsid w:val="00B67E9F"/>
    <w:rsid w:val="00B67EA7"/>
    <w:rsid w:val="00B7004F"/>
    <w:rsid w:val="00B70136"/>
    <w:rsid w:val="00B702CF"/>
    <w:rsid w:val="00B70616"/>
    <w:rsid w:val="00B70AD9"/>
    <w:rsid w:val="00B70D64"/>
    <w:rsid w:val="00B71061"/>
    <w:rsid w:val="00B711C5"/>
    <w:rsid w:val="00B71237"/>
    <w:rsid w:val="00B7124A"/>
    <w:rsid w:val="00B71BA9"/>
    <w:rsid w:val="00B720A0"/>
    <w:rsid w:val="00B72931"/>
    <w:rsid w:val="00B72B4F"/>
    <w:rsid w:val="00B72FAA"/>
    <w:rsid w:val="00B73038"/>
    <w:rsid w:val="00B7342E"/>
    <w:rsid w:val="00B73E1A"/>
    <w:rsid w:val="00B740D2"/>
    <w:rsid w:val="00B745B7"/>
    <w:rsid w:val="00B745B9"/>
    <w:rsid w:val="00B74A0D"/>
    <w:rsid w:val="00B74B5D"/>
    <w:rsid w:val="00B74E74"/>
    <w:rsid w:val="00B7540C"/>
    <w:rsid w:val="00B754B6"/>
    <w:rsid w:val="00B75D57"/>
    <w:rsid w:val="00B766A0"/>
    <w:rsid w:val="00B769DB"/>
    <w:rsid w:val="00B778DE"/>
    <w:rsid w:val="00B80AAD"/>
    <w:rsid w:val="00B81546"/>
    <w:rsid w:val="00B8175A"/>
    <w:rsid w:val="00B81782"/>
    <w:rsid w:val="00B8181F"/>
    <w:rsid w:val="00B81C61"/>
    <w:rsid w:val="00B81ED6"/>
    <w:rsid w:val="00B81F14"/>
    <w:rsid w:val="00B82000"/>
    <w:rsid w:val="00B820B8"/>
    <w:rsid w:val="00B82132"/>
    <w:rsid w:val="00B824A8"/>
    <w:rsid w:val="00B8275C"/>
    <w:rsid w:val="00B82DB4"/>
    <w:rsid w:val="00B82F23"/>
    <w:rsid w:val="00B83CDF"/>
    <w:rsid w:val="00B83E03"/>
    <w:rsid w:val="00B8405F"/>
    <w:rsid w:val="00B84114"/>
    <w:rsid w:val="00B84196"/>
    <w:rsid w:val="00B847BD"/>
    <w:rsid w:val="00B84987"/>
    <w:rsid w:val="00B8532F"/>
    <w:rsid w:val="00B856EB"/>
    <w:rsid w:val="00B8609C"/>
    <w:rsid w:val="00B86235"/>
    <w:rsid w:val="00B86444"/>
    <w:rsid w:val="00B8646E"/>
    <w:rsid w:val="00B86512"/>
    <w:rsid w:val="00B865A6"/>
    <w:rsid w:val="00B8690C"/>
    <w:rsid w:val="00B86C20"/>
    <w:rsid w:val="00B8751B"/>
    <w:rsid w:val="00B876C0"/>
    <w:rsid w:val="00B87714"/>
    <w:rsid w:val="00B87779"/>
    <w:rsid w:val="00B8783A"/>
    <w:rsid w:val="00B87AEC"/>
    <w:rsid w:val="00B87DAA"/>
    <w:rsid w:val="00B9094B"/>
    <w:rsid w:val="00B90B6F"/>
    <w:rsid w:val="00B90CA2"/>
    <w:rsid w:val="00B91004"/>
    <w:rsid w:val="00B9108D"/>
    <w:rsid w:val="00B91682"/>
    <w:rsid w:val="00B91D35"/>
    <w:rsid w:val="00B92603"/>
    <w:rsid w:val="00B92B13"/>
    <w:rsid w:val="00B933EA"/>
    <w:rsid w:val="00B940B6"/>
    <w:rsid w:val="00B9454F"/>
    <w:rsid w:val="00B9456E"/>
    <w:rsid w:val="00B948D6"/>
    <w:rsid w:val="00B948FB"/>
    <w:rsid w:val="00B94F32"/>
    <w:rsid w:val="00B953E3"/>
    <w:rsid w:val="00B95B1A"/>
    <w:rsid w:val="00B95D67"/>
    <w:rsid w:val="00B95E79"/>
    <w:rsid w:val="00B96CEB"/>
    <w:rsid w:val="00B972F0"/>
    <w:rsid w:val="00B97BB5"/>
    <w:rsid w:val="00BA000B"/>
    <w:rsid w:val="00BA007D"/>
    <w:rsid w:val="00BA0238"/>
    <w:rsid w:val="00BA0790"/>
    <w:rsid w:val="00BA07FE"/>
    <w:rsid w:val="00BA0A50"/>
    <w:rsid w:val="00BA1E11"/>
    <w:rsid w:val="00BA202D"/>
    <w:rsid w:val="00BA20BE"/>
    <w:rsid w:val="00BA2122"/>
    <w:rsid w:val="00BA2578"/>
    <w:rsid w:val="00BA266E"/>
    <w:rsid w:val="00BA381C"/>
    <w:rsid w:val="00BA3EAD"/>
    <w:rsid w:val="00BA41C6"/>
    <w:rsid w:val="00BA5F3B"/>
    <w:rsid w:val="00BA618E"/>
    <w:rsid w:val="00BA6690"/>
    <w:rsid w:val="00BA7078"/>
    <w:rsid w:val="00BA7112"/>
    <w:rsid w:val="00BA7230"/>
    <w:rsid w:val="00BA7388"/>
    <w:rsid w:val="00BA7629"/>
    <w:rsid w:val="00BA7AAB"/>
    <w:rsid w:val="00BB0059"/>
    <w:rsid w:val="00BB05D3"/>
    <w:rsid w:val="00BB060E"/>
    <w:rsid w:val="00BB110F"/>
    <w:rsid w:val="00BB3DEE"/>
    <w:rsid w:val="00BB5029"/>
    <w:rsid w:val="00BB541E"/>
    <w:rsid w:val="00BB5B3B"/>
    <w:rsid w:val="00BB5C82"/>
    <w:rsid w:val="00BB5EA1"/>
    <w:rsid w:val="00BB634D"/>
    <w:rsid w:val="00BB6915"/>
    <w:rsid w:val="00BB6B1D"/>
    <w:rsid w:val="00BB6F18"/>
    <w:rsid w:val="00BB6F1F"/>
    <w:rsid w:val="00BB6F92"/>
    <w:rsid w:val="00BB7074"/>
    <w:rsid w:val="00BB7240"/>
    <w:rsid w:val="00BB72F4"/>
    <w:rsid w:val="00BB7665"/>
    <w:rsid w:val="00BC0026"/>
    <w:rsid w:val="00BC0133"/>
    <w:rsid w:val="00BC0331"/>
    <w:rsid w:val="00BC069E"/>
    <w:rsid w:val="00BC0E99"/>
    <w:rsid w:val="00BC16DC"/>
    <w:rsid w:val="00BC19AA"/>
    <w:rsid w:val="00BC1C1A"/>
    <w:rsid w:val="00BC2563"/>
    <w:rsid w:val="00BC273D"/>
    <w:rsid w:val="00BC2E14"/>
    <w:rsid w:val="00BC4176"/>
    <w:rsid w:val="00BC46E8"/>
    <w:rsid w:val="00BC4715"/>
    <w:rsid w:val="00BC4F30"/>
    <w:rsid w:val="00BC4F90"/>
    <w:rsid w:val="00BC5381"/>
    <w:rsid w:val="00BC56C8"/>
    <w:rsid w:val="00BC583E"/>
    <w:rsid w:val="00BC5F5B"/>
    <w:rsid w:val="00BC6225"/>
    <w:rsid w:val="00BC63A2"/>
    <w:rsid w:val="00BC664A"/>
    <w:rsid w:val="00BC67B9"/>
    <w:rsid w:val="00BC7494"/>
    <w:rsid w:val="00BC756D"/>
    <w:rsid w:val="00BC75AA"/>
    <w:rsid w:val="00BC78E8"/>
    <w:rsid w:val="00BD0117"/>
    <w:rsid w:val="00BD0E01"/>
    <w:rsid w:val="00BD0EF2"/>
    <w:rsid w:val="00BD0FD0"/>
    <w:rsid w:val="00BD206B"/>
    <w:rsid w:val="00BD26D9"/>
    <w:rsid w:val="00BD2E92"/>
    <w:rsid w:val="00BD2F0B"/>
    <w:rsid w:val="00BD30BA"/>
    <w:rsid w:val="00BD3484"/>
    <w:rsid w:val="00BD43A0"/>
    <w:rsid w:val="00BD468C"/>
    <w:rsid w:val="00BD4C67"/>
    <w:rsid w:val="00BD4D57"/>
    <w:rsid w:val="00BD5D09"/>
    <w:rsid w:val="00BD7BF7"/>
    <w:rsid w:val="00BE01B1"/>
    <w:rsid w:val="00BE25C7"/>
    <w:rsid w:val="00BE2AF5"/>
    <w:rsid w:val="00BE2E36"/>
    <w:rsid w:val="00BE2FA4"/>
    <w:rsid w:val="00BE3483"/>
    <w:rsid w:val="00BE39A1"/>
    <w:rsid w:val="00BE513A"/>
    <w:rsid w:val="00BE52BA"/>
    <w:rsid w:val="00BE55EF"/>
    <w:rsid w:val="00BE562E"/>
    <w:rsid w:val="00BE62F4"/>
    <w:rsid w:val="00BE6AD4"/>
    <w:rsid w:val="00BE6B60"/>
    <w:rsid w:val="00BE6BE7"/>
    <w:rsid w:val="00BE7303"/>
    <w:rsid w:val="00BE7478"/>
    <w:rsid w:val="00BE7BDC"/>
    <w:rsid w:val="00BE7D0E"/>
    <w:rsid w:val="00BF032F"/>
    <w:rsid w:val="00BF073D"/>
    <w:rsid w:val="00BF10A3"/>
    <w:rsid w:val="00BF2541"/>
    <w:rsid w:val="00BF29AB"/>
    <w:rsid w:val="00BF2AEC"/>
    <w:rsid w:val="00BF2CC1"/>
    <w:rsid w:val="00BF31B3"/>
    <w:rsid w:val="00BF32D9"/>
    <w:rsid w:val="00BF35D4"/>
    <w:rsid w:val="00BF3653"/>
    <w:rsid w:val="00BF36C4"/>
    <w:rsid w:val="00BF3C50"/>
    <w:rsid w:val="00BF3F54"/>
    <w:rsid w:val="00BF3F8B"/>
    <w:rsid w:val="00BF44C2"/>
    <w:rsid w:val="00BF45D0"/>
    <w:rsid w:val="00BF4E7D"/>
    <w:rsid w:val="00BF59A5"/>
    <w:rsid w:val="00BF5B1E"/>
    <w:rsid w:val="00BF5DCE"/>
    <w:rsid w:val="00BF5E7C"/>
    <w:rsid w:val="00BF5EDC"/>
    <w:rsid w:val="00BF60E8"/>
    <w:rsid w:val="00BF6AFA"/>
    <w:rsid w:val="00BF6B99"/>
    <w:rsid w:val="00BF732E"/>
    <w:rsid w:val="00BF75AA"/>
    <w:rsid w:val="00BF7737"/>
    <w:rsid w:val="00BF77B0"/>
    <w:rsid w:val="00BF7A15"/>
    <w:rsid w:val="00C00097"/>
    <w:rsid w:val="00C0030C"/>
    <w:rsid w:val="00C00988"/>
    <w:rsid w:val="00C00D7B"/>
    <w:rsid w:val="00C00FDA"/>
    <w:rsid w:val="00C010C3"/>
    <w:rsid w:val="00C011B5"/>
    <w:rsid w:val="00C014B0"/>
    <w:rsid w:val="00C01583"/>
    <w:rsid w:val="00C016D1"/>
    <w:rsid w:val="00C01996"/>
    <w:rsid w:val="00C01B89"/>
    <w:rsid w:val="00C01D78"/>
    <w:rsid w:val="00C01F0D"/>
    <w:rsid w:val="00C0235F"/>
    <w:rsid w:val="00C0287C"/>
    <w:rsid w:val="00C0346F"/>
    <w:rsid w:val="00C03620"/>
    <w:rsid w:val="00C03A34"/>
    <w:rsid w:val="00C03C80"/>
    <w:rsid w:val="00C04047"/>
    <w:rsid w:val="00C04110"/>
    <w:rsid w:val="00C041B7"/>
    <w:rsid w:val="00C042ED"/>
    <w:rsid w:val="00C04315"/>
    <w:rsid w:val="00C04762"/>
    <w:rsid w:val="00C04AA5"/>
    <w:rsid w:val="00C056FE"/>
    <w:rsid w:val="00C05710"/>
    <w:rsid w:val="00C059A4"/>
    <w:rsid w:val="00C05BDF"/>
    <w:rsid w:val="00C06017"/>
    <w:rsid w:val="00C06866"/>
    <w:rsid w:val="00C070E6"/>
    <w:rsid w:val="00C071B3"/>
    <w:rsid w:val="00C072CE"/>
    <w:rsid w:val="00C07325"/>
    <w:rsid w:val="00C075AF"/>
    <w:rsid w:val="00C0787C"/>
    <w:rsid w:val="00C07B35"/>
    <w:rsid w:val="00C1004B"/>
    <w:rsid w:val="00C1074B"/>
    <w:rsid w:val="00C107B8"/>
    <w:rsid w:val="00C1090E"/>
    <w:rsid w:val="00C10C1E"/>
    <w:rsid w:val="00C10ED2"/>
    <w:rsid w:val="00C11018"/>
    <w:rsid w:val="00C11C9F"/>
    <w:rsid w:val="00C13848"/>
    <w:rsid w:val="00C13A4F"/>
    <w:rsid w:val="00C14600"/>
    <w:rsid w:val="00C14CAF"/>
    <w:rsid w:val="00C14FE1"/>
    <w:rsid w:val="00C15359"/>
    <w:rsid w:val="00C15941"/>
    <w:rsid w:val="00C15C67"/>
    <w:rsid w:val="00C15E0C"/>
    <w:rsid w:val="00C161D3"/>
    <w:rsid w:val="00C1634D"/>
    <w:rsid w:val="00C164FD"/>
    <w:rsid w:val="00C16FCC"/>
    <w:rsid w:val="00C175CC"/>
    <w:rsid w:val="00C2040E"/>
    <w:rsid w:val="00C20A81"/>
    <w:rsid w:val="00C20E93"/>
    <w:rsid w:val="00C217C9"/>
    <w:rsid w:val="00C21F22"/>
    <w:rsid w:val="00C22108"/>
    <w:rsid w:val="00C22572"/>
    <w:rsid w:val="00C22BA8"/>
    <w:rsid w:val="00C23233"/>
    <w:rsid w:val="00C2352E"/>
    <w:rsid w:val="00C23D1E"/>
    <w:rsid w:val="00C241EA"/>
    <w:rsid w:val="00C24678"/>
    <w:rsid w:val="00C247D9"/>
    <w:rsid w:val="00C24EC1"/>
    <w:rsid w:val="00C2599B"/>
    <w:rsid w:val="00C27538"/>
    <w:rsid w:val="00C27D63"/>
    <w:rsid w:val="00C27F2E"/>
    <w:rsid w:val="00C301AB"/>
    <w:rsid w:val="00C3047F"/>
    <w:rsid w:val="00C304B8"/>
    <w:rsid w:val="00C30653"/>
    <w:rsid w:val="00C30655"/>
    <w:rsid w:val="00C3068A"/>
    <w:rsid w:val="00C306B1"/>
    <w:rsid w:val="00C30A0D"/>
    <w:rsid w:val="00C30E19"/>
    <w:rsid w:val="00C316DC"/>
    <w:rsid w:val="00C31883"/>
    <w:rsid w:val="00C31BFF"/>
    <w:rsid w:val="00C31CE3"/>
    <w:rsid w:val="00C31DD0"/>
    <w:rsid w:val="00C32015"/>
    <w:rsid w:val="00C32EFA"/>
    <w:rsid w:val="00C33625"/>
    <w:rsid w:val="00C33643"/>
    <w:rsid w:val="00C336CF"/>
    <w:rsid w:val="00C33FC5"/>
    <w:rsid w:val="00C340A0"/>
    <w:rsid w:val="00C348AC"/>
    <w:rsid w:val="00C349D2"/>
    <w:rsid w:val="00C34AD0"/>
    <w:rsid w:val="00C35282"/>
    <w:rsid w:val="00C3528A"/>
    <w:rsid w:val="00C358F6"/>
    <w:rsid w:val="00C35C13"/>
    <w:rsid w:val="00C35FAA"/>
    <w:rsid w:val="00C362FE"/>
    <w:rsid w:val="00C36D30"/>
    <w:rsid w:val="00C3718F"/>
    <w:rsid w:val="00C3735A"/>
    <w:rsid w:val="00C376BC"/>
    <w:rsid w:val="00C37766"/>
    <w:rsid w:val="00C37BEC"/>
    <w:rsid w:val="00C401C3"/>
    <w:rsid w:val="00C40695"/>
    <w:rsid w:val="00C40A85"/>
    <w:rsid w:val="00C41144"/>
    <w:rsid w:val="00C418BA"/>
    <w:rsid w:val="00C418BD"/>
    <w:rsid w:val="00C41A43"/>
    <w:rsid w:val="00C41C2E"/>
    <w:rsid w:val="00C42F81"/>
    <w:rsid w:val="00C42F8E"/>
    <w:rsid w:val="00C4312F"/>
    <w:rsid w:val="00C435C9"/>
    <w:rsid w:val="00C436AB"/>
    <w:rsid w:val="00C43E32"/>
    <w:rsid w:val="00C4430F"/>
    <w:rsid w:val="00C443AA"/>
    <w:rsid w:val="00C44880"/>
    <w:rsid w:val="00C44A39"/>
    <w:rsid w:val="00C457ED"/>
    <w:rsid w:val="00C45814"/>
    <w:rsid w:val="00C45DA8"/>
    <w:rsid w:val="00C4605C"/>
    <w:rsid w:val="00C46468"/>
    <w:rsid w:val="00C464F2"/>
    <w:rsid w:val="00C466CE"/>
    <w:rsid w:val="00C47A98"/>
    <w:rsid w:val="00C47E95"/>
    <w:rsid w:val="00C508CA"/>
    <w:rsid w:val="00C50942"/>
    <w:rsid w:val="00C50B53"/>
    <w:rsid w:val="00C515FA"/>
    <w:rsid w:val="00C52951"/>
    <w:rsid w:val="00C52A03"/>
    <w:rsid w:val="00C52F38"/>
    <w:rsid w:val="00C5331E"/>
    <w:rsid w:val="00C53779"/>
    <w:rsid w:val="00C539DF"/>
    <w:rsid w:val="00C53F4A"/>
    <w:rsid w:val="00C54299"/>
    <w:rsid w:val="00C551B3"/>
    <w:rsid w:val="00C55499"/>
    <w:rsid w:val="00C557D6"/>
    <w:rsid w:val="00C55E2C"/>
    <w:rsid w:val="00C56365"/>
    <w:rsid w:val="00C565CE"/>
    <w:rsid w:val="00C5683D"/>
    <w:rsid w:val="00C574CB"/>
    <w:rsid w:val="00C579F3"/>
    <w:rsid w:val="00C57D01"/>
    <w:rsid w:val="00C60E3B"/>
    <w:rsid w:val="00C612DB"/>
    <w:rsid w:val="00C619EA"/>
    <w:rsid w:val="00C61B21"/>
    <w:rsid w:val="00C62075"/>
    <w:rsid w:val="00C62167"/>
    <w:rsid w:val="00C622CF"/>
    <w:rsid w:val="00C6279D"/>
    <w:rsid w:val="00C62B29"/>
    <w:rsid w:val="00C63488"/>
    <w:rsid w:val="00C6365F"/>
    <w:rsid w:val="00C6375B"/>
    <w:rsid w:val="00C6393D"/>
    <w:rsid w:val="00C63B62"/>
    <w:rsid w:val="00C63EF7"/>
    <w:rsid w:val="00C652F3"/>
    <w:rsid w:val="00C65398"/>
    <w:rsid w:val="00C66416"/>
    <w:rsid w:val="00C664FC"/>
    <w:rsid w:val="00C665FD"/>
    <w:rsid w:val="00C6690B"/>
    <w:rsid w:val="00C669A0"/>
    <w:rsid w:val="00C67094"/>
    <w:rsid w:val="00C673D7"/>
    <w:rsid w:val="00C67BA1"/>
    <w:rsid w:val="00C67C39"/>
    <w:rsid w:val="00C70686"/>
    <w:rsid w:val="00C70A0C"/>
    <w:rsid w:val="00C71035"/>
    <w:rsid w:val="00C71395"/>
    <w:rsid w:val="00C714B5"/>
    <w:rsid w:val="00C71791"/>
    <w:rsid w:val="00C71875"/>
    <w:rsid w:val="00C71D5B"/>
    <w:rsid w:val="00C71F87"/>
    <w:rsid w:val="00C72317"/>
    <w:rsid w:val="00C72742"/>
    <w:rsid w:val="00C7289D"/>
    <w:rsid w:val="00C72E28"/>
    <w:rsid w:val="00C72E9F"/>
    <w:rsid w:val="00C73804"/>
    <w:rsid w:val="00C73EDA"/>
    <w:rsid w:val="00C74202"/>
    <w:rsid w:val="00C744CF"/>
    <w:rsid w:val="00C74818"/>
    <w:rsid w:val="00C74B58"/>
    <w:rsid w:val="00C74EE0"/>
    <w:rsid w:val="00C756FE"/>
    <w:rsid w:val="00C76725"/>
    <w:rsid w:val="00C76729"/>
    <w:rsid w:val="00C76906"/>
    <w:rsid w:val="00C77545"/>
    <w:rsid w:val="00C777F2"/>
    <w:rsid w:val="00C7794A"/>
    <w:rsid w:val="00C77A0E"/>
    <w:rsid w:val="00C77EFB"/>
    <w:rsid w:val="00C80534"/>
    <w:rsid w:val="00C80BE4"/>
    <w:rsid w:val="00C80C06"/>
    <w:rsid w:val="00C80F48"/>
    <w:rsid w:val="00C81296"/>
    <w:rsid w:val="00C8176B"/>
    <w:rsid w:val="00C817C3"/>
    <w:rsid w:val="00C81949"/>
    <w:rsid w:val="00C81E05"/>
    <w:rsid w:val="00C8222C"/>
    <w:rsid w:val="00C8224C"/>
    <w:rsid w:val="00C82345"/>
    <w:rsid w:val="00C829BE"/>
    <w:rsid w:val="00C82A4E"/>
    <w:rsid w:val="00C82DB4"/>
    <w:rsid w:val="00C8314C"/>
    <w:rsid w:val="00C83763"/>
    <w:rsid w:val="00C83DC0"/>
    <w:rsid w:val="00C84076"/>
    <w:rsid w:val="00C840A1"/>
    <w:rsid w:val="00C84250"/>
    <w:rsid w:val="00C8442C"/>
    <w:rsid w:val="00C84570"/>
    <w:rsid w:val="00C8514C"/>
    <w:rsid w:val="00C851F9"/>
    <w:rsid w:val="00C85591"/>
    <w:rsid w:val="00C85610"/>
    <w:rsid w:val="00C856CD"/>
    <w:rsid w:val="00C85F7C"/>
    <w:rsid w:val="00C86E23"/>
    <w:rsid w:val="00C871DC"/>
    <w:rsid w:val="00C873D7"/>
    <w:rsid w:val="00C87DFA"/>
    <w:rsid w:val="00C90252"/>
    <w:rsid w:val="00C903CA"/>
    <w:rsid w:val="00C91576"/>
    <w:rsid w:val="00C915A5"/>
    <w:rsid w:val="00C92F75"/>
    <w:rsid w:val="00C931A3"/>
    <w:rsid w:val="00C938A9"/>
    <w:rsid w:val="00C93C3D"/>
    <w:rsid w:val="00C93E84"/>
    <w:rsid w:val="00C940D6"/>
    <w:rsid w:val="00C94846"/>
    <w:rsid w:val="00C949F3"/>
    <w:rsid w:val="00C952D5"/>
    <w:rsid w:val="00C952EB"/>
    <w:rsid w:val="00C95343"/>
    <w:rsid w:val="00C953E7"/>
    <w:rsid w:val="00C955F1"/>
    <w:rsid w:val="00C956A3"/>
    <w:rsid w:val="00C95B0A"/>
    <w:rsid w:val="00C96171"/>
    <w:rsid w:val="00C96A6D"/>
    <w:rsid w:val="00C96F97"/>
    <w:rsid w:val="00C976CC"/>
    <w:rsid w:val="00C9792F"/>
    <w:rsid w:val="00C97930"/>
    <w:rsid w:val="00C979F4"/>
    <w:rsid w:val="00C97E5C"/>
    <w:rsid w:val="00C97FC2"/>
    <w:rsid w:val="00CA00A7"/>
    <w:rsid w:val="00CA0226"/>
    <w:rsid w:val="00CA03D4"/>
    <w:rsid w:val="00CA046C"/>
    <w:rsid w:val="00CA127A"/>
    <w:rsid w:val="00CA15F3"/>
    <w:rsid w:val="00CA17EC"/>
    <w:rsid w:val="00CA2264"/>
    <w:rsid w:val="00CA2566"/>
    <w:rsid w:val="00CA25B9"/>
    <w:rsid w:val="00CA45CC"/>
    <w:rsid w:val="00CA4605"/>
    <w:rsid w:val="00CA541F"/>
    <w:rsid w:val="00CA5538"/>
    <w:rsid w:val="00CA5872"/>
    <w:rsid w:val="00CA5C94"/>
    <w:rsid w:val="00CA641B"/>
    <w:rsid w:val="00CA6517"/>
    <w:rsid w:val="00CA69F4"/>
    <w:rsid w:val="00CA6AC3"/>
    <w:rsid w:val="00CA6CB9"/>
    <w:rsid w:val="00CA7704"/>
    <w:rsid w:val="00CA7DD5"/>
    <w:rsid w:val="00CB0245"/>
    <w:rsid w:val="00CB03E2"/>
    <w:rsid w:val="00CB0679"/>
    <w:rsid w:val="00CB0B6A"/>
    <w:rsid w:val="00CB107E"/>
    <w:rsid w:val="00CB1106"/>
    <w:rsid w:val="00CB1405"/>
    <w:rsid w:val="00CB15F8"/>
    <w:rsid w:val="00CB17EA"/>
    <w:rsid w:val="00CB1ACF"/>
    <w:rsid w:val="00CB2145"/>
    <w:rsid w:val="00CB2A21"/>
    <w:rsid w:val="00CB307B"/>
    <w:rsid w:val="00CB356C"/>
    <w:rsid w:val="00CB3931"/>
    <w:rsid w:val="00CB4008"/>
    <w:rsid w:val="00CB46C6"/>
    <w:rsid w:val="00CB4BC5"/>
    <w:rsid w:val="00CB4E84"/>
    <w:rsid w:val="00CB519B"/>
    <w:rsid w:val="00CB53ED"/>
    <w:rsid w:val="00CB53FF"/>
    <w:rsid w:val="00CB5CD6"/>
    <w:rsid w:val="00CB5CE5"/>
    <w:rsid w:val="00CB66B0"/>
    <w:rsid w:val="00CB6B4C"/>
    <w:rsid w:val="00CB6ECF"/>
    <w:rsid w:val="00CB6FBB"/>
    <w:rsid w:val="00CB75B1"/>
    <w:rsid w:val="00CB769C"/>
    <w:rsid w:val="00CB76A4"/>
    <w:rsid w:val="00CB78B6"/>
    <w:rsid w:val="00CB7B02"/>
    <w:rsid w:val="00CB7BDE"/>
    <w:rsid w:val="00CC011B"/>
    <w:rsid w:val="00CC01A1"/>
    <w:rsid w:val="00CC061A"/>
    <w:rsid w:val="00CC095C"/>
    <w:rsid w:val="00CC0AEE"/>
    <w:rsid w:val="00CC0E60"/>
    <w:rsid w:val="00CC1EF6"/>
    <w:rsid w:val="00CC2079"/>
    <w:rsid w:val="00CC2369"/>
    <w:rsid w:val="00CC2539"/>
    <w:rsid w:val="00CC2769"/>
    <w:rsid w:val="00CC27F7"/>
    <w:rsid w:val="00CC29B7"/>
    <w:rsid w:val="00CC362B"/>
    <w:rsid w:val="00CC3EFF"/>
    <w:rsid w:val="00CC406D"/>
    <w:rsid w:val="00CC46C9"/>
    <w:rsid w:val="00CC4709"/>
    <w:rsid w:val="00CC4A2C"/>
    <w:rsid w:val="00CC4EC4"/>
    <w:rsid w:val="00CC55AD"/>
    <w:rsid w:val="00CC592A"/>
    <w:rsid w:val="00CC63CE"/>
    <w:rsid w:val="00CC6531"/>
    <w:rsid w:val="00CC6635"/>
    <w:rsid w:val="00CC6767"/>
    <w:rsid w:val="00CC689C"/>
    <w:rsid w:val="00CC711D"/>
    <w:rsid w:val="00CC71F0"/>
    <w:rsid w:val="00CC72DB"/>
    <w:rsid w:val="00CC7C32"/>
    <w:rsid w:val="00CD0ED9"/>
    <w:rsid w:val="00CD1313"/>
    <w:rsid w:val="00CD1A4F"/>
    <w:rsid w:val="00CD1DCD"/>
    <w:rsid w:val="00CD1FA9"/>
    <w:rsid w:val="00CD210F"/>
    <w:rsid w:val="00CD2346"/>
    <w:rsid w:val="00CD2945"/>
    <w:rsid w:val="00CD2B9A"/>
    <w:rsid w:val="00CD2C89"/>
    <w:rsid w:val="00CD3116"/>
    <w:rsid w:val="00CD31ED"/>
    <w:rsid w:val="00CD36D3"/>
    <w:rsid w:val="00CD3747"/>
    <w:rsid w:val="00CD389F"/>
    <w:rsid w:val="00CD4191"/>
    <w:rsid w:val="00CD49E1"/>
    <w:rsid w:val="00CD4FA9"/>
    <w:rsid w:val="00CD5159"/>
    <w:rsid w:val="00CD5224"/>
    <w:rsid w:val="00CD59E8"/>
    <w:rsid w:val="00CD6430"/>
    <w:rsid w:val="00CD6723"/>
    <w:rsid w:val="00CD7020"/>
    <w:rsid w:val="00CD7A98"/>
    <w:rsid w:val="00CE06A8"/>
    <w:rsid w:val="00CE0A7F"/>
    <w:rsid w:val="00CE0AD9"/>
    <w:rsid w:val="00CE0B88"/>
    <w:rsid w:val="00CE0B8B"/>
    <w:rsid w:val="00CE0F25"/>
    <w:rsid w:val="00CE1029"/>
    <w:rsid w:val="00CE1213"/>
    <w:rsid w:val="00CE1592"/>
    <w:rsid w:val="00CE221A"/>
    <w:rsid w:val="00CE2396"/>
    <w:rsid w:val="00CE2A28"/>
    <w:rsid w:val="00CE338D"/>
    <w:rsid w:val="00CE365C"/>
    <w:rsid w:val="00CE415F"/>
    <w:rsid w:val="00CE4558"/>
    <w:rsid w:val="00CE4744"/>
    <w:rsid w:val="00CE4778"/>
    <w:rsid w:val="00CE4D02"/>
    <w:rsid w:val="00CE4E39"/>
    <w:rsid w:val="00CE4E6C"/>
    <w:rsid w:val="00CE51E9"/>
    <w:rsid w:val="00CE5226"/>
    <w:rsid w:val="00CE5837"/>
    <w:rsid w:val="00CE5951"/>
    <w:rsid w:val="00CE5E45"/>
    <w:rsid w:val="00CE6184"/>
    <w:rsid w:val="00CE6228"/>
    <w:rsid w:val="00CE6647"/>
    <w:rsid w:val="00CE7EF6"/>
    <w:rsid w:val="00CE7FB6"/>
    <w:rsid w:val="00CF00EB"/>
    <w:rsid w:val="00CF0287"/>
    <w:rsid w:val="00CF0648"/>
    <w:rsid w:val="00CF088F"/>
    <w:rsid w:val="00CF0891"/>
    <w:rsid w:val="00CF0CF9"/>
    <w:rsid w:val="00CF1474"/>
    <w:rsid w:val="00CF1836"/>
    <w:rsid w:val="00CF195A"/>
    <w:rsid w:val="00CF1B01"/>
    <w:rsid w:val="00CF1BE5"/>
    <w:rsid w:val="00CF1D92"/>
    <w:rsid w:val="00CF1ECD"/>
    <w:rsid w:val="00CF1FDB"/>
    <w:rsid w:val="00CF26F0"/>
    <w:rsid w:val="00CF38F1"/>
    <w:rsid w:val="00CF3988"/>
    <w:rsid w:val="00CF39C9"/>
    <w:rsid w:val="00CF3CB8"/>
    <w:rsid w:val="00CF3DB0"/>
    <w:rsid w:val="00CF46F2"/>
    <w:rsid w:val="00CF498E"/>
    <w:rsid w:val="00CF55B9"/>
    <w:rsid w:val="00CF5A2B"/>
    <w:rsid w:val="00CF5AC2"/>
    <w:rsid w:val="00CF5EC1"/>
    <w:rsid w:val="00CF6148"/>
    <w:rsid w:val="00CF62C7"/>
    <w:rsid w:val="00CF70A4"/>
    <w:rsid w:val="00CF7250"/>
    <w:rsid w:val="00CF73E9"/>
    <w:rsid w:val="00CF7836"/>
    <w:rsid w:val="00CF79B1"/>
    <w:rsid w:val="00D009D4"/>
    <w:rsid w:val="00D0118E"/>
    <w:rsid w:val="00D01A1A"/>
    <w:rsid w:val="00D01C06"/>
    <w:rsid w:val="00D01F81"/>
    <w:rsid w:val="00D021A5"/>
    <w:rsid w:val="00D0275C"/>
    <w:rsid w:val="00D02A0F"/>
    <w:rsid w:val="00D03029"/>
    <w:rsid w:val="00D03886"/>
    <w:rsid w:val="00D03891"/>
    <w:rsid w:val="00D03B7A"/>
    <w:rsid w:val="00D045AE"/>
    <w:rsid w:val="00D045FB"/>
    <w:rsid w:val="00D049B3"/>
    <w:rsid w:val="00D049B8"/>
    <w:rsid w:val="00D04B2A"/>
    <w:rsid w:val="00D0606F"/>
    <w:rsid w:val="00D06A43"/>
    <w:rsid w:val="00D06BA7"/>
    <w:rsid w:val="00D06FF9"/>
    <w:rsid w:val="00D072A6"/>
    <w:rsid w:val="00D076CE"/>
    <w:rsid w:val="00D0778A"/>
    <w:rsid w:val="00D07C3E"/>
    <w:rsid w:val="00D1010F"/>
    <w:rsid w:val="00D1091D"/>
    <w:rsid w:val="00D10CDB"/>
    <w:rsid w:val="00D10E0E"/>
    <w:rsid w:val="00D110D0"/>
    <w:rsid w:val="00D11193"/>
    <w:rsid w:val="00D1128A"/>
    <w:rsid w:val="00D112D6"/>
    <w:rsid w:val="00D117F5"/>
    <w:rsid w:val="00D12017"/>
    <w:rsid w:val="00D123EC"/>
    <w:rsid w:val="00D12E68"/>
    <w:rsid w:val="00D1360F"/>
    <w:rsid w:val="00D136E3"/>
    <w:rsid w:val="00D1385E"/>
    <w:rsid w:val="00D140D7"/>
    <w:rsid w:val="00D14455"/>
    <w:rsid w:val="00D146BA"/>
    <w:rsid w:val="00D14966"/>
    <w:rsid w:val="00D15A52"/>
    <w:rsid w:val="00D15CE0"/>
    <w:rsid w:val="00D15DBC"/>
    <w:rsid w:val="00D1639F"/>
    <w:rsid w:val="00D1769F"/>
    <w:rsid w:val="00D17805"/>
    <w:rsid w:val="00D17BBC"/>
    <w:rsid w:val="00D17C83"/>
    <w:rsid w:val="00D20038"/>
    <w:rsid w:val="00D205CD"/>
    <w:rsid w:val="00D20A1A"/>
    <w:rsid w:val="00D20BE0"/>
    <w:rsid w:val="00D20E3B"/>
    <w:rsid w:val="00D216EE"/>
    <w:rsid w:val="00D21B65"/>
    <w:rsid w:val="00D2292F"/>
    <w:rsid w:val="00D2304E"/>
    <w:rsid w:val="00D2305F"/>
    <w:rsid w:val="00D23348"/>
    <w:rsid w:val="00D23ADF"/>
    <w:rsid w:val="00D24177"/>
    <w:rsid w:val="00D242CC"/>
    <w:rsid w:val="00D24765"/>
    <w:rsid w:val="00D24923"/>
    <w:rsid w:val="00D24EB7"/>
    <w:rsid w:val="00D25F43"/>
    <w:rsid w:val="00D261AF"/>
    <w:rsid w:val="00D26325"/>
    <w:rsid w:val="00D2677F"/>
    <w:rsid w:val="00D26A56"/>
    <w:rsid w:val="00D26E6D"/>
    <w:rsid w:val="00D274F3"/>
    <w:rsid w:val="00D27591"/>
    <w:rsid w:val="00D27897"/>
    <w:rsid w:val="00D2798B"/>
    <w:rsid w:val="00D27AA0"/>
    <w:rsid w:val="00D30259"/>
    <w:rsid w:val="00D3025C"/>
    <w:rsid w:val="00D30D81"/>
    <w:rsid w:val="00D30FDE"/>
    <w:rsid w:val="00D3160A"/>
    <w:rsid w:val="00D31A60"/>
    <w:rsid w:val="00D31C37"/>
    <w:rsid w:val="00D31D10"/>
    <w:rsid w:val="00D31E35"/>
    <w:rsid w:val="00D3219A"/>
    <w:rsid w:val="00D334AF"/>
    <w:rsid w:val="00D33A6B"/>
    <w:rsid w:val="00D33D30"/>
    <w:rsid w:val="00D33EF8"/>
    <w:rsid w:val="00D33FE0"/>
    <w:rsid w:val="00D34014"/>
    <w:rsid w:val="00D34423"/>
    <w:rsid w:val="00D346C1"/>
    <w:rsid w:val="00D34D1A"/>
    <w:rsid w:val="00D36135"/>
    <w:rsid w:val="00D362BF"/>
    <w:rsid w:val="00D3632D"/>
    <w:rsid w:val="00D364EE"/>
    <w:rsid w:val="00D36969"/>
    <w:rsid w:val="00D36A00"/>
    <w:rsid w:val="00D36D12"/>
    <w:rsid w:val="00D372AC"/>
    <w:rsid w:val="00D37354"/>
    <w:rsid w:val="00D379A9"/>
    <w:rsid w:val="00D37EAA"/>
    <w:rsid w:val="00D400A0"/>
    <w:rsid w:val="00D40693"/>
    <w:rsid w:val="00D41838"/>
    <w:rsid w:val="00D41CF9"/>
    <w:rsid w:val="00D42232"/>
    <w:rsid w:val="00D426F5"/>
    <w:rsid w:val="00D42D2D"/>
    <w:rsid w:val="00D4308D"/>
    <w:rsid w:val="00D430ED"/>
    <w:rsid w:val="00D4329C"/>
    <w:rsid w:val="00D432FC"/>
    <w:rsid w:val="00D43A85"/>
    <w:rsid w:val="00D43C67"/>
    <w:rsid w:val="00D44278"/>
    <w:rsid w:val="00D4457E"/>
    <w:rsid w:val="00D44652"/>
    <w:rsid w:val="00D45B4F"/>
    <w:rsid w:val="00D4620F"/>
    <w:rsid w:val="00D46524"/>
    <w:rsid w:val="00D4672E"/>
    <w:rsid w:val="00D46789"/>
    <w:rsid w:val="00D46CE6"/>
    <w:rsid w:val="00D47896"/>
    <w:rsid w:val="00D507E2"/>
    <w:rsid w:val="00D5105D"/>
    <w:rsid w:val="00D515F6"/>
    <w:rsid w:val="00D51741"/>
    <w:rsid w:val="00D51B3E"/>
    <w:rsid w:val="00D524C0"/>
    <w:rsid w:val="00D52633"/>
    <w:rsid w:val="00D52C07"/>
    <w:rsid w:val="00D52CEC"/>
    <w:rsid w:val="00D531CE"/>
    <w:rsid w:val="00D533B5"/>
    <w:rsid w:val="00D534B3"/>
    <w:rsid w:val="00D537DD"/>
    <w:rsid w:val="00D544C5"/>
    <w:rsid w:val="00D54FFB"/>
    <w:rsid w:val="00D55D70"/>
    <w:rsid w:val="00D55F24"/>
    <w:rsid w:val="00D5620C"/>
    <w:rsid w:val="00D56541"/>
    <w:rsid w:val="00D565E3"/>
    <w:rsid w:val="00D567FB"/>
    <w:rsid w:val="00D56904"/>
    <w:rsid w:val="00D569F0"/>
    <w:rsid w:val="00D56F7C"/>
    <w:rsid w:val="00D57057"/>
    <w:rsid w:val="00D6054B"/>
    <w:rsid w:val="00D60E60"/>
    <w:rsid w:val="00D60F7C"/>
    <w:rsid w:val="00D610E2"/>
    <w:rsid w:val="00D617B9"/>
    <w:rsid w:val="00D61850"/>
    <w:rsid w:val="00D619E1"/>
    <w:rsid w:val="00D61B1A"/>
    <w:rsid w:val="00D61CE0"/>
    <w:rsid w:val="00D61FD6"/>
    <w:rsid w:val="00D62C39"/>
    <w:rsid w:val="00D62EE2"/>
    <w:rsid w:val="00D638BC"/>
    <w:rsid w:val="00D63BA6"/>
    <w:rsid w:val="00D63EF0"/>
    <w:rsid w:val="00D64392"/>
    <w:rsid w:val="00D64F34"/>
    <w:rsid w:val="00D65A48"/>
    <w:rsid w:val="00D65E55"/>
    <w:rsid w:val="00D66463"/>
    <w:rsid w:val="00D66E83"/>
    <w:rsid w:val="00D673D6"/>
    <w:rsid w:val="00D673DE"/>
    <w:rsid w:val="00D678DB"/>
    <w:rsid w:val="00D67982"/>
    <w:rsid w:val="00D67C2B"/>
    <w:rsid w:val="00D67D94"/>
    <w:rsid w:val="00D67D97"/>
    <w:rsid w:val="00D67E4D"/>
    <w:rsid w:val="00D70387"/>
    <w:rsid w:val="00D703EC"/>
    <w:rsid w:val="00D7070A"/>
    <w:rsid w:val="00D7129D"/>
    <w:rsid w:val="00D7146A"/>
    <w:rsid w:val="00D718FF"/>
    <w:rsid w:val="00D71B5C"/>
    <w:rsid w:val="00D72341"/>
    <w:rsid w:val="00D723D4"/>
    <w:rsid w:val="00D72D9A"/>
    <w:rsid w:val="00D7362D"/>
    <w:rsid w:val="00D7389C"/>
    <w:rsid w:val="00D73AAA"/>
    <w:rsid w:val="00D73B47"/>
    <w:rsid w:val="00D7405A"/>
    <w:rsid w:val="00D74502"/>
    <w:rsid w:val="00D7461B"/>
    <w:rsid w:val="00D74CAA"/>
    <w:rsid w:val="00D75047"/>
    <w:rsid w:val="00D756BE"/>
    <w:rsid w:val="00D76080"/>
    <w:rsid w:val="00D76633"/>
    <w:rsid w:val="00D7668B"/>
    <w:rsid w:val="00D7672B"/>
    <w:rsid w:val="00D800D4"/>
    <w:rsid w:val="00D802F9"/>
    <w:rsid w:val="00D80810"/>
    <w:rsid w:val="00D808A6"/>
    <w:rsid w:val="00D80A49"/>
    <w:rsid w:val="00D80F8D"/>
    <w:rsid w:val="00D80FFB"/>
    <w:rsid w:val="00D8166B"/>
    <w:rsid w:val="00D82117"/>
    <w:rsid w:val="00D82890"/>
    <w:rsid w:val="00D82BAA"/>
    <w:rsid w:val="00D82C43"/>
    <w:rsid w:val="00D83186"/>
    <w:rsid w:val="00D8392E"/>
    <w:rsid w:val="00D83A3C"/>
    <w:rsid w:val="00D83C80"/>
    <w:rsid w:val="00D8415B"/>
    <w:rsid w:val="00D842E7"/>
    <w:rsid w:val="00D847B8"/>
    <w:rsid w:val="00D84A4F"/>
    <w:rsid w:val="00D85804"/>
    <w:rsid w:val="00D85E26"/>
    <w:rsid w:val="00D863F0"/>
    <w:rsid w:val="00D87B9E"/>
    <w:rsid w:val="00D90097"/>
    <w:rsid w:val="00D90440"/>
    <w:rsid w:val="00D90AD6"/>
    <w:rsid w:val="00D90DF7"/>
    <w:rsid w:val="00D914E8"/>
    <w:rsid w:val="00D9168D"/>
    <w:rsid w:val="00D91AFC"/>
    <w:rsid w:val="00D91D8D"/>
    <w:rsid w:val="00D91E93"/>
    <w:rsid w:val="00D91F08"/>
    <w:rsid w:val="00D92445"/>
    <w:rsid w:val="00D927FA"/>
    <w:rsid w:val="00D93329"/>
    <w:rsid w:val="00D93FF0"/>
    <w:rsid w:val="00D94138"/>
    <w:rsid w:val="00D943C3"/>
    <w:rsid w:val="00D94429"/>
    <w:rsid w:val="00D945F9"/>
    <w:rsid w:val="00D94626"/>
    <w:rsid w:val="00D94652"/>
    <w:rsid w:val="00D94D85"/>
    <w:rsid w:val="00D94EBF"/>
    <w:rsid w:val="00D9529F"/>
    <w:rsid w:val="00D95741"/>
    <w:rsid w:val="00D95814"/>
    <w:rsid w:val="00D96296"/>
    <w:rsid w:val="00D96767"/>
    <w:rsid w:val="00D96ADA"/>
    <w:rsid w:val="00D96B98"/>
    <w:rsid w:val="00D96D8A"/>
    <w:rsid w:val="00D96E21"/>
    <w:rsid w:val="00D97586"/>
    <w:rsid w:val="00D976B2"/>
    <w:rsid w:val="00D976BF"/>
    <w:rsid w:val="00DA01CB"/>
    <w:rsid w:val="00DA07BA"/>
    <w:rsid w:val="00DA0BBC"/>
    <w:rsid w:val="00DA0D3C"/>
    <w:rsid w:val="00DA0FBB"/>
    <w:rsid w:val="00DA1827"/>
    <w:rsid w:val="00DA1C44"/>
    <w:rsid w:val="00DA219D"/>
    <w:rsid w:val="00DA269B"/>
    <w:rsid w:val="00DA2965"/>
    <w:rsid w:val="00DA2A43"/>
    <w:rsid w:val="00DA2D28"/>
    <w:rsid w:val="00DA3060"/>
    <w:rsid w:val="00DA35F8"/>
    <w:rsid w:val="00DA36E4"/>
    <w:rsid w:val="00DA395A"/>
    <w:rsid w:val="00DA3CC9"/>
    <w:rsid w:val="00DA42C4"/>
    <w:rsid w:val="00DA4413"/>
    <w:rsid w:val="00DA4C20"/>
    <w:rsid w:val="00DA5200"/>
    <w:rsid w:val="00DA520A"/>
    <w:rsid w:val="00DA55D0"/>
    <w:rsid w:val="00DA5E7D"/>
    <w:rsid w:val="00DA5EB0"/>
    <w:rsid w:val="00DA64C2"/>
    <w:rsid w:val="00DA67E9"/>
    <w:rsid w:val="00DA68D4"/>
    <w:rsid w:val="00DA7154"/>
    <w:rsid w:val="00DA7700"/>
    <w:rsid w:val="00DB00D2"/>
    <w:rsid w:val="00DB00EF"/>
    <w:rsid w:val="00DB0B4E"/>
    <w:rsid w:val="00DB1A2B"/>
    <w:rsid w:val="00DB1A4B"/>
    <w:rsid w:val="00DB2080"/>
    <w:rsid w:val="00DB2161"/>
    <w:rsid w:val="00DB23B6"/>
    <w:rsid w:val="00DB25AA"/>
    <w:rsid w:val="00DB29E6"/>
    <w:rsid w:val="00DB2B07"/>
    <w:rsid w:val="00DB2F57"/>
    <w:rsid w:val="00DB3197"/>
    <w:rsid w:val="00DB31B8"/>
    <w:rsid w:val="00DB3A1C"/>
    <w:rsid w:val="00DB3CCC"/>
    <w:rsid w:val="00DB3F20"/>
    <w:rsid w:val="00DB414E"/>
    <w:rsid w:val="00DB4235"/>
    <w:rsid w:val="00DB4AD1"/>
    <w:rsid w:val="00DB5853"/>
    <w:rsid w:val="00DB6403"/>
    <w:rsid w:val="00DB66D4"/>
    <w:rsid w:val="00DB69A3"/>
    <w:rsid w:val="00DB6D07"/>
    <w:rsid w:val="00DB7400"/>
    <w:rsid w:val="00DB76EF"/>
    <w:rsid w:val="00DB7A65"/>
    <w:rsid w:val="00DB7A9F"/>
    <w:rsid w:val="00DC0220"/>
    <w:rsid w:val="00DC06EA"/>
    <w:rsid w:val="00DC0819"/>
    <w:rsid w:val="00DC12B3"/>
    <w:rsid w:val="00DC1364"/>
    <w:rsid w:val="00DC16B3"/>
    <w:rsid w:val="00DC1AFB"/>
    <w:rsid w:val="00DC2545"/>
    <w:rsid w:val="00DC3266"/>
    <w:rsid w:val="00DC32EE"/>
    <w:rsid w:val="00DC33BC"/>
    <w:rsid w:val="00DC345A"/>
    <w:rsid w:val="00DC3D19"/>
    <w:rsid w:val="00DC409C"/>
    <w:rsid w:val="00DC46A6"/>
    <w:rsid w:val="00DC491F"/>
    <w:rsid w:val="00DC4BC0"/>
    <w:rsid w:val="00DC4FCB"/>
    <w:rsid w:val="00DC505F"/>
    <w:rsid w:val="00DC5206"/>
    <w:rsid w:val="00DC52F0"/>
    <w:rsid w:val="00DC564D"/>
    <w:rsid w:val="00DC5953"/>
    <w:rsid w:val="00DC6397"/>
    <w:rsid w:val="00DC6B88"/>
    <w:rsid w:val="00DC6CFE"/>
    <w:rsid w:val="00DC6DB0"/>
    <w:rsid w:val="00DC726F"/>
    <w:rsid w:val="00DC74E1"/>
    <w:rsid w:val="00DC7701"/>
    <w:rsid w:val="00DD0939"/>
    <w:rsid w:val="00DD0B08"/>
    <w:rsid w:val="00DD0F52"/>
    <w:rsid w:val="00DD12CD"/>
    <w:rsid w:val="00DD1503"/>
    <w:rsid w:val="00DD15DC"/>
    <w:rsid w:val="00DD1E2D"/>
    <w:rsid w:val="00DD23D8"/>
    <w:rsid w:val="00DD2B07"/>
    <w:rsid w:val="00DD2F4E"/>
    <w:rsid w:val="00DD323D"/>
    <w:rsid w:val="00DD400E"/>
    <w:rsid w:val="00DD403A"/>
    <w:rsid w:val="00DD42C3"/>
    <w:rsid w:val="00DD4535"/>
    <w:rsid w:val="00DD46FC"/>
    <w:rsid w:val="00DD48F9"/>
    <w:rsid w:val="00DD499E"/>
    <w:rsid w:val="00DD639F"/>
    <w:rsid w:val="00DD7C59"/>
    <w:rsid w:val="00DE01A3"/>
    <w:rsid w:val="00DE031E"/>
    <w:rsid w:val="00DE05D8"/>
    <w:rsid w:val="00DE07A5"/>
    <w:rsid w:val="00DE0CA4"/>
    <w:rsid w:val="00DE101E"/>
    <w:rsid w:val="00DE12E4"/>
    <w:rsid w:val="00DE1BED"/>
    <w:rsid w:val="00DE22B3"/>
    <w:rsid w:val="00DE2302"/>
    <w:rsid w:val="00DE23CB"/>
    <w:rsid w:val="00DE2A2F"/>
    <w:rsid w:val="00DE2CE3"/>
    <w:rsid w:val="00DE32D4"/>
    <w:rsid w:val="00DE34AA"/>
    <w:rsid w:val="00DE39EF"/>
    <w:rsid w:val="00DE3C10"/>
    <w:rsid w:val="00DE3C3C"/>
    <w:rsid w:val="00DE3DE8"/>
    <w:rsid w:val="00DE4266"/>
    <w:rsid w:val="00DE4604"/>
    <w:rsid w:val="00DE471B"/>
    <w:rsid w:val="00DE4880"/>
    <w:rsid w:val="00DE579B"/>
    <w:rsid w:val="00DE5F45"/>
    <w:rsid w:val="00DE632A"/>
    <w:rsid w:val="00DE63BB"/>
    <w:rsid w:val="00DE6649"/>
    <w:rsid w:val="00DE6C8C"/>
    <w:rsid w:val="00DE6E6F"/>
    <w:rsid w:val="00DE6F82"/>
    <w:rsid w:val="00DE75D5"/>
    <w:rsid w:val="00DE75EA"/>
    <w:rsid w:val="00DE7699"/>
    <w:rsid w:val="00DE7AE9"/>
    <w:rsid w:val="00DE7C9D"/>
    <w:rsid w:val="00DE7F82"/>
    <w:rsid w:val="00DF1778"/>
    <w:rsid w:val="00DF1C16"/>
    <w:rsid w:val="00DF1EB9"/>
    <w:rsid w:val="00DF2A91"/>
    <w:rsid w:val="00DF3014"/>
    <w:rsid w:val="00DF30B3"/>
    <w:rsid w:val="00DF3FC7"/>
    <w:rsid w:val="00DF43E8"/>
    <w:rsid w:val="00DF4458"/>
    <w:rsid w:val="00DF488F"/>
    <w:rsid w:val="00DF4CBC"/>
    <w:rsid w:val="00DF4F6E"/>
    <w:rsid w:val="00DF54E7"/>
    <w:rsid w:val="00DF59A2"/>
    <w:rsid w:val="00DF5A38"/>
    <w:rsid w:val="00DF5FF6"/>
    <w:rsid w:val="00DF64CC"/>
    <w:rsid w:val="00DF6872"/>
    <w:rsid w:val="00DF714B"/>
    <w:rsid w:val="00DF71F5"/>
    <w:rsid w:val="00DF79FB"/>
    <w:rsid w:val="00DF7C06"/>
    <w:rsid w:val="00DF7E1E"/>
    <w:rsid w:val="00E001AA"/>
    <w:rsid w:val="00E00757"/>
    <w:rsid w:val="00E007E7"/>
    <w:rsid w:val="00E00B46"/>
    <w:rsid w:val="00E00CEF"/>
    <w:rsid w:val="00E00DA0"/>
    <w:rsid w:val="00E00E3D"/>
    <w:rsid w:val="00E00EA2"/>
    <w:rsid w:val="00E01292"/>
    <w:rsid w:val="00E013ED"/>
    <w:rsid w:val="00E0173A"/>
    <w:rsid w:val="00E01CDA"/>
    <w:rsid w:val="00E02207"/>
    <w:rsid w:val="00E02702"/>
    <w:rsid w:val="00E02703"/>
    <w:rsid w:val="00E028E2"/>
    <w:rsid w:val="00E02E5F"/>
    <w:rsid w:val="00E02E87"/>
    <w:rsid w:val="00E02FFE"/>
    <w:rsid w:val="00E03026"/>
    <w:rsid w:val="00E036B5"/>
    <w:rsid w:val="00E03724"/>
    <w:rsid w:val="00E04A0A"/>
    <w:rsid w:val="00E04C52"/>
    <w:rsid w:val="00E04DAF"/>
    <w:rsid w:val="00E04EFB"/>
    <w:rsid w:val="00E059F9"/>
    <w:rsid w:val="00E05F11"/>
    <w:rsid w:val="00E062D4"/>
    <w:rsid w:val="00E06641"/>
    <w:rsid w:val="00E066BB"/>
    <w:rsid w:val="00E06744"/>
    <w:rsid w:val="00E06D72"/>
    <w:rsid w:val="00E06F4B"/>
    <w:rsid w:val="00E070D0"/>
    <w:rsid w:val="00E07756"/>
    <w:rsid w:val="00E10380"/>
    <w:rsid w:val="00E10BB8"/>
    <w:rsid w:val="00E110D9"/>
    <w:rsid w:val="00E112A0"/>
    <w:rsid w:val="00E112C7"/>
    <w:rsid w:val="00E11609"/>
    <w:rsid w:val="00E1165D"/>
    <w:rsid w:val="00E11FAA"/>
    <w:rsid w:val="00E12785"/>
    <w:rsid w:val="00E1337D"/>
    <w:rsid w:val="00E13B09"/>
    <w:rsid w:val="00E14295"/>
    <w:rsid w:val="00E144DC"/>
    <w:rsid w:val="00E15107"/>
    <w:rsid w:val="00E151B0"/>
    <w:rsid w:val="00E1522D"/>
    <w:rsid w:val="00E155A1"/>
    <w:rsid w:val="00E15A28"/>
    <w:rsid w:val="00E15D55"/>
    <w:rsid w:val="00E15DDD"/>
    <w:rsid w:val="00E15DEB"/>
    <w:rsid w:val="00E16151"/>
    <w:rsid w:val="00E161FA"/>
    <w:rsid w:val="00E16B67"/>
    <w:rsid w:val="00E16BC5"/>
    <w:rsid w:val="00E201A3"/>
    <w:rsid w:val="00E202E2"/>
    <w:rsid w:val="00E205F7"/>
    <w:rsid w:val="00E20953"/>
    <w:rsid w:val="00E2164E"/>
    <w:rsid w:val="00E217F1"/>
    <w:rsid w:val="00E21EA2"/>
    <w:rsid w:val="00E21FF8"/>
    <w:rsid w:val="00E22188"/>
    <w:rsid w:val="00E226BB"/>
    <w:rsid w:val="00E22792"/>
    <w:rsid w:val="00E2299D"/>
    <w:rsid w:val="00E23155"/>
    <w:rsid w:val="00E232D4"/>
    <w:rsid w:val="00E235CC"/>
    <w:rsid w:val="00E2456A"/>
    <w:rsid w:val="00E251C4"/>
    <w:rsid w:val="00E259E9"/>
    <w:rsid w:val="00E260FA"/>
    <w:rsid w:val="00E26173"/>
    <w:rsid w:val="00E26278"/>
    <w:rsid w:val="00E26444"/>
    <w:rsid w:val="00E269D7"/>
    <w:rsid w:val="00E26C1B"/>
    <w:rsid w:val="00E26E40"/>
    <w:rsid w:val="00E27174"/>
    <w:rsid w:val="00E27513"/>
    <w:rsid w:val="00E27934"/>
    <w:rsid w:val="00E27AD3"/>
    <w:rsid w:val="00E300D2"/>
    <w:rsid w:val="00E30591"/>
    <w:rsid w:val="00E306E5"/>
    <w:rsid w:val="00E3078A"/>
    <w:rsid w:val="00E30EBD"/>
    <w:rsid w:val="00E312D6"/>
    <w:rsid w:val="00E31789"/>
    <w:rsid w:val="00E326C7"/>
    <w:rsid w:val="00E3346B"/>
    <w:rsid w:val="00E33E82"/>
    <w:rsid w:val="00E34422"/>
    <w:rsid w:val="00E34546"/>
    <w:rsid w:val="00E35059"/>
    <w:rsid w:val="00E352EA"/>
    <w:rsid w:val="00E3530E"/>
    <w:rsid w:val="00E359E9"/>
    <w:rsid w:val="00E36046"/>
    <w:rsid w:val="00E360C9"/>
    <w:rsid w:val="00E36805"/>
    <w:rsid w:val="00E36876"/>
    <w:rsid w:val="00E36D67"/>
    <w:rsid w:val="00E36FD1"/>
    <w:rsid w:val="00E37D3E"/>
    <w:rsid w:val="00E37EC6"/>
    <w:rsid w:val="00E40678"/>
    <w:rsid w:val="00E40797"/>
    <w:rsid w:val="00E40D2E"/>
    <w:rsid w:val="00E40DB1"/>
    <w:rsid w:val="00E40E39"/>
    <w:rsid w:val="00E4119E"/>
    <w:rsid w:val="00E412AB"/>
    <w:rsid w:val="00E4188E"/>
    <w:rsid w:val="00E4192E"/>
    <w:rsid w:val="00E41B1B"/>
    <w:rsid w:val="00E4272D"/>
    <w:rsid w:val="00E43089"/>
    <w:rsid w:val="00E436BA"/>
    <w:rsid w:val="00E43DB3"/>
    <w:rsid w:val="00E44198"/>
    <w:rsid w:val="00E444DF"/>
    <w:rsid w:val="00E44617"/>
    <w:rsid w:val="00E44719"/>
    <w:rsid w:val="00E44B8B"/>
    <w:rsid w:val="00E44F40"/>
    <w:rsid w:val="00E451C7"/>
    <w:rsid w:val="00E4530D"/>
    <w:rsid w:val="00E45446"/>
    <w:rsid w:val="00E45EDA"/>
    <w:rsid w:val="00E46353"/>
    <w:rsid w:val="00E46406"/>
    <w:rsid w:val="00E46AFD"/>
    <w:rsid w:val="00E46FC4"/>
    <w:rsid w:val="00E474B0"/>
    <w:rsid w:val="00E477B5"/>
    <w:rsid w:val="00E47DAA"/>
    <w:rsid w:val="00E47EB5"/>
    <w:rsid w:val="00E5058E"/>
    <w:rsid w:val="00E50702"/>
    <w:rsid w:val="00E50E6C"/>
    <w:rsid w:val="00E51117"/>
    <w:rsid w:val="00E5136A"/>
    <w:rsid w:val="00E5145B"/>
    <w:rsid w:val="00E51733"/>
    <w:rsid w:val="00E51F97"/>
    <w:rsid w:val="00E52041"/>
    <w:rsid w:val="00E52068"/>
    <w:rsid w:val="00E5219C"/>
    <w:rsid w:val="00E523F6"/>
    <w:rsid w:val="00E52A37"/>
    <w:rsid w:val="00E52BF6"/>
    <w:rsid w:val="00E52D75"/>
    <w:rsid w:val="00E52EE3"/>
    <w:rsid w:val="00E540D5"/>
    <w:rsid w:val="00E54308"/>
    <w:rsid w:val="00E54317"/>
    <w:rsid w:val="00E5468C"/>
    <w:rsid w:val="00E546B0"/>
    <w:rsid w:val="00E5475D"/>
    <w:rsid w:val="00E54CC7"/>
    <w:rsid w:val="00E54D81"/>
    <w:rsid w:val="00E5501D"/>
    <w:rsid w:val="00E55316"/>
    <w:rsid w:val="00E55536"/>
    <w:rsid w:val="00E55944"/>
    <w:rsid w:val="00E559C4"/>
    <w:rsid w:val="00E55E0D"/>
    <w:rsid w:val="00E56264"/>
    <w:rsid w:val="00E562CB"/>
    <w:rsid w:val="00E563AC"/>
    <w:rsid w:val="00E56736"/>
    <w:rsid w:val="00E5674E"/>
    <w:rsid w:val="00E56CCB"/>
    <w:rsid w:val="00E56DB4"/>
    <w:rsid w:val="00E575BA"/>
    <w:rsid w:val="00E575BD"/>
    <w:rsid w:val="00E576B5"/>
    <w:rsid w:val="00E57946"/>
    <w:rsid w:val="00E57949"/>
    <w:rsid w:val="00E57C23"/>
    <w:rsid w:val="00E57F2A"/>
    <w:rsid w:val="00E60220"/>
    <w:rsid w:val="00E604B6"/>
    <w:rsid w:val="00E60964"/>
    <w:rsid w:val="00E611D1"/>
    <w:rsid w:val="00E62BB1"/>
    <w:rsid w:val="00E62C77"/>
    <w:rsid w:val="00E630FF"/>
    <w:rsid w:val="00E63118"/>
    <w:rsid w:val="00E6382E"/>
    <w:rsid w:val="00E63AE9"/>
    <w:rsid w:val="00E63C58"/>
    <w:rsid w:val="00E64404"/>
    <w:rsid w:val="00E64666"/>
    <w:rsid w:val="00E64759"/>
    <w:rsid w:val="00E647ED"/>
    <w:rsid w:val="00E66060"/>
    <w:rsid w:val="00E661D3"/>
    <w:rsid w:val="00E662D8"/>
    <w:rsid w:val="00E669A3"/>
    <w:rsid w:val="00E66B87"/>
    <w:rsid w:val="00E66C24"/>
    <w:rsid w:val="00E66C70"/>
    <w:rsid w:val="00E66CA0"/>
    <w:rsid w:val="00E66D87"/>
    <w:rsid w:val="00E675D7"/>
    <w:rsid w:val="00E67B75"/>
    <w:rsid w:val="00E67D38"/>
    <w:rsid w:val="00E67FC2"/>
    <w:rsid w:val="00E7029B"/>
    <w:rsid w:val="00E703CB"/>
    <w:rsid w:val="00E70B30"/>
    <w:rsid w:val="00E7142B"/>
    <w:rsid w:val="00E716E6"/>
    <w:rsid w:val="00E71E25"/>
    <w:rsid w:val="00E721FF"/>
    <w:rsid w:val="00E7258B"/>
    <w:rsid w:val="00E7285C"/>
    <w:rsid w:val="00E739E1"/>
    <w:rsid w:val="00E73BF4"/>
    <w:rsid w:val="00E74032"/>
    <w:rsid w:val="00E7407C"/>
    <w:rsid w:val="00E7426B"/>
    <w:rsid w:val="00E74373"/>
    <w:rsid w:val="00E74859"/>
    <w:rsid w:val="00E75230"/>
    <w:rsid w:val="00E753D2"/>
    <w:rsid w:val="00E75EE5"/>
    <w:rsid w:val="00E75F2E"/>
    <w:rsid w:val="00E769EA"/>
    <w:rsid w:val="00E76B05"/>
    <w:rsid w:val="00E77587"/>
    <w:rsid w:val="00E77A3C"/>
    <w:rsid w:val="00E77E30"/>
    <w:rsid w:val="00E77E91"/>
    <w:rsid w:val="00E77E92"/>
    <w:rsid w:val="00E77F00"/>
    <w:rsid w:val="00E816B3"/>
    <w:rsid w:val="00E81C23"/>
    <w:rsid w:val="00E8206F"/>
    <w:rsid w:val="00E82629"/>
    <w:rsid w:val="00E82872"/>
    <w:rsid w:val="00E82953"/>
    <w:rsid w:val="00E82A55"/>
    <w:rsid w:val="00E82E5C"/>
    <w:rsid w:val="00E82F3D"/>
    <w:rsid w:val="00E82F48"/>
    <w:rsid w:val="00E82F4D"/>
    <w:rsid w:val="00E830C4"/>
    <w:rsid w:val="00E83397"/>
    <w:rsid w:val="00E836F5"/>
    <w:rsid w:val="00E83909"/>
    <w:rsid w:val="00E83A68"/>
    <w:rsid w:val="00E83FC1"/>
    <w:rsid w:val="00E84130"/>
    <w:rsid w:val="00E84265"/>
    <w:rsid w:val="00E8454D"/>
    <w:rsid w:val="00E84A3F"/>
    <w:rsid w:val="00E84D22"/>
    <w:rsid w:val="00E84FDB"/>
    <w:rsid w:val="00E85BDB"/>
    <w:rsid w:val="00E85C17"/>
    <w:rsid w:val="00E85D8F"/>
    <w:rsid w:val="00E85F68"/>
    <w:rsid w:val="00E86064"/>
    <w:rsid w:val="00E871F5"/>
    <w:rsid w:val="00E87314"/>
    <w:rsid w:val="00E8779B"/>
    <w:rsid w:val="00E87A80"/>
    <w:rsid w:val="00E87BBC"/>
    <w:rsid w:val="00E87D43"/>
    <w:rsid w:val="00E903C0"/>
    <w:rsid w:val="00E908A8"/>
    <w:rsid w:val="00E90A4D"/>
    <w:rsid w:val="00E90D2F"/>
    <w:rsid w:val="00E9136D"/>
    <w:rsid w:val="00E9181E"/>
    <w:rsid w:val="00E91930"/>
    <w:rsid w:val="00E92B42"/>
    <w:rsid w:val="00E92E15"/>
    <w:rsid w:val="00E9334B"/>
    <w:rsid w:val="00E934B6"/>
    <w:rsid w:val="00E935CA"/>
    <w:rsid w:val="00E93BC2"/>
    <w:rsid w:val="00E947F0"/>
    <w:rsid w:val="00E94AAC"/>
    <w:rsid w:val="00E94B15"/>
    <w:rsid w:val="00E94E9A"/>
    <w:rsid w:val="00E951A0"/>
    <w:rsid w:val="00E95453"/>
    <w:rsid w:val="00E95D15"/>
    <w:rsid w:val="00E95D4F"/>
    <w:rsid w:val="00E96065"/>
    <w:rsid w:val="00E960FA"/>
    <w:rsid w:val="00E96364"/>
    <w:rsid w:val="00E96496"/>
    <w:rsid w:val="00E9657C"/>
    <w:rsid w:val="00E965E0"/>
    <w:rsid w:val="00E96684"/>
    <w:rsid w:val="00E96C34"/>
    <w:rsid w:val="00E973DC"/>
    <w:rsid w:val="00E97613"/>
    <w:rsid w:val="00E97DA6"/>
    <w:rsid w:val="00E97E34"/>
    <w:rsid w:val="00EA06A6"/>
    <w:rsid w:val="00EA149E"/>
    <w:rsid w:val="00EA15CD"/>
    <w:rsid w:val="00EA176B"/>
    <w:rsid w:val="00EA1FE7"/>
    <w:rsid w:val="00EA2AEB"/>
    <w:rsid w:val="00EA2CB7"/>
    <w:rsid w:val="00EA3093"/>
    <w:rsid w:val="00EA34BF"/>
    <w:rsid w:val="00EA35A3"/>
    <w:rsid w:val="00EA38C0"/>
    <w:rsid w:val="00EA3E7C"/>
    <w:rsid w:val="00EA41A1"/>
    <w:rsid w:val="00EA44CA"/>
    <w:rsid w:val="00EA49DA"/>
    <w:rsid w:val="00EA56AE"/>
    <w:rsid w:val="00EA57A1"/>
    <w:rsid w:val="00EA6119"/>
    <w:rsid w:val="00EA6962"/>
    <w:rsid w:val="00EA742E"/>
    <w:rsid w:val="00EA7BCC"/>
    <w:rsid w:val="00EB04A8"/>
    <w:rsid w:val="00EB0CC4"/>
    <w:rsid w:val="00EB123A"/>
    <w:rsid w:val="00EB168C"/>
    <w:rsid w:val="00EB16DA"/>
    <w:rsid w:val="00EB1925"/>
    <w:rsid w:val="00EB1AC4"/>
    <w:rsid w:val="00EB1D49"/>
    <w:rsid w:val="00EB2ABB"/>
    <w:rsid w:val="00EB2BAE"/>
    <w:rsid w:val="00EB3800"/>
    <w:rsid w:val="00EB38EB"/>
    <w:rsid w:val="00EB39F5"/>
    <w:rsid w:val="00EB4233"/>
    <w:rsid w:val="00EB453B"/>
    <w:rsid w:val="00EB4910"/>
    <w:rsid w:val="00EB4B22"/>
    <w:rsid w:val="00EB4DCB"/>
    <w:rsid w:val="00EB4DF1"/>
    <w:rsid w:val="00EB5B57"/>
    <w:rsid w:val="00EB5BD6"/>
    <w:rsid w:val="00EB6279"/>
    <w:rsid w:val="00EB627C"/>
    <w:rsid w:val="00EB62BA"/>
    <w:rsid w:val="00EB6B4C"/>
    <w:rsid w:val="00EB6B52"/>
    <w:rsid w:val="00EB755C"/>
    <w:rsid w:val="00EC03BE"/>
    <w:rsid w:val="00EC03C4"/>
    <w:rsid w:val="00EC0545"/>
    <w:rsid w:val="00EC05E2"/>
    <w:rsid w:val="00EC0E27"/>
    <w:rsid w:val="00EC10FD"/>
    <w:rsid w:val="00EC1244"/>
    <w:rsid w:val="00EC1706"/>
    <w:rsid w:val="00EC1F0D"/>
    <w:rsid w:val="00EC20EC"/>
    <w:rsid w:val="00EC2158"/>
    <w:rsid w:val="00EC2535"/>
    <w:rsid w:val="00EC29DC"/>
    <w:rsid w:val="00EC2D21"/>
    <w:rsid w:val="00EC2EAB"/>
    <w:rsid w:val="00EC36F4"/>
    <w:rsid w:val="00EC3C3E"/>
    <w:rsid w:val="00EC50CD"/>
    <w:rsid w:val="00EC5CF3"/>
    <w:rsid w:val="00EC5F9D"/>
    <w:rsid w:val="00EC6419"/>
    <w:rsid w:val="00EC66BC"/>
    <w:rsid w:val="00EC687D"/>
    <w:rsid w:val="00EC69A1"/>
    <w:rsid w:val="00EC6F90"/>
    <w:rsid w:val="00EC6FB8"/>
    <w:rsid w:val="00EC78E4"/>
    <w:rsid w:val="00EC7E9E"/>
    <w:rsid w:val="00EC7EE4"/>
    <w:rsid w:val="00ED0611"/>
    <w:rsid w:val="00ED0DD2"/>
    <w:rsid w:val="00ED12A4"/>
    <w:rsid w:val="00ED1D07"/>
    <w:rsid w:val="00ED28F3"/>
    <w:rsid w:val="00ED2BCF"/>
    <w:rsid w:val="00ED2F28"/>
    <w:rsid w:val="00ED3721"/>
    <w:rsid w:val="00ED3C28"/>
    <w:rsid w:val="00ED438A"/>
    <w:rsid w:val="00ED43E6"/>
    <w:rsid w:val="00ED4B00"/>
    <w:rsid w:val="00ED5A6D"/>
    <w:rsid w:val="00ED5CC9"/>
    <w:rsid w:val="00ED6480"/>
    <w:rsid w:val="00ED704B"/>
    <w:rsid w:val="00ED779C"/>
    <w:rsid w:val="00ED7A71"/>
    <w:rsid w:val="00ED7C5E"/>
    <w:rsid w:val="00ED7D76"/>
    <w:rsid w:val="00EE008D"/>
    <w:rsid w:val="00EE08CC"/>
    <w:rsid w:val="00EE09E8"/>
    <w:rsid w:val="00EE0BBB"/>
    <w:rsid w:val="00EE0CCD"/>
    <w:rsid w:val="00EE0D85"/>
    <w:rsid w:val="00EE15D0"/>
    <w:rsid w:val="00EE1E65"/>
    <w:rsid w:val="00EE1ED5"/>
    <w:rsid w:val="00EE23A5"/>
    <w:rsid w:val="00EE2418"/>
    <w:rsid w:val="00EE270D"/>
    <w:rsid w:val="00EE33DB"/>
    <w:rsid w:val="00EE36A8"/>
    <w:rsid w:val="00EE3DEA"/>
    <w:rsid w:val="00EE43A4"/>
    <w:rsid w:val="00EE4D4E"/>
    <w:rsid w:val="00EE5114"/>
    <w:rsid w:val="00EE57B1"/>
    <w:rsid w:val="00EE6084"/>
    <w:rsid w:val="00EE7042"/>
    <w:rsid w:val="00EE72F3"/>
    <w:rsid w:val="00EE73EE"/>
    <w:rsid w:val="00EE7514"/>
    <w:rsid w:val="00EE76AB"/>
    <w:rsid w:val="00EE7E4D"/>
    <w:rsid w:val="00EE7FAC"/>
    <w:rsid w:val="00EF0058"/>
    <w:rsid w:val="00EF00EA"/>
    <w:rsid w:val="00EF043F"/>
    <w:rsid w:val="00EF0A21"/>
    <w:rsid w:val="00EF0D8E"/>
    <w:rsid w:val="00EF1227"/>
    <w:rsid w:val="00EF1760"/>
    <w:rsid w:val="00EF281D"/>
    <w:rsid w:val="00EF2D38"/>
    <w:rsid w:val="00EF3390"/>
    <w:rsid w:val="00EF33F4"/>
    <w:rsid w:val="00EF35B8"/>
    <w:rsid w:val="00EF36D7"/>
    <w:rsid w:val="00EF38B1"/>
    <w:rsid w:val="00EF3D83"/>
    <w:rsid w:val="00EF4A28"/>
    <w:rsid w:val="00EF4C6C"/>
    <w:rsid w:val="00EF4F8B"/>
    <w:rsid w:val="00EF559F"/>
    <w:rsid w:val="00EF6399"/>
    <w:rsid w:val="00EF6D9E"/>
    <w:rsid w:val="00EF709B"/>
    <w:rsid w:val="00EF70A2"/>
    <w:rsid w:val="00EF74F9"/>
    <w:rsid w:val="00EF7872"/>
    <w:rsid w:val="00F00321"/>
    <w:rsid w:val="00F006E4"/>
    <w:rsid w:val="00F00D8A"/>
    <w:rsid w:val="00F00EEB"/>
    <w:rsid w:val="00F00F35"/>
    <w:rsid w:val="00F012E5"/>
    <w:rsid w:val="00F018A7"/>
    <w:rsid w:val="00F019D3"/>
    <w:rsid w:val="00F01DAE"/>
    <w:rsid w:val="00F01EF0"/>
    <w:rsid w:val="00F02D94"/>
    <w:rsid w:val="00F0310E"/>
    <w:rsid w:val="00F03BBF"/>
    <w:rsid w:val="00F03BEA"/>
    <w:rsid w:val="00F03DE2"/>
    <w:rsid w:val="00F03E1E"/>
    <w:rsid w:val="00F0419A"/>
    <w:rsid w:val="00F052CE"/>
    <w:rsid w:val="00F0535D"/>
    <w:rsid w:val="00F056B6"/>
    <w:rsid w:val="00F05A1E"/>
    <w:rsid w:val="00F062A7"/>
    <w:rsid w:val="00F0656D"/>
    <w:rsid w:val="00F0684F"/>
    <w:rsid w:val="00F068DC"/>
    <w:rsid w:val="00F06CBC"/>
    <w:rsid w:val="00F06EC9"/>
    <w:rsid w:val="00F06F07"/>
    <w:rsid w:val="00F07083"/>
    <w:rsid w:val="00F07197"/>
    <w:rsid w:val="00F0735D"/>
    <w:rsid w:val="00F07530"/>
    <w:rsid w:val="00F07762"/>
    <w:rsid w:val="00F07FC5"/>
    <w:rsid w:val="00F10E99"/>
    <w:rsid w:val="00F11302"/>
    <w:rsid w:val="00F1131A"/>
    <w:rsid w:val="00F113B0"/>
    <w:rsid w:val="00F11B90"/>
    <w:rsid w:val="00F12C2A"/>
    <w:rsid w:val="00F12DDE"/>
    <w:rsid w:val="00F13122"/>
    <w:rsid w:val="00F13AF8"/>
    <w:rsid w:val="00F13C45"/>
    <w:rsid w:val="00F13DAE"/>
    <w:rsid w:val="00F140A9"/>
    <w:rsid w:val="00F14721"/>
    <w:rsid w:val="00F14B44"/>
    <w:rsid w:val="00F14C10"/>
    <w:rsid w:val="00F14C72"/>
    <w:rsid w:val="00F14D7F"/>
    <w:rsid w:val="00F1555D"/>
    <w:rsid w:val="00F15FD8"/>
    <w:rsid w:val="00F16067"/>
    <w:rsid w:val="00F16287"/>
    <w:rsid w:val="00F166DF"/>
    <w:rsid w:val="00F17DE3"/>
    <w:rsid w:val="00F20028"/>
    <w:rsid w:val="00F20593"/>
    <w:rsid w:val="00F20A19"/>
    <w:rsid w:val="00F20AC8"/>
    <w:rsid w:val="00F20B62"/>
    <w:rsid w:val="00F211D6"/>
    <w:rsid w:val="00F2126A"/>
    <w:rsid w:val="00F21389"/>
    <w:rsid w:val="00F218FF"/>
    <w:rsid w:val="00F21958"/>
    <w:rsid w:val="00F2282D"/>
    <w:rsid w:val="00F2355D"/>
    <w:rsid w:val="00F2380B"/>
    <w:rsid w:val="00F23E69"/>
    <w:rsid w:val="00F2404F"/>
    <w:rsid w:val="00F24778"/>
    <w:rsid w:val="00F24A7D"/>
    <w:rsid w:val="00F25023"/>
    <w:rsid w:val="00F25410"/>
    <w:rsid w:val="00F2620A"/>
    <w:rsid w:val="00F26644"/>
    <w:rsid w:val="00F272FD"/>
    <w:rsid w:val="00F277F2"/>
    <w:rsid w:val="00F27A4E"/>
    <w:rsid w:val="00F27C36"/>
    <w:rsid w:val="00F27D2C"/>
    <w:rsid w:val="00F30CD7"/>
    <w:rsid w:val="00F310EC"/>
    <w:rsid w:val="00F31356"/>
    <w:rsid w:val="00F31730"/>
    <w:rsid w:val="00F31AE7"/>
    <w:rsid w:val="00F31CC6"/>
    <w:rsid w:val="00F3219A"/>
    <w:rsid w:val="00F3283A"/>
    <w:rsid w:val="00F32BBE"/>
    <w:rsid w:val="00F32F31"/>
    <w:rsid w:val="00F33A13"/>
    <w:rsid w:val="00F33C6E"/>
    <w:rsid w:val="00F340EC"/>
    <w:rsid w:val="00F3454B"/>
    <w:rsid w:val="00F34F94"/>
    <w:rsid w:val="00F35429"/>
    <w:rsid w:val="00F35723"/>
    <w:rsid w:val="00F357E1"/>
    <w:rsid w:val="00F36470"/>
    <w:rsid w:val="00F369C8"/>
    <w:rsid w:val="00F36D72"/>
    <w:rsid w:val="00F373AA"/>
    <w:rsid w:val="00F37AAD"/>
    <w:rsid w:val="00F37FCB"/>
    <w:rsid w:val="00F40FBD"/>
    <w:rsid w:val="00F41012"/>
    <w:rsid w:val="00F410DB"/>
    <w:rsid w:val="00F41104"/>
    <w:rsid w:val="00F4214B"/>
    <w:rsid w:val="00F422D1"/>
    <w:rsid w:val="00F4243C"/>
    <w:rsid w:val="00F428F7"/>
    <w:rsid w:val="00F42982"/>
    <w:rsid w:val="00F42A59"/>
    <w:rsid w:val="00F42A9C"/>
    <w:rsid w:val="00F42B49"/>
    <w:rsid w:val="00F42C7C"/>
    <w:rsid w:val="00F440E6"/>
    <w:rsid w:val="00F44236"/>
    <w:rsid w:val="00F444CD"/>
    <w:rsid w:val="00F447F5"/>
    <w:rsid w:val="00F45B67"/>
    <w:rsid w:val="00F45CB0"/>
    <w:rsid w:val="00F460A5"/>
    <w:rsid w:val="00F465F5"/>
    <w:rsid w:val="00F46772"/>
    <w:rsid w:val="00F46904"/>
    <w:rsid w:val="00F469CF"/>
    <w:rsid w:val="00F46B18"/>
    <w:rsid w:val="00F46F5A"/>
    <w:rsid w:val="00F475DB"/>
    <w:rsid w:val="00F503D0"/>
    <w:rsid w:val="00F50799"/>
    <w:rsid w:val="00F507A3"/>
    <w:rsid w:val="00F50B1A"/>
    <w:rsid w:val="00F51450"/>
    <w:rsid w:val="00F516D8"/>
    <w:rsid w:val="00F51BE6"/>
    <w:rsid w:val="00F51D2B"/>
    <w:rsid w:val="00F51EBA"/>
    <w:rsid w:val="00F522E3"/>
    <w:rsid w:val="00F52725"/>
    <w:rsid w:val="00F52B11"/>
    <w:rsid w:val="00F52FE7"/>
    <w:rsid w:val="00F535FD"/>
    <w:rsid w:val="00F5449B"/>
    <w:rsid w:val="00F547CD"/>
    <w:rsid w:val="00F5545D"/>
    <w:rsid w:val="00F55622"/>
    <w:rsid w:val="00F56BEC"/>
    <w:rsid w:val="00F57117"/>
    <w:rsid w:val="00F57F2D"/>
    <w:rsid w:val="00F606AF"/>
    <w:rsid w:val="00F607A1"/>
    <w:rsid w:val="00F60855"/>
    <w:rsid w:val="00F6151A"/>
    <w:rsid w:val="00F61523"/>
    <w:rsid w:val="00F61B6C"/>
    <w:rsid w:val="00F61DF5"/>
    <w:rsid w:val="00F6209E"/>
    <w:rsid w:val="00F620B4"/>
    <w:rsid w:val="00F622D4"/>
    <w:rsid w:val="00F62405"/>
    <w:rsid w:val="00F627CA"/>
    <w:rsid w:val="00F62949"/>
    <w:rsid w:val="00F62BAA"/>
    <w:rsid w:val="00F62EE3"/>
    <w:rsid w:val="00F632B0"/>
    <w:rsid w:val="00F633DA"/>
    <w:rsid w:val="00F63834"/>
    <w:rsid w:val="00F64363"/>
    <w:rsid w:val="00F64727"/>
    <w:rsid w:val="00F64758"/>
    <w:rsid w:val="00F64C20"/>
    <w:rsid w:val="00F6548D"/>
    <w:rsid w:val="00F65657"/>
    <w:rsid w:val="00F65DCE"/>
    <w:rsid w:val="00F66145"/>
    <w:rsid w:val="00F663B1"/>
    <w:rsid w:val="00F664D4"/>
    <w:rsid w:val="00F6658A"/>
    <w:rsid w:val="00F665D7"/>
    <w:rsid w:val="00F66842"/>
    <w:rsid w:val="00F66A34"/>
    <w:rsid w:val="00F66BA0"/>
    <w:rsid w:val="00F67719"/>
    <w:rsid w:val="00F67874"/>
    <w:rsid w:val="00F678F2"/>
    <w:rsid w:val="00F67B77"/>
    <w:rsid w:val="00F709A9"/>
    <w:rsid w:val="00F709C3"/>
    <w:rsid w:val="00F70CCF"/>
    <w:rsid w:val="00F712EA"/>
    <w:rsid w:val="00F717C4"/>
    <w:rsid w:val="00F71A25"/>
    <w:rsid w:val="00F71FDC"/>
    <w:rsid w:val="00F720F2"/>
    <w:rsid w:val="00F723C3"/>
    <w:rsid w:val="00F7259A"/>
    <w:rsid w:val="00F7275F"/>
    <w:rsid w:val="00F7296C"/>
    <w:rsid w:val="00F72C73"/>
    <w:rsid w:val="00F7302A"/>
    <w:rsid w:val="00F733A9"/>
    <w:rsid w:val="00F736EA"/>
    <w:rsid w:val="00F73999"/>
    <w:rsid w:val="00F73A9B"/>
    <w:rsid w:val="00F74481"/>
    <w:rsid w:val="00F7470D"/>
    <w:rsid w:val="00F749A9"/>
    <w:rsid w:val="00F74AB4"/>
    <w:rsid w:val="00F751C0"/>
    <w:rsid w:val="00F75A0E"/>
    <w:rsid w:val="00F75D46"/>
    <w:rsid w:val="00F75E40"/>
    <w:rsid w:val="00F76D5E"/>
    <w:rsid w:val="00F76FA9"/>
    <w:rsid w:val="00F77050"/>
    <w:rsid w:val="00F770E5"/>
    <w:rsid w:val="00F77DD8"/>
    <w:rsid w:val="00F77EC8"/>
    <w:rsid w:val="00F8110A"/>
    <w:rsid w:val="00F818E3"/>
    <w:rsid w:val="00F81980"/>
    <w:rsid w:val="00F81A37"/>
    <w:rsid w:val="00F81BD2"/>
    <w:rsid w:val="00F82080"/>
    <w:rsid w:val="00F82459"/>
    <w:rsid w:val="00F825D9"/>
    <w:rsid w:val="00F82659"/>
    <w:rsid w:val="00F82B47"/>
    <w:rsid w:val="00F82BCC"/>
    <w:rsid w:val="00F83172"/>
    <w:rsid w:val="00F835D0"/>
    <w:rsid w:val="00F83BAF"/>
    <w:rsid w:val="00F8417D"/>
    <w:rsid w:val="00F84194"/>
    <w:rsid w:val="00F84516"/>
    <w:rsid w:val="00F8464C"/>
    <w:rsid w:val="00F84BAE"/>
    <w:rsid w:val="00F85EE9"/>
    <w:rsid w:val="00F862B1"/>
    <w:rsid w:val="00F86EB1"/>
    <w:rsid w:val="00F87145"/>
    <w:rsid w:val="00F87782"/>
    <w:rsid w:val="00F87AB3"/>
    <w:rsid w:val="00F87B55"/>
    <w:rsid w:val="00F87D00"/>
    <w:rsid w:val="00F9187E"/>
    <w:rsid w:val="00F91CF9"/>
    <w:rsid w:val="00F91F94"/>
    <w:rsid w:val="00F92A41"/>
    <w:rsid w:val="00F92AAB"/>
    <w:rsid w:val="00F92B42"/>
    <w:rsid w:val="00F92C09"/>
    <w:rsid w:val="00F92EE4"/>
    <w:rsid w:val="00F92FF1"/>
    <w:rsid w:val="00F936EF"/>
    <w:rsid w:val="00F93712"/>
    <w:rsid w:val="00F93BD1"/>
    <w:rsid w:val="00F93EE4"/>
    <w:rsid w:val="00F942A7"/>
    <w:rsid w:val="00F944DD"/>
    <w:rsid w:val="00F94AE0"/>
    <w:rsid w:val="00F94B1C"/>
    <w:rsid w:val="00F94F1F"/>
    <w:rsid w:val="00F94F2B"/>
    <w:rsid w:val="00F950E1"/>
    <w:rsid w:val="00F954F9"/>
    <w:rsid w:val="00F9558A"/>
    <w:rsid w:val="00F9571D"/>
    <w:rsid w:val="00F959B6"/>
    <w:rsid w:val="00F95BEE"/>
    <w:rsid w:val="00F960A4"/>
    <w:rsid w:val="00F96168"/>
    <w:rsid w:val="00F961C6"/>
    <w:rsid w:val="00F9636A"/>
    <w:rsid w:val="00F9672E"/>
    <w:rsid w:val="00F96B7A"/>
    <w:rsid w:val="00F971C5"/>
    <w:rsid w:val="00F97636"/>
    <w:rsid w:val="00F97ACA"/>
    <w:rsid w:val="00FA0ED1"/>
    <w:rsid w:val="00FA0F4F"/>
    <w:rsid w:val="00FA11B4"/>
    <w:rsid w:val="00FA1659"/>
    <w:rsid w:val="00FA1C4F"/>
    <w:rsid w:val="00FA26E5"/>
    <w:rsid w:val="00FA2FC4"/>
    <w:rsid w:val="00FA3555"/>
    <w:rsid w:val="00FA35F6"/>
    <w:rsid w:val="00FA3AA6"/>
    <w:rsid w:val="00FA3CE2"/>
    <w:rsid w:val="00FA4F95"/>
    <w:rsid w:val="00FA5000"/>
    <w:rsid w:val="00FA516D"/>
    <w:rsid w:val="00FA5453"/>
    <w:rsid w:val="00FA59F6"/>
    <w:rsid w:val="00FA5BAD"/>
    <w:rsid w:val="00FA6E4D"/>
    <w:rsid w:val="00FA73E4"/>
    <w:rsid w:val="00FA7635"/>
    <w:rsid w:val="00FA7B88"/>
    <w:rsid w:val="00FA7CF6"/>
    <w:rsid w:val="00FA7FE2"/>
    <w:rsid w:val="00FB0703"/>
    <w:rsid w:val="00FB0B1E"/>
    <w:rsid w:val="00FB0BD0"/>
    <w:rsid w:val="00FB17A6"/>
    <w:rsid w:val="00FB1E63"/>
    <w:rsid w:val="00FB1E94"/>
    <w:rsid w:val="00FB1FA9"/>
    <w:rsid w:val="00FB20B1"/>
    <w:rsid w:val="00FB24FA"/>
    <w:rsid w:val="00FB2BFC"/>
    <w:rsid w:val="00FB2C20"/>
    <w:rsid w:val="00FB3076"/>
    <w:rsid w:val="00FB33F6"/>
    <w:rsid w:val="00FB37E4"/>
    <w:rsid w:val="00FB4AE9"/>
    <w:rsid w:val="00FB50A5"/>
    <w:rsid w:val="00FB5CAB"/>
    <w:rsid w:val="00FB5DCB"/>
    <w:rsid w:val="00FB5DE7"/>
    <w:rsid w:val="00FB689A"/>
    <w:rsid w:val="00FB6ADC"/>
    <w:rsid w:val="00FB7614"/>
    <w:rsid w:val="00FB7A23"/>
    <w:rsid w:val="00FB7AB1"/>
    <w:rsid w:val="00FB7DEE"/>
    <w:rsid w:val="00FC0180"/>
    <w:rsid w:val="00FC0860"/>
    <w:rsid w:val="00FC0D85"/>
    <w:rsid w:val="00FC18C4"/>
    <w:rsid w:val="00FC195C"/>
    <w:rsid w:val="00FC1B08"/>
    <w:rsid w:val="00FC222B"/>
    <w:rsid w:val="00FC255E"/>
    <w:rsid w:val="00FC2EDA"/>
    <w:rsid w:val="00FC2FBC"/>
    <w:rsid w:val="00FC3165"/>
    <w:rsid w:val="00FC378E"/>
    <w:rsid w:val="00FC3837"/>
    <w:rsid w:val="00FC3CF9"/>
    <w:rsid w:val="00FC3EFB"/>
    <w:rsid w:val="00FC4888"/>
    <w:rsid w:val="00FC4901"/>
    <w:rsid w:val="00FC4A09"/>
    <w:rsid w:val="00FC5CB5"/>
    <w:rsid w:val="00FC5E2D"/>
    <w:rsid w:val="00FC614C"/>
    <w:rsid w:val="00FC6414"/>
    <w:rsid w:val="00FC6425"/>
    <w:rsid w:val="00FC699A"/>
    <w:rsid w:val="00FC6C9B"/>
    <w:rsid w:val="00FC6E68"/>
    <w:rsid w:val="00FC77BD"/>
    <w:rsid w:val="00FC7E54"/>
    <w:rsid w:val="00FC7EA7"/>
    <w:rsid w:val="00FD06B5"/>
    <w:rsid w:val="00FD07CC"/>
    <w:rsid w:val="00FD0A93"/>
    <w:rsid w:val="00FD0E17"/>
    <w:rsid w:val="00FD104E"/>
    <w:rsid w:val="00FD153C"/>
    <w:rsid w:val="00FD1E65"/>
    <w:rsid w:val="00FD1E7B"/>
    <w:rsid w:val="00FD1F1A"/>
    <w:rsid w:val="00FD22FA"/>
    <w:rsid w:val="00FD24F2"/>
    <w:rsid w:val="00FD282B"/>
    <w:rsid w:val="00FD3A01"/>
    <w:rsid w:val="00FD3C95"/>
    <w:rsid w:val="00FD3FE9"/>
    <w:rsid w:val="00FD40E7"/>
    <w:rsid w:val="00FD4B39"/>
    <w:rsid w:val="00FD53E2"/>
    <w:rsid w:val="00FD560B"/>
    <w:rsid w:val="00FD56D7"/>
    <w:rsid w:val="00FD573B"/>
    <w:rsid w:val="00FD604B"/>
    <w:rsid w:val="00FD6362"/>
    <w:rsid w:val="00FD683E"/>
    <w:rsid w:val="00FD709B"/>
    <w:rsid w:val="00FD74D5"/>
    <w:rsid w:val="00FD7BFA"/>
    <w:rsid w:val="00FE025A"/>
    <w:rsid w:val="00FE0B58"/>
    <w:rsid w:val="00FE0EDE"/>
    <w:rsid w:val="00FE1CB4"/>
    <w:rsid w:val="00FE2236"/>
    <w:rsid w:val="00FE2575"/>
    <w:rsid w:val="00FE308A"/>
    <w:rsid w:val="00FE30C9"/>
    <w:rsid w:val="00FE32C1"/>
    <w:rsid w:val="00FE3348"/>
    <w:rsid w:val="00FE33C3"/>
    <w:rsid w:val="00FE360B"/>
    <w:rsid w:val="00FE4B67"/>
    <w:rsid w:val="00FE4B6F"/>
    <w:rsid w:val="00FE4CA3"/>
    <w:rsid w:val="00FE54D3"/>
    <w:rsid w:val="00FE5E0D"/>
    <w:rsid w:val="00FE6058"/>
    <w:rsid w:val="00FE64B4"/>
    <w:rsid w:val="00FE682A"/>
    <w:rsid w:val="00FE6C18"/>
    <w:rsid w:val="00FE6D26"/>
    <w:rsid w:val="00FE6DB9"/>
    <w:rsid w:val="00FE6FDA"/>
    <w:rsid w:val="00FE7037"/>
    <w:rsid w:val="00FE71EB"/>
    <w:rsid w:val="00FE728A"/>
    <w:rsid w:val="00FE731F"/>
    <w:rsid w:val="00FE7A2D"/>
    <w:rsid w:val="00FF067E"/>
    <w:rsid w:val="00FF0EF0"/>
    <w:rsid w:val="00FF118A"/>
    <w:rsid w:val="00FF134E"/>
    <w:rsid w:val="00FF1686"/>
    <w:rsid w:val="00FF177E"/>
    <w:rsid w:val="00FF1C13"/>
    <w:rsid w:val="00FF252A"/>
    <w:rsid w:val="00FF2630"/>
    <w:rsid w:val="00FF27E1"/>
    <w:rsid w:val="00FF2868"/>
    <w:rsid w:val="00FF36AE"/>
    <w:rsid w:val="00FF3722"/>
    <w:rsid w:val="00FF379E"/>
    <w:rsid w:val="00FF3C64"/>
    <w:rsid w:val="00FF3E1B"/>
    <w:rsid w:val="00FF4336"/>
    <w:rsid w:val="00FF44E1"/>
    <w:rsid w:val="00FF4B51"/>
    <w:rsid w:val="00FF5093"/>
    <w:rsid w:val="00FF554B"/>
    <w:rsid w:val="00FF5A13"/>
    <w:rsid w:val="00FF5EBD"/>
    <w:rsid w:val="00FF6284"/>
    <w:rsid w:val="00FF65D0"/>
    <w:rsid w:val="00FF7224"/>
    <w:rsid w:val="00FF787F"/>
    <w:rsid w:val="00FF79C6"/>
    <w:rsid w:val="00FF7B1D"/>
    <w:rsid w:val="00FF7DC3"/>
    <w:rsid w:val="013C1A6F"/>
    <w:rsid w:val="01D3FF28"/>
    <w:rsid w:val="04B44F55"/>
    <w:rsid w:val="057DC1B2"/>
    <w:rsid w:val="05D2E0DE"/>
    <w:rsid w:val="0A590EAF"/>
    <w:rsid w:val="0A9B9580"/>
    <w:rsid w:val="0ABD9881"/>
    <w:rsid w:val="0B49333F"/>
    <w:rsid w:val="0B9F4031"/>
    <w:rsid w:val="0F055770"/>
    <w:rsid w:val="0F54BAB3"/>
    <w:rsid w:val="0F80BAC2"/>
    <w:rsid w:val="112B2199"/>
    <w:rsid w:val="11548341"/>
    <w:rsid w:val="11CCF7C2"/>
    <w:rsid w:val="12439B6C"/>
    <w:rsid w:val="12C23FE3"/>
    <w:rsid w:val="13C7C762"/>
    <w:rsid w:val="166397E2"/>
    <w:rsid w:val="168D9FCC"/>
    <w:rsid w:val="1694C6A4"/>
    <w:rsid w:val="16BC60D2"/>
    <w:rsid w:val="18FE9CF1"/>
    <w:rsid w:val="1951620E"/>
    <w:rsid w:val="1AA8F89A"/>
    <w:rsid w:val="1B588A5C"/>
    <w:rsid w:val="1BFF1160"/>
    <w:rsid w:val="1C3B5DDF"/>
    <w:rsid w:val="1C3F58C1"/>
    <w:rsid w:val="1C919F07"/>
    <w:rsid w:val="1C96C1D6"/>
    <w:rsid w:val="1CA8D44E"/>
    <w:rsid w:val="1E137C39"/>
    <w:rsid w:val="1E147A99"/>
    <w:rsid w:val="1E3448C0"/>
    <w:rsid w:val="1F3062CE"/>
    <w:rsid w:val="1FC39A30"/>
    <w:rsid w:val="2014C173"/>
    <w:rsid w:val="2026090B"/>
    <w:rsid w:val="20FAC5D1"/>
    <w:rsid w:val="21BFB677"/>
    <w:rsid w:val="225AE9EA"/>
    <w:rsid w:val="23865F0E"/>
    <w:rsid w:val="27ED0752"/>
    <w:rsid w:val="2A6D858A"/>
    <w:rsid w:val="2C47BB4D"/>
    <w:rsid w:val="2D41EDE9"/>
    <w:rsid w:val="2E13A53D"/>
    <w:rsid w:val="2E99F521"/>
    <w:rsid w:val="2F707D83"/>
    <w:rsid w:val="2F8EAF01"/>
    <w:rsid w:val="30A61A61"/>
    <w:rsid w:val="318F6560"/>
    <w:rsid w:val="31F702D3"/>
    <w:rsid w:val="3200F65D"/>
    <w:rsid w:val="321A78A6"/>
    <w:rsid w:val="3358EBDD"/>
    <w:rsid w:val="35885A56"/>
    <w:rsid w:val="36EA4624"/>
    <w:rsid w:val="370A01CB"/>
    <w:rsid w:val="3767FD05"/>
    <w:rsid w:val="390AE63B"/>
    <w:rsid w:val="394737BC"/>
    <w:rsid w:val="39F6772A"/>
    <w:rsid w:val="3B11225F"/>
    <w:rsid w:val="3D5657EB"/>
    <w:rsid w:val="3DAC0F42"/>
    <w:rsid w:val="3ED4C443"/>
    <w:rsid w:val="3ED9EB8C"/>
    <w:rsid w:val="40A31233"/>
    <w:rsid w:val="437C8CEF"/>
    <w:rsid w:val="4416B646"/>
    <w:rsid w:val="446A9674"/>
    <w:rsid w:val="473D55E5"/>
    <w:rsid w:val="48B0E026"/>
    <w:rsid w:val="48C4B58D"/>
    <w:rsid w:val="49912AFB"/>
    <w:rsid w:val="4A56C2C8"/>
    <w:rsid w:val="4AB9AC6A"/>
    <w:rsid w:val="4B65EB3E"/>
    <w:rsid w:val="4C7A9E54"/>
    <w:rsid w:val="4D0315A5"/>
    <w:rsid w:val="502B637C"/>
    <w:rsid w:val="50A2A68D"/>
    <w:rsid w:val="5179010D"/>
    <w:rsid w:val="518C6135"/>
    <w:rsid w:val="530ADB90"/>
    <w:rsid w:val="53237722"/>
    <w:rsid w:val="552EAF07"/>
    <w:rsid w:val="56361B86"/>
    <w:rsid w:val="567FB11B"/>
    <w:rsid w:val="58E4FF76"/>
    <w:rsid w:val="5B601B37"/>
    <w:rsid w:val="5F308866"/>
    <w:rsid w:val="5FD8C530"/>
    <w:rsid w:val="5FF2CB05"/>
    <w:rsid w:val="615FDC01"/>
    <w:rsid w:val="62517D87"/>
    <w:rsid w:val="62AA84BC"/>
    <w:rsid w:val="6343863E"/>
    <w:rsid w:val="63A89465"/>
    <w:rsid w:val="6570AF85"/>
    <w:rsid w:val="67C0C772"/>
    <w:rsid w:val="68E86F00"/>
    <w:rsid w:val="6AB7A52F"/>
    <w:rsid w:val="6AD993FC"/>
    <w:rsid w:val="6D5A562A"/>
    <w:rsid w:val="6E33C3CC"/>
    <w:rsid w:val="6E9886CB"/>
    <w:rsid w:val="707AB66E"/>
    <w:rsid w:val="7111DE18"/>
    <w:rsid w:val="728B5E56"/>
    <w:rsid w:val="72B51B14"/>
    <w:rsid w:val="736F3C63"/>
    <w:rsid w:val="7606374F"/>
    <w:rsid w:val="76FA3C3A"/>
    <w:rsid w:val="77EE78DF"/>
    <w:rsid w:val="788EA158"/>
    <w:rsid w:val="793A92B7"/>
    <w:rsid w:val="7A675CBE"/>
    <w:rsid w:val="7ACFBC54"/>
    <w:rsid w:val="7C0F5703"/>
    <w:rsid w:val="7C731D42"/>
    <w:rsid w:val="7C942560"/>
    <w:rsid w:val="7CF9516F"/>
    <w:rsid w:val="7D417E49"/>
    <w:rsid w:val="7F63A238"/>
    <w:rsid w:val="7F7942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9E9089"/>
  <w15:chartTrackingRefBased/>
  <w15:docId w15:val="{1A48FCFB-9040-4BCC-BE5A-0FD700C3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235C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235C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235C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235C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235C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235C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235CC"/>
    <w:pPr>
      <w:keepNext/>
      <w:spacing w:after="200" w:line="240" w:lineRule="auto"/>
    </w:pPr>
    <w:rPr>
      <w:iCs/>
      <w:color w:val="002664"/>
      <w:sz w:val="18"/>
      <w:szCs w:val="18"/>
    </w:rPr>
  </w:style>
  <w:style w:type="table" w:customStyle="1" w:styleId="Tableheader">
    <w:name w:val="ŠTable header"/>
    <w:basedOn w:val="TableNormal"/>
    <w:uiPriority w:val="99"/>
    <w:rsid w:val="00E235C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23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235CC"/>
    <w:pPr>
      <w:numPr>
        <w:numId w:val="29"/>
      </w:numPr>
    </w:pPr>
  </w:style>
  <w:style w:type="paragraph" w:styleId="ListNumber2">
    <w:name w:val="List Number 2"/>
    <w:aliases w:val="ŠList Number 2"/>
    <w:basedOn w:val="Normal"/>
    <w:uiPriority w:val="8"/>
    <w:qFormat/>
    <w:rsid w:val="00E235CC"/>
    <w:pPr>
      <w:numPr>
        <w:numId w:val="28"/>
      </w:numPr>
    </w:pPr>
  </w:style>
  <w:style w:type="paragraph" w:styleId="ListBullet">
    <w:name w:val="List Bullet"/>
    <w:aliases w:val="ŠList Bullet"/>
    <w:basedOn w:val="Normal"/>
    <w:uiPriority w:val="9"/>
    <w:qFormat/>
    <w:rsid w:val="00E235CC"/>
    <w:pPr>
      <w:numPr>
        <w:numId w:val="26"/>
      </w:numPr>
    </w:pPr>
  </w:style>
  <w:style w:type="paragraph" w:styleId="ListBullet2">
    <w:name w:val="List Bullet 2"/>
    <w:aliases w:val="ŠList Bullet 2"/>
    <w:basedOn w:val="Normal"/>
    <w:uiPriority w:val="10"/>
    <w:qFormat/>
    <w:rsid w:val="00E235CC"/>
    <w:pPr>
      <w:numPr>
        <w:numId w:val="24"/>
      </w:numPr>
    </w:pPr>
  </w:style>
  <w:style w:type="character" w:styleId="Strong">
    <w:name w:val="Strong"/>
    <w:aliases w:val="ŠStrong,Bold"/>
    <w:qFormat/>
    <w:rsid w:val="00E235CC"/>
    <w:rPr>
      <w:b/>
      <w:bCs/>
    </w:rPr>
  </w:style>
  <w:style w:type="paragraph" w:customStyle="1" w:styleId="FeatureBox2">
    <w:name w:val="ŠFeature Box 2"/>
    <w:basedOn w:val="Normal"/>
    <w:next w:val="Normal"/>
    <w:link w:val="FeatureBox2Char"/>
    <w:uiPriority w:val="12"/>
    <w:qFormat/>
    <w:rsid w:val="00E235C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235C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235C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235C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235CC"/>
    <w:rPr>
      <w:color w:val="2F5496" w:themeColor="accent1" w:themeShade="BF"/>
      <w:u w:val="single"/>
    </w:rPr>
  </w:style>
  <w:style w:type="paragraph" w:customStyle="1" w:styleId="Logo">
    <w:name w:val="ŠLogo"/>
    <w:basedOn w:val="Normal"/>
    <w:uiPriority w:val="18"/>
    <w:qFormat/>
    <w:rsid w:val="00E235C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235CC"/>
    <w:pPr>
      <w:tabs>
        <w:tab w:val="right" w:leader="dot" w:pos="14570"/>
      </w:tabs>
      <w:spacing w:before="0"/>
    </w:pPr>
    <w:rPr>
      <w:b/>
      <w:noProof/>
    </w:rPr>
  </w:style>
  <w:style w:type="paragraph" w:styleId="TOC2">
    <w:name w:val="toc 2"/>
    <w:aliases w:val="ŠTOC 2"/>
    <w:basedOn w:val="Normal"/>
    <w:next w:val="Normal"/>
    <w:uiPriority w:val="39"/>
    <w:unhideWhenUsed/>
    <w:rsid w:val="00E235CC"/>
    <w:pPr>
      <w:tabs>
        <w:tab w:val="right" w:leader="dot" w:pos="14570"/>
      </w:tabs>
      <w:spacing w:before="0"/>
    </w:pPr>
    <w:rPr>
      <w:noProof/>
    </w:rPr>
  </w:style>
  <w:style w:type="paragraph" w:styleId="TOC3">
    <w:name w:val="toc 3"/>
    <w:aliases w:val="ŠTOC 3"/>
    <w:basedOn w:val="Normal"/>
    <w:next w:val="Normal"/>
    <w:uiPriority w:val="39"/>
    <w:unhideWhenUsed/>
    <w:rsid w:val="00E235CC"/>
    <w:pPr>
      <w:spacing w:before="0"/>
      <w:ind w:left="244"/>
    </w:pPr>
  </w:style>
  <w:style w:type="paragraph" w:styleId="Title">
    <w:name w:val="Title"/>
    <w:aliases w:val="ŠTitle"/>
    <w:basedOn w:val="Normal"/>
    <w:next w:val="Normal"/>
    <w:link w:val="TitleChar"/>
    <w:uiPriority w:val="1"/>
    <w:rsid w:val="00E235C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235C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235C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235C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235CC"/>
    <w:pPr>
      <w:spacing w:after="240"/>
      <w:outlineLvl w:val="9"/>
    </w:pPr>
    <w:rPr>
      <w:szCs w:val="40"/>
    </w:rPr>
  </w:style>
  <w:style w:type="paragraph" w:styleId="Footer">
    <w:name w:val="footer"/>
    <w:aliases w:val="ŠFooter"/>
    <w:basedOn w:val="Normal"/>
    <w:link w:val="FooterChar"/>
    <w:uiPriority w:val="19"/>
    <w:rsid w:val="00E235C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235CC"/>
    <w:rPr>
      <w:rFonts w:ascii="Arial" w:hAnsi="Arial" w:cs="Arial"/>
      <w:sz w:val="18"/>
      <w:szCs w:val="18"/>
    </w:rPr>
  </w:style>
  <w:style w:type="paragraph" w:styleId="Header">
    <w:name w:val="header"/>
    <w:aliases w:val="ŠHeader"/>
    <w:basedOn w:val="Normal"/>
    <w:link w:val="HeaderChar"/>
    <w:uiPriority w:val="16"/>
    <w:rsid w:val="00E235CC"/>
    <w:rPr>
      <w:noProof/>
      <w:color w:val="002664"/>
      <w:sz w:val="28"/>
      <w:szCs w:val="28"/>
    </w:rPr>
  </w:style>
  <w:style w:type="character" w:customStyle="1" w:styleId="HeaderChar">
    <w:name w:val="Header Char"/>
    <w:aliases w:val="ŠHeader Char"/>
    <w:basedOn w:val="DefaultParagraphFont"/>
    <w:link w:val="Header"/>
    <w:uiPriority w:val="16"/>
    <w:rsid w:val="00E235C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235C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235C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235CC"/>
    <w:rPr>
      <w:rFonts w:ascii="Arial" w:hAnsi="Arial" w:cs="Arial"/>
      <w:b/>
      <w:szCs w:val="32"/>
    </w:rPr>
  </w:style>
  <w:style w:type="character" w:styleId="UnresolvedMention">
    <w:name w:val="Unresolved Mention"/>
    <w:basedOn w:val="DefaultParagraphFont"/>
    <w:uiPriority w:val="99"/>
    <w:semiHidden/>
    <w:unhideWhenUsed/>
    <w:rsid w:val="00E235CC"/>
    <w:rPr>
      <w:color w:val="605E5C"/>
      <w:shd w:val="clear" w:color="auto" w:fill="E1DFDD"/>
    </w:rPr>
  </w:style>
  <w:style w:type="character" w:styleId="Emphasis">
    <w:name w:val="Emphasis"/>
    <w:aliases w:val="ŠEmphasis,Italic"/>
    <w:qFormat/>
    <w:rsid w:val="00E235CC"/>
    <w:rPr>
      <w:i/>
      <w:iCs/>
    </w:rPr>
  </w:style>
  <w:style w:type="character" w:styleId="SubtleEmphasis">
    <w:name w:val="Subtle Emphasis"/>
    <w:basedOn w:val="DefaultParagraphFont"/>
    <w:uiPriority w:val="19"/>
    <w:semiHidden/>
    <w:qFormat/>
    <w:rsid w:val="00E235CC"/>
    <w:rPr>
      <w:i/>
      <w:iCs/>
      <w:color w:val="404040" w:themeColor="text1" w:themeTint="BF"/>
    </w:rPr>
  </w:style>
  <w:style w:type="paragraph" w:styleId="TOC4">
    <w:name w:val="toc 4"/>
    <w:aliases w:val="ŠTOC 4"/>
    <w:basedOn w:val="Normal"/>
    <w:next w:val="Normal"/>
    <w:autoRedefine/>
    <w:uiPriority w:val="39"/>
    <w:unhideWhenUsed/>
    <w:rsid w:val="00E235CC"/>
    <w:pPr>
      <w:spacing w:before="0"/>
      <w:ind w:left="488"/>
    </w:pPr>
  </w:style>
  <w:style w:type="character" w:styleId="CommentReference">
    <w:name w:val="annotation reference"/>
    <w:basedOn w:val="DefaultParagraphFont"/>
    <w:uiPriority w:val="99"/>
    <w:semiHidden/>
    <w:unhideWhenUsed/>
    <w:rsid w:val="00E235CC"/>
    <w:rPr>
      <w:sz w:val="16"/>
      <w:szCs w:val="16"/>
    </w:rPr>
  </w:style>
  <w:style w:type="paragraph" w:styleId="CommentText">
    <w:name w:val="annotation text"/>
    <w:basedOn w:val="Normal"/>
    <w:link w:val="CommentTextChar"/>
    <w:uiPriority w:val="99"/>
    <w:unhideWhenUsed/>
    <w:rsid w:val="00E235CC"/>
    <w:pPr>
      <w:spacing w:line="240" w:lineRule="auto"/>
    </w:pPr>
    <w:rPr>
      <w:sz w:val="20"/>
      <w:szCs w:val="20"/>
    </w:rPr>
  </w:style>
  <w:style w:type="character" w:customStyle="1" w:styleId="CommentTextChar">
    <w:name w:val="Comment Text Char"/>
    <w:basedOn w:val="DefaultParagraphFont"/>
    <w:link w:val="CommentText"/>
    <w:uiPriority w:val="99"/>
    <w:rsid w:val="00E235C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235CC"/>
    <w:rPr>
      <w:b/>
      <w:bCs/>
    </w:rPr>
  </w:style>
  <w:style w:type="character" w:customStyle="1" w:styleId="CommentSubjectChar">
    <w:name w:val="Comment Subject Char"/>
    <w:basedOn w:val="CommentTextChar"/>
    <w:link w:val="CommentSubject"/>
    <w:uiPriority w:val="99"/>
    <w:semiHidden/>
    <w:rsid w:val="00E235CC"/>
    <w:rPr>
      <w:rFonts w:ascii="Arial" w:hAnsi="Arial" w:cs="Arial"/>
      <w:b/>
      <w:bCs/>
      <w:sz w:val="20"/>
      <w:szCs w:val="20"/>
    </w:rPr>
  </w:style>
  <w:style w:type="paragraph" w:styleId="ListParagraph">
    <w:name w:val="List Paragraph"/>
    <w:aliases w:val="ŠList Paragraph"/>
    <w:basedOn w:val="Normal"/>
    <w:link w:val="ListParagraphChar"/>
    <w:uiPriority w:val="34"/>
    <w:unhideWhenUsed/>
    <w:qFormat/>
    <w:rsid w:val="00E235CC"/>
    <w:pPr>
      <w:ind w:left="567"/>
    </w:pPr>
  </w:style>
  <w:style w:type="character" w:styleId="FollowedHyperlink">
    <w:name w:val="FollowedHyperlink"/>
    <w:basedOn w:val="DefaultParagraphFont"/>
    <w:uiPriority w:val="99"/>
    <w:semiHidden/>
    <w:unhideWhenUsed/>
    <w:rsid w:val="00E235CC"/>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B20F8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F81"/>
    <w:rPr>
      <w:rFonts w:ascii="Segoe UI" w:hAnsi="Segoe UI" w:cs="Segoe UI"/>
      <w:sz w:val="18"/>
      <w:szCs w:val="18"/>
    </w:rPr>
  </w:style>
  <w:style w:type="paragraph" w:styleId="ListBullet3">
    <w:name w:val="List Bullet 3"/>
    <w:aliases w:val="ŠList Bullet 3"/>
    <w:basedOn w:val="Normal"/>
    <w:uiPriority w:val="10"/>
    <w:rsid w:val="00E235CC"/>
    <w:pPr>
      <w:numPr>
        <w:numId w:val="25"/>
      </w:numPr>
    </w:pPr>
  </w:style>
  <w:style w:type="paragraph" w:styleId="ListNumber3">
    <w:name w:val="List Number 3"/>
    <w:aliases w:val="ŠList Number 3"/>
    <w:basedOn w:val="ListBullet3"/>
    <w:uiPriority w:val="8"/>
    <w:rsid w:val="00E235CC"/>
    <w:pPr>
      <w:numPr>
        <w:ilvl w:val="2"/>
        <w:numId w:val="28"/>
      </w:numPr>
    </w:pPr>
  </w:style>
  <w:style w:type="character" w:styleId="PlaceholderText">
    <w:name w:val="Placeholder Text"/>
    <w:basedOn w:val="DefaultParagraphFont"/>
    <w:uiPriority w:val="99"/>
    <w:semiHidden/>
    <w:rsid w:val="00E235CC"/>
    <w:rPr>
      <w:color w:val="808080"/>
    </w:rPr>
  </w:style>
  <w:style w:type="character" w:customStyle="1" w:styleId="BoldItalic">
    <w:name w:val="ŠBold Italic"/>
    <w:basedOn w:val="DefaultParagraphFont"/>
    <w:uiPriority w:val="1"/>
    <w:qFormat/>
    <w:rsid w:val="00E235CC"/>
    <w:rPr>
      <w:b/>
      <w:i/>
      <w:iCs/>
    </w:rPr>
  </w:style>
  <w:style w:type="paragraph" w:customStyle="1" w:styleId="Documentname">
    <w:name w:val="ŠDocument name"/>
    <w:basedOn w:val="Normal"/>
    <w:next w:val="Normal"/>
    <w:uiPriority w:val="17"/>
    <w:qFormat/>
    <w:rsid w:val="00E235C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235C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235C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235CC"/>
    <w:pPr>
      <w:spacing w:after="0"/>
    </w:pPr>
    <w:rPr>
      <w:sz w:val="18"/>
      <w:szCs w:val="18"/>
    </w:rPr>
  </w:style>
  <w:style w:type="paragraph" w:customStyle="1" w:styleId="Pulloutquote">
    <w:name w:val="ŠPull out quote"/>
    <w:basedOn w:val="Normal"/>
    <w:next w:val="Normal"/>
    <w:uiPriority w:val="20"/>
    <w:qFormat/>
    <w:rsid w:val="00E235CC"/>
    <w:pPr>
      <w:keepNext/>
      <w:ind w:left="567" w:right="57"/>
    </w:pPr>
    <w:rPr>
      <w:szCs w:val="22"/>
    </w:rPr>
  </w:style>
  <w:style w:type="paragraph" w:customStyle="1" w:styleId="Subtitle0">
    <w:name w:val="ŠSubtitle"/>
    <w:basedOn w:val="Normal"/>
    <w:link w:val="SubtitleChar0"/>
    <w:uiPriority w:val="2"/>
    <w:qFormat/>
    <w:rsid w:val="00E235CC"/>
    <w:pPr>
      <w:spacing w:before="360"/>
    </w:pPr>
    <w:rPr>
      <w:color w:val="002664"/>
      <w:sz w:val="44"/>
      <w:szCs w:val="48"/>
    </w:rPr>
  </w:style>
  <w:style w:type="character" w:customStyle="1" w:styleId="SubtitleChar0">
    <w:name w:val="ŠSubtitle Char"/>
    <w:basedOn w:val="DefaultParagraphFont"/>
    <w:link w:val="Subtitle0"/>
    <w:uiPriority w:val="2"/>
    <w:rsid w:val="00E235CC"/>
    <w:rPr>
      <w:rFonts w:ascii="Arial" w:hAnsi="Arial" w:cs="Arial"/>
      <w:color w:val="002664"/>
      <w:sz w:val="44"/>
      <w:szCs w:val="48"/>
    </w:rPr>
  </w:style>
  <w:style w:type="paragraph" w:styleId="NoSpacing">
    <w:name w:val="No Spacing"/>
    <w:aliases w:val="ŠNo Spacing"/>
    <w:next w:val="Normal"/>
    <w:uiPriority w:val="1"/>
    <w:qFormat/>
    <w:rsid w:val="00B20F81"/>
    <w:pPr>
      <w:spacing w:after="0" w:line="240" w:lineRule="auto"/>
    </w:pPr>
    <w:rPr>
      <w:rFonts w:ascii="Arial" w:hAnsi="Arial"/>
      <w:sz w:val="24"/>
      <w:szCs w:val="24"/>
    </w:rPr>
  </w:style>
  <w:style w:type="character" w:customStyle="1" w:styleId="ListParagraphChar">
    <w:name w:val="List Paragraph Char"/>
    <w:aliases w:val="ŠList Paragraph Char"/>
    <w:basedOn w:val="DefaultParagraphFont"/>
    <w:link w:val="ListParagraph"/>
    <w:uiPriority w:val="34"/>
    <w:locked/>
    <w:rsid w:val="009D2564"/>
    <w:rPr>
      <w:rFonts w:ascii="Arial" w:hAnsi="Arial" w:cs="Arial"/>
      <w:szCs w:val="24"/>
    </w:rPr>
  </w:style>
  <w:style w:type="character" w:customStyle="1" w:styleId="ui-provider">
    <w:name w:val="ui-provider"/>
    <w:basedOn w:val="DefaultParagraphFont"/>
    <w:rsid w:val="008F2019"/>
  </w:style>
  <w:style w:type="character" w:styleId="Mention">
    <w:name w:val="Mention"/>
    <w:basedOn w:val="DefaultParagraphFont"/>
    <w:uiPriority w:val="99"/>
    <w:unhideWhenUsed/>
    <w:rsid w:val="00782834"/>
    <w:rPr>
      <w:color w:val="2B579A"/>
      <w:shd w:val="clear" w:color="auto" w:fill="E1DFDD"/>
    </w:rPr>
  </w:style>
  <w:style w:type="character" w:customStyle="1" w:styleId="FeatureBox2Char">
    <w:name w:val="ŠFeature Box 2 Char"/>
    <w:basedOn w:val="DefaultParagraphFont"/>
    <w:link w:val="FeatureBox2"/>
    <w:uiPriority w:val="12"/>
    <w:rsid w:val="00E235C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919066">
      <w:bodyDiv w:val="1"/>
      <w:marLeft w:val="0"/>
      <w:marRight w:val="0"/>
      <w:marTop w:val="0"/>
      <w:marBottom w:val="0"/>
      <w:divBdr>
        <w:top w:val="none" w:sz="0" w:space="0" w:color="auto"/>
        <w:left w:val="none" w:sz="0" w:space="0" w:color="auto"/>
        <w:bottom w:val="none" w:sz="0" w:space="0" w:color="auto"/>
        <w:right w:val="none" w:sz="0" w:space="0" w:color="auto"/>
      </w:divBdr>
    </w:div>
    <w:div w:id="498926340">
      <w:bodyDiv w:val="1"/>
      <w:marLeft w:val="0"/>
      <w:marRight w:val="0"/>
      <w:marTop w:val="0"/>
      <w:marBottom w:val="0"/>
      <w:divBdr>
        <w:top w:val="none" w:sz="0" w:space="0" w:color="auto"/>
        <w:left w:val="none" w:sz="0" w:space="0" w:color="auto"/>
        <w:bottom w:val="none" w:sz="0" w:space="0" w:color="auto"/>
        <w:right w:val="none" w:sz="0" w:space="0" w:color="auto"/>
      </w:divBdr>
      <w:divsChild>
        <w:div w:id="2078475985">
          <w:marLeft w:val="0"/>
          <w:marRight w:val="0"/>
          <w:marTop w:val="0"/>
          <w:marBottom w:val="0"/>
          <w:divBdr>
            <w:top w:val="none" w:sz="0" w:space="0" w:color="auto"/>
            <w:left w:val="none" w:sz="0" w:space="0" w:color="auto"/>
            <w:bottom w:val="none" w:sz="0" w:space="0" w:color="auto"/>
            <w:right w:val="none" w:sz="0" w:space="0" w:color="auto"/>
          </w:divBdr>
          <w:divsChild>
            <w:div w:id="1267806795">
              <w:marLeft w:val="0"/>
              <w:marRight w:val="0"/>
              <w:marTop w:val="30"/>
              <w:marBottom w:val="30"/>
              <w:divBdr>
                <w:top w:val="none" w:sz="0" w:space="0" w:color="auto"/>
                <w:left w:val="none" w:sz="0" w:space="0" w:color="auto"/>
                <w:bottom w:val="none" w:sz="0" w:space="0" w:color="auto"/>
                <w:right w:val="none" w:sz="0" w:space="0" w:color="auto"/>
              </w:divBdr>
              <w:divsChild>
                <w:div w:id="976229161">
                  <w:marLeft w:val="0"/>
                  <w:marRight w:val="0"/>
                  <w:marTop w:val="0"/>
                  <w:marBottom w:val="0"/>
                  <w:divBdr>
                    <w:top w:val="none" w:sz="0" w:space="0" w:color="auto"/>
                    <w:left w:val="none" w:sz="0" w:space="0" w:color="auto"/>
                    <w:bottom w:val="none" w:sz="0" w:space="0" w:color="auto"/>
                    <w:right w:val="none" w:sz="0" w:space="0" w:color="auto"/>
                  </w:divBdr>
                  <w:divsChild>
                    <w:div w:id="709113347">
                      <w:marLeft w:val="0"/>
                      <w:marRight w:val="0"/>
                      <w:marTop w:val="0"/>
                      <w:marBottom w:val="0"/>
                      <w:divBdr>
                        <w:top w:val="none" w:sz="0" w:space="0" w:color="auto"/>
                        <w:left w:val="none" w:sz="0" w:space="0" w:color="auto"/>
                        <w:bottom w:val="none" w:sz="0" w:space="0" w:color="auto"/>
                        <w:right w:val="none" w:sz="0" w:space="0" w:color="auto"/>
                      </w:divBdr>
                    </w:div>
                  </w:divsChild>
                </w:div>
                <w:div w:id="1921061589">
                  <w:marLeft w:val="0"/>
                  <w:marRight w:val="0"/>
                  <w:marTop w:val="0"/>
                  <w:marBottom w:val="0"/>
                  <w:divBdr>
                    <w:top w:val="none" w:sz="0" w:space="0" w:color="auto"/>
                    <w:left w:val="none" w:sz="0" w:space="0" w:color="auto"/>
                    <w:bottom w:val="none" w:sz="0" w:space="0" w:color="auto"/>
                    <w:right w:val="none" w:sz="0" w:space="0" w:color="auto"/>
                  </w:divBdr>
                  <w:divsChild>
                    <w:div w:id="453183111">
                      <w:marLeft w:val="0"/>
                      <w:marRight w:val="0"/>
                      <w:marTop w:val="0"/>
                      <w:marBottom w:val="0"/>
                      <w:divBdr>
                        <w:top w:val="none" w:sz="0" w:space="0" w:color="auto"/>
                        <w:left w:val="none" w:sz="0" w:space="0" w:color="auto"/>
                        <w:bottom w:val="none" w:sz="0" w:space="0" w:color="auto"/>
                        <w:right w:val="none" w:sz="0" w:space="0" w:color="auto"/>
                      </w:divBdr>
                    </w:div>
                  </w:divsChild>
                </w:div>
                <w:div w:id="104034801">
                  <w:marLeft w:val="0"/>
                  <w:marRight w:val="0"/>
                  <w:marTop w:val="0"/>
                  <w:marBottom w:val="0"/>
                  <w:divBdr>
                    <w:top w:val="none" w:sz="0" w:space="0" w:color="auto"/>
                    <w:left w:val="none" w:sz="0" w:space="0" w:color="auto"/>
                    <w:bottom w:val="none" w:sz="0" w:space="0" w:color="auto"/>
                    <w:right w:val="none" w:sz="0" w:space="0" w:color="auto"/>
                  </w:divBdr>
                  <w:divsChild>
                    <w:div w:id="168831349">
                      <w:marLeft w:val="0"/>
                      <w:marRight w:val="0"/>
                      <w:marTop w:val="0"/>
                      <w:marBottom w:val="0"/>
                      <w:divBdr>
                        <w:top w:val="none" w:sz="0" w:space="0" w:color="auto"/>
                        <w:left w:val="none" w:sz="0" w:space="0" w:color="auto"/>
                        <w:bottom w:val="none" w:sz="0" w:space="0" w:color="auto"/>
                        <w:right w:val="none" w:sz="0" w:space="0" w:color="auto"/>
                      </w:divBdr>
                    </w:div>
                  </w:divsChild>
                </w:div>
                <w:div w:id="1337342097">
                  <w:marLeft w:val="0"/>
                  <w:marRight w:val="0"/>
                  <w:marTop w:val="0"/>
                  <w:marBottom w:val="0"/>
                  <w:divBdr>
                    <w:top w:val="none" w:sz="0" w:space="0" w:color="auto"/>
                    <w:left w:val="none" w:sz="0" w:space="0" w:color="auto"/>
                    <w:bottom w:val="none" w:sz="0" w:space="0" w:color="auto"/>
                    <w:right w:val="none" w:sz="0" w:space="0" w:color="auto"/>
                  </w:divBdr>
                  <w:divsChild>
                    <w:div w:id="1291087081">
                      <w:marLeft w:val="0"/>
                      <w:marRight w:val="0"/>
                      <w:marTop w:val="0"/>
                      <w:marBottom w:val="0"/>
                      <w:divBdr>
                        <w:top w:val="none" w:sz="0" w:space="0" w:color="auto"/>
                        <w:left w:val="none" w:sz="0" w:space="0" w:color="auto"/>
                        <w:bottom w:val="none" w:sz="0" w:space="0" w:color="auto"/>
                        <w:right w:val="none" w:sz="0" w:space="0" w:color="auto"/>
                      </w:divBdr>
                    </w:div>
                  </w:divsChild>
                </w:div>
                <w:div w:id="1981380116">
                  <w:marLeft w:val="0"/>
                  <w:marRight w:val="0"/>
                  <w:marTop w:val="0"/>
                  <w:marBottom w:val="0"/>
                  <w:divBdr>
                    <w:top w:val="none" w:sz="0" w:space="0" w:color="auto"/>
                    <w:left w:val="none" w:sz="0" w:space="0" w:color="auto"/>
                    <w:bottom w:val="none" w:sz="0" w:space="0" w:color="auto"/>
                    <w:right w:val="none" w:sz="0" w:space="0" w:color="auto"/>
                  </w:divBdr>
                  <w:divsChild>
                    <w:div w:id="753669228">
                      <w:marLeft w:val="0"/>
                      <w:marRight w:val="0"/>
                      <w:marTop w:val="0"/>
                      <w:marBottom w:val="0"/>
                      <w:divBdr>
                        <w:top w:val="none" w:sz="0" w:space="0" w:color="auto"/>
                        <w:left w:val="none" w:sz="0" w:space="0" w:color="auto"/>
                        <w:bottom w:val="none" w:sz="0" w:space="0" w:color="auto"/>
                        <w:right w:val="none" w:sz="0" w:space="0" w:color="auto"/>
                      </w:divBdr>
                    </w:div>
                  </w:divsChild>
                </w:div>
                <w:div w:id="1208951975">
                  <w:marLeft w:val="0"/>
                  <w:marRight w:val="0"/>
                  <w:marTop w:val="0"/>
                  <w:marBottom w:val="0"/>
                  <w:divBdr>
                    <w:top w:val="none" w:sz="0" w:space="0" w:color="auto"/>
                    <w:left w:val="none" w:sz="0" w:space="0" w:color="auto"/>
                    <w:bottom w:val="none" w:sz="0" w:space="0" w:color="auto"/>
                    <w:right w:val="none" w:sz="0" w:space="0" w:color="auto"/>
                  </w:divBdr>
                  <w:divsChild>
                    <w:div w:id="233972663">
                      <w:marLeft w:val="0"/>
                      <w:marRight w:val="0"/>
                      <w:marTop w:val="0"/>
                      <w:marBottom w:val="0"/>
                      <w:divBdr>
                        <w:top w:val="none" w:sz="0" w:space="0" w:color="auto"/>
                        <w:left w:val="none" w:sz="0" w:space="0" w:color="auto"/>
                        <w:bottom w:val="none" w:sz="0" w:space="0" w:color="auto"/>
                        <w:right w:val="none" w:sz="0" w:space="0" w:color="auto"/>
                      </w:divBdr>
                    </w:div>
                  </w:divsChild>
                </w:div>
                <w:div w:id="1108623566">
                  <w:marLeft w:val="0"/>
                  <w:marRight w:val="0"/>
                  <w:marTop w:val="0"/>
                  <w:marBottom w:val="0"/>
                  <w:divBdr>
                    <w:top w:val="none" w:sz="0" w:space="0" w:color="auto"/>
                    <w:left w:val="none" w:sz="0" w:space="0" w:color="auto"/>
                    <w:bottom w:val="none" w:sz="0" w:space="0" w:color="auto"/>
                    <w:right w:val="none" w:sz="0" w:space="0" w:color="auto"/>
                  </w:divBdr>
                  <w:divsChild>
                    <w:div w:id="578708552">
                      <w:marLeft w:val="0"/>
                      <w:marRight w:val="0"/>
                      <w:marTop w:val="0"/>
                      <w:marBottom w:val="0"/>
                      <w:divBdr>
                        <w:top w:val="none" w:sz="0" w:space="0" w:color="auto"/>
                        <w:left w:val="none" w:sz="0" w:space="0" w:color="auto"/>
                        <w:bottom w:val="none" w:sz="0" w:space="0" w:color="auto"/>
                        <w:right w:val="none" w:sz="0" w:space="0" w:color="auto"/>
                      </w:divBdr>
                    </w:div>
                  </w:divsChild>
                </w:div>
                <w:div w:id="1234127394">
                  <w:marLeft w:val="0"/>
                  <w:marRight w:val="0"/>
                  <w:marTop w:val="0"/>
                  <w:marBottom w:val="0"/>
                  <w:divBdr>
                    <w:top w:val="none" w:sz="0" w:space="0" w:color="auto"/>
                    <w:left w:val="none" w:sz="0" w:space="0" w:color="auto"/>
                    <w:bottom w:val="none" w:sz="0" w:space="0" w:color="auto"/>
                    <w:right w:val="none" w:sz="0" w:space="0" w:color="auto"/>
                  </w:divBdr>
                  <w:divsChild>
                    <w:div w:id="1293516487">
                      <w:marLeft w:val="0"/>
                      <w:marRight w:val="0"/>
                      <w:marTop w:val="0"/>
                      <w:marBottom w:val="0"/>
                      <w:divBdr>
                        <w:top w:val="none" w:sz="0" w:space="0" w:color="auto"/>
                        <w:left w:val="none" w:sz="0" w:space="0" w:color="auto"/>
                        <w:bottom w:val="none" w:sz="0" w:space="0" w:color="auto"/>
                        <w:right w:val="none" w:sz="0" w:space="0" w:color="auto"/>
                      </w:divBdr>
                    </w:div>
                  </w:divsChild>
                </w:div>
                <w:div w:id="2067289113">
                  <w:marLeft w:val="0"/>
                  <w:marRight w:val="0"/>
                  <w:marTop w:val="0"/>
                  <w:marBottom w:val="0"/>
                  <w:divBdr>
                    <w:top w:val="none" w:sz="0" w:space="0" w:color="auto"/>
                    <w:left w:val="none" w:sz="0" w:space="0" w:color="auto"/>
                    <w:bottom w:val="none" w:sz="0" w:space="0" w:color="auto"/>
                    <w:right w:val="none" w:sz="0" w:space="0" w:color="auto"/>
                  </w:divBdr>
                  <w:divsChild>
                    <w:div w:id="550582329">
                      <w:marLeft w:val="0"/>
                      <w:marRight w:val="0"/>
                      <w:marTop w:val="0"/>
                      <w:marBottom w:val="0"/>
                      <w:divBdr>
                        <w:top w:val="none" w:sz="0" w:space="0" w:color="auto"/>
                        <w:left w:val="none" w:sz="0" w:space="0" w:color="auto"/>
                        <w:bottom w:val="none" w:sz="0" w:space="0" w:color="auto"/>
                        <w:right w:val="none" w:sz="0" w:space="0" w:color="auto"/>
                      </w:divBdr>
                    </w:div>
                  </w:divsChild>
                </w:div>
                <w:div w:id="110786480">
                  <w:marLeft w:val="0"/>
                  <w:marRight w:val="0"/>
                  <w:marTop w:val="0"/>
                  <w:marBottom w:val="0"/>
                  <w:divBdr>
                    <w:top w:val="none" w:sz="0" w:space="0" w:color="auto"/>
                    <w:left w:val="none" w:sz="0" w:space="0" w:color="auto"/>
                    <w:bottom w:val="none" w:sz="0" w:space="0" w:color="auto"/>
                    <w:right w:val="none" w:sz="0" w:space="0" w:color="auto"/>
                  </w:divBdr>
                  <w:divsChild>
                    <w:div w:id="1700548170">
                      <w:marLeft w:val="0"/>
                      <w:marRight w:val="0"/>
                      <w:marTop w:val="0"/>
                      <w:marBottom w:val="0"/>
                      <w:divBdr>
                        <w:top w:val="none" w:sz="0" w:space="0" w:color="auto"/>
                        <w:left w:val="none" w:sz="0" w:space="0" w:color="auto"/>
                        <w:bottom w:val="none" w:sz="0" w:space="0" w:color="auto"/>
                        <w:right w:val="none" w:sz="0" w:space="0" w:color="auto"/>
                      </w:divBdr>
                    </w:div>
                  </w:divsChild>
                </w:div>
                <w:div w:id="1281643184">
                  <w:marLeft w:val="0"/>
                  <w:marRight w:val="0"/>
                  <w:marTop w:val="0"/>
                  <w:marBottom w:val="0"/>
                  <w:divBdr>
                    <w:top w:val="none" w:sz="0" w:space="0" w:color="auto"/>
                    <w:left w:val="none" w:sz="0" w:space="0" w:color="auto"/>
                    <w:bottom w:val="none" w:sz="0" w:space="0" w:color="auto"/>
                    <w:right w:val="none" w:sz="0" w:space="0" w:color="auto"/>
                  </w:divBdr>
                  <w:divsChild>
                    <w:div w:id="1373189009">
                      <w:marLeft w:val="0"/>
                      <w:marRight w:val="0"/>
                      <w:marTop w:val="0"/>
                      <w:marBottom w:val="0"/>
                      <w:divBdr>
                        <w:top w:val="none" w:sz="0" w:space="0" w:color="auto"/>
                        <w:left w:val="none" w:sz="0" w:space="0" w:color="auto"/>
                        <w:bottom w:val="none" w:sz="0" w:space="0" w:color="auto"/>
                        <w:right w:val="none" w:sz="0" w:space="0" w:color="auto"/>
                      </w:divBdr>
                    </w:div>
                  </w:divsChild>
                </w:div>
                <w:div w:id="1288976149">
                  <w:marLeft w:val="0"/>
                  <w:marRight w:val="0"/>
                  <w:marTop w:val="0"/>
                  <w:marBottom w:val="0"/>
                  <w:divBdr>
                    <w:top w:val="none" w:sz="0" w:space="0" w:color="auto"/>
                    <w:left w:val="none" w:sz="0" w:space="0" w:color="auto"/>
                    <w:bottom w:val="none" w:sz="0" w:space="0" w:color="auto"/>
                    <w:right w:val="none" w:sz="0" w:space="0" w:color="auto"/>
                  </w:divBdr>
                  <w:divsChild>
                    <w:div w:id="1119908414">
                      <w:marLeft w:val="0"/>
                      <w:marRight w:val="0"/>
                      <w:marTop w:val="0"/>
                      <w:marBottom w:val="0"/>
                      <w:divBdr>
                        <w:top w:val="none" w:sz="0" w:space="0" w:color="auto"/>
                        <w:left w:val="none" w:sz="0" w:space="0" w:color="auto"/>
                        <w:bottom w:val="none" w:sz="0" w:space="0" w:color="auto"/>
                        <w:right w:val="none" w:sz="0" w:space="0" w:color="auto"/>
                      </w:divBdr>
                    </w:div>
                  </w:divsChild>
                </w:div>
                <w:div w:id="737555553">
                  <w:marLeft w:val="0"/>
                  <w:marRight w:val="0"/>
                  <w:marTop w:val="0"/>
                  <w:marBottom w:val="0"/>
                  <w:divBdr>
                    <w:top w:val="none" w:sz="0" w:space="0" w:color="auto"/>
                    <w:left w:val="none" w:sz="0" w:space="0" w:color="auto"/>
                    <w:bottom w:val="none" w:sz="0" w:space="0" w:color="auto"/>
                    <w:right w:val="none" w:sz="0" w:space="0" w:color="auto"/>
                  </w:divBdr>
                  <w:divsChild>
                    <w:div w:id="652418041">
                      <w:marLeft w:val="0"/>
                      <w:marRight w:val="0"/>
                      <w:marTop w:val="0"/>
                      <w:marBottom w:val="0"/>
                      <w:divBdr>
                        <w:top w:val="none" w:sz="0" w:space="0" w:color="auto"/>
                        <w:left w:val="none" w:sz="0" w:space="0" w:color="auto"/>
                        <w:bottom w:val="none" w:sz="0" w:space="0" w:color="auto"/>
                        <w:right w:val="none" w:sz="0" w:space="0" w:color="auto"/>
                      </w:divBdr>
                    </w:div>
                  </w:divsChild>
                </w:div>
                <w:div w:id="1711953784">
                  <w:marLeft w:val="0"/>
                  <w:marRight w:val="0"/>
                  <w:marTop w:val="0"/>
                  <w:marBottom w:val="0"/>
                  <w:divBdr>
                    <w:top w:val="none" w:sz="0" w:space="0" w:color="auto"/>
                    <w:left w:val="none" w:sz="0" w:space="0" w:color="auto"/>
                    <w:bottom w:val="none" w:sz="0" w:space="0" w:color="auto"/>
                    <w:right w:val="none" w:sz="0" w:space="0" w:color="auto"/>
                  </w:divBdr>
                  <w:divsChild>
                    <w:div w:id="326566077">
                      <w:marLeft w:val="0"/>
                      <w:marRight w:val="0"/>
                      <w:marTop w:val="0"/>
                      <w:marBottom w:val="0"/>
                      <w:divBdr>
                        <w:top w:val="none" w:sz="0" w:space="0" w:color="auto"/>
                        <w:left w:val="none" w:sz="0" w:space="0" w:color="auto"/>
                        <w:bottom w:val="none" w:sz="0" w:space="0" w:color="auto"/>
                        <w:right w:val="none" w:sz="0" w:space="0" w:color="auto"/>
                      </w:divBdr>
                    </w:div>
                  </w:divsChild>
                </w:div>
                <w:div w:id="1247375173">
                  <w:marLeft w:val="0"/>
                  <w:marRight w:val="0"/>
                  <w:marTop w:val="0"/>
                  <w:marBottom w:val="0"/>
                  <w:divBdr>
                    <w:top w:val="none" w:sz="0" w:space="0" w:color="auto"/>
                    <w:left w:val="none" w:sz="0" w:space="0" w:color="auto"/>
                    <w:bottom w:val="none" w:sz="0" w:space="0" w:color="auto"/>
                    <w:right w:val="none" w:sz="0" w:space="0" w:color="auto"/>
                  </w:divBdr>
                  <w:divsChild>
                    <w:div w:id="985861199">
                      <w:marLeft w:val="0"/>
                      <w:marRight w:val="0"/>
                      <w:marTop w:val="0"/>
                      <w:marBottom w:val="0"/>
                      <w:divBdr>
                        <w:top w:val="none" w:sz="0" w:space="0" w:color="auto"/>
                        <w:left w:val="none" w:sz="0" w:space="0" w:color="auto"/>
                        <w:bottom w:val="none" w:sz="0" w:space="0" w:color="auto"/>
                        <w:right w:val="none" w:sz="0" w:space="0" w:color="auto"/>
                      </w:divBdr>
                    </w:div>
                  </w:divsChild>
                </w:div>
                <w:div w:id="651257463">
                  <w:marLeft w:val="0"/>
                  <w:marRight w:val="0"/>
                  <w:marTop w:val="0"/>
                  <w:marBottom w:val="0"/>
                  <w:divBdr>
                    <w:top w:val="none" w:sz="0" w:space="0" w:color="auto"/>
                    <w:left w:val="none" w:sz="0" w:space="0" w:color="auto"/>
                    <w:bottom w:val="none" w:sz="0" w:space="0" w:color="auto"/>
                    <w:right w:val="none" w:sz="0" w:space="0" w:color="auto"/>
                  </w:divBdr>
                  <w:divsChild>
                    <w:div w:id="1127503754">
                      <w:marLeft w:val="0"/>
                      <w:marRight w:val="0"/>
                      <w:marTop w:val="0"/>
                      <w:marBottom w:val="0"/>
                      <w:divBdr>
                        <w:top w:val="none" w:sz="0" w:space="0" w:color="auto"/>
                        <w:left w:val="none" w:sz="0" w:space="0" w:color="auto"/>
                        <w:bottom w:val="none" w:sz="0" w:space="0" w:color="auto"/>
                        <w:right w:val="none" w:sz="0" w:space="0" w:color="auto"/>
                      </w:divBdr>
                    </w:div>
                    <w:div w:id="1779986694">
                      <w:marLeft w:val="0"/>
                      <w:marRight w:val="0"/>
                      <w:marTop w:val="0"/>
                      <w:marBottom w:val="0"/>
                      <w:divBdr>
                        <w:top w:val="none" w:sz="0" w:space="0" w:color="auto"/>
                        <w:left w:val="none" w:sz="0" w:space="0" w:color="auto"/>
                        <w:bottom w:val="none" w:sz="0" w:space="0" w:color="auto"/>
                        <w:right w:val="none" w:sz="0" w:space="0" w:color="auto"/>
                      </w:divBdr>
                    </w:div>
                  </w:divsChild>
                </w:div>
                <w:div w:id="1638148662">
                  <w:marLeft w:val="0"/>
                  <w:marRight w:val="0"/>
                  <w:marTop w:val="0"/>
                  <w:marBottom w:val="0"/>
                  <w:divBdr>
                    <w:top w:val="none" w:sz="0" w:space="0" w:color="auto"/>
                    <w:left w:val="none" w:sz="0" w:space="0" w:color="auto"/>
                    <w:bottom w:val="none" w:sz="0" w:space="0" w:color="auto"/>
                    <w:right w:val="none" w:sz="0" w:space="0" w:color="auto"/>
                  </w:divBdr>
                  <w:divsChild>
                    <w:div w:id="46271044">
                      <w:marLeft w:val="0"/>
                      <w:marRight w:val="0"/>
                      <w:marTop w:val="0"/>
                      <w:marBottom w:val="0"/>
                      <w:divBdr>
                        <w:top w:val="none" w:sz="0" w:space="0" w:color="auto"/>
                        <w:left w:val="none" w:sz="0" w:space="0" w:color="auto"/>
                        <w:bottom w:val="none" w:sz="0" w:space="0" w:color="auto"/>
                        <w:right w:val="none" w:sz="0" w:space="0" w:color="auto"/>
                      </w:divBdr>
                    </w:div>
                  </w:divsChild>
                </w:div>
                <w:div w:id="1057436057">
                  <w:marLeft w:val="0"/>
                  <w:marRight w:val="0"/>
                  <w:marTop w:val="0"/>
                  <w:marBottom w:val="0"/>
                  <w:divBdr>
                    <w:top w:val="none" w:sz="0" w:space="0" w:color="auto"/>
                    <w:left w:val="none" w:sz="0" w:space="0" w:color="auto"/>
                    <w:bottom w:val="none" w:sz="0" w:space="0" w:color="auto"/>
                    <w:right w:val="none" w:sz="0" w:space="0" w:color="auto"/>
                  </w:divBdr>
                  <w:divsChild>
                    <w:div w:id="1682926064">
                      <w:marLeft w:val="0"/>
                      <w:marRight w:val="0"/>
                      <w:marTop w:val="0"/>
                      <w:marBottom w:val="0"/>
                      <w:divBdr>
                        <w:top w:val="none" w:sz="0" w:space="0" w:color="auto"/>
                        <w:left w:val="none" w:sz="0" w:space="0" w:color="auto"/>
                        <w:bottom w:val="none" w:sz="0" w:space="0" w:color="auto"/>
                        <w:right w:val="none" w:sz="0" w:space="0" w:color="auto"/>
                      </w:divBdr>
                    </w:div>
                  </w:divsChild>
                </w:div>
                <w:div w:id="45572407">
                  <w:marLeft w:val="0"/>
                  <w:marRight w:val="0"/>
                  <w:marTop w:val="0"/>
                  <w:marBottom w:val="0"/>
                  <w:divBdr>
                    <w:top w:val="none" w:sz="0" w:space="0" w:color="auto"/>
                    <w:left w:val="none" w:sz="0" w:space="0" w:color="auto"/>
                    <w:bottom w:val="none" w:sz="0" w:space="0" w:color="auto"/>
                    <w:right w:val="none" w:sz="0" w:space="0" w:color="auto"/>
                  </w:divBdr>
                  <w:divsChild>
                    <w:div w:id="1258636815">
                      <w:marLeft w:val="0"/>
                      <w:marRight w:val="0"/>
                      <w:marTop w:val="0"/>
                      <w:marBottom w:val="0"/>
                      <w:divBdr>
                        <w:top w:val="none" w:sz="0" w:space="0" w:color="auto"/>
                        <w:left w:val="none" w:sz="0" w:space="0" w:color="auto"/>
                        <w:bottom w:val="none" w:sz="0" w:space="0" w:color="auto"/>
                        <w:right w:val="none" w:sz="0" w:space="0" w:color="auto"/>
                      </w:divBdr>
                    </w:div>
                    <w:div w:id="1476222352">
                      <w:marLeft w:val="0"/>
                      <w:marRight w:val="0"/>
                      <w:marTop w:val="0"/>
                      <w:marBottom w:val="0"/>
                      <w:divBdr>
                        <w:top w:val="none" w:sz="0" w:space="0" w:color="auto"/>
                        <w:left w:val="none" w:sz="0" w:space="0" w:color="auto"/>
                        <w:bottom w:val="none" w:sz="0" w:space="0" w:color="auto"/>
                        <w:right w:val="none" w:sz="0" w:space="0" w:color="auto"/>
                      </w:divBdr>
                    </w:div>
                  </w:divsChild>
                </w:div>
                <w:div w:id="1356424514">
                  <w:marLeft w:val="0"/>
                  <w:marRight w:val="0"/>
                  <w:marTop w:val="0"/>
                  <w:marBottom w:val="0"/>
                  <w:divBdr>
                    <w:top w:val="none" w:sz="0" w:space="0" w:color="auto"/>
                    <w:left w:val="none" w:sz="0" w:space="0" w:color="auto"/>
                    <w:bottom w:val="none" w:sz="0" w:space="0" w:color="auto"/>
                    <w:right w:val="none" w:sz="0" w:space="0" w:color="auto"/>
                  </w:divBdr>
                  <w:divsChild>
                    <w:div w:id="401678638">
                      <w:marLeft w:val="0"/>
                      <w:marRight w:val="0"/>
                      <w:marTop w:val="0"/>
                      <w:marBottom w:val="0"/>
                      <w:divBdr>
                        <w:top w:val="none" w:sz="0" w:space="0" w:color="auto"/>
                        <w:left w:val="none" w:sz="0" w:space="0" w:color="auto"/>
                        <w:bottom w:val="none" w:sz="0" w:space="0" w:color="auto"/>
                        <w:right w:val="none" w:sz="0" w:space="0" w:color="auto"/>
                      </w:divBdr>
                    </w:div>
                    <w:div w:id="1822890068">
                      <w:marLeft w:val="0"/>
                      <w:marRight w:val="0"/>
                      <w:marTop w:val="0"/>
                      <w:marBottom w:val="0"/>
                      <w:divBdr>
                        <w:top w:val="none" w:sz="0" w:space="0" w:color="auto"/>
                        <w:left w:val="none" w:sz="0" w:space="0" w:color="auto"/>
                        <w:bottom w:val="none" w:sz="0" w:space="0" w:color="auto"/>
                        <w:right w:val="none" w:sz="0" w:space="0" w:color="auto"/>
                      </w:divBdr>
                    </w:div>
                  </w:divsChild>
                </w:div>
                <w:div w:id="1710303319">
                  <w:marLeft w:val="0"/>
                  <w:marRight w:val="0"/>
                  <w:marTop w:val="0"/>
                  <w:marBottom w:val="0"/>
                  <w:divBdr>
                    <w:top w:val="none" w:sz="0" w:space="0" w:color="auto"/>
                    <w:left w:val="none" w:sz="0" w:space="0" w:color="auto"/>
                    <w:bottom w:val="none" w:sz="0" w:space="0" w:color="auto"/>
                    <w:right w:val="none" w:sz="0" w:space="0" w:color="auto"/>
                  </w:divBdr>
                  <w:divsChild>
                    <w:div w:id="1005129644">
                      <w:marLeft w:val="0"/>
                      <w:marRight w:val="0"/>
                      <w:marTop w:val="0"/>
                      <w:marBottom w:val="0"/>
                      <w:divBdr>
                        <w:top w:val="none" w:sz="0" w:space="0" w:color="auto"/>
                        <w:left w:val="none" w:sz="0" w:space="0" w:color="auto"/>
                        <w:bottom w:val="none" w:sz="0" w:space="0" w:color="auto"/>
                        <w:right w:val="none" w:sz="0" w:space="0" w:color="auto"/>
                      </w:divBdr>
                    </w:div>
                    <w:div w:id="1206792295">
                      <w:marLeft w:val="0"/>
                      <w:marRight w:val="0"/>
                      <w:marTop w:val="0"/>
                      <w:marBottom w:val="0"/>
                      <w:divBdr>
                        <w:top w:val="none" w:sz="0" w:space="0" w:color="auto"/>
                        <w:left w:val="none" w:sz="0" w:space="0" w:color="auto"/>
                        <w:bottom w:val="none" w:sz="0" w:space="0" w:color="auto"/>
                        <w:right w:val="none" w:sz="0" w:space="0" w:color="auto"/>
                      </w:divBdr>
                    </w:div>
                  </w:divsChild>
                </w:div>
                <w:div w:id="775172065">
                  <w:marLeft w:val="0"/>
                  <w:marRight w:val="0"/>
                  <w:marTop w:val="0"/>
                  <w:marBottom w:val="0"/>
                  <w:divBdr>
                    <w:top w:val="none" w:sz="0" w:space="0" w:color="auto"/>
                    <w:left w:val="none" w:sz="0" w:space="0" w:color="auto"/>
                    <w:bottom w:val="none" w:sz="0" w:space="0" w:color="auto"/>
                    <w:right w:val="none" w:sz="0" w:space="0" w:color="auto"/>
                  </w:divBdr>
                  <w:divsChild>
                    <w:div w:id="842862737">
                      <w:marLeft w:val="0"/>
                      <w:marRight w:val="0"/>
                      <w:marTop w:val="0"/>
                      <w:marBottom w:val="0"/>
                      <w:divBdr>
                        <w:top w:val="none" w:sz="0" w:space="0" w:color="auto"/>
                        <w:left w:val="none" w:sz="0" w:space="0" w:color="auto"/>
                        <w:bottom w:val="none" w:sz="0" w:space="0" w:color="auto"/>
                        <w:right w:val="none" w:sz="0" w:space="0" w:color="auto"/>
                      </w:divBdr>
                    </w:div>
                    <w:div w:id="243538620">
                      <w:marLeft w:val="0"/>
                      <w:marRight w:val="0"/>
                      <w:marTop w:val="0"/>
                      <w:marBottom w:val="0"/>
                      <w:divBdr>
                        <w:top w:val="none" w:sz="0" w:space="0" w:color="auto"/>
                        <w:left w:val="none" w:sz="0" w:space="0" w:color="auto"/>
                        <w:bottom w:val="none" w:sz="0" w:space="0" w:color="auto"/>
                        <w:right w:val="none" w:sz="0" w:space="0" w:color="auto"/>
                      </w:divBdr>
                    </w:div>
                  </w:divsChild>
                </w:div>
                <w:div w:id="1072433620">
                  <w:marLeft w:val="0"/>
                  <w:marRight w:val="0"/>
                  <w:marTop w:val="0"/>
                  <w:marBottom w:val="0"/>
                  <w:divBdr>
                    <w:top w:val="none" w:sz="0" w:space="0" w:color="auto"/>
                    <w:left w:val="none" w:sz="0" w:space="0" w:color="auto"/>
                    <w:bottom w:val="none" w:sz="0" w:space="0" w:color="auto"/>
                    <w:right w:val="none" w:sz="0" w:space="0" w:color="auto"/>
                  </w:divBdr>
                  <w:divsChild>
                    <w:div w:id="1373383745">
                      <w:marLeft w:val="0"/>
                      <w:marRight w:val="0"/>
                      <w:marTop w:val="0"/>
                      <w:marBottom w:val="0"/>
                      <w:divBdr>
                        <w:top w:val="none" w:sz="0" w:space="0" w:color="auto"/>
                        <w:left w:val="none" w:sz="0" w:space="0" w:color="auto"/>
                        <w:bottom w:val="none" w:sz="0" w:space="0" w:color="auto"/>
                        <w:right w:val="none" w:sz="0" w:space="0" w:color="auto"/>
                      </w:divBdr>
                    </w:div>
                    <w:div w:id="1355225922">
                      <w:marLeft w:val="0"/>
                      <w:marRight w:val="0"/>
                      <w:marTop w:val="0"/>
                      <w:marBottom w:val="0"/>
                      <w:divBdr>
                        <w:top w:val="none" w:sz="0" w:space="0" w:color="auto"/>
                        <w:left w:val="none" w:sz="0" w:space="0" w:color="auto"/>
                        <w:bottom w:val="none" w:sz="0" w:space="0" w:color="auto"/>
                        <w:right w:val="none" w:sz="0" w:space="0" w:color="auto"/>
                      </w:divBdr>
                    </w:div>
                  </w:divsChild>
                </w:div>
                <w:div w:id="1753090683">
                  <w:marLeft w:val="0"/>
                  <w:marRight w:val="0"/>
                  <w:marTop w:val="0"/>
                  <w:marBottom w:val="0"/>
                  <w:divBdr>
                    <w:top w:val="none" w:sz="0" w:space="0" w:color="auto"/>
                    <w:left w:val="none" w:sz="0" w:space="0" w:color="auto"/>
                    <w:bottom w:val="none" w:sz="0" w:space="0" w:color="auto"/>
                    <w:right w:val="none" w:sz="0" w:space="0" w:color="auto"/>
                  </w:divBdr>
                  <w:divsChild>
                    <w:div w:id="532039561">
                      <w:marLeft w:val="0"/>
                      <w:marRight w:val="0"/>
                      <w:marTop w:val="0"/>
                      <w:marBottom w:val="0"/>
                      <w:divBdr>
                        <w:top w:val="none" w:sz="0" w:space="0" w:color="auto"/>
                        <w:left w:val="none" w:sz="0" w:space="0" w:color="auto"/>
                        <w:bottom w:val="none" w:sz="0" w:space="0" w:color="auto"/>
                        <w:right w:val="none" w:sz="0" w:space="0" w:color="auto"/>
                      </w:divBdr>
                    </w:div>
                  </w:divsChild>
                </w:div>
                <w:div w:id="78262283">
                  <w:marLeft w:val="0"/>
                  <w:marRight w:val="0"/>
                  <w:marTop w:val="0"/>
                  <w:marBottom w:val="0"/>
                  <w:divBdr>
                    <w:top w:val="none" w:sz="0" w:space="0" w:color="auto"/>
                    <w:left w:val="none" w:sz="0" w:space="0" w:color="auto"/>
                    <w:bottom w:val="none" w:sz="0" w:space="0" w:color="auto"/>
                    <w:right w:val="none" w:sz="0" w:space="0" w:color="auto"/>
                  </w:divBdr>
                  <w:divsChild>
                    <w:div w:id="725103610">
                      <w:marLeft w:val="0"/>
                      <w:marRight w:val="0"/>
                      <w:marTop w:val="0"/>
                      <w:marBottom w:val="0"/>
                      <w:divBdr>
                        <w:top w:val="none" w:sz="0" w:space="0" w:color="auto"/>
                        <w:left w:val="none" w:sz="0" w:space="0" w:color="auto"/>
                        <w:bottom w:val="none" w:sz="0" w:space="0" w:color="auto"/>
                        <w:right w:val="none" w:sz="0" w:space="0" w:color="auto"/>
                      </w:divBdr>
                    </w:div>
                  </w:divsChild>
                </w:div>
                <w:div w:id="2078894256">
                  <w:marLeft w:val="0"/>
                  <w:marRight w:val="0"/>
                  <w:marTop w:val="0"/>
                  <w:marBottom w:val="0"/>
                  <w:divBdr>
                    <w:top w:val="none" w:sz="0" w:space="0" w:color="auto"/>
                    <w:left w:val="none" w:sz="0" w:space="0" w:color="auto"/>
                    <w:bottom w:val="none" w:sz="0" w:space="0" w:color="auto"/>
                    <w:right w:val="none" w:sz="0" w:space="0" w:color="auto"/>
                  </w:divBdr>
                  <w:divsChild>
                    <w:div w:id="933169232">
                      <w:marLeft w:val="0"/>
                      <w:marRight w:val="0"/>
                      <w:marTop w:val="0"/>
                      <w:marBottom w:val="0"/>
                      <w:divBdr>
                        <w:top w:val="none" w:sz="0" w:space="0" w:color="auto"/>
                        <w:left w:val="none" w:sz="0" w:space="0" w:color="auto"/>
                        <w:bottom w:val="none" w:sz="0" w:space="0" w:color="auto"/>
                        <w:right w:val="none" w:sz="0" w:space="0" w:color="auto"/>
                      </w:divBdr>
                    </w:div>
                  </w:divsChild>
                </w:div>
                <w:div w:id="1650090653">
                  <w:marLeft w:val="0"/>
                  <w:marRight w:val="0"/>
                  <w:marTop w:val="0"/>
                  <w:marBottom w:val="0"/>
                  <w:divBdr>
                    <w:top w:val="none" w:sz="0" w:space="0" w:color="auto"/>
                    <w:left w:val="none" w:sz="0" w:space="0" w:color="auto"/>
                    <w:bottom w:val="none" w:sz="0" w:space="0" w:color="auto"/>
                    <w:right w:val="none" w:sz="0" w:space="0" w:color="auto"/>
                  </w:divBdr>
                  <w:divsChild>
                    <w:div w:id="1570846229">
                      <w:marLeft w:val="0"/>
                      <w:marRight w:val="0"/>
                      <w:marTop w:val="0"/>
                      <w:marBottom w:val="0"/>
                      <w:divBdr>
                        <w:top w:val="none" w:sz="0" w:space="0" w:color="auto"/>
                        <w:left w:val="none" w:sz="0" w:space="0" w:color="auto"/>
                        <w:bottom w:val="none" w:sz="0" w:space="0" w:color="auto"/>
                        <w:right w:val="none" w:sz="0" w:space="0" w:color="auto"/>
                      </w:divBdr>
                    </w:div>
                  </w:divsChild>
                </w:div>
                <w:div w:id="380982224">
                  <w:marLeft w:val="0"/>
                  <w:marRight w:val="0"/>
                  <w:marTop w:val="0"/>
                  <w:marBottom w:val="0"/>
                  <w:divBdr>
                    <w:top w:val="none" w:sz="0" w:space="0" w:color="auto"/>
                    <w:left w:val="none" w:sz="0" w:space="0" w:color="auto"/>
                    <w:bottom w:val="none" w:sz="0" w:space="0" w:color="auto"/>
                    <w:right w:val="none" w:sz="0" w:space="0" w:color="auto"/>
                  </w:divBdr>
                  <w:divsChild>
                    <w:div w:id="1476919453">
                      <w:marLeft w:val="0"/>
                      <w:marRight w:val="0"/>
                      <w:marTop w:val="0"/>
                      <w:marBottom w:val="0"/>
                      <w:divBdr>
                        <w:top w:val="none" w:sz="0" w:space="0" w:color="auto"/>
                        <w:left w:val="none" w:sz="0" w:space="0" w:color="auto"/>
                        <w:bottom w:val="none" w:sz="0" w:space="0" w:color="auto"/>
                        <w:right w:val="none" w:sz="0" w:space="0" w:color="auto"/>
                      </w:divBdr>
                    </w:div>
                  </w:divsChild>
                </w:div>
                <w:div w:id="418675693">
                  <w:marLeft w:val="0"/>
                  <w:marRight w:val="0"/>
                  <w:marTop w:val="0"/>
                  <w:marBottom w:val="0"/>
                  <w:divBdr>
                    <w:top w:val="none" w:sz="0" w:space="0" w:color="auto"/>
                    <w:left w:val="none" w:sz="0" w:space="0" w:color="auto"/>
                    <w:bottom w:val="none" w:sz="0" w:space="0" w:color="auto"/>
                    <w:right w:val="none" w:sz="0" w:space="0" w:color="auto"/>
                  </w:divBdr>
                  <w:divsChild>
                    <w:div w:id="2142797416">
                      <w:marLeft w:val="0"/>
                      <w:marRight w:val="0"/>
                      <w:marTop w:val="0"/>
                      <w:marBottom w:val="0"/>
                      <w:divBdr>
                        <w:top w:val="none" w:sz="0" w:space="0" w:color="auto"/>
                        <w:left w:val="none" w:sz="0" w:space="0" w:color="auto"/>
                        <w:bottom w:val="none" w:sz="0" w:space="0" w:color="auto"/>
                        <w:right w:val="none" w:sz="0" w:space="0" w:color="auto"/>
                      </w:divBdr>
                    </w:div>
                  </w:divsChild>
                </w:div>
                <w:div w:id="2007630564">
                  <w:marLeft w:val="0"/>
                  <w:marRight w:val="0"/>
                  <w:marTop w:val="0"/>
                  <w:marBottom w:val="0"/>
                  <w:divBdr>
                    <w:top w:val="none" w:sz="0" w:space="0" w:color="auto"/>
                    <w:left w:val="none" w:sz="0" w:space="0" w:color="auto"/>
                    <w:bottom w:val="none" w:sz="0" w:space="0" w:color="auto"/>
                    <w:right w:val="none" w:sz="0" w:space="0" w:color="auto"/>
                  </w:divBdr>
                  <w:divsChild>
                    <w:div w:id="1924798982">
                      <w:marLeft w:val="0"/>
                      <w:marRight w:val="0"/>
                      <w:marTop w:val="0"/>
                      <w:marBottom w:val="0"/>
                      <w:divBdr>
                        <w:top w:val="none" w:sz="0" w:space="0" w:color="auto"/>
                        <w:left w:val="none" w:sz="0" w:space="0" w:color="auto"/>
                        <w:bottom w:val="none" w:sz="0" w:space="0" w:color="auto"/>
                        <w:right w:val="none" w:sz="0" w:space="0" w:color="auto"/>
                      </w:divBdr>
                    </w:div>
                  </w:divsChild>
                </w:div>
                <w:div w:id="414475538">
                  <w:marLeft w:val="0"/>
                  <w:marRight w:val="0"/>
                  <w:marTop w:val="0"/>
                  <w:marBottom w:val="0"/>
                  <w:divBdr>
                    <w:top w:val="none" w:sz="0" w:space="0" w:color="auto"/>
                    <w:left w:val="none" w:sz="0" w:space="0" w:color="auto"/>
                    <w:bottom w:val="none" w:sz="0" w:space="0" w:color="auto"/>
                    <w:right w:val="none" w:sz="0" w:space="0" w:color="auto"/>
                  </w:divBdr>
                  <w:divsChild>
                    <w:div w:id="2023120016">
                      <w:marLeft w:val="0"/>
                      <w:marRight w:val="0"/>
                      <w:marTop w:val="0"/>
                      <w:marBottom w:val="0"/>
                      <w:divBdr>
                        <w:top w:val="none" w:sz="0" w:space="0" w:color="auto"/>
                        <w:left w:val="none" w:sz="0" w:space="0" w:color="auto"/>
                        <w:bottom w:val="none" w:sz="0" w:space="0" w:color="auto"/>
                        <w:right w:val="none" w:sz="0" w:space="0" w:color="auto"/>
                      </w:divBdr>
                    </w:div>
                  </w:divsChild>
                </w:div>
                <w:div w:id="714744648">
                  <w:marLeft w:val="0"/>
                  <w:marRight w:val="0"/>
                  <w:marTop w:val="0"/>
                  <w:marBottom w:val="0"/>
                  <w:divBdr>
                    <w:top w:val="none" w:sz="0" w:space="0" w:color="auto"/>
                    <w:left w:val="none" w:sz="0" w:space="0" w:color="auto"/>
                    <w:bottom w:val="none" w:sz="0" w:space="0" w:color="auto"/>
                    <w:right w:val="none" w:sz="0" w:space="0" w:color="auto"/>
                  </w:divBdr>
                  <w:divsChild>
                    <w:div w:id="77755695">
                      <w:marLeft w:val="0"/>
                      <w:marRight w:val="0"/>
                      <w:marTop w:val="0"/>
                      <w:marBottom w:val="0"/>
                      <w:divBdr>
                        <w:top w:val="none" w:sz="0" w:space="0" w:color="auto"/>
                        <w:left w:val="none" w:sz="0" w:space="0" w:color="auto"/>
                        <w:bottom w:val="none" w:sz="0" w:space="0" w:color="auto"/>
                        <w:right w:val="none" w:sz="0" w:space="0" w:color="auto"/>
                      </w:divBdr>
                    </w:div>
                  </w:divsChild>
                </w:div>
                <w:div w:id="1243104981">
                  <w:marLeft w:val="0"/>
                  <w:marRight w:val="0"/>
                  <w:marTop w:val="0"/>
                  <w:marBottom w:val="0"/>
                  <w:divBdr>
                    <w:top w:val="none" w:sz="0" w:space="0" w:color="auto"/>
                    <w:left w:val="none" w:sz="0" w:space="0" w:color="auto"/>
                    <w:bottom w:val="none" w:sz="0" w:space="0" w:color="auto"/>
                    <w:right w:val="none" w:sz="0" w:space="0" w:color="auto"/>
                  </w:divBdr>
                  <w:divsChild>
                    <w:div w:id="450638453">
                      <w:marLeft w:val="0"/>
                      <w:marRight w:val="0"/>
                      <w:marTop w:val="0"/>
                      <w:marBottom w:val="0"/>
                      <w:divBdr>
                        <w:top w:val="none" w:sz="0" w:space="0" w:color="auto"/>
                        <w:left w:val="none" w:sz="0" w:space="0" w:color="auto"/>
                        <w:bottom w:val="none" w:sz="0" w:space="0" w:color="auto"/>
                        <w:right w:val="none" w:sz="0" w:space="0" w:color="auto"/>
                      </w:divBdr>
                    </w:div>
                  </w:divsChild>
                </w:div>
                <w:div w:id="187448834">
                  <w:marLeft w:val="0"/>
                  <w:marRight w:val="0"/>
                  <w:marTop w:val="0"/>
                  <w:marBottom w:val="0"/>
                  <w:divBdr>
                    <w:top w:val="none" w:sz="0" w:space="0" w:color="auto"/>
                    <w:left w:val="none" w:sz="0" w:space="0" w:color="auto"/>
                    <w:bottom w:val="none" w:sz="0" w:space="0" w:color="auto"/>
                    <w:right w:val="none" w:sz="0" w:space="0" w:color="auto"/>
                  </w:divBdr>
                  <w:divsChild>
                    <w:div w:id="21221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6307">
          <w:marLeft w:val="0"/>
          <w:marRight w:val="0"/>
          <w:marTop w:val="0"/>
          <w:marBottom w:val="0"/>
          <w:divBdr>
            <w:top w:val="none" w:sz="0" w:space="0" w:color="auto"/>
            <w:left w:val="none" w:sz="0" w:space="0" w:color="auto"/>
            <w:bottom w:val="none" w:sz="0" w:space="0" w:color="auto"/>
            <w:right w:val="none" w:sz="0"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94282109">
      <w:bodyDiv w:val="1"/>
      <w:marLeft w:val="0"/>
      <w:marRight w:val="0"/>
      <w:marTop w:val="0"/>
      <w:marBottom w:val="0"/>
      <w:divBdr>
        <w:top w:val="none" w:sz="0" w:space="0" w:color="auto"/>
        <w:left w:val="none" w:sz="0" w:space="0" w:color="auto"/>
        <w:bottom w:val="none" w:sz="0" w:space="0" w:color="auto"/>
        <w:right w:val="none" w:sz="0" w:space="0" w:color="auto"/>
      </w:divBdr>
    </w:div>
    <w:div w:id="1114787349">
      <w:bodyDiv w:val="1"/>
      <w:marLeft w:val="0"/>
      <w:marRight w:val="0"/>
      <w:marTop w:val="0"/>
      <w:marBottom w:val="0"/>
      <w:divBdr>
        <w:top w:val="none" w:sz="0" w:space="0" w:color="auto"/>
        <w:left w:val="none" w:sz="0" w:space="0" w:color="auto"/>
        <w:bottom w:val="none" w:sz="0" w:space="0" w:color="auto"/>
        <w:right w:val="none" w:sz="0" w:space="0" w:color="auto"/>
      </w:divBdr>
      <w:divsChild>
        <w:div w:id="536163506">
          <w:marLeft w:val="0"/>
          <w:marRight w:val="0"/>
          <w:marTop w:val="0"/>
          <w:marBottom w:val="0"/>
          <w:divBdr>
            <w:top w:val="none" w:sz="0" w:space="0" w:color="auto"/>
            <w:left w:val="none" w:sz="0" w:space="0" w:color="auto"/>
            <w:bottom w:val="none" w:sz="0" w:space="0" w:color="auto"/>
            <w:right w:val="none" w:sz="0" w:space="0" w:color="auto"/>
          </w:divBdr>
          <w:divsChild>
            <w:div w:id="1864129373">
              <w:marLeft w:val="0"/>
              <w:marRight w:val="0"/>
              <w:marTop w:val="30"/>
              <w:marBottom w:val="30"/>
              <w:divBdr>
                <w:top w:val="none" w:sz="0" w:space="0" w:color="auto"/>
                <w:left w:val="none" w:sz="0" w:space="0" w:color="auto"/>
                <w:bottom w:val="none" w:sz="0" w:space="0" w:color="auto"/>
                <w:right w:val="none" w:sz="0" w:space="0" w:color="auto"/>
              </w:divBdr>
              <w:divsChild>
                <w:div w:id="55857381">
                  <w:marLeft w:val="0"/>
                  <w:marRight w:val="0"/>
                  <w:marTop w:val="0"/>
                  <w:marBottom w:val="0"/>
                  <w:divBdr>
                    <w:top w:val="none" w:sz="0" w:space="0" w:color="auto"/>
                    <w:left w:val="none" w:sz="0" w:space="0" w:color="auto"/>
                    <w:bottom w:val="none" w:sz="0" w:space="0" w:color="auto"/>
                    <w:right w:val="none" w:sz="0" w:space="0" w:color="auto"/>
                  </w:divBdr>
                  <w:divsChild>
                    <w:div w:id="503666691">
                      <w:marLeft w:val="0"/>
                      <w:marRight w:val="0"/>
                      <w:marTop w:val="0"/>
                      <w:marBottom w:val="0"/>
                      <w:divBdr>
                        <w:top w:val="none" w:sz="0" w:space="0" w:color="auto"/>
                        <w:left w:val="none" w:sz="0" w:space="0" w:color="auto"/>
                        <w:bottom w:val="none" w:sz="0" w:space="0" w:color="auto"/>
                        <w:right w:val="none" w:sz="0" w:space="0" w:color="auto"/>
                      </w:divBdr>
                    </w:div>
                  </w:divsChild>
                </w:div>
                <w:div w:id="1408964942">
                  <w:marLeft w:val="0"/>
                  <w:marRight w:val="0"/>
                  <w:marTop w:val="0"/>
                  <w:marBottom w:val="0"/>
                  <w:divBdr>
                    <w:top w:val="none" w:sz="0" w:space="0" w:color="auto"/>
                    <w:left w:val="none" w:sz="0" w:space="0" w:color="auto"/>
                    <w:bottom w:val="none" w:sz="0" w:space="0" w:color="auto"/>
                    <w:right w:val="none" w:sz="0" w:space="0" w:color="auto"/>
                  </w:divBdr>
                  <w:divsChild>
                    <w:div w:id="310061174">
                      <w:marLeft w:val="0"/>
                      <w:marRight w:val="0"/>
                      <w:marTop w:val="0"/>
                      <w:marBottom w:val="0"/>
                      <w:divBdr>
                        <w:top w:val="none" w:sz="0" w:space="0" w:color="auto"/>
                        <w:left w:val="none" w:sz="0" w:space="0" w:color="auto"/>
                        <w:bottom w:val="none" w:sz="0" w:space="0" w:color="auto"/>
                        <w:right w:val="none" w:sz="0" w:space="0" w:color="auto"/>
                      </w:divBdr>
                    </w:div>
                  </w:divsChild>
                </w:div>
                <w:div w:id="819003701">
                  <w:marLeft w:val="0"/>
                  <w:marRight w:val="0"/>
                  <w:marTop w:val="0"/>
                  <w:marBottom w:val="0"/>
                  <w:divBdr>
                    <w:top w:val="none" w:sz="0" w:space="0" w:color="auto"/>
                    <w:left w:val="none" w:sz="0" w:space="0" w:color="auto"/>
                    <w:bottom w:val="none" w:sz="0" w:space="0" w:color="auto"/>
                    <w:right w:val="none" w:sz="0" w:space="0" w:color="auto"/>
                  </w:divBdr>
                  <w:divsChild>
                    <w:div w:id="1568608629">
                      <w:marLeft w:val="0"/>
                      <w:marRight w:val="0"/>
                      <w:marTop w:val="0"/>
                      <w:marBottom w:val="0"/>
                      <w:divBdr>
                        <w:top w:val="none" w:sz="0" w:space="0" w:color="auto"/>
                        <w:left w:val="none" w:sz="0" w:space="0" w:color="auto"/>
                        <w:bottom w:val="none" w:sz="0" w:space="0" w:color="auto"/>
                        <w:right w:val="none" w:sz="0" w:space="0" w:color="auto"/>
                      </w:divBdr>
                    </w:div>
                  </w:divsChild>
                </w:div>
                <w:div w:id="1580864800">
                  <w:marLeft w:val="0"/>
                  <w:marRight w:val="0"/>
                  <w:marTop w:val="0"/>
                  <w:marBottom w:val="0"/>
                  <w:divBdr>
                    <w:top w:val="none" w:sz="0" w:space="0" w:color="auto"/>
                    <w:left w:val="none" w:sz="0" w:space="0" w:color="auto"/>
                    <w:bottom w:val="none" w:sz="0" w:space="0" w:color="auto"/>
                    <w:right w:val="none" w:sz="0" w:space="0" w:color="auto"/>
                  </w:divBdr>
                  <w:divsChild>
                    <w:div w:id="1409382604">
                      <w:marLeft w:val="0"/>
                      <w:marRight w:val="0"/>
                      <w:marTop w:val="0"/>
                      <w:marBottom w:val="0"/>
                      <w:divBdr>
                        <w:top w:val="none" w:sz="0" w:space="0" w:color="auto"/>
                        <w:left w:val="none" w:sz="0" w:space="0" w:color="auto"/>
                        <w:bottom w:val="none" w:sz="0" w:space="0" w:color="auto"/>
                        <w:right w:val="none" w:sz="0" w:space="0" w:color="auto"/>
                      </w:divBdr>
                    </w:div>
                  </w:divsChild>
                </w:div>
                <w:div w:id="1003968774">
                  <w:marLeft w:val="0"/>
                  <w:marRight w:val="0"/>
                  <w:marTop w:val="0"/>
                  <w:marBottom w:val="0"/>
                  <w:divBdr>
                    <w:top w:val="none" w:sz="0" w:space="0" w:color="auto"/>
                    <w:left w:val="none" w:sz="0" w:space="0" w:color="auto"/>
                    <w:bottom w:val="none" w:sz="0" w:space="0" w:color="auto"/>
                    <w:right w:val="none" w:sz="0" w:space="0" w:color="auto"/>
                  </w:divBdr>
                  <w:divsChild>
                    <w:div w:id="1923365820">
                      <w:marLeft w:val="0"/>
                      <w:marRight w:val="0"/>
                      <w:marTop w:val="0"/>
                      <w:marBottom w:val="0"/>
                      <w:divBdr>
                        <w:top w:val="none" w:sz="0" w:space="0" w:color="auto"/>
                        <w:left w:val="none" w:sz="0" w:space="0" w:color="auto"/>
                        <w:bottom w:val="none" w:sz="0" w:space="0" w:color="auto"/>
                        <w:right w:val="none" w:sz="0" w:space="0" w:color="auto"/>
                      </w:divBdr>
                    </w:div>
                  </w:divsChild>
                </w:div>
                <w:div w:id="744762392">
                  <w:marLeft w:val="0"/>
                  <w:marRight w:val="0"/>
                  <w:marTop w:val="0"/>
                  <w:marBottom w:val="0"/>
                  <w:divBdr>
                    <w:top w:val="none" w:sz="0" w:space="0" w:color="auto"/>
                    <w:left w:val="none" w:sz="0" w:space="0" w:color="auto"/>
                    <w:bottom w:val="none" w:sz="0" w:space="0" w:color="auto"/>
                    <w:right w:val="none" w:sz="0" w:space="0" w:color="auto"/>
                  </w:divBdr>
                  <w:divsChild>
                    <w:div w:id="1501120098">
                      <w:marLeft w:val="0"/>
                      <w:marRight w:val="0"/>
                      <w:marTop w:val="0"/>
                      <w:marBottom w:val="0"/>
                      <w:divBdr>
                        <w:top w:val="none" w:sz="0" w:space="0" w:color="auto"/>
                        <w:left w:val="none" w:sz="0" w:space="0" w:color="auto"/>
                        <w:bottom w:val="none" w:sz="0" w:space="0" w:color="auto"/>
                        <w:right w:val="none" w:sz="0" w:space="0" w:color="auto"/>
                      </w:divBdr>
                    </w:div>
                  </w:divsChild>
                </w:div>
                <w:div w:id="409935526">
                  <w:marLeft w:val="0"/>
                  <w:marRight w:val="0"/>
                  <w:marTop w:val="0"/>
                  <w:marBottom w:val="0"/>
                  <w:divBdr>
                    <w:top w:val="none" w:sz="0" w:space="0" w:color="auto"/>
                    <w:left w:val="none" w:sz="0" w:space="0" w:color="auto"/>
                    <w:bottom w:val="none" w:sz="0" w:space="0" w:color="auto"/>
                    <w:right w:val="none" w:sz="0" w:space="0" w:color="auto"/>
                  </w:divBdr>
                  <w:divsChild>
                    <w:div w:id="898059040">
                      <w:marLeft w:val="0"/>
                      <w:marRight w:val="0"/>
                      <w:marTop w:val="0"/>
                      <w:marBottom w:val="0"/>
                      <w:divBdr>
                        <w:top w:val="none" w:sz="0" w:space="0" w:color="auto"/>
                        <w:left w:val="none" w:sz="0" w:space="0" w:color="auto"/>
                        <w:bottom w:val="none" w:sz="0" w:space="0" w:color="auto"/>
                        <w:right w:val="none" w:sz="0" w:space="0" w:color="auto"/>
                      </w:divBdr>
                    </w:div>
                  </w:divsChild>
                </w:div>
                <w:div w:id="1299922958">
                  <w:marLeft w:val="0"/>
                  <w:marRight w:val="0"/>
                  <w:marTop w:val="0"/>
                  <w:marBottom w:val="0"/>
                  <w:divBdr>
                    <w:top w:val="none" w:sz="0" w:space="0" w:color="auto"/>
                    <w:left w:val="none" w:sz="0" w:space="0" w:color="auto"/>
                    <w:bottom w:val="none" w:sz="0" w:space="0" w:color="auto"/>
                    <w:right w:val="none" w:sz="0" w:space="0" w:color="auto"/>
                  </w:divBdr>
                  <w:divsChild>
                    <w:div w:id="1717004351">
                      <w:marLeft w:val="0"/>
                      <w:marRight w:val="0"/>
                      <w:marTop w:val="0"/>
                      <w:marBottom w:val="0"/>
                      <w:divBdr>
                        <w:top w:val="none" w:sz="0" w:space="0" w:color="auto"/>
                        <w:left w:val="none" w:sz="0" w:space="0" w:color="auto"/>
                        <w:bottom w:val="none" w:sz="0" w:space="0" w:color="auto"/>
                        <w:right w:val="none" w:sz="0" w:space="0" w:color="auto"/>
                      </w:divBdr>
                    </w:div>
                  </w:divsChild>
                </w:div>
                <w:div w:id="1247543548">
                  <w:marLeft w:val="0"/>
                  <w:marRight w:val="0"/>
                  <w:marTop w:val="0"/>
                  <w:marBottom w:val="0"/>
                  <w:divBdr>
                    <w:top w:val="none" w:sz="0" w:space="0" w:color="auto"/>
                    <w:left w:val="none" w:sz="0" w:space="0" w:color="auto"/>
                    <w:bottom w:val="none" w:sz="0" w:space="0" w:color="auto"/>
                    <w:right w:val="none" w:sz="0" w:space="0" w:color="auto"/>
                  </w:divBdr>
                  <w:divsChild>
                    <w:div w:id="1738816311">
                      <w:marLeft w:val="0"/>
                      <w:marRight w:val="0"/>
                      <w:marTop w:val="0"/>
                      <w:marBottom w:val="0"/>
                      <w:divBdr>
                        <w:top w:val="none" w:sz="0" w:space="0" w:color="auto"/>
                        <w:left w:val="none" w:sz="0" w:space="0" w:color="auto"/>
                        <w:bottom w:val="none" w:sz="0" w:space="0" w:color="auto"/>
                        <w:right w:val="none" w:sz="0" w:space="0" w:color="auto"/>
                      </w:divBdr>
                    </w:div>
                  </w:divsChild>
                </w:div>
                <w:div w:id="857619743">
                  <w:marLeft w:val="0"/>
                  <w:marRight w:val="0"/>
                  <w:marTop w:val="0"/>
                  <w:marBottom w:val="0"/>
                  <w:divBdr>
                    <w:top w:val="none" w:sz="0" w:space="0" w:color="auto"/>
                    <w:left w:val="none" w:sz="0" w:space="0" w:color="auto"/>
                    <w:bottom w:val="none" w:sz="0" w:space="0" w:color="auto"/>
                    <w:right w:val="none" w:sz="0" w:space="0" w:color="auto"/>
                  </w:divBdr>
                  <w:divsChild>
                    <w:div w:id="1289235620">
                      <w:marLeft w:val="0"/>
                      <w:marRight w:val="0"/>
                      <w:marTop w:val="0"/>
                      <w:marBottom w:val="0"/>
                      <w:divBdr>
                        <w:top w:val="none" w:sz="0" w:space="0" w:color="auto"/>
                        <w:left w:val="none" w:sz="0" w:space="0" w:color="auto"/>
                        <w:bottom w:val="none" w:sz="0" w:space="0" w:color="auto"/>
                        <w:right w:val="none" w:sz="0" w:space="0" w:color="auto"/>
                      </w:divBdr>
                    </w:div>
                  </w:divsChild>
                </w:div>
                <w:div w:id="1990205762">
                  <w:marLeft w:val="0"/>
                  <w:marRight w:val="0"/>
                  <w:marTop w:val="0"/>
                  <w:marBottom w:val="0"/>
                  <w:divBdr>
                    <w:top w:val="none" w:sz="0" w:space="0" w:color="auto"/>
                    <w:left w:val="none" w:sz="0" w:space="0" w:color="auto"/>
                    <w:bottom w:val="none" w:sz="0" w:space="0" w:color="auto"/>
                    <w:right w:val="none" w:sz="0" w:space="0" w:color="auto"/>
                  </w:divBdr>
                  <w:divsChild>
                    <w:div w:id="2012952890">
                      <w:marLeft w:val="0"/>
                      <w:marRight w:val="0"/>
                      <w:marTop w:val="0"/>
                      <w:marBottom w:val="0"/>
                      <w:divBdr>
                        <w:top w:val="none" w:sz="0" w:space="0" w:color="auto"/>
                        <w:left w:val="none" w:sz="0" w:space="0" w:color="auto"/>
                        <w:bottom w:val="none" w:sz="0" w:space="0" w:color="auto"/>
                        <w:right w:val="none" w:sz="0" w:space="0" w:color="auto"/>
                      </w:divBdr>
                    </w:div>
                  </w:divsChild>
                </w:div>
                <w:div w:id="1593080148">
                  <w:marLeft w:val="0"/>
                  <w:marRight w:val="0"/>
                  <w:marTop w:val="0"/>
                  <w:marBottom w:val="0"/>
                  <w:divBdr>
                    <w:top w:val="none" w:sz="0" w:space="0" w:color="auto"/>
                    <w:left w:val="none" w:sz="0" w:space="0" w:color="auto"/>
                    <w:bottom w:val="none" w:sz="0" w:space="0" w:color="auto"/>
                    <w:right w:val="none" w:sz="0" w:space="0" w:color="auto"/>
                  </w:divBdr>
                  <w:divsChild>
                    <w:div w:id="1623263652">
                      <w:marLeft w:val="0"/>
                      <w:marRight w:val="0"/>
                      <w:marTop w:val="0"/>
                      <w:marBottom w:val="0"/>
                      <w:divBdr>
                        <w:top w:val="none" w:sz="0" w:space="0" w:color="auto"/>
                        <w:left w:val="none" w:sz="0" w:space="0" w:color="auto"/>
                        <w:bottom w:val="none" w:sz="0" w:space="0" w:color="auto"/>
                        <w:right w:val="none" w:sz="0" w:space="0" w:color="auto"/>
                      </w:divBdr>
                    </w:div>
                  </w:divsChild>
                </w:div>
                <w:div w:id="680854578">
                  <w:marLeft w:val="0"/>
                  <w:marRight w:val="0"/>
                  <w:marTop w:val="0"/>
                  <w:marBottom w:val="0"/>
                  <w:divBdr>
                    <w:top w:val="none" w:sz="0" w:space="0" w:color="auto"/>
                    <w:left w:val="none" w:sz="0" w:space="0" w:color="auto"/>
                    <w:bottom w:val="none" w:sz="0" w:space="0" w:color="auto"/>
                    <w:right w:val="none" w:sz="0" w:space="0" w:color="auto"/>
                  </w:divBdr>
                  <w:divsChild>
                    <w:div w:id="1144279734">
                      <w:marLeft w:val="0"/>
                      <w:marRight w:val="0"/>
                      <w:marTop w:val="0"/>
                      <w:marBottom w:val="0"/>
                      <w:divBdr>
                        <w:top w:val="none" w:sz="0" w:space="0" w:color="auto"/>
                        <w:left w:val="none" w:sz="0" w:space="0" w:color="auto"/>
                        <w:bottom w:val="none" w:sz="0" w:space="0" w:color="auto"/>
                        <w:right w:val="none" w:sz="0" w:space="0" w:color="auto"/>
                      </w:divBdr>
                    </w:div>
                  </w:divsChild>
                </w:div>
                <w:div w:id="1901478603">
                  <w:marLeft w:val="0"/>
                  <w:marRight w:val="0"/>
                  <w:marTop w:val="0"/>
                  <w:marBottom w:val="0"/>
                  <w:divBdr>
                    <w:top w:val="none" w:sz="0" w:space="0" w:color="auto"/>
                    <w:left w:val="none" w:sz="0" w:space="0" w:color="auto"/>
                    <w:bottom w:val="none" w:sz="0" w:space="0" w:color="auto"/>
                    <w:right w:val="none" w:sz="0" w:space="0" w:color="auto"/>
                  </w:divBdr>
                  <w:divsChild>
                    <w:div w:id="68039183">
                      <w:marLeft w:val="0"/>
                      <w:marRight w:val="0"/>
                      <w:marTop w:val="0"/>
                      <w:marBottom w:val="0"/>
                      <w:divBdr>
                        <w:top w:val="none" w:sz="0" w:space="0" w:color="auto"/>
                        <w:left w:val="none" w:sz="0" w:space="0" w:color="auto"/>
                        <w:bottom w:val="none" w:sz="0" w:space="0" w:color="auto"/>
                        <w:right w:val="none" w:sz="0" w:space="0" w:color="auto"/>
                      </w:divBdr>
                    </w:div>
                  </w:divsChild>
                </w:div>
                <w:div w:id="1524319641">
                  <w:marLeft w:val="0"/>
                  <w:marRight w:val="0"/>
                  <w:marTop w:val="0"/>
                  <w:marBottom w:val="0"/>
                  <w:divBdr>
                    <w:top w:val="none" w:sz="0" w:space="0" w:color="auto"/>
                    <w:left w:val="none" w:sz="0" w:space="0" w:color="auto"/>
                    <w:bottom w:val="none" w:sz="0" w:space="0" w:color="auto"/>
                    <w:right w:val="none" w:sz="0" w:space="0" w:color="auto"/>
                  </w:divBdr>
                  <w:divsChild>
                    <w:div w:id="318311597">
                      <w:marLeft w:val="0"/>
                      <w:marRight w:val="0"/>
                      <w:marTop w:val="0"/>
                      <w:marBottom w:val="0"/>
                      <w:divBdr>
                        <w:top w:val="none" w:sz="0" w:space="0" w:color="auto"/>
                        <w:left w:val="none" w:sz="0" w:space="0" w:color="auto"/>
                        <w:bottom w:val="none" w:sz="0" w:space="0" w:color="auto"/>
                        <w:right w:val="none" w:sz="0" w:space="0" w:color="auto"/>
                      </w:divBdr>
                    </w:div>
                  </w:divsChild>
                </w:div>
                <w:div w:id="1589000034">
                  <w:marLeft w:val="0"/>
                  <w:marRight w:val="0"/>
                  <w:marTop w:val="0"/>
                  <w:marBottom w:val="0"/>
                  <w:divBdr>
                    <w:top w:val="none" w:sz="0" w:space="0" w:color="auto"/>
                    <w:left w:val="none" w:sz="0" w:space="0" w:color="auto"/>
                    <w:bottom w:val="none" w:sz="0" w:space="0" w:color="auto"/>
                    <w:right w:val="none" w:sz="0" w:space="0" w:color="auto"/>
                  </w:divBdr>
                  <w:divsChild>
                    <w:div w:id="776144774">
                      <w:marLeft w:val="0"/>
                      <w:marRight w:val="0"/>
                      <w:marTop w:val="0"/>
                      <w:marBottom w:val="0"/>
                      <w:divBdr>
                        <w:top w:val="none" w:sz="0" w:space="0" w:color="auto"/>
                        <w:left w:val="none" w:sz="0" w:space="0" w:color="auto"/>
                        <w:bottom w:val="none" w:sz="0" w:space="0" w:color="auto"/>
                        <w:right w:val="none" w:sz="0" w:space="0" w:color="auto"/>
                      </w:divBdr>
                    </w:div>
                    <w:div w:id="596640400">
                      <w:marLeft w:val="0"/>
                      <w:marRight w:val="0"/>
                      <w:marTop w:val="0"/>
                      <w:marBottom w:val="0"/>
                      <w:divBdr>
                        <w:top w:val="none" w:sz="0" w:space="0" w:color="auto"/>
                        <w:left w:val="none" w:sz="0" w:space="0" w:color="auto"/>
                        <w:bottom w:val="none" w:sz="0" w:space="0" w:color="auto"/>
                        <w:right w:val="none" w:sz="0" w:space="0" w:color="auto"/>
                      </w:divBdr>
                    </w:div>
                  </w:divsChild>
                </w:div>
                <w:div w:id="1085877495">
                  <w:marLeft w:val="0"/>
                  <w:marRight w:val="0"/>
                  <w:marTop w:val="0"/>
                  <w:marBottom w:val="0"/>
                  <w:divBdr>
                    <w:top w:val="none" w:sz="0" w:space="0" w:color="auto"/>
                    <w:left w:val="none" w:sz="0" w:space="0" w:color="auto"/>
                    <w:bottom w:val="none" w:sz="0" w:space="0" w:color="auto"/>
                    <w:right w:val="none" w:sz="0" w:space="0" w:color="auto"/>
                  </w:divBdr>
                  <w:divsChild>
                    <w:div w:id="835800458">
                      <w:marLeft w:val="0"/>
                      <w:marRight w:val="0"/>
                      <w:marTop w:val="0"/>
                      <w:marBottom w:val="0"/>
                      <w:divBdr>
                        <w:top w:val="none" w:sz="0" w:space="0" w:color="auto"/>
                        <w:left w:val="none" w:sz="0" w:space="0" w:color="auto"/>
                        <w:bottom w:val="none" w:sz="0" w:space="0" w:color="auto"/>
                        <w:right w:val="none" w:sz="0" w:space="0" w:color="auto"/>
                      </w:divBdr>
                    </w:div>
                  </w:divsChild>
                </w:div>
                <w:div w:id="1197962450">
                  <w:marLeft w:val="0"/>
                  <w:marRight w:val="0"/>
                  <w:marTop w:val="0"/>
                  <w:marBottom w:val="0"/>
                  <w:divBdr>
                    <w:top w:val="none" w:sz="0" w:space="0" w:color="auto"/>
                    <w:left w:val="none" w:sz="0" w:space="0" w:color="auto"/>
                    <w:bottom w:val="none" w:sz="0" w:space="0" w:color="auto"/>
                    <w:right w:val="none" w:sz="0" w:space="0" w:color="auto"/>
                  </w:divBdr>
                  <w:divsChild>
                    <w:div w:id="62259459">
                      <w:marLeft w:val="0"/>
                      <w:marRight w:val="0"/>
                      <w:marTop w:val="0"/>
                      <w:marBottom w:val="0"/>
                      <w:divBdr>
                        <w:top w:val="none" w:sz="0" w:space="0" w:color="auto"/>
                        <w:left w:val="none" w:sz="0" w:space="0" w:color="auto"/>
                        <w:bottom w:val="none" w:sz="0" w:space="0" w:color="auto"/>
                        <w:right w:val="none" w:sz="0" w:space="0" w:color="auto"/>
                      </w:divBdr>
                    </w:div>
                  </w:divsChild>
                </w:div>
                <w:div w:id="341591596">
                  <w:marLeft w:val="0"/>
                  <w:marRight w:val="0"/>
                  <w:marTop w:val="0"/>
                  <w:marBottom w:val="0"/>
                  <w:divBdr>
                    <w:top w:val="none" w:sz="0" w:space="0" w:color="auto"/>
                    <w:left w:val="none" w:sz="0" w:space="0" w:color="auto"/>
                    <w:bottom w:val="none" w:sz="0" w:space="0" w:color="auto"/>
                    <w:right w:val="none" w:sz="0" w:space="0" w:color="auto"/>
                  </w:divBdr>
                  <w:divsChild>
                    <w:div w:id="1062564587">
                      <w:marLeft w:val="0"/>
                      <w:marRight w:val="0"/>
                      <w:marTop w:val="0"/>
                      <w:marBottom w:val="0"/>
                      <w:divBdr>
                        <w:top w:val="none" w:sz="0" w:space="0" w:color="auto"/>
                        <w:left w:val="none" w:sz="0" w:space="0" w:color="auto"/>
                        <w:bottom w:val="none" w:sz="0" w:space="0" w:color="auto"/>
                        <w:right w:val="none" w:sz="0" w:space="0" w:color="auto"/>
                      </w:divBdr>
                    </w:div>
                    <w:div w:id="1147429118">
                      <w:marLeft w:val="0"/>
                      <w:marRight w:val="0"/>
                      <w:marTop w:val="0"/>
                      <w:marBottom w:val="0"/>
                      <w:divBdr>
                        <w:top w:val="none" w:sz="0" w:space="0" w:color="auto"/>
                        <w:left w:val="none" w:sz="0" w:space="0" w:color="auto"/>
                        <w:bottom w:val="none" w:sz="0" w:space="0" w:color="auto"/>
                        <w:right w:val="none" w:sz="0" w:space="0" w:color="auto"/>
                      </w:divBdr>
                    </w:div>
                  </w:divsChild>
                </w:div>
                <w:div w:id="376055846">
                  <w:marLeft w:val="0"/>
                  <w:marRight w:val="0"/>
                  <w:marTop w:val="0"/>
                  <w:marBottom w:val="0"/>
                  <w:divBdr>
                    <w:top w:val="none" w:sz="0" w:space="0" w:color="auto"/>
                    <w:left w:val="none" w:sz="0" w:space="0" w:color="auto"/>
                    <w:bottom w:val="none" w:sz="0" w:space="0" w:color="auto"/>
                    <w:right w:val="none" w:sz="0" w:space="0" w:color="auto"/>
                  </w:divBdr>
                  <w:divsChild>
                    <w:div w:id="666518797">
                      <w:marLeft w:val="0"/>
                      <w:marRight w:val="0"/>
                      <w:marTop w:val="0"/>
                      <w:marBottom w:val="0"/>
                      <w:divBdr>
                        <w:top w:val="none" w:sz="0" w:space="0" w:color="auto"/>
                        <w:left w:val="none" w:sz="0" w:space="0" w:color="auto"/>
                        <w:bottom w:val="none" w:sz="0" w:space="0" w:color="auto"/>
                        <w:right w:val="none" w:sz="0" w:space="0" w:color="auto"/>
                      </w:divBdr>
                    </w:div>
                    <w:div w:id="801919719">
                      <w:marLeft w:val="0"/>
                      <w:marRight w:val="0"/>
                      <w:marTop w:val="0"/>
                      <w:marBottom w:val="0"/>
                      <w:divBdr>
                        <w:top w:val="none" w:sz="0" w:space="0" w:color="auto"/>
                        <w:left w:val="none" w:sz="0" w:space="0" w:color="auto"/>
                        <w:bottom w:val="none" w:sz="0" w:space="0" w:color="auto"/>
                        <w:right w:val="none" w:sz="0" w:space="0" w:color="auto"/>
                      </w:divBdr>
                    </w:div>
                  </w:divsChild>
                </w:div>
                <w:div w:id="517625368">
                  <w:marLeft w:val="0"/>
                  <w:marRight w:val="0"/>
                  <w:marTop w:val="0"/>
                  <w:marBottom w:val="0"/>
                  <w:divBdr>
                    <w:top w:val="none" w:sz="0" w:space="0" w:color="auto"/>
                    <w:left w:val="none" w:sz="0" w:space="0" w:color="auto"/>
                    <w:bottom w:val="none" w:sz="0" w:space="0" w:color="auto"/>
                    <w:right w:val="none" w:sz="0" w:space="0" w:color="auto"/>
                  </w:divBdr>
                  <w:divsChild>
                    <w:div w:id="1408841125">
                      <w:marLeft w:val="0"/>
                      <w:marRight w:val="0"/>
                      <w:marTop w:val="0"/>
                      <w:marBottom w:val="0"/>
                      <w:divBdr>
                        <w:top w:val="none" w:sz="0" w:space="0" w:color="auto"/>
                        <w:left w:val="none" w:sz="0" w:space="0" w:color="auto"/>
                        <w:bottom w:val="none" w:sz="0" w:space="0" w:color="auto"/>
                        <w:right w:val="none" w:sz="0" w:space="0" w:color="auto"/>
                      </w:divBdr>
                    </w:div>
                    <w:div w:id="518205708">
                      <w:marLeft w:val="0"/>
                      <w:marRight w:val="0"/>
                      <w:marTop w:val="0"/>
                      <w:marBottom w:val="0"/>
                      <w:divBdr>
                        <w:top w:val="none" w:sz="0" w:space="0" w:color="auto"/>
                        <w:left w:val="none" w:sz="0" w:space="0" w:color="auto"/>
                        <w:bottom w:val="none" w:sz="0" w:space="0" w:color="auto"/>
                        <w:right w:val="none" w:sz="0" w:space="0" w:color="auto"/>
                      </w:divBdr>
                    </w:div>
                  </w:divsChild>
                </w:div>
                <w:div w:id="355230084">
                  <w:marLeft w:val="0"/>
                  <w:marRight w:val="0"/>
                  <w:marTop w:val="0"/>
                  <w:marBottom w:val="0"/>
                  <w:divBdr>
                    <w:top w:val="none" w:sz="0" w:space="0" w:color="auto"/>
                    <w:left w:val="none" w:sz="0" w:space="0" w:color="auto"/>
                    <w:bottom w:val="none" w:sz="0" w:space="0" w:color="auto"/>
                    <w:right w:val="none" w:sz="0" w:space="0" w:color="auto"/>
                  </w:divBdr>
                  <w:divsChild>
                    <w:div w:id="1987974851">
                      <w:marLeft w:val="0"/>
                      <w:marRight w:val="0"/>
                      <w:marTop w:val="0"/>
                      <w:marBottom w:val="0"/>
                      <w:divBdr>
                        <w:top w:val="none" w:sz="0" w:space="0" w:color="auto"/>
                        <w:left w:val="none" w:sz="0" w:space="0" w:color="auto"/>
                        <w:bottom w:val="none" w:sz="0" w:space="0" w:color="auto"/>
                        <w:right w:val="none" w:sz="0" w:space="0" w:color="auto"/>
                      </w:divBdr>
                    </w:div>
                    <w:div w:id="1092553516">
                      <w:marLeft w:val="0"/>
                      <w:marRight w:val="0"/>
                      <w:marTop w:val="0"/>
                      <w:marBottom w:val="0"/>
                      <w:divBdr>
                        <w:top w:val="none" w:sz="0" w:space="0" w:color="auto"/>
                        <w:left w:val="none" w:sz="0" w:space="0" w:color="auto"/>
                        <w:bottom w:val="none" w:sz="0" w:space="0" w:color="auto"/>
                        <w:right w:val="none" w:sz="0" w:space="0" w:color="auto"/>
                      </w:divBdr>
                    </w:div>
                  </w:divsChild>
                </w:div>
                <w:div w:id="2127775378">
                  <w:marLeft w:val="0"/>
                  <w:marRight w:val="0"/>
                  <w:marTop w:val="0"/>
                  <w:marBottom w:val="0"/>
                  <w:divBdr>
                    <w:top w:val="none" w:sz="0" w:space="0" w:color="auto"/>
                    <w:left w:val="none" w:sz="0" w:space="0" w:color="auto"/>
                    <w:bottom w:val="none" w:sz="0" w:space="0" w:color="auto"/>
                    <w:right w:val="none" w:sz="0" w:space="0" w:color="auto"/>
                  </w:divBdr>
                  <w:divsChild>
                    <w:div w:id="624308443">
                      <w:marLeft w:val="0"/>
                      <w:marRight w:val="0"/>
                      <w:marTop w:val="0"/>
                      <w:marBottom w:val="0"/>
                      <w:divBdr>
                        <w:top w:val="none" w:sz="0" w:space="0" w:color="auto"/>
                        <w:left w:val="none" w:sz="0" w:space="0" w:color="auto"/>
                        <w:bottom w:val="none" w:sz="0" w:space="0" w:color="auto"/>
                        <w:right w:val="none" w:sz="0" w:space="0" w:color="auto"/>
                      </w:divBdr>
                    </w:div>
                    <w:div w:id="1404256841">
                      <w:marLeft w:val="0"/>
                      <w:marRight w:val="0"/>
                      <w:marTop w:val="0"/>
                      <w:marBottom w:val="0"/>
                      <w:divBdr>
                        <w:top w:val="none" w:sz="0" w:space="0" w:color="auto"/>
                        <w:left w:val="none" w:sz="0" w:space="0" w:color="auto"/>
                        <w:bottom w:val="none" w:sz="0" w:space="0" w:color="auto"/>
                        <w:right w:val="none" w:sz="0" w:space="0" w:color="auto"/>
                      </w:divBdr>
                    </w:div>
                  </w:divsChild>
                </w:div>
                <w:div w:id="869954520">
                  <w:marLeft w:val="0"/>
                  <w:marRight w:val="0"/>
                  <w:marTop w:val="0"/>
                  <w:marBottom w:val="0"/>
                  <w:divBdr>
                    <w:top w:val="none" w:sz="0" w:space="0" w:color="auto"/>
                    <w:left w:val="none" w:sz="0" w:space="0" w:color="auto"/>
                    <w:bottom w:val="none" w:sz="0" w:space="0" w:color="auto"/>
                    <w:right w:val="none" w:sz="0" w:space="0" w:color="auto"/>
                  </w:divBdr>
                  <w:divsChild>
                    <w:div w:id="1920367376">
                      <w:marLeft w:val="0"/>
                      <w:marRight w:val="0"/>
                      <w:marTop w:val="0"/>
                      <w:marBottom w:val="0"/>
                      <w:divBdr>
                        <w:top w:val="none" w:sz="0" w:space="0" w:color="auto"/>
                        <w:left w:val="none" w:sz="0" w:space="0" w:color="auto"/>
                        <w:bottom w:val="none" w:sz="0" w:space="0" w:color="auto"/>
                        <w:right w:val="none" w:sz="0" w:space="0" w:color="auto"/>
                      </w:divBdr>
                    </w:div>
                  </w:divsChild>
                </w:div>
                <w:div w:id="43678238">
                  <w:marLeft w:val="0"/>
                  <w:marRight w:val="0"/>
                  <w:marTop w:val="0"/>
                  <w:marBottom w:val="0"/>
                  <w:divBdr>
                    <w:top w:val="none" w:sz="0" w:space="0" w:color="auto"/>
                    <w:left w:val="none" w:sz="0" w:space="0" w:color="auto"/>
                    <w:bottom w:val="none" w:sz="0" w:space="0" w:color="auto"/>
                    <w:right w:val="none" w:sz="0" w:space="0" w:color="auto"/>
                  </w:divBdr>
                  <w:divsChild>
                    <w:div w:id="1491292005">
                      <w:marLeft w:val="0"/>
                      <w:marRight w:val="0"/>
                      <w:marTop w:val="0"/>
                      <w:marBottom w:val="0"/>
                      <w:divBdr>
                        <w:top w:val="none" w:sz="0" w:space="0" w:color="auto"/>
                        <w:left w:val="none" w:sz="0" w:space="0" w:color="auto"/>
                        <w:bottom w:val="none" w:sz="0" w:space="0" w:color="auto"/>
                        <w:right w:val="none" w:sz="0" w:space="0" w:color="auto"/>
                      </w:divBdr>
                    </w:div>
                  </w:divsChild>
                </w:div>
                <w:div w:id="489753667">
                  <w:marLeft w:val="0"/>
                  <w:marRight w:val="0"/>
                  <w:marTop w:val="0"/>
                  <w:marBottom w:val="0"/>
                  <w:divBdr>
                    <w:top w:val="none" w:sz="0" w:space="0" w:color="auto"/>
                    <w:left w:val="none" w:sz="0" w:space="0" w:color="auto"/>
                    <w:bottom w:val="none" w:sz="0" w:space="0" w:color="auto"/>
                    <w:right w:val="none" w:sz="0" w:space="0" w:color="auto"/>
                  </w:divBdr>
                  <w:divsChild>
                    <w:div w:id="1950694041">
                      <w:marLeft w:val="0"/>
                      <w:marRight w:val="0"/>
                      <w:marTop w:val="0"/>
                      <w:marBottom w:val="0"/>
                      <w:divBdr>
                        <w:top w:val="none" w:sz="0" w:space="0" w:color="auto"/>
                        <w:left w:val="none" w:sz="0" w:space="0" w:color="auto"/>
                        <w:bottom w:val="none" w:sz="0" w:space="0" w:color="auto"/>
                        <w:right w:val="none" w:sz="0" w:space="0" w:color="auto"/>
                      </w:divBdr>
                    </w:div>
                  </w:divsChild>
                </w:div>
                <w:div w:id="1119300821">
                  <w:marLeft w:val="0"/>
                  <w:marRight w:val="0"/>
                  <w:marTop w:val="0"/>
                  <w:marBottom w:val="0"/>
                  <w:divBdr>
                    <w:top w:val="none" w:sz="0" w:space="0" w:color="auto"/>
                    <w:left w:val="none" w:sz="0" w:space="0" w:color="auto"/>
                    <w:bottom w:val="none" w:sz="0" w:space="0" w:color="auto"/>
                    <w:right w:val="none" w:sz="0" w:space="0" w:color="auto"/>
                  </w:divBdr>
                  <w:divsChild>
                    <w:div w:id="2072725641">
                      <w:marLeft w:val="0"/>
                      <w:marRight w:val="0"/>
                      <w:marTop w:val="0"/>
                      <w:marBottom w:val="0"/>
                      <w:divBdr>
                        <w:top w:val="none" w:sz="0" w:space="0" w:color="auto"/>
                        <w:left w:val="none" w:sz="0" w:space="0" w:color="auto"/>
                        <w:bottom w:val="none" w:sz="0" w:space="0" w:color="auto"/>
                        <w:right w:val="none" w:sz="0" w:space="0" w:color="auto"/>
                      </w:divBdr>
                    </w:div>
                  </w:divsChild>
                </w:div>
                <w:div w:id="1613705714">
                  <w:marLeft w:val="0"/>
                  <w:marRight w:val="0"/>
                  <w:marTop w:val="0"/>
                  <w:marBottom w:val="0"/>
                  <w:divBdr>
                    <w:top w:val="none" w:sz="0" w:space="0" w:color="auto"/>
                    <w:left w:val="none" w:sz="0" w:space="0" w:color="auto"/>
                    <w:bottom w:val="none" w:sz="0" w:space="0" w:color="auto"/>
                    <w:right w:val="none" w:sz="0" w:space="0" w:color="auto"/>
                  </w:divBdr>
                  <w:divsChild>
                    <w:div w:id="108355800">
                      <w:marLeft w:val="0"/>
                      <w:marRight w:val="0"/>
                      <w:marTop w:val="0"/>
                      <w:marBottom w:val="0"/>
                      <w:divBdr>
                        <w:top w:val="none" w:sz="0" w:space="0" w:color="auto"/>
                        <w:left w:val="none" w:sz="0" w:space="0" w:color="auto"/>
                        <w:bottom w:val="none" w:sz="0" w:space="0" w:color="auto"/>
                        <w:right w:val="none" w:sz="0" w:space="0" w:color="auto"/>
                      </w:divBdr>
                    </w:div>
                  </w:divsChild>
                </w:div>
                <w:div w:id="1821262362">
                  <w:marLeft w:val="0"/>
                  <w:marRight w:val="0"/>
                  <w:marTop w:val="0"/>
                  <w:marBottom w:val="0"/>
                  <w:divBdr>
                    <w:top w:val="none" w:sz="0" w:space="0" w:color="auto"/>
                    <w:left w:val="none" w:sz="0" w:space="0" w:color="auto"/>
                    <w:bottom w:val="none" w:sz="0" w:space="0" w:color="auto"/>
                    <w:right w:val="none" w:sz="0" w:space="0" w:color="auto"/>
                  </w:divBdr>
                  <w:divsChild>
                    <w:div w:id="475948492">
                      <w:marLeft w:val="0"/>
                      <w:marRight w:val="0"/>
                      <w:marTop w:val="0"/>
                      <w:marBottom w:val="0"/>
                      <w:divBdr>
                        <w:top w:val="none" w:sz="0" w:space="0" w:color="auto"/>
                        <w:left w:val="none" w:sz="0" w:space="0" w:color="auto"/>
                        <w:bottom w:val="none" w:sz="0" w:space="0" w:color="auto"/>
                        <w:right w:val="none" w:sz="0" w:space="0" w:color="auto"/>
                      </w:divBdr>
                    </w:div>
                  </w:divsChild>
                </w:div>
                <w:div w:id="318927417">
                  <w:marLeft w:val="0"/>
                  <w:marRight w:val="0"/>
                  <w:marTop w:val="0"/>
                  <w:marBottom w:val="0"/>
                  <w:divBdr>
                    <w:top w:val="none" w:sz="0" w:space="0" w:color="auto"/>
                    <w:left w:val="none" w:sz="0" w:space="0" w:color="auto"/>
                    <w:bottom w:val="none" w:sz="0" w:space="0" w:color="auto"/>
                    <w:right w:val="none" w:sz="0" w:space="0" w:color="auto"/>
                  </w:divBdr>
                  <w:divsChild>
                    <w:div w:id="1877813234">
                      <w:marLeft w:val="0"/>
                      <w:marRight w:val="0"/>
                      <w:marTop w:val="0"/>
                      <w:marBottom w:val="0"/>
                      <w:divBdr>
                        <w:top w:val="none" w:sz="0" w:space="0" w:color="auto"/>
                        <w:left w:val="none" w:sz="0" w:space="0" w:color="auto"/>
                        <w:bottom w:val="none" w:sz="0" w:space="0" w:color="auto"/>
                        <w:right w:val="none" w:sz="0" w:space="0" w:color="auto"/>
                      </w:divBdr>
                    </w:div>
                  </w:divsChild>
                </w:div>
                <w:div w:id="1014377736">
                  <w:marLeft w:val="0"/>
                  <w:marRight w:val="0"/>
                  <w:marTop w:val="0"/>
                  <w:marBottom w:val="0"/>
                  <w:divBdr>
                    <w:top w:val="none" w:sz="0" w:space="0" w:color="auto"/>
                    <w:left w:val="none" w:sz="0" w:space="0" w:color="auto"/>
                    <w:bottom w:val="none" w:sz="0" w:space="0" w:color="auto"/>
                    <w:right w:val="none" w:sz="0" w:space="0" w:color="auto"/>
                  </w:divBdr>
                  <w:divsChild>
                    <w:div w:id="482508490">
                      <w:marLeft w:val="0"/>
                      <w:marRight w:val="0"/>
                      <w:marTop w:val="0"/>
                      <w:marBottom w:val="0"/>
                      <w:divBdr>
                        <w:top w:val="none" w:sz="0" w:space="0" w:color="auto"/>
                        <w:left w:val="none" w:sz="0" w:space="0" w:color="auto"/>
                        <w:bottom w:val="none" w:sz="0" w:space="0" w:color="auto"/>
                        <w:right w:val="none" w:sz="0" w:space="0" w:color="auto"/>
                      </w:divBdr>
                    </w:div>
                  </w:divsChild>
                </w:div>
                <w:div w:id="585186340">
                  <w:marLeft w:val="0"/>
                  <w:marRight w:val="0"/>
                  <w:marTop w:val="0"/>
                  <w:marBottom w:val="0"/>
                  <w:divBdr>
                    <w:top w:val="none" w:sz="0" w:space="0" w:color="auto"/>
                    <w:left w:val="none" w:sz="0" w:space="0" w:color="auto"/>
                    <w:bottom w:val="none" w:sz="0" w:space="0" w:color="auto"/>
                    <w:right w:val="none" w:sz="0" w:space="0" w:color="auto"/>
                  </w:divBdr>
                  <w:divsChild>
                    <w:div w:id="370690811">
                      <w:marLeft w:val="0"/>
                      <w:marRight w:val="0"/>
                      <w:marTop w:val="0"/>
                      <w:marBottom w:val="0"/>
                      <w:divBdr>
                        <w:top w:val="none" w:sz="0" w:space="0" w:color="auto"/>
                        <w:left w:val="none" w:sz="0" w:space="0" w:color="auto"/>
                        <w:bottom w:val="none" w:sz="0" w:space="0" w:color="auto"/>
                        <w:right w:val="none" w:sz="0" w:space="0" w:color="auto"/>
                      </w:divBdr>
                    </w:div>
                  </w:divsChild>
                </w:div>
                <w:div w:id="1472745252">
                  <w:marLeft w:val="0"/>
                  <w:marRight w:val="0"/>
                  <w:marTop w:val="0"/>
                  <w:marBottom w:val="0"/>
                  <w:divBdr>
                    <w:top w:val="none" w:sz="0" w:space="0" w:color="auto"/>
                    <w:left w:val="none" w:sz="0" w:space="0" w:color="auto"/>
                    <w:bottom w:val="none" w:sz="0" w:space="0" w:color="auto"/>
                    <w:right w:val="none" w:sz="0" w:space="0" w:color="auto"/>
                  </w:divBdr>
                  <w:divsChild>
                    <w:div w:id="1064596530">
                      <w:marLeft w:val="0"/>
                      <w:marRight w:val="0"/>
                      <w:marTop w:val="0"/>
                      <w:marBottom w:val="0"/>
                      <w:divBdr>
                        <w:top w:val="none" w:sz="0" w:space="0" w:color="auto"/>
                        <w:left w:val="none" w:sz="0" w:space="0" w:color="auto"/>
                        <w:bottom w:val="none" w:sz="0" w:space="0" w:color="auto"/>
                        <w:right w:val="none" w:sz="0" w:space="0" w:color="auto"/>
                      </w:divBdr>
                    </w:div>
                  </w:divsChild>
                </w:div>
                <w:div w:id="1051466929">
                  <w:marLeft w:val="0"/>
                  <w:marRight w:val="0"/>
                  <w:marTop w:val="0"/>
                  <w:marBottom w:val="0"/>
                  <w:divBdr>
                    <w:top w:val="none" w:sz="0" w:space="0" w:color="auto"/>
                    <w:left w:val="none" w:sz="0" w:space="0" w:color="auto"/>
                    <w:bottom w:val="none" w:sz="0" w:space="0" w:color="auto"/>
                    <w:right w:val="none" w:sz="0" w:space="0" w:color="auto"/>
                  </w:divBdr>
                  <w:divsChild>
                    <w:div w:id="12017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9565">
          <w:marLeft w:val="0"/>
          <w:marRight w:val="0"/>
          <w:marTop w:val="0"/>
          <w:marBottom w:val="0"/>
          <w:divBdr>
            <w:top w:val="none" w:sz="0" w:space="0" w:color="auto"/>
            <w:left w:val="none" w:sz="0" w:space="0" w:color="auto"/>
            <w:bottom w:val="none" w:sz="0" w:space="0" w:color="auto"/>
            <w:right w:val="none" w:sz="0" w:space="0" w:color="auto"/>
          </w:divBdr>
        </w:div>
      </w:divsChild>
    </w:div>
    <w:div w:id="1132864919">
      <w:bodyDiv w:val="1"/>
      <w:marLeft w:val="0"/>
      <w:marRight w:val="0"/>
      <w:marTop w:val="0"/>
      <w:marBottom w:val="0"/>
      <w:divBdr>
        <w:top w:val="none" w:sz="0" w:space="0" w:color="auto"/>
        <w:left w:val="none" w:sz="0" w:space="0" w:color="auto"/>
        <w:bottom w:val="none" w:sz="0" w:space="0" w:color="auto"/>
        <w:right w:val="none" w:sz="0" w:space="0" w:color="auto"/>
      </w:divBdr>
      <w:divsChild>
        <w:div w:id="1950430011">
          <w:marLeft w:val="0"/>
          <w:marRight w:val="0"/>
          <w:marTop w:val="0"/>
          <w:marBottom w:val="0"/>
          <w:divBdr>
            <w:top w:val="none" w:sz="0" w:space="0" w:color="auto"/>
            <w:left w:val="none" w:sz="0" w:space="0" w:color="auto"/>
            <w:bottom w:val="none" w:sz="0" w:space="0" w:color="auto"/>
            <w:right w:val="none" w:sz="0" w:space="0" w:color="auto"/>
          </w:divBdr>
          <w:divsChild>
            <w:div w:id="119693722">
              <w:marLeft w:val="0"/>
              <w:marRight w:val="0"/>
              <w:marTop w:val="30"/>
              <w:marBottom w:val="30"/>
              <w:divBdr>
                <w:top w:val="none" w:sz="0" w:space="0" w:color="auto"/>
                <w:left w:val="none" w:sz="0" w:space="0" w:color="auto"/>
                <w:bottom w:val="none" w:sz="0" w:space="0" w:color="auto"/>
                <w:right w:val="none" w:sz="0" w:space="0" w:color="auto"/>
              </w:divBdr>
              <w:divsChild>
                <w:div w:id="661852530">
                  <w:marLeft w:val="0"/>
                  <w:marRight w:val="0"/>
                  <w:marTop w:val="0"/>
                  <w:marBottom w:val="0"/>
                  <w:divBdr>
                    <w:top w:val="none" w:sz="0" w:space="0" w:color="auto"/>
                    <w:left w:val="none" w:sz="0" w:space="0" w:color="auto"/>
                    <w:bottom w:val="none" w:sz="0" w:space="0" w:color="auto"/>
                    <w:right w:val="none" w:sz="0" w:space="0" w:color="auto"/>
                  </w:divBdr>
                  <w:divsChild>
                    <w:div w:id="425688037">
                      <w:marLeft w:val="0"/>
                      <w:marRight w:val="0"/>
                      <w:marTop w:val="0"/>
                      <w:marBottom w:val="0"/>
                      <w:divBdr>
                        <w:top w:val="none" w:sz="0" w:space="0" w:color="auto"/>
                        <w:left w:val="none" w:sz="0" w:space="0" w:color="auto"/>
                        <w:bottom w:val="none" w:sz="0" w:space="0" w:color="auto"/>
                        <w:right w:val="none" w:sz="0" w:space="0" w:color="auto"/>
                      </w:divBdr>
                    </w:div>
                  </w:divsChild>
                </w:div>
                <w:div w:id="847015488">
                  <w:marLeft w:val="0"/>
                  <w:marRight w:val="0"/>
                  <w:marTop w:val="0"/>
                  <w:marBottom w:val="0"/>
                  <w:divBdr>
                    <w:top w:val="none" w:sz="0" w:space="0" w:color="auto"/>
                    <w:left w:val="none" w:sz="0" w:space="0" w:color="auto"/>
                    <w:bottom w:val="none" w:sz="0" w:space="0" w:color="auto"/>
                    <w:right w:val="none" w:sz="0" w:space="0" w:color="auto"/>
                  </w:divBdr>
                  <w:divsChild>
                    <w:div w:id="1037240662">
                      <w:marLeft w:val="0"/>
                      <w:marRight w:val="0"/>
                      <w:marTop w:val="0"/>
                      <w:marBottom w:val="0"/>
                      <w:divBdr>
                        <w:top w:val="none" w:sz="0" w:space="0" w:color="auto"/>
                        <w:left w:val="none" w:sz="0" w:space="0" w:color="auto"/>
                        <w:bottom w:val="none" w:sz="0" w:space="0" w:color="auto"/>
                        <w:right w:val="none" w:sz="0" w:space="0" w:color="auto"/>
                      </w:divBdr>
                    </w:div>
                  </w:divsChild>
                </w:div>
                <w:div w:id="1227182977">
                  <w:marLeft w:val="0"/>
                  <w:marRight w:val="0"/>
                  <w:marTop w:val="0"/>
                  <w:marBottom w:val="0"/>
                  <w:divBdr>
                    <w:top w:val="none" w:sz="0" w:space="0" w:color="auto"/>
                    <w:left w:val="none" w:sz="0" w:space="0" w:color="auto"/>
                    <w:bottom w:val="none" w:sz="0" w:space="0" w:color="auto"/>
                    <w:right w:val="none" w:sz="0" w:space="0" w:color="auto"/>
                  </w:divBdr>
                  <w:divsChild>
                    <w:div w:id="1022978134">
                      <w:marLeft w:val="0"/>
                      <w:marRight w:val="0"/>
                      <w:marTop w:val="0"/>
                      <w:marBottom w:val="0"/>
                      <w:divBdr>
                        <w:top w:val="none" w:sz="0" w:space="0" w:color="auto"/>
                        <w:left w:val="none" w:sz="0" w:space="0" w:color="auto"/>
                        <w:bottom w:val="none" w:sz="0" w:space="0" w:color="auto"/>
                        <w:right w:val="none" w:sz="0" w:space="0" w:color="auto"/>
                      </w:divBdr>
                    </w:div>
                  </w:divsChild>
                </w:div>
                <w:div w:id="1955556140">
                  <w:marLeft w:val="0"/>
                  <w:marRight w:val="0"/>
                  <w:marTop w:val="0"/>
                  <w:marBottom w:val="0"/>
                  <w:divBdr>
                    <w:top w:val="none" w:sz="0" w:space="0" w:color="auto"/>
                    <w:left w:val="none" w:sz="0" w:space="0" w:color="auto"/>
                    <w:bottom w:val="none" w:sz="0" w:space="0" w:color="auto"/>
                    <w:right w:val="none" w:sz="0" w:space="0" w:color="auto"/>
                  </w:divBdr>
                  <w:divsChild>
                    <w:div w:id="359399620">
                      <w:marLeft w:val="0"/>
                      <w:marRight w:val="0"/>
                      <w:marTop w:val="0"/>
                      <w:marBottom w:val="0"/>
                      <w:divBdr>
                        <w:top w:val="none" w:sz="0" w:space="0" w:color="auto"/>
                        <w:left w:val="none" w:sz="0" w:space="0" w:color="auto"/>
                        <w:bottom w:val="none" w:sz="0" w:space="0" w:color="auto"/>
                        <w:right w:val="none" w:sz="0" w:space="0" w:color="auto"/>
                      </w:divBdr>
                    </w:div>
                  </w:divsChild>
                </w:div>
                <w:div w:id="1869684681">
                  <w:marLeft w:val="0"/>
                  <w:marRight w:val="0"/>
                  <w:marTop w:val="0"/>
                  <w:marBottom w:val="0"/>
                  <w:divBdr>
                    <w:top w:val="none" w:sz="0" w:space="0" w:color="auto"/>
                    <w:left w:val="none" w:sz="0" w:space="0" w:color="auto"/>
                    <w:bottom w:val="none" w:sz="0" w:space="0" w:color="auto"/>
                    <w:right w:val="none" w:sz="0" w:space="0" w:color="auto"/>
                  </w:divBdr>
                  <w:divsChild>
                    <w:div w:id="265159333">
                      <w:marLeft w:val="0"/>
                      <w:marRight w:val="0"/>
                      <w:marTop w:val="0"/>
                      <w:marBottom w:val="0"/>
                      <w:divBdr>
                        <w:top w:val="none" w:sz="0" w:space="0" w:color="auto"/>
                        <w:left w:val="none" w:sz="0" w:space="0" w:color="auto"/>
                        <w:bottom w:val="none" w:sz="0" w:space="0" w:color="auto"/>
                        <w:right w:val="none" w:sz="0" w:space="0" w:color="auto"/>
                      </w:divBdr>
                    </w:div>
                  </w:divsChild>
                </w:div>
                <w:div w:id="152379122">
                  <w:marLeft w:val="0"/>
                  <w:marRight w:val="0"/>
                  <w:marTop w:val="0"/>
                  <w:marBottom w:val="0"/>
                  <w:divBdr>
                    <w:top w:val="none" w:sz="0" w:space="0" w:color="auto"/>
                    <w:left w:val="none" w:sz="0" w:space="0" w:color="auto"/>
                    <w:bottom w:val="none" w:sz="0" w:space="0" w:color="auto"/>
                    <w:right w:val="none" w:sz="0" w:space="0" w:color="auto"/>
                  </w:divBdr>
                  <w:divsChild>
                    <w:div w:id="1842115375">
                      <w:marLeft w:val="0"/>
                      <w:marRight w:val="0"/>
                      <w:marTop w:val="0"/>
                      <w:marBottom w:val="0"/>
                      <w:divBdr>
                        <w:top w:val="none" w:sz="0" w:space="0" w:color="auto"/>
                        <w:left w:val="none" w:sz="0" w:space="0" w:color="auto"/>
                        <w:bottom w:val="none" w:sz="0" w:space="0" w:color="auto"/>
                        <w:right w:val="none" w:sz="0" w:space="0" w:color="auto"/>
                      </w:divBdr>
                    </w:div>
                  </w:divsChild>
                </w:div>
                <w:div w:id="1972861960">
                  <w:marLeft w:val="0"/>
                  <w:marRight w:val="0"/>
                  <w:marTop w:val="0"/>
                  <w:marBottom w:val="0"/>
                  <w:divBdr>
                    <w:top w:val="none" w:sz="0" w:space="0" w:color="auto"/>
                    <w:left w:val="none" w:sz="0" w:space="0" w:color="auto"/>
                    <w:bottom w:val="none" w:sz="0" w:space="0" w:color="auto"/>
                    <w:right w:val="none" w:sz="0" w:space="0" w:color="auto"/>
                  </w:divBdr>
                  <w:divsChild>
                    <w:div w:id="853230656">
                      <w:marLeft w:val="0"/>
                      <w:marRight w:val="0"/>
                      <w:marTop w:val="0"/>
                      <w:marBottom w:val="0"/>
                      <w:divBdr>
                        <w:top w:val="none" w:sz="0" w:space="0" w:color="auto"/>
                        <w:left w:val="none" w:sz="0" w:space="0" w:color="auto"/>
                        <w:bottom w:val="none" w:sz="0" w:space="0" w:color="auto"/>
                        <w:right w:val="none" w:sz="0" w:space="0" w:color="auto"/>
                      </w:divBdr>
                    </w:div>
                  </w:divsChild>
                </w:div>
                <w:div w:id="1275744111">
                  <w:marLeft w:val="0"/>
                  <w:marRight w:val="0"/>
                  <w:marTop w:val="0"/>
                  <w:marBottom w:val="0"/>
                  <w:divBdr>
                    <w:top w:val="none" w:sz="0" w:space="0" w:color="auto"/>
                    <w:left w:val="none" w:sz="0" w:space="0" w:color="auto"/>
                    <w:bottom w:val="none" w:sz="0" w:space="0" w:color="auto"/>
                    <w:right w:val="none" w:sz="0" w:space="0" w:color="auto"/>
                  </w:divBdr>
                  <w:divsChild>
                    <w:div w:id="1574896372">
                      <w:marLeft w:val="0"/>
                      <w:marRight w:val="0"/>
                      <w:marTop w:val="0"/>
                      <w:marBottom w:val="0"/>
                      <w:divBdr>
                        <w:top w:val="none" w:sz="0" w:space="0" w:color="auto"/>
                        <w:left w:val="none" w:sz="0" w:space="0" w:color="auto"/>
                        <w:bottom w:val="none" w:sz="0" w:space="0" w:color="auto"/>
                        <w:right w:val="none" w:sz="0" w:space="0" w:color="auto"/>
                      </w:divBdr>
                    </w:div>
                  </w:divsChild>
                </w:div>
                <w:div w:id="1585988446">
                  <w:marLeft w:val="0"/>
                  <w:marRight w:val="0"/>
                  <w:marTop w:val="0"/>
                  <w:marBottom w:val="0"/>
                  <w:divBdr>
                    <w:top w:val="none" w:sz="0" w:space="0" w:color="auto"/>
                    <w:left w:val="none" w:sz="0" w:space="0" w:color="auto"/>
                    <w:bottom w:val="none" w:sz="0" w:space="0" w:color="auto"/>
                    <w:right w:val="none" w:sz="0" w:space="0" w:color="auto"/>
                  </w:divBdr>
                  <w:divsChild>
                    <w:div w:id="1715152627">
                      <w:marLeft w:val="0"/>
                      <w:marRight w:val="0"/>
                      <w:marTop w:val="0"/>
                      <w:marBottom w:val="0"/>
                      <w:divBdr>
                        <w:top w:val="none" w:sz="0" w:space="0" w:color="auto"/>
                        <w:left w:val="none" w:sz="0" w:space="0" w:color="auto"/>
                        <w:bottom w:val="none" w:sz="0" w:space="0" w:color="auto"/>
                        <w:right w:val="none" w:sz="0" w:space="0" w:color="auto"/>
                      </w:divBdr>
                    </w:div>
                  </w:divsChild>
                </w:div>
                <w:div w:id="166024276">
                  <w:marLeft w:val="0"/>
                  <w:marRight w:val="0"/>
                  <w:marTop w:val="0"/>
                  <w:marBottom w:val="0"/>
                  <w:divBdr>
                    <w:top w:val="none" w:sz="0" w:space="0" w:color="auto"/>
                    <w:left w:val="none" w:sz="0" w:space="0" w:color="auto"/>
                    <w:bottom w:val="none" w:sz="0" w:space="0" w:color="auto"/>
                    <w:right w:val="none" w:sz="0" w:space="0" w:color="auto"/>
                  </w:divBdr>
                  <w:divsChild>
                    <w:div w:id="2109697572">
                      <w:marLeft w:val="0"/>
                      <w:marRight w:val="0"/>
                      <w:marTop w:val="0"/>
                      <w:marBottom w:val="0"/>
                      <w:divBdr>
                        <w:top w:val="none" w:sz="0" w:space="0" w:color="auto"/>
                        <w:left w:val="none" w:sz="0" w:space="0" w:color="auto"/>
                        <w:bottom w:val="none" w:sz="0" w:space="0" w:color="auto"/>
                        <w:right w:val="none" w:sz="0" w:space="0" w:color="auto"/>
                      </w:divBdr>
                    </w:div>
                  </w:divsChild>
                </w:div>
                <w:div w:id="426778459">
                  <w:marLeft w:val="0"/>
                  <w:marRight w:val="0"/>
                  <w:marTop w:val="0"/>
                  <w:marBottom w:val="0"/>
                  <w:divBdr>
                    <w:top w:val="none" w:sz="0" w:space="0" w:color="auto"/>
                    <w:left w:val="none" w:sz="0" w:space="0" w:color="auto"/>
                    <w:bottom w:val="none" w:sz="0" w:space="0" w:color="auto"/>
                    <w:right w:val="none" w:sz="0" w:space="0" w:color="auto"/>
                  </w:divBdr>
                  <w:divsChild>
                    <w:div w:id="1219322928">
                      <w:marLeft w:val="0"/>
                      <w:marRight w:val="0"/>
                      <w:marTop w:val="0"/>
                      <w:marBottom w:val="0"/>
                      <w:divBdr>
                        <w:top w:val="none" w:sz="0" w:space="0" w:color="auto"/>
                        <w:left w:val="none" w:sz="0" w:space="0" w:color="auto"/>
                        <w:bottom w:val="none" w:sz="0" w:space="0" w:color="auto"/>
                        <w:right w:val="none" w:sz="0" w:space="0" w:color="auto"/>
                      </w:divBdr>
                    </w:div>
                  </w:divsChild>
                </w:div>
                <w:div w:id="2089886688">
                  <w:marLeft w:val="0"/>
                  <w:marRight w:val="0"/>
                  <w:marTop w:val="0"/>
                  <w:marBottom w:val="0"/>
                  <w:divBdr>
                    <w:top w:val="none" w:sz="0" w:space="0" w:color="auto"/>
                    <w:left w:val="none" w:sz="0" w:space="0" w:color="auto"/>
                    <w:bottom w:val="none" w:sz="0" w:space="0" w:color="auto"/>
                    <w:right w:val="none" w:sz="0" w:space="0" w:color="auto"/>
                  </w:divBdr>
                  <w:divsChild>
                    <w:div w:id="129321639">
                      <w:marLeft w:val="0"/>
                      <w:marRight w:val="0"/>
                      <w:marTop w:val="0"/>
                      <w:marBottom w:val="0"/>
                      <w:divBdr>
                        <w:top w:val="none" w:sz="0" w:space="0" w:color="auto"/>
                        <w:left w:val="none" w:sz="0" w:space="0" w:color="auto"/>
                        <w:bottom w:val="none" w:sz="0" w:space="0" w:color="auto"/>
                        <w:right w:val="none" w:sz="0" w:space="0" w:color="auto"/>
                      </w:divBdr>
                    </w:div>
                  </w:divsChild>
                </w:div>
                <w:div w:id="598028179">
                  <w:marLeft w:val="0"/>
                  <w:marRight w:val="0"/>
                  <w:marTop w:val="0"/>
                  <w:marBottom w:val="0"/>
                  <w:divBdr>
                    <w:top w:val="none" w:sz="0" w:space="0" w:color="auto"/>
                    <w:left w:val="none" w:sz="0" w:space="0" w:color="auto"/>
                    <w:bottom w:val="none" w:sz="0" w:space="0" w:color="auto"/>
                    <w:right w:val="none" w:sz="0" w:space="0" w:color="auto"/>
                  </w:divBdr>
                  <w:divsChild>
                    <w:div w:id="1223522570">
                      <w:marLeft w:val="0"/>
                      <w:marRight w:val="0"/>
                      <w:marTop w:val="0"/>
                      <w:marBottom w:val="0"/>
                      <w:divBdr>
                        <w:top w:val="none" w:sz="0" w:space="0" w:color="auto"/>
                        <w:left w:val="none" w:sz="0" w:space="0" w:color="auto"/>
                        <w:bottom w:val="none" w:sz="0" w:space="0" w:color="auto"/>
                        <w:right w:val="none" w:sz="0" w:space="0" w:color="auto"/>
                      </w:divBdr>
                    </w:div>
                  </w:divsChild>
                </w:div>
                <w:div w:id="1378353376">
                  <w:marLeft w:val="0"/>
                  <w:marRight w:val="0"/>
                  <w:marTop w:val="0"/>
                  <w:marBottom w:val="0"/>
                  <w:divBdr>
                    <w:top w:val="none" w:sz="0" w:space="0" w:color="auto"/>
                    <w:left w:val="none" w:sz="0" w:space="0" w:color="auto"/>
                    <w:bottom w:val="none" w:sz="0" w:space="0" w:color="auto"/>
                    <w:right w:val="none" w:sz="0" w:space="0" w:color="auto"/>
                  </w:divBdr>
                  <w:divsChild>
                    <w:div w:id="849296203">
                      <w:marLeft w:val="0"/>
                      <w:marRight w:val="0"/>
                      <w:marTop w:val="0"/>
                      <w:marBottom w:val="0"/>
                      <w:divBdr>
                        <w:top w:val="none" w:sz="0" w:space="0" w:color="auto"/>
                        <w:left w:val="none" w:sz="0" w:space="0" w:color="auto"/>
                        <w:bottom w:val="none" w:sz="0" w:space="0" w:color="auto"/>
                        <w:right w:val="none" w:sz="0" w:space="0" w:color="auto"/>
                      </w:divBdr>
                    </w:div>
                  </w:divsChild>
                </w:div>
                <w:div w:id="98645103">
                  <w:marLeft w:val="0"/>
                  <w:marRight w:val="0"/>
                  <w:marTop w:val="0"/>
                  <w:marBottom w:val="0"/>
                  <w:divBdr>
                    <w:top w:val="none" w:sz="0" w:space="0" w:color="auto"/>
                    <w:left w:val="none" w:sz="0" w:space="0" w:color="auto"/>
                    <w:bottom w:val="none" w:sz="0" w:space="0" w:color="auto"/>
                    <w:right w:val="none" w:sz="0" w:space="0" w:color="auto"/>
                  </w:divBdr>
                  <w:divsChild>
                    <w:div w:id="522015313">
                      <w:marLeft w:val="0"/>
                      <w:marRight w:val="0"/>
                      <w:marTop w:val="0"/>
                      <w:marBottom w:val="0"/>
                      <w:divBdr>
                        <w:top w:val="none" w:sz="0" w:space="0" w:color="auto"/>
                        <w:left w:val="none" w:sz="0" w:space="0" w:color="auto"/>
                        <w:bottom w:val="none" w:sz="0" w:space="0" w:color="auto"/>
                        <w:right w:val="none" w:sz="0" w:space="0" w:color="auto"/>
                      </w:divBdr>
                    </w:div>
                  </w:divsChild>
                </w:div>
                <w:div w:id="929042504">
                  <w:marLeft w:val="0"/>
                  <w:marRight w:val="0"/>
                  <w:marTop w:val="0"/>
                  <w:marBottom w:val="0"/>
                  <w:divBdr>
                    <w:top w:val="none" w:sz="0" w:space="0" w:color="auto"/>
                    <w:left w:val="none" w:sz="0" w:space="0" w:color="auto"/>
                    <w:bottom w:val="none" w:sz="0" w:space="0" w:color="auto"/>
                    <w:right w:val="none" w:sz="0" w:space="0" w:color="auto"/>
                  </w:divBdr>
                  <w:divsChild>
                    <w:div w:id="616719074">
                      <w:marLeft w:val="0"/>
                      <w:marRight w:val="0"/>
                      <w:marTop w:val="0"/>
                      <w:marBottom w:val="0"/>
                      <w:divBdr>
                        <w:top w:val="none" w:sz="0" w:space="0" w:color="auto"/>
                        <w:left w:val="none" w:sz="0" w:space="0" w:color="auto"/>
                        <w:bottom w:val="none" w:sz="0" w:space="0" w:color="auto"/>
                        <w:right w:val="none" w:sz="0" w:space="0" w:color="auto"/>
                      </w:divBdr>
                    </w:div>
                    <w:div w:id="578901093">
                      <w:marLeft w:val="0"/>
                      <w:marRight w:val="0"/>
                      <w:marTop w:val="0"/>
                      <w:marBottom w:val="0"/>
                      <w:divBdr>
                        <w:top w:val="none" w:sz="0" w:space="0" w:color="auto"/>
                        <w:left w:val="none" w:sz="0" w:space="0" w:color="auto"/>
                        <w:bottom w:val="none" w:sz="0" w:space="0" w:color="auto"/>
                        <w:right w:val="none" w:sz="0" w:space="0" w:color="auto"/>
                      </w:divBdr>
                    </w:div>
                  </w:divsChild>
                </w:div>
                <w:div w:id="328560529">
                  <w:marLeft w:val="0"/>
                  <w:marRight w:val="0"/>
                  <w:marTop w:val="0"/>
                  <w:marBottom w:val="0"/>
                  <w:divBdr>
                    <w:top w:val="none" w:sz="0" w:space="0" w:color="auto"/>
                    <w:left w:val="none" w:sz="0" w:space="0" w:color="auto"/>
                    <w:bottom w:val="none" w:sz="0" w:space="0" w:color="auto"/>
                    <w:right w:val="none" w:sz="0" w:space="0" w:color="auto"/>
                  </w:divBdr>
                  <w:divsChild>
                    <w:div w:id="798457705">
                      <w:marLeft w:val="0"/>
                      <w:marRight w:val="0"/>
                      <w:marTop w:val="0"/>
                      <w:marBottom w:val="0"/>
                      <w:divBdr>
                        <w:top w:val="none" w:sz="0" w:space="0" w:color="auto"/>
                        <w:left w:val="none" w:sz="0" w:space="0" w:color="auto"/>
                        <w:bottom w:val="none" w:sz="0" w:space="0" w:color="auto"/>
                        <w:right w:val="none" w:sz="0" w:space="0" w:color="auto"/>
                      </w:divBdr>
                    </w:div>
                  </w:divsChild>
                </w:div>
                <w:div w:id="1432895231">
                  <w:marLeft w:val="0"/>
                  <w:marRight w:val="0"/>
                  <w:marTop w:val="0"/>
                  <w:marBottom w:val="0"/>
                  <w:divBdr>
                    <w:top w:val="none" w:sz="0" w:space="0" w:color="auto"/>
                    <w:left w:val="none" w:sz="0" w:space="0" w:color="auto"/>
                    <w:bottom w:val="none" w:sz="0" w:space="0" w:color="auto"/>
                    <w:right w:val="none" w:sz="0" w:space="0" w:color="auto"/>
                  </w:divBdr>
                  <w:divsChild>
                    <w:div w:id="829634079">
                      <w:marLeft w:val="0"/>
                      <w:marRight w:val="0"/>
                      <w:marTop w:val="0"/>
                      <w:marBottom w:val="0"/>
                      <w:divBdr>
                        <w:top w:val="none" w:sz="0" w:space="0" w:color="auto"/>
                        <w:left w:val="none" w:sz="0" w:space="0" w:color="auto"/>
                        <w:bottom w:val="none" w:sz="0" w:space="0" w:color="auto"/>
                        <w:right w:val="none" w:sz="0" w:space="0" w:color="auto"/>
                      </w:divBdr>
                    </w:div>
                  </w:divsChild>
                </w:div>
                <w:div w:id="763843835">
                  <w:marLeft w:val="0"/>
                  <w:marRight w:val="0"/>
                  <w:marTop w:val="0"/>
                  <w:marBottom w:val="0"/>
                  <w:divBdr>
                    <w:top w:val="none" w:sz="0" w:space="0" w:color="auto"/>
                    <w:left w:val="none" w:sz="0" w:space="0" w:color="auto"/>
                    <w:bottom w:val="none" w:sz="0" w:space="0" w:color="auto"/>
                    <w:right w:val="none" w:sz="0" w:space="0" w:color="auto"/>
                  </w:divBdr>
                  <w:divsChild>
                    <w:div w:id="1776904063">
                      <w:marLeft w:val="0"/>
                      <w:marRight w:val="0"/>
                      <w:marTop w:val="0"/>
                      <w:marBottom w:val="0"/>
                      <w:divBdr>
                        <w:top w:val="none" w:sz="0" w:space="0" w:color="auto"/>
                        <w:left w:val="none" w:sz="0" w:space="0" w:color="auto"/>
                        <w:bottom w:val="none" w:sz="0" w:space="0" w:color="auto"/>
                        <w:right w:val="none" w:sz="0" w:space="0" w:color="auto"/>
                      </w:divBdr>
                    </w:div>
                    <w:div w:id="549616136">
                      <w:marLeft w:val="0"/>
                      <w:marRight w:val="0"/>
                      <w:marTop w:val="0"/>
                      <w:marBottom w:val="0"/>
                      <w:divBdr>
                        <w:top w:val="none" w:sz="0" w:space="0" w:color="auto"/>
                        <w:left w:val="none" w:sz="0" w:space="0" w:color="auto"/>
                        <w:bottom w:val="none" w:sz="0" w:space="0" w:color="auto"/>
                        <w:right w:val="none" w:sz="0" w:space="0" w:color="auto"/>
                      </w:divBdr>
                    </w:div>
                  </w:divsChild>
                </w:div>
                <w:div w:id="438180550">
                  <w:marLeft w:val="0"/>
                  <w:marRight w:val="0"/>
                  <w:marTop w:val="0"/>
                  <w:marBottom w:val="0"/>
                  <w:divBdr>
                    <w:top w:val="none" w:sz="0" w:space="0" w:color="auto"/>
                    <w:left w:val="none" w:sz="0" w:space="0" w:color="auto"/>
                    <w:bottom w:val="none" w:sz="0" w:space="0" w:color="auto"/>
                    <w:right w:val="none" w:sz="0" w:space="0" w:color="auto"/>
                  </w:divBdr>
                  <w:divsChild>
                    <w:div w:id="801771515">
                      <w:marLeft w:val="0"/>
                      <w:marRight w:val="0"/>
                      <w:marTop w:val="0"/>
                      <w:marBottom w:val="0"/>
                      <w:divBdr>
                        <w:top w:val="none" w:sz="0" w:space="0" w:color="auto"/>
                        <w:left w:val="none" w:sz="0" w:space="0" w:color="auto"/>
                        <w:bottom w:val="none" w:sz="0" w:space="0" w:color="auto"/>
                        <w:right w:val="none" w:sz="0" w:space="0" w:color="auto"/>
                      </w:divBdr>
                    </w:div>
                    <w:div w:id="708993275">
                      <w:marLeft w:val="0"/>
                      <w:marRight w:val="0"/>
                      <w:marTop w:val="0"/>
                      <w:marBottom w:val="0"/>
                      <w:divBdr>
                        <w:top w:val="none" w:sz="0" w:space="0" w:color="auto"/>
                        <w:left w:val="none" w:sz="0" w:space="0" w:color="auto"/>
                        <w:bottom w:val="none" w:sz="0" w:space="0" w:color="auto"/>
                        <w:right w:val="none" w:sz="0" w:space="0" w:color="auto"/>
                      </w:divBdr>
                    </w:div>
                  </w:divsChild>
                </w:div>
                <w:div w:id="1501846558">
                  <w:marLeft w:val="0"/>
                  <w:marRight w:val="0"/>
                  <w:marTop w:val="0"/>
                  <w:marBottom w:val="0"/>
                  <w:divBdr>
                    <w:top w:val="none" w:sz="0" w:space="0" w:color="auto"/>
                    <w:left w:val="none" w:sz="0" w:space="0" w:color="auto"/>
                    <w:bottom w:val="none" w:sz="0" w:space="0" w:color="auto"/>
                    <w:right w:val="none" w:sz="0" w:space="0" w:color="auto"/>
                  </w:divBdr>
                  <w:divsChild>
                    <w:div w:id="1046762920">
                      <w:marLeft w:val="0"/>
                      <w:marRight w:val="0"/>
                      <w:marTop w:val="0"/>
                      <w:marBottom w:val="0"/>
                      <w:divBdr>
                        <w:top w:val="none" w:sz="0" w:space="0" w:color="auto"/>
                        <w:left w:val="none" w:sz="0" w:space="0" w:color="auto"/>
                        <w:bottom w:val="none" w:sz="0" w:space="0" w:color="auto"/>
                        <w:right w:val="none" w:sz="0" w:space="0" w:color="auto"/>
                      </w:divBdr>
                    </w:div>
                    <w:div w:id="980311909">
                      <w:marLeft w:val="0"/>
                      <w:marRight w:val="0"/>
                      <w:marTop w:val="0"/>
                      <w:marBottom w:val="0"/>
                      <w:divBdr>
                        <w:top w:val="none" w:sz="0" w:space="0" w:color="auto"/>
                        <w:left w:val="none" w:sz="0" w:space="0" w:color="auto"/>
                        <w:bottom w:val="none" w:sz="0" w:space="0" w:color="auto"/>
                        <w:right w:val="none" w:sz="0" w:space="0" w:color="auto"/>
                      </w:divBdr>
                    </w:div>
                  </w:divsChild>
                </w:div>
                <w:div w:id="998465724">
                  <w:marLeft w:val="0"/>
                  <w:marRight w:val="0"/>
                  <w:marTop w:val="0"/>
                  <w:marBottom w:val="0"/>
                  <w:divBdr>
                    <w:top w:val="none" w:sz="0" w:space="0" w:color="auto"/>
                    <w:left w:val="none" w:sz="0" w:space="0" w:color="auto"/>
                    <w:bottom w:val="none" w:sz="0" w:space="0" w:color="auto"/>
                    <w:right w:val="none" w:sz="0" w:space="0" w:color="auto"/>
                  </w:divBdr>
                  <w:divsChild>
                    <w:div w:id="164705864">
                      <w:marLeft w:val="0"/>
                      <w:marRight w:val="0"/>
                      <w:marTop w:val="0"/>
                      <w:marBottom w:val="0"/>
                      <w:divBdr>
                        <w:top w:val="none" w:sz="0" w:space="0" w:color="auto"/>
                        <w:left w:val="none" w:sz="0" w:space="0" w:color="auto"/>
                        <w:bottom w:val="none" w:sz="0" w:space="0" w:color="auto"/>
                        <w:right w:val="none" w:sz="0" w:space="0" w:color="auto"/>
                      </w:divBdr>
                    </w:div>
                    <w:div w:id="2078236934">
                      <w:marLeft w:val="0"/>
                      <w:marRight w:val="0"/>
                      <w:marTop w:val="0"/>
                      <w:marBottom w:val="0"/>
                      <w:divBdr>
                        <w:top w:val="none" w:sz="0" w:space="0" w:color="auto"/>
                        <w:left w:val="none" w:sz="0" w:space="0" w:color="auto"/>
                        <w:bottom w:val="none" w:sz="0" w:space="0" w:color="auto"/>
                        <w:right w:val="none" w:sz="0" w:space="0" w:color="auto"/>
                      </w:divBdr>
                    </w:div>
                  </w:divsChild>
                </w:div>
                <w:div w:id="1743600588">
                  <w:marLeft w:val="0"/>
                  <w:marRight w:val="0"/>
                  <w:marTop w:val="0"/>
                  <w:marBottom w:val="0"/>
                  <w:divBdr>
                    <w:top w:val="none" w:sz="0" w:space="0" w:color="auto"/>
                    <w:left w:val="none" w:sz="0" w:space="0" w:color="auto"/>
                    <w:bottom w:val="none" w:sz="0" w:space="0" w:color="auto"/>
                    <w:right w:val="none" w:sz="0" w:space="0" w:color="auto"/>
                  </w:divBdr>
                  <w:divsChild>
                    <w:div w:id="670989295">
                      <w:marLeft w:val="0"/>
                      <w:marRight w:val="0"/>
                      <w:marTop w:val="0"/>
                      <w:marBottom w:val="0"/>
                      <w:divBdr>
                        <w:top w:val="none" w:sz="0" w:space="0" w:color="auto"/>
                        <w:left w:val="none" w:sz="0" w:space="0" w:color="auto"/>
                        <w:bottom w:val="none" w:sz="0" w:space="0" w:color="auto"/>
                        <w:right w:val="none" w:sz="0" w:space="0" w:color="auto"/>
                      </w:divBdr>
                    </w:div>
                    <w:div w:id="696393623">
                      <w:marLeft w:val="0"/>
                      <w:marRight w:val="0"/>
                      <w:marTop w:val="0"/>
                      <w:marBottom w:val="0"/>
                      <w:divBdr>
                        <w:top w:val="none" w:sz="0" w:space="0" w:color="auto"/>
                        <w:left w:val="none" w:sz="0" w:space="0" w:color="auto"/>
                        <w:bottom w:val="none" w:sz="0" w:space="0" w:color="auto"/>
                        <w:right w:val="none" w:sz="0" w:space="0" w:color="auto"/>
                      </w:divBdr>
                    </w:div>
                  </w:divsChild>
                </w:div>
                <w:div w:id="346369203">
                  <w:marLeft w:val="0"/>
                  <w:marRight w:val="0"/>
                  <w:marTop w:val="0"/>
                  <w:marBottom w:val="0"/>
                  <w:divBdr>
                    <w:top w:val="none" w:sz="0" w:space="0" w:color="auto"/>
                    <w:left w:val="none" w:sz="0" w:space="0" w:color="auto"/>
                    <w:bottom w:val="none" w:sz="0" w:space="0" w:color="auto"/>
                    <w:right w:val="none" w:sz="0" w:space="0" w:color="auto"/>
                  </w:divBdr>
                  <w:divsChild>
                    <w:div w:id="172957168">
                      <w:marLeft w:val="0"/>
                      <w:marRight w:val="0"/>
                      <w:marTop w:val="0"/>
                      <w:marBottom w:val="0"/>
                      <w:divBdr>
                        <w:top w:val="none" w:sz="0" w:space="0" w:color="auto"/>
                        <w:left w:val="none" w:sz="0" w:space="0" w:color="auto"/>
                        <w:bottom w:val="none" w:sz="0" w:space="0" w:color="auto"/>
                        <w:right w:val="none" w:sz="0" w:space="0" w:color="auto"/>
                      </w:divBdr>
                    </w:div>
                  </w:divsChild>
                </w:div>
                <w:div w:id="1571960637">
                  <w:marLeft w:val="0"/>
                  <w:marRight w:val="0"/>
                  <w:marTop w:val="0"/>
                  <w:marBottom w:val="0"/>
                  <w:divBdr>
                    <w:top w:val="none" w:sz="0" w:space="0" w:color="auto"/>
                    <w:left w:val="none" w:sz="0" w:space="0" w:color="auto"/>
                    <w:bottom w:val="none" w:sz="0" w:space="0" w:color="auto"/>
                    <w:right w:val="none" w:sz="0" w:space="0" w:color="auto"/>
                  </w:divBdr>
                  <w:divsChild>
                    <w:div w:id="1671131907">
                      <w:marLeft w:val="0"/>
                      <w:marRight w:val="0"/>
                      <w:marTop w:val="0"/>
                      <w:marBottom w:val="0"/>
                      <w:divBdr>
                        <w:top w:val="none" w:sz="0" w:space="0" w:color="auto"/>
                        <w:left w:val="none" w:sz="0" w:space="0" w:color="auto"/>
                        <w:bottom w:val="none" w:sz="0" w:space="0" w:color="auto"/>
                        <w:right w:val="none" w:sz="0" w:space="0" w:color="auto"/>
                      </w:divBdr>
                    </w:div>
                  </w:divsChild>
                </w:div>
                <w:div w:id="512962412">
                  <w:marLeft w:val="0"/>
                  <w:marRight w:val="0"/>
                  <w:marTop w:val="0"/>
                  <w:marBottom w:val="0"/>
                  <w:divBdr>
                    <w:top w:val="none" w:sz="0" w:space="0" w:color="auto"/>
                    <w:left w:val="none" w:sz="0" w:space="0" w:color="auto"/>
                    <w:bottom w:val="none" w:sz="0" w:space="0" w:color="auto"/>
                    <w:right w:val="none" w:sz="0" w:space="0" w:color="auto"/>
                  </w:divBdr>
                  <w:divsChild>
                    <w:div w:id="1025207131">
                      <w:marLeft w:val="0"/>
                      <w:marRight w:val="0"/>
                      <w:marTop w:val="0"/>
                      <w:marBottom w:val="0"/>
                      <w:divBdr>
                        <w:top w:val="none" w:sz="0" w:space="0" w:color="auto"/>
                        <w:left w:val="none" w:sz="0" w:space="0" w:color="auto"/>
                        <w:bottom w:val="none" w:sz="0" w:space="0" w:color="auto"/>
                        <w:right w:val="none" w:sz="0" w:space="0" w:color="auto"/>
                      </w:divBdr>
                    </w:div>
                  </w:divsChild>
                </w:div>
                <w:div w:id="431897907">
                  <w:marLeft w:val="0"/>
                  <w:marRight w:val="0"/>
                  <w:marTop w:val="0"/>
                  <w:marBottom w:val="0"/>
                  <w:divBdr>
                    <w:top w:val="none" w:sz="0" w:space="0" w:color="auto"/>
                    <w:left w:val="none" w:sz="0" w:space="0" w:color="auto"/>
                    <w:bottom w:val="none" w:sz="0" w:space="0" w:color="auto"/>
                    <w:right w:val="none" w:sz="0" w:space="0" w:color="auto"/>
                  </w:divBdr>
                  <w:divsChild>
                    <w:div w:id="1556240174">
                      <w:marLeft w:val="0"/>
                      <w:marRight w:val="0"/>
                      <w:marTop w:val="0"/>
                      <w:marBottom w:val="0"/>
                      <w:divBdr>
                        <w:top w:val="none" w:sz="0" w:space="0" w:color="auto"/>
                        <w:left w:val="none" w:sz="0" w:space="0" w:color="auto"/>
                        <w:bottom w:val="none" w:sz="0" w:space="0" w:color="auto"/>
                        <w:right w:val="none" w:sz="0" w:space="0" w:color="auto"/>
                      </w:divBdr>
                    </w:div>
                  </w:divsChild>
                </w:div>
                <w:div w:id="1109659693">
                  <w:marLeft w:val="0"/>
                  <w:marRight w:val="0"/>
                  <w:marTop w:val="0"/>
                  <w:marBottom w:val="0"/>
                  <w:divBdr>
                    <w:top w:val="none" w:sz="0" w:space="0" w:color="auto"/>
                    <w:left w:val="none" w:sz="0" w:space="0" w:color="auto"/>
                    <w:bottom w:val="none" w:sz="0" w:space="0" w:color="auto"/>
                    <w:right w:val="none" w:sz="0" w:space="0" w:color="auto"/>
                  </w:divBdr>
                  <w:divsChild>
                    <w:div w:id="1797750544">
                      <w:marLeft w:val="0"/>
                      <w:marRight w:val="0"/>
                      <w:marTop w:val="0"/>
                      <w:marBottom w:val="0"/>
                      <w:divBdr>
                        <w:top w:val="none" w:sz="0" w:space="0" w:color="auto"/>
                        <w:left w:val="none" w:sz="0" w:space="0" w:color="auto"/>
                        <w:bottom w:val="none" w:sz="0" w:space="0" w:color="auto"/>
                        <w:right w:val="none" w:sz="0" w:space="0" w:color="auto"/>
                      </w:divBdr>
                    </w:div>
                  </w:divsChild>
                </w:div>
                <w:div w:id="185560992">
                  <w:marLeft w:val="0"/>
                  <w:marRight w:val="0"/>
                  <w:marTop w:val="0"/>
                  <w:marBottom w:val="0"/>
                  <w:divBdr>
                    <w:top w:val="none" w:sz="0" w:space="0" w:color="auto"/>
                    <w:left w:val="none" w:sz="0" w:space="0" w:color="auto"/>
                    <w:bottom w:val="none" w:sz="0" w:space="0" w:color="auto"/>
                    <w:right w:val="none" w:sz="0" w:space="0" w:color="auto"/>
                  </w:divBdr>
                  <w:divsChild>
                    <w:div w:id="489635398">
                      <w:marLeft w:val="0"/>
                      <w:marRight w:val="0"/>
                      <w:marTop w:val="0"/>
                      <w:marBottom w:val="0"/>
                      <w:divBdr>
                        <w:top w:val="none" w:sz="0" w:space="0" w:color="auto"/>
                        <w:left w:val="none" w:sz="0" w:space="0" w:color="auto"/>
                        <w:bottom w:val="none" w:sz="0" w:space="0" w:color="auto"/>
                        <w:right w:val="none" w:sz="0" w:space="0" w:color="auto"/>
                      </w:divBdr>
                    </w:div>
                  </w:divsChild>
                </w:div>
                <w:div w:id="808518713">
                  <w:marLeft w:val="0"/>
                  <w:marRight w:val="0"/>
                  <w:marTop w:val="0"/>
                  <w:marBottom w:val="0"/>
                  <w:divBdr>
                    <w:top w:val="none" w:sz="0" w:space="0" w:color="auto"/>
                    <w:left w:val="none" w:sz="0" w:space="0" w:color="auto"/>
                    <w:bottom w:val="none" w:sz="0" w:space="0" w:color="auto"/>
                    <w:right w:val="none" w:sz="0" w:space="0" w:color="auto"/>
                  </w:divBdr>
                  <w:divsChild>
                    <w:div w:id="1999454344">
                      <w:marLeft w:val="0"/>
                      <w:marRight w:val="0"/>
                      <w:marTop w:val="0"/>
                      <w:marBottom w:val="0"/>
                      <w:divBdr>
                        <w:top w:val="none" w:sz="0" w:space="0" w:color="auto"/>
                        <w:left w:val="none" w:sz="0" w:space="0" w:color="auto"/>
                        <w:bottom w:val="none" w:sz="0" w:space="0" w:color="auto"/>
                        <w:right w:val="none" w:sz="0" w:space="0" w:color="auto"/>
                      </w:divBdr>
                    </w:div>
                  </w:divsChild>
                </w:div>
                <w:div w:id="321592165">
                  <w:marLeft w:val="0"/>
                  <w:marRight w:val="0"/>
                  <w:marTop w:val="0"/>
                  <w:marBottom w:val="0"/>
                  <w:divBdr>
                    <w:top w:val="none" w:sz="0" w:space="0" w:color="auto"/>
                    <w:left w:val="none" w:sz="0" w:space="0" w:color="auto"/>
                    <w:bottom w:val="none" w:sz="0" w:space="0" w:color="auto"/>
                    <w:right w:val="none" w:sz="0" w:space="0" w:color="auto"/>
                  </w:divBdr>
                  <w:divsChild>
                    <w:div w:id="2088384353">
                      <w:marLeft w:val="0"/>
                      <w:marRight w:val="0"/>
                      <w:marTop w:val="0"/>
                      <w:marBottom w:val="0"/>
                      <w:divBdr>
                        <w:top w:val="none" w:sz="0" w:space="0" w:color="auto"/>
                        <w:left w:val="none" w:sz="0" w:space="0" w:color="auto"/>
                        <w:bottom w:val="none" w:sz="0" w:space="0" w:color="auto"/>
                        <w:right w:val="none" w:sz="0" w:space="0" w:color="auto"/>
                      </w:divBdr>
                    </w:div>
                  </w:divsChild>
                </w:div>
                <w:div w:id="836454864">
                  <w:marLeft w:val="0"/>
                  <w:marRight w:val="0"/>
                  <w:marTop w:val="0"/>
                  <w:marBottom w:val="0"/>
                  <w:divBdr>
                    <w:top w:val="none" w:sz="0" w:space="0" w:color="auto"/>
                    <w:left w:val="none" w:sz="0" w:space="0" w:color="auto"/>
                    <w:bottom w:val="none" w:sz="0" w:space="0" w:color="auto"/>
                    <w:right w:val="none" w:sz="0" w:space="0" w:color="auto"/>
                  </w:divBdr>
                  <w:divsChild>
                    <w:div w:id="2096854559">
                      <w:marLeft w:val="0"/>
                      <w:marRight w:val="0"/>
                      <w:marTop w:val="0"/>
                      <w:marBottom w:val="0"/>
                      <w:divBdr>
                        <w:top w:val="none" w:sz="0" w:space="0" w:color="auto"/>
                        <w:left w:val="none" w:sz="0" w:space="0" w:color="auto"/>
                        <w:bottom w:val="none" w:sz="0" w:space="0" w:color="auto"/>
                        <w:right w:val="none" w:sz="0" w:space="0" w:color="auto"/>
                      </w:divBdr>
                    </w:div>
                  </w:divsChild>
                </w:div>
                <w:div w:id="1942713869">
                  <w:marLeft w:val="0"/>
                  <w:marRight w:val="0"/>
                  <w:marTop w:val="0"/>
                  <w:marBottom w:val="0"/>
                  <w:divBdr>
                    <w:top w:val="none" w:sz="0" w:space="0" w:color="auto"/>
                    <w:left w:val="none" w:sz="0" w:space="0" w:color="auto"/>
                    <w:bottom w:val="none" w:sz="0" w:space="0" w:color="auto"/>
                    <w:right w:val="none" w:sz="0" w:space="0" w:color="auto"/>
                  </w:divBdr>
                  <w:divsChild>
                    <w:div w:id="1416316455">
                      <w:marLeft w:val="0"/>
                      <w:marRight w:val="0"/>
                      <w:marTop w:val="0"/>
                      <w:marBottom w:val="0"/>
                      <w:divBdr>
                        <w:top w:val="none" w:sz="0" w:space="0" w:color="auto"/>
                        <w:left w:val="none" w:sz="0" w:space="0" w:color="auto"/>
                        <w:bottom w:val="none" w:sz="0" w:space="0" w:color="auto"/>
                        <w:right w:val="none" w:sz="0" w:space="0" w:color="auto"/>
                      </w:divBdr>
                    </w:div>
                  </w:divsChild>
                </w:div>
                <w:div w:id="1213689222">
                  <w:marLeft w:val="0"/>
                  <w:marRight w:val="0"/>
                  <w:marTop w:val="0"/>
                  <w:marBottom w:val="0"/>
                  <w:divBdr>
                    <w:top w:val="none" w:sz="0" w:space="0" w:color="auto"/>
                    <w:left w:val="none" w:sz="0" w:space="0" w:color="auto"/>
                    <w:bottom w:val="none" w:sz="0" w:space="0" w:color="auto"/>
                    <w:right w:val="none" w:sz="0" w:space="0" w:color="auto"/>
                  </w:divBdr>
                  <w:divsChild>
                    <w:div w:id="18525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6803">
          <w:marLeft w:val="0"/>
          <w:marRight w:val="0"/>
          <w:marTop w:val="0"/>
          <w:marBottom w:val="0"/>
          <w:divBdr>
            <w:top w:val="none" w:sz="0" w:space="0" w:color="auto"/>
            <w:left w:val="none" w:sz="0" w:space="0" w:color="auto"/>
            <w:bottom w:val="none" w:sz="0" w:space="0" w:color="auto"/>
            <w:right w:val="none" w:sz="0" w:space="0" w:color="auto"/>
          </w:divBdr>
        </w:div>
      </w:divsChild>
    </w:div>
    <w:div w:id="1134298761">
      <w:bodyDiv w:val="1"/>
      <w:marLeft w:val="0"/>
      <w:marRight w:val="0"/>
      <w:marTop w:val="0"/>
      <w:marBottom w:val="0"/>
      <w:divBdr>
        <w:top w:val="none" w:sz="0" w:space="0" w:color="auto"/>
        <w:left w:val="none" w:sz="0" w:space="0" w:color="auto"/>
        <w:bottom w:val="none" w:sz="0" w:space="0" w:color="auto"/>
        <w:right w:val="none" w:sz="0" w:space="0" w:color="auto"/>
      </w:divBdr>
      <w:divsChild>
        <w:div w:id="1237205826">
          <w:marLeft w:val="0"/>
          <w:marRight w:val="0"/>
          <w:marTop w:val="0"/>
          <w:marBottom w:val="0"/>
          <w:divBdr>
            <w:top w:val="none" w:sz="0" w:space="0" w:color="auto"/>
            <w:left w:val="none" w:sz="0" w:space="0" w:color="auto"/>
            <w:bottom w:val="none" w:sz="0" w:space="0" w:color="auto"/>
            <w:right w:val="none" w:sz="0" w:space="0" w:color="auto"/>
          </w:divBdr>
          <w:divsChild>
            <w:div w:id="132793544">
              <w:marLeft w:val="0"/>
              <w:marRight w:val="0"/>
              <w:marTop w:val="30"/>
              <w:marBottom w:val="30"/>
              <w:divBdr>
                <w:top w:val="none" w:sz="0" w:space="0" w:color="auto"/>
                <w:left w:val="none" w:sz="0" w:space="0" w:color="auto"/>
                <w:bottom w:val="none" w:sz="0" w:space="0" w:color="auto"/>
                <w:right w:val="none" w:sz="0" w:space="0" w:color="auto"/>
              </w:divBdr>
              <w:divsChild>
                <w:div w:id="1425035663">
                  <w:marLeft w:val="0"/>
                  <w:marRight w:val="0"/>
                  <w:marTop w:val="0"/>
                  <w:marBottom w:val="0"/>
                  <w:divBdr>
                    <w:top w:val="none" w:sz="0" w:space="0" w:color="auto"/>
                    <w:left w:val="none" w:sz="0" w:space="0" w:color="auto"/>
                    <w:bottom w:val="none" w:sz="0" w:space="0" w:color="auto"/>
                    <w:right w:val="none" w:sz="0" w:space="0" w:color="auto"/>
                  </w:divBdr>
                  <w:divsChild>
                    <w:div w:id="369649817">
                      <w:marLeft w:val="0"/>
                      <w:marRight w:val="0"/>
                      <w:marTop w:val="0"/>
                      <w:marBottom w:val="0"/>
                      <w:divBdr>
                        <w:top w:val="none" w:sz="0" w:space="0" w:color="auto"/>
                        <w:left w:val="none" w:sz="0" w:space="0" w:color="auto"/>
                        <w:bottom w:val="none" w:sz="0" w:space="0" w:color="auto"/>
                        <w:right w:val="none" w:sz="0" w:space="0" w:color="auto"/>
                      </w:divBdr>
                    </w:div>
                  </w:divsChild>
                </w:div>
                <w:div w:id="828522102">
                  <w:marLeft w:val="0"/>
                  <w:marRight w:val="0"/>
                  <w:marTop w:val="0"/>
                  <w:marBottom w:val="0"/>
                  <w:divBdr>
                    <w:top w:val="none" w:sz="0" w:space="0" w:color="auto"/>
                    <w:left w:val="none" w:sz="0" w:space="0" w:color="auto"/>
                    <w:bottom w:val="none" w:sz="0" w:space="0" w:color="auto"/>
                    <w:right w:val="none" w:sz="0" w:space="0" w:color="auto"/>
                  </w:divBdr>
                  <w:divsChild>
                    <w:div w:id="2074349136">
                      <w:marLeft w:val="0"/>
                      <w:marRight w:val="0"/>
                      <w:marTop w:val="0"/>
                      <w:marBottom w:val="0"/>
                      <w:divBdr>
                        <w:top w:val="none" w:sz="0" w:space="0" w:color="auto"/>
                        <w:left w:val="none" w:sz="0" w:space="0" w:color="auto"/>
                        <w:bottom w:val="none" w:sz="0" w:space="0" w:color="auto"/>
                        <w:right w:val="none" w:sz="0" w:space="0" w:color="auto"/>
                      </w:divBdr>
                    </w:div>
                  </w:divsChild>
                </w:div>
                <w:div w:id="1445539393">
                  <w:marLeft w:val="0"/>
                  <w:marRight w:val="0"/>
                  <w:marTop w:val="0"/>
                  <w:marBottom w:val="0"/>
                  <w:divBdr>
                    <w:top w:val="none" w:sz="0" w:space="0" w:color="auto"/>
                    <w:left w:val="none" w:sz="0" w:space="0" w:color="auto"/>
                    <w:bottom w:val="none" w:sz="0" w:space="0" w:color="auto"/>
                    <w:right w:val="none" w:sz="0" w:space="0" w:color="auto"/>
                  </w:divBdr>
                  <w:divsChild>
                    <w:div w:id="1153302717">
                      <w:marLeft w:val="0"/>
                      <w:marRight w:val="0"/>
                      <w:marTop w:val="0"/>
                      <w:marBottom w:val="0"/>
                      <w:divBdr>
                        <w:top w:val="none" w:sz="0" w:space="0" w:color="auto"/>
                        <w:left w:val="none" w:sz="0" w:space="0" w:color="auto"/>
                        <w:bottom w:val="none" w:sz="0" w:space="0" w:color="auto"/>
                        <w:right w:val="none" w:sz="0" w:space="0" w:color="auto"/>
                      </w:divBdr>
                    </w:div>
                  </w:divsChild>
                </w:div>
                <w:div w:id="1407074061">
                  <w:marLeft w:val="0"/>
                  <w:marRight w:val="0"/>
                  <w:marTop w:val="0"/>
                  <w:marBottom w:val="0"/>
                  <w:divBdr>
                    <w:top w:val="none" w:sz="0" w:space="0" w:color="auto"/>
                    <w:left w:val="none" w:sz="0" w:space="0" w:color="auto"/>
                    <w:bottom w:val="none" w:sz="0" w:space="0" w:color="auto"/>
                    <w:right w:val="none" w:sz="0" w:space="0" w:color="auto"/>
                  </w:divBdr>
                  <w:divsChild>
                    <w:div w:id="2049261151">
                      <w:marLeft w:val="0"/>
                      <w:marRight w:val="0"/>
                      <w:marTop w:val="0"/>
                      <w:marBottom w:val="0"/>
                      <w:divBdr>
                        <w:top w:val="none" w:sz="0" w:space="0" w:color="auto"/>
                        <w:left w:val="none" w:sz="0" w:space="0" w:color="auto"/>
                        <w:bottom w:val="none" w:sz="0" w:space="0" w:color="auto"/>
                        <w:right w:val="none" w:sz="0" w:space="0" w:color="auto"/>
                      </w:divBdr>
                    </w:div>
                  </w:divsChild>
                </w:div>
                <w:div w:id="1243678399">
                  <w:marLeft w:val="0"/>
                  <w:marRight w:val="0"/>
                  <w:marTop w:val="0"/>
                  <w:marBottom w:val="0"/>
                  <w:divBdr>
                    <w:top w:val="none" w:sz="0" w:space="0" w:color="auto"/>
                    <w:left w:val="none" w:sz="0" w:space="0" w:color="auto"/>
                    <w:bottom w:val="none" w:sz="0" w:space="0" w:color="auto"/>
                    <w:right w:val="none" w:sz="0" w:space="0" w:color="auto"/>
                  </w:divBdr>
                  <w:divsChild>
                    <w:div w:id="2051495904">
                      <w:marLeft w:val="0"/>
                      <w:marRight w:val="0"/>
                      <w:marTop w:val="0"/>
                      <w:marBottom w:val="0"/>
                      <w:divBdr>
                        <w:top w:val="none" w:sz="0" w:space="0" w:color="auto"/>
                        <w:left w:val="none" w:sz="0" w:space="0" w:color="auto"/>
                        <w:bottom w:val="none" w:sz="0" w:space="0" w:color="auto"/>
                        <w:right w:val="none" w:sz="0" w:space="0" w:color="auto"/>
                      </w:divBdr>
                    </w:div>
                  </w:divsChild>
                </w:div>
                <w:div w:id="1778597261">
                  <w:marLeft w:val="0"/>
                  <w:marRight w:val="0"/>
                  <w:marTop w:val="0"/>
                  <w:marBottom w:val="0"/>
                  <w:divBdr>
                    <w:top w:val="none" w:sz="0" w:space="0" w:color="auto"/>
                    <w:left w:val="none" w:sz="0" w:space="0" w:color="auto"/>
                    <w:bottom w:val="none" w:sz="0" w:space="0" w:color="auto"/>
                    <w:right w:val="none" w:sz="0" w:space="0" w:color="auto"/>
                  </w:divBdr>
                  <w:divsChild>
                    <w:div w:id="1531723296">
                      <w:marLeft w:val="0"/>
                      <w:marRight w:val="0"/>
                      <w:marTop w:val="0"/>
                      <w:marBottom w:val="0"/>
                      <w:divBdr>
                        <w:top w:val="none" w:sz="0" w:space="0" w:color="auto"/>
                        <w:left w:val="none" w:sz="0" w:space="0" w:color="auto"/>
                        <w:bottom w:val="none" w:sz="0" w:space="0" w:color="auto"/>
                        <w:right w:val="none" w:sz="0" w:space="0" w:color="auto"/>
                      </w:divBdr>
                    </w:div>
                  </w:divsChild>
                </w:div>
                <w:div w:id="822429899">
                  <w:marLeft w:val="0"/>
                  <w:marRight w:val="0"/>
                  <w:marTop w:val="0"/>
                  <w:marBottom w:val="0"/>
                  <w:divBdr>
                    <w:top w:val="none" w:sz="0" w:space="0" w:color="auto"/>
                    <w:left w:val="none" w:sz="0" w:space="0" w:color="auto"/>
                    <w:bottom w:val="none" w:sz="0" w:space="0" w:color="auto"/>
                    <w:right w:val="none" w:sz="0" w:space="0" w:color="auto"/>
                  </w:divBdr>
                  <w:divsChild>
                    <w:div w:id="1505124076">
                      <w:marLeft w:val="0"/>
                      <w:marRight w:val="0"/>
                      <w:marTop w:val="0"/>
                      <w:marBottom w:val="0"/>
                      <w:divBdr>
                        <w:top w:val="none" w:sz="0" w:space="0" w:color="auto"/>
                        <w:left w:val="none" w:sz="0" w:space="0" w:color="auto"/>
                        <w:bottom w:val="none" w:sz="0" w:space="0" w:color="auto"/>
                        <w:right w:val="none" w:sz="0" w:space="0" w:color="auto"/>
                      </w:divBdr>
                    </w:div>
                  </w:divsChild>
                </w:div>
                <w:div w:id="1641421240">
                  <w:marLeft w:val="0"/>
                  <w:marRight w:val="0"/>
                  <w:marTop w:val="0"/>
                  <w:marBottom w:val="0"/>
                  <w:divBdr>
                    <w:top w:val="none" w:sz="0" w:space="0" w:color="auto"/>
                    <w:left w:val="none" w:sz="0" w:space="0" w:color="auto"/>
                    <w:bottom w:val="none" w:sz="0" w:space="0" w:color="auto"/>
                    <w:right w:val="none" w:sz="0" w:space="0" w:color="auto"/>
                  </w:divBdr>
                  <w:divsChild>
                    <w:div w:id="582645210">
                      <w:marLeft w:val="0"/>
                      <w:marRight w:val="0"/>
                      <w:marTop w:val="0"/>
                      <w:marBottom w:val="0"/>
                      <w:divBdr>
                        <w:top w:val="none" w:sz="0" w:space="0" w:color="auto"/>
                        <w:left w:val="none" w:sz="0" w:space="0" w:color="auto"/>
                        <w:bottom w:val="none" w:sz="0" w:space="0" w:color="auto"/>
                        <w:right w:val="none" w:sz="0" w:space="0" w:color="auto"/>
                      </w:divBdr>
                    </w:div>
                  </w:divsChild>
                </w:div>
                <w:div w:id="650602617">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2118792847">
                  <w:marLeft w:val="0"/>
                  <w:marRight w:val="0"/>
                  <w:marTop w:val="0"/>
                  <w:marBottom w:val="0"/>
                  <w:divBdr>
                    <w:top w:val="none" w:sz="0" w:space="0" w:color="auto"/>
                    <w:left w:val="none" w:sz="0" w:space="0" w:color="auto"/>
                    <w:bottom w:val="none" w:sz="0" w:space="0" w:color="auto"/>
                    <w:right w:val="none" w:sz="0" w:space="0" w:color="auto"/>
                  </w:divBdr>
                  <w:divsChild>
                    <w:div w:id="497429964">
                      <w:marLeft w:val="0"/>
                      <w:marRight w:val="0"/>
                      <w:marTop w:val="0"/>
                      <w:marBottom w:val="0"/>
                      <w:divBdr>
                        <w:top w:val="none" w:sz="0" w:space="0" w:color="auto"/>
                        <w:left w:val="none" w:sz="0" w:space="0" w:color="auto"/>
                        <w:bottom w:val="none" w:sz="0" w:space="0" w:color="auto"/>
                        <w:right w:val="none" w:sz="0" w:space="0" w:color="auto"/>
                      </w:divBdr>
                    </w:div>
                  </w:divsChild>
                </w:div>
                <w:div w:id="82919329">
                  <w:marLeft w:val="0"/>
                  <w:marRight w:val="0"/>
                  <w:marTop w:val="0"/>
                  <w:marBottom w:val="0"/>
                  <w:divBdr>
                    <w:top w:val="none" w:sz="0" w:space="0" w:color="auto"/>
                    <w:left w:val="none" w:sz="0" w:space="0" w:color="auto"/>
                    <w:bottom w:val="none" w:sz="0" w:space="0" w:color="auto"/>
                    <w:right w:val="none" w:sz="0" w:space="0" w:color="auto"/>
                  </w:divBdr>
                  <w:divsChild>
                    <w:div w:id="687025829">
                      <w:marLeft w:val="0"/>
                      <w:marRight w:val="0"/>
                      <w:marTop w:val="0"/>
                      <w:marBottom w:val="0"/>
                      <w:divBdr>
                        <w:top w:val="none" w:sz="0" w:space="0" w:color="auto"/>
                        <w:left w:val="none" w:sz="0" w:space="0" w:color="auto"/>
                        <w:bottom w:val="none" w:sz="0" w:space="0" w:color="auto"/>
                        <w:right w:val="none" w:sz="0" w:space="0" w:color="auto"/>
                      </w:divBdr>
                    </w:div>
                  </w:divsChild>
                </w:div>
                <w:div w:id="1595675275">
                  <w:marLeft w:val="0"/>
                  <w:marRight w:val="0"/>
                  <w:marTop w:val="0"/>
                  <w:marBottom w:val="0"/>
                  <w:divBdr>
                    <w:top w:val="none" w:sz="0" w:space="0" w:color="auto"/>
                    <w:left w:val="none" w:sz="0" w:space="0" w:color="auto"/>
                    <w:bottom w:val="none" w:sz="0" w:space="0" w:color="auto"/>
                    <w:right w:val="none" w:sz="0" w:space="0" w:color="auto"/>
                  </w:divBdr>
                  <w:divsChild>
                    <w:div w:id="559707674">
                      <w:marLeft w:val="0"/>
                      <w:marRight w:val="0"/>
                      <w:marTop w:val="0"/>
                      <w:marBottom w:val="0"/>
                      <w:divBdr>
                        <w:top w:val="none" w:sz="0" w:space="0" w:color="auto"/>
                        <w:left w:val="none" w:sz="0" w:space="0" w:color="auto"/>
                        <w:bottom w:val="none" w:sz="0" w:space="0" w:color="auto"/>
                        <w:right w:val="none" w:sz="0" w:space="0" w:color="auto"/>
                      </w:divBdr>
                    </w:div>
                  </w:divsChild>
                </w:div>
                <w:div w:id="1020354907">
                  <w:marLeft w:val="0"/>
                  <w:marRight w:val="0"/>
                  <w:marTop w:val="0"/>
                  <w:marBottom w:val="0"/>
                  <w:divBdr>
                    <w:top w:val="none" w:sz="0" w:space="0" w:color="auto"/>
                    <w:left w:val="none" w:sz="0" w:space="0" w:color="auto"/>
                    <w:bottom w:val="none" w:sz="0" w:space="0" w:color="auto"/>
                    <w:right w:val="none" w:sz="0" w:space="0" w:color="auto"/>
                  </w:divBdr>
                  <w:divsChild>
                    <w:div w:id="1973559273">
                      <w:marLeft w:val="0"/>
                      <w:marRight w:val="0"/>
                      <w:marTop w:val="0"/>
                      <w:marBottom w:val="0"/>
                      <w:divBdr>
                        <w:top w:val="none" w:sz="0" w:space="0" w:color="auto"/>
                        <w:left w:val="none" w:sz="0" w:space="0" w:color="auto"/>
                        <w:bottom w:val="none" w:sz="0" w:space="0" w:color="auto"/>
                        <w:right w:val="none" w:sz="0" w:space="0" w:color="auto"/>
                      </w:divBdr>
                    </w:div>
                  </w:divsChild>
                </w:div>
                <w:div w:id="2115248010">
                  <w:marLeft w:val="0"/>
                  <w:marRight w:val="0"/>
                  <w:marTop w:val="0"/>
                  <w:marBottom w:val="0"/>
                  <w:divBdr>
                    <w:top w:val="none" w:sz="0" w:space="0" w:color="auto"/>
                    <w:left w:val="none" w:sz="0" w:space="0" w:color="auto"/>
                    <w:bottom w:val="none" w:sz="0" w:space="0" w:color="auto"/>
                    <w:right w:val="none" w:sz="0" w:space="0" w:color="auto"/>
                  </w:divBdr>
                  <w:divsChild>
                    <w:div w:id="270553270">
                      <w:marLeft w:val="0"/>
                      <w:marRight w:val="0"/>
                      <w:marTop w:val="0"/>
                      <w:marBottom w:val="0"/>
                      <w:divBdr>
                        <w:top w:val="none" w:sz="0" w:space="0" w:color="auto"/>
                        <w:left w:val="none" w:sz="0" w:space="0" w:color="auto"/>
                        <w:bottom w:val="none" w:sz="0" w:space="0" w:color="auto"/>
                        <w:right w:val="none" w:sz="0" w:space="0" w:color="auto"/>
                      </w:divBdr>
                    </w:div>
                  </w:divsChild>
                </w:div>
                <w:div w:id="1907106423">
                  <w:marLeft w:val="0"/>
                  <w:marRight w:val="0"/>
                  <w:marTop w:val="0"/>
                  <w:marBottom w:val="0"/>
                  <w:divBdr>
                    <w:top w:val="none" w:sz="0" w:space="0" w:color="auto"/>
                    <w:left w:val="none" w:sz="0" w:space="0" w:color="auto"/>
                    <w:bottom w:val="none" w:sz="0" w:space="0" w:color="auto"/>
                    <w:right w:val="none" w:sz="0" w:space="0" w:color="auto"/>
                  </w:divBdr>
                  <w:divsChild>
                    <w:div w:id="110367701">
                      <w:marLeft w:val="0"/>
                      <w:marRight w:val="0"/>
                      <w:marTop w:val="0"/>
                      <w:marBottom w:val="0"/>
                      <w:divBdr>
                        <w:top w:val="none" w:sz="0" w:space="0" w:color="auto"/>
                        <w:left w:val="none" w:sz="0" w:space="0" w:color="auto"/>
                        <w:bottom w:val="none" w:sz="0" w:space="0" w:color="auto"/>
                        <w:right w:val="none" w:sz="0" w:space="0" w:color="auto"/>
                      </w:divBdr>
                    </w:div>
                  </w:divsChild>
                </w:div>
                <w:div w:id="2142722881">
                  <w:marLeft w:val="0"/>
                  <w:marRight w:val="0"/>
                  <w:marTop w:val="0"/>
                  <w:marBottom w:val="0"/>
                  <w:divBdr>
                    <w:top w:val="none" w:sz="0" w:space="0" w:color="auto"/>
                    <w:left w:val="none" w:sz="0" w:space="0" w:color="auto"/>
                    <w:bottom w:val="none" w:sz="0" w:space="0" w:color="auto"/>
                    <w:right w:val="none" w:sz="0" w:space="0" w:color="auto"/>
                  </w:divBdr>
                  <w:divsChild>
                    <w:div w:id="985939528">
                      <w:marLeft w:val="0"/>
                      <w:marRight w:val="0"/>
                      <w:marTop w:val="0"/>
                      <w:marBottom w:val="0"/>
                      <w:divBdr>
                        <w:top w:val="none" w:sz="0" w:space="0" w:color="auto"/>
                        <w:left w:val="none" w:sz="0" w:space="0" w:color="auto"/>
                        <w:bottom w:val="none" w:sz="0" w:space="0" w:color="auto"/>
                        <w:right w:val="none" w:sz="0" w:space="0" w:color="auto"/>
                      </w:divBdr>
                    </w:div>
                    <w:div w:id="1486816169">
                      <w:marLeft w:val="0"/>
                      <w:marRight w:val="0"/>
                      <w:marTop w:val="0"/>
                      <w:marBottom w:val="0"/>
                      <w:divBdr>
                        <w:top w:val="none" w:sz="0" w:space="0" w:color="auto"/>
                        <w:left w:val="none" w:sz="0" w:space="0" w:color="auto"/>
                        <w:bottom w:val="none" w:sz="0" w:space="0" w:color="auto"/>
                        <w:right w:val="none" w:sz="0" w:space="0" w:color="auto"/>
                      </w:divBdr>
                    </w:div>
                  </w:divsChild>
                </w:div>
                <w:div w:id="931012554">
                  <w:marLeft w:val="0"/>
                  <w:marRight w:val="0"/>
                  <w:marTop w:val="0"/>
                  <w:marBottom w:val="0"/>
                  <w:divBdr>
                    <w:top w:val="none" w:sz="0" w:space="0" w:color="auto"/>
                    <w:left w:val="none" w:sz="0" w:space="0" w:color="auto"/>
                    <w:bottom w:val="none" w:sz="0" w:space="0" w:color="auto"/>
                    <w:right w:val="none" w:sz="0" w:space="0" w:color="auto"/>
                  </w:divBdr>
                  <w:divsChild>
                    <w:div w:id="2032561284">
                      <w:marLeft w:val="0"/>
                      <w:marRight w:val="0"/>
                      <w:marTop w:val="0"/>
                      <w:marBottom w:val="0"/>
                      <w:divBdr>
                        <w:top w:val="none" w:sz="0" w:space="0" w:color="auto"/>
                        <w:left w:val="none" w:sz="0" w:space="0" w:color="auto"/>
                        <w:bottom w:val="none" w:sz="0" w:space="0" w:color="auto"/>
                        <w:right w:val="none" w:sz="0" w:space="0" w:color="auto"/>
                      </w:divBdr>
                    </w:div>
                  </w:divsChild>
                </w:div>
                <w:div w:id="339546873">
                  <w:marLeft w:val="0"/>
                  <w:marRight w:val="0"/>
                  <w:marTop w:val="0"/>
                  <w:marBottom w:val="0"/>
                  <w:divBdr>
                    <w:top w:val="none" w:sz="0" w:space="0" w:color="auto"/>
                    <w:left w:val="none" w:sz="0" w:space="0" w:color="auto"/>
                    <w:bottom w:val="none" w:sz="0" w:space="0" w:color="auto"/>
                    <w:right w:val="none" w:sz="0" w:space="0" w:color="auto"/>
                  </w:divBdr>
                  <w:divsChild>
                    <w:div w:id="305202610">
                      <w:marLeft w:val="0"/>
                      <w:marRight w:val="0"/>
                      <w:marTop w:val="0"/>
                      <w:marBottom w:val="0"/>
                      <w:divBdr>
                        <w:top w:val="none" w:sz="0" w:space="0" w:color="auto"/>
                        <w:left w:val="none" w:sz="0" w:space="0" w:color="auto"/>
                        <w:bottom w:val="none" w:sz="0" w:space="0" w:color="auto"/>
                        <w:right w:val="none" w:sz="0" w:space="0" w:color="auto"/>
                      </w:divBdr>
                    </w:div>
                  </w:divsChild>
                </w:div>
                <w:div w:id="922955135">
                  <w:marLeft w:val="0"/>
                  <w:marRight w:val="0"/>
                  <w:marTop w:val="0"/>
                  <w:marBottom w:val="0"/>
                  <w:divBdr>
                    <w:top w:val="none" w:sz="0" w:space="0" w:color="auto"/>
                    <w:left w:val="none" w:sz="0" w:space="0" w:color="auto"/>
                    <w:bottom w:val="none" w:sz="0" w:space="0" w:color="auto"/>
                    <w:right w:val="none" w:sz="0" w:space="0" w:color="auto"/>
                  </w:divBdr>
                  <w:divsChild>
                    <w:div w:id="1822966329">
                      <w:marLeft w:val="0"/>
                      <w:marRight w:val="0"/>
                      <w:marTop w:val="0"/>
                      <w:marBottom w:val="0"/>
                      <w:divBdr>
                        <w:top w:val="none" w:sz="0" w:space="0" w:color="auto"/>
                        <w:left w:val="none" w:sz="0" w:space="0" w:color="auto"/>
                        <w:bottom w:val="none" w:sz="0" w:space="0" w:color="auto"/>
                        <w:right w:val="none" w:sz="0" w:space="0" w:color="auto"/>
                      </w:divBdr>
                    </w:div>
                    <w:div w:id="241574112">
                      <w:marLeft w:val="0"/>
                      <w:marRight w:val="0"/>
                      <w:marTop w:val="0"/>
                      <w:marBottom w:val="0"/>
                      <w:divBdr>
                        <w:top w:val="none" w:sz="0" w:space="0" w:color="auto"/>
                        <w:left w:val="none" w:sz="0" w:space="0" w:color="auto"/>
                        <w:bottom w:val="none" w:sz="0" w:space="0" w:color="auto"/>
                        <w:right w:val="none" w:sz="0" w:space="0" w:color="auto"/>
                      </w:divBdr>
                    </w:div>
                  </w:divsChild>
                </w:div>
                <w:div w:id="627586689">
                  <w:marLeft w:val="0"/>
                  <w:marRight w:val="0"/>
                  <w:marTop w:val="0"/>
                  <w:marBottom w:val="0"/>
                  <w:divBdr>
                    <w:top w:val="none" w:sz="0" w:space="0" w:color="auto"/>
                    <w:left w:val="none" w:sz="0" w:space="0" w:color="auto"/>
                    <w:bottom w:val="none" w:sz="0" w:space="0" w:color="auto"/>
                    <w:right w:val="none" w:sz="0" w:space="0" w:color="auto"/>
                  </w:divBdr>
                  <w:divsChild>
                    <w:div w:id="2008514541">
                      <w:marLeft w:val="0"/>
                      <w:marRight w:val="0"/>
                      <w:marTop w:val="0"/>
                      <w:marBottom w:val="0"/>
                      <w:divBdr>
                        <w:top w:val="none" w:sz="0" w:space="0" w:color="auto"/>
                        <w:left w:val="none" w:sz="0" w:space="0" w:color="auto"/>
                        <w:bottom w:val="none" w:sz="0" w:space="0" w:color="auto"/>
                        <w:right w:val="none" w:sz="0" w:space="0" w:color="auto"/>
                      </w:divBdr>
                    </w:div>
                    <w:div w:id="1666587818">
                      <w:marLeft w:val="0"/>
                      <w:marRight w:val="0"/>
                      <w:marTop w:val="0"/>
                      <w:marBottom w:val="0"/>
                      <w:divBdr>
                        <w:top w:val="none" w:sz="0" w:space="0" w:color="auto"/>
                        <w:left w:val="none" w:sz="0" w:space="0" w:color="auto"/>
                        <w:bottom w:val="none" w:sz="0" w:space="0" w:color="auto"/>
                        <w:right w:val="none" w:sz="0" w:space="0" w:color="auto"/>
                      </w:divBdr>
                    </w:div>
                  </w:divsChild>
                </w:div>
                <w:div w:id="1719041087">
                  <w:marLeft w:val="0"/>
                  <w:marRight w:val="0"/>
                  <w:marTop w:val="0"/>
                  <w:marBottom w:val="0"/>
                  <w:divBdr>
                    <w:top w:val="none" w:sz="0" w:space="0" w:color="auto"/>
                    <w:left w:val="none" w:sz="0" w:space="0" w:color="auto"/>
                    <w:bottom w:val="none" w:sz="0" w:space="0" w:color="auto"/>
                    <w:right w:val="none" w:sz="0" w:space="0" w:color="auto"/>
                  </w:divBdr>
                  <w:divsChild>
                    <w:div w:id="339553749">
                      <w:marLeft w:val="0"/>
                      <w:marRight w:val="0"/>
                      <w:marTop w:val="0"/>
                      <w:marBottom w:val="0"/>
                      <w:divBdr>
                        <w:top w:val="none" w:sz="0" w:space="0" w:color="auto"/>
                        <w:left w:val="none" w:sz="0" w:space="0" w:color="auto"/>
                        <w:bottom w:val="none" w:sz="0" w:space="0" w:color="auto"/>
                        <w:right w:val="none" w:sz="0" w:space="0" w:color="auto"/>
                      </w:divBdr>
                    </w:div>
                    <w:div w:id="1397587659">
                      <w:marLeft w:val="0"/>
                      <w:marRight w:val="0"/>
                      <w:marTop w:val="0"/>
                      <w:marBottom w:val="0"/>
                      <w:divBdr>
                        <w:top w:val="none" w:sz="0" w:space="0" w:color="auto"/>
                        <w:left w:val="none" w:sz="0" w:space="0" w:color="auto"/>
                        <w:bottom w:val="none" w:sz="0" w:space="0" w:color="auto"/>
                        <w:right w:val="none" w:sz="0" w:space="0" w:color="auto"/>
                      </w:divBdr>
                    </w:div>
                  </w:divsChild>
                </w:div>
                <w:div w:id="188957164">
                  <w:marLeft w:val="0"/>
                  <w:marRight w:val="0"/>
                  <w:marTop w:val="0"/>
                  <w:marBottom w:val="0"/>
                  <w:divBdr>
                    <w:top w:val="none" w:sz="0" w:space="0" w:color="auto"/>
                    <w:left w:val="none" w:sz="0" w:space="0" w:color="auto"/>
                    <w:bottom w:val="none" w:sz="0" w:space="0" w:color="auto"/>
                    <w:right w:val="none" w:sz="0" w:space="0" w:color="auto"/>
                  </w:divBdr>
                  <w:divsChild>
                    <w:div w:id="442921653">
                      <w:marLeft w:val="0"/>
                      <w:marRight w:val="0"/>
                      <w:marTop w:val="0"/>
                      <w:marBottom w:val="0"/>
                      <w:divBdr>
                        <w:top w:val="none" w:sz="0" w:space="0" w:color="auto"/>
                        <w:left w:val="none" w:sz="0" w:space="0" w:color="auto"/>
                        <w:bottom w:val="none" w:sz="0" w:space="0" w:color="auto"/>
                        <w:right w:val="none" w:sz="0" w:space="0" w:color="auto"/>
                      </w:divBdr>
                    </w:div>
                    <w:div w:id="987175484">
                      <w:marLeft w:val="0"/>
                      <w:marRight w:val="0"/>
                      <w:marTop w:val="0"/>
                      <w:marBottom w:val="0"/>
                      <w:divBdr>
                        <w:top w:val="none" w:sz="0" w:space="0" w:color="auto"/>
                        <w:left w:val="none" w:sz="0" w:space="0" w:color="auto"/>
                        <w:bottom w:val="none" w:sz="0" w:space="0" w:color="auto"/>
                        <w:right w:val="none" w:sz="0" w:space="0" w:color="auto"/>
                      </w:divBdr>
                    </w:div>
                  </w:divsChild>
                </w:div>
                <w:div w:id="1472140433">
                  <w:marLeft w:val="0"/>
                  <w:marRight w:val="0"/>
                  <w:marTop w:val="0"/>
                  <w:marBottom w:val="0"/>
                  <w:divBdr>
                    <w:top w:val="none" w:sz="0" w:space="0" w:color="auto"/>
                    <w:left w:val="none" w:sz="0" w:space="0" w:color="auto"/>
                    <w:bottom w:val="none" w:sz="0" w:space="0" w:color="auto"/>
                    <w:right w:val="none" w:sz="0" w:space="0" w:color="auto"/>
                  </w:divBdr>
                  <w:divsChild>
                    <w:div w:id="335695616">
                      <w:marLeft w:val="0"/>
                      <w:marRight w:val="0"/>
                      <w:marTop w:val="0"/>
                      <w:marBottom w:val="0"/>
                      <w:divBdr>
                        <w:top w:val="none" w:sz="0" w:space="0" w:color="auto"/>
                        <w:left w:val="none" w:sz="0" w:space="0" w:color="auto"/>
                        <w:bottom w:val="none" w:sz="0" w:space="0" w:color="auto"/>
                        <w:right w:val="none" w:sz="0" w:space="0" w:color="auto"/>
                      </w:divBdr>
                    </w:div>
                    <w:div w:id="1136339196">
                      <w:marLeft w:val="0"/>
                      <w:marRight w:val="0"/>
                      <w:marTop w:val="0"/>
                      <w:marBottom w:val="0"/>
                      <w:divBdr>
                        <w:top w:val="none" w:sz="0" w:space="0" w:color="auto"/>
                        <w:left w:val="none" w:sz="0" w:space="0" w:color="auto"/>
                        <w:bottom w:val="none" w:sz="0" w:space="0" w:color="auto"/>
                        <w:right w:val="none" w:sz="0" w:space="0" w:color="auto"/>
                      </w:divBdr>
                    </w:div>
                  </w:divsChild>
                </w:div>
                <w:div w:id="1787500198">
                  <w:marLeft w:val="0"/>
                  <w:marRight w:val="0"/>
                  <w:marTop w:val="0"/>
                  <w:marBottom w:val="0"/>
                  <w:divBdr>
                    <w:top w:val="none" w:sz="0" w:space="0" w:color="auto"/>
                    <w:left w:val="none" w:sz="0" w:space="0" w:color="auto"/>
                    <w:bottom w:val="none" w:sz="0" w:space="0" w:color="auto"/>
                    <w:right w:val="none" w:sz="0" w:space="0" w:color="auto"/>
                  </w:divBdr>
                  <w:divsChild>
                    <w:div w:id="355547766">
                      <w:marLeft w:val="0"/>
                      <w:marRight w:val="0"/>
                      <w:marTop w:val="0"/>
                      <w:marBottom w:val="0"/>
                      <w:divBdr>
                        <w:top w:val="none" w:sz="0" w:space="0" w:color="auto"/>
                        <w:left w:val="none" w:sz="0" w:space="0" w:color="auto"/>
                        <w:bottom w:val="none" w:sz="0" w:space="0" w:color="auto"/>
                        <w:right w:val="none" w:sz="0" w:space="0" w:color="auto"/>
                      </w:divBdr>
                    </w:div>
                  </w:divsChild>
                </w:div>
                <w:div w:id="1927494900">
                  <w:marLeft w:val="0"/>
                  <w:marRight w:val="0"/>
                  <w:marTop w:val="0"/>
                  <w:marBottom w:val="0"/>
                  <w:divBdr>
                    <w:top w:val="none" w:sz="0" w:space="0" w:color="auto"/>
                    <w:left w:val="none" w:sz="0" w:space="0" w:color="auto"/>
                    <w:bottom w:val="none" w:sz="0" w:space="0" w:color="auto"/>
                    <w:right w:val="none" w:sz="0" w:space="0" w:color="auto"/>
                  </w:divBdr>
                  <w:divsChild>
                    <w:div w:id="1516112306">
                      <w:marLeft w:val="0"/>
                      <w:marRight w:val="0"/>
                      <w:marTop w:val="0"/>
                      <w:marBottom w:val="0"/>
                      <w:divBdr>
                        <w:top w:val="none" w:sz="0" w:space="0" w:color="auto"/>
                        <w:left w:val="none" w:sz="0" w:space="0" w:color="auto"/>
                        <w:bottom w:val="none" w:sz="0" w:space="0" w:color="auto"/>
                        <w:right w:val="none" w:sz="0" w:space="0" w:color="auto"/>
                      </w:divBdr>
                    </w:div>
                  </w:divsChild>
                </w:div>
                <w:div w:id="412244143">
                  <w:marLeft w:val="0"/>
                  <w:marRight w:val="0"/>
                  <w:marTop w:val="0"/>
                  <w:marBottom w:val="0"/>
                  <w:divBdr>
                    <w:top w:val="none" w:sz="0" w:space="0" w:color="auto"/>
                    <w:left w:val="none" w:sz="0" w:space="0" w:color="auto"/>
                    <w:bottom w:val="none" w:sz="0" w:space="0" w:color="auto"/>
                    <w:right w:val="none" w:sz="0" w:space="0" w:color="auto"/>
                  </w:divBdr>
                  <w:divsChild>
                    <w:div w:id="153187690">
                      <w:marLeft w:val="0"/>
                      <w:marRight w:val="0"/>
                      <w:marTop w:val="0"/>
                      <w:marBottom w:val="0"/>
                      <w:divBdr>
                        <w:top w:val="none" w:sz="0" w:space="0" w:color="auto"/>
                        <w:left w:val="none" w:sz="0" w:space="0" w:color="auto"/>
                        <w:bottom w:val="none" w:sz="0" w:space="0" w:color="auto"/>
                        <w:right w:val="none" w:sz="0" w:space="0" w:color="auto"/>
                      </w:divBdr>
                    </w:div>
                  </w:divsChild>
                </w:div>
                <w:div w:id="130905482">
                  <w:marLeft w:val="0"/>
                  <w:marRight w:val="0"/>
                  <w:marTop w:val="0"/>
                  <w:marBottom w:val="0"/>
                  <w:divBdr>
                    <w:top w:val="none" w:sz="0" w:space="0" w:color="auto"/>
                    <w:left w:val="none" w:sz="0" w:space="0" w:color="auto"/>
                    <w:bottom w:val="none" w:sz="0" w:space="0" w:color="auto"/>
                    <w:right w:val="none" w:sz="0" w:space="0" w:color="auto"/>
                  </w:divBdr>
                  <w:divsChild>
                    <w:div w:id="1165851887">
                      <w:marLeft w:val="0"/>
                      <w:marRight w:val="0"/>
                      <w:marTop w:val="0"/>
                      <w:marBottom w:val="0"/>
                      <w:divBdr>
                        <w:top w:val="none" w:sz="0" w:space="0" w:color="auto"/>
                        <w:left w:val="none" w:sz="0" w:space="0" w:color="auto"/>
                        <w:bottom w:val="none" w:sz="0" w:space="0" w:color="auto"/>
                        <w:right w:val="none" w:sz="0" w:space="0" w:color="auto"/>
                      </w:divBdr>
                    </w:div>
                  </w:divsChild>
                </w:div>
                <w:div w:id="713693869">
                  <w:marLeft w:val="0"/>
                  <w:marRight w:val="0"/>
                  <w:marTop w:val="0"/>
                  <w:marBottom w:val="0"/>
                  <w:divBdr>
                    <w:top w:val="none" w:sz="0" w:space="0" w:color="auto"/>
                    <w:left w:val="none" w:sz="0" w:space="0" w:color="auto"/>
                    <w:bottom w:val="none" w:sz="0" w:space="0" w:color="auto"/>
                    <w:right w:val="none" w:sz="0" w:space="0" w:color="auto"/>
                  </w:divBdr>
                  <w:divsChild>
                    <w:div w:id="1772242319">
                      <w:marLeft w:val="0"/>
                      <w:marRight w:val="0"/>
                      <w:marTop w:val="0"/>
                      <w:marBottom w:val="0"/>
                      <w:divBdr>
                        <w:top w:val="none" w:sz="0" w:space="0" w:color="auto"/>
                        <w:left w:val="none" w:sz="0" w:space="0" w:color="auto"/>
                        <w:bottom w:val="none" w:sz="0" w:space="0" w:color="auto"/>
                        <w:right w:val="none" w:sz="0" w:space="0" w:color="auto"/>
                      </w:divBdr>
                    </w:div>
                  </w:divsChild>
                </w:div>
                <w:div w:id="60718271">
                  <w:marLeft w:val="0"/>
                  <w:marRight w:val="0"/>
                  <w:marTop w:val="0"/>
                  <w:marBottom w:val="0"/>
                  <w:divBdr>
                    <w:top w:val="none" w:sz="0" w:space="0" w:color="auto"/>
                    <w:left w:val="none" w:sz="0" w:space="0" w:color="auto"/>
                    <w:bottom w:val="none" w:sz="0" w:space="0" w:color="auto"/>
                    <w:right w:val="none" w:sz="0" w:space="0" w:color="auto"/>
                  </w:divBdr>
                  <w:divsChild>
                    <w:div w:id="11342309">
                      <w:marLeft w:val="0"/>
                      <w:marRight w:val="0"/>
                      <w:marTop w:val="0"/>
                      <w:marBottom w:val="0"/>
                      <w:divBdr>
                        <w:top w:val="none" w:sz="0" w:space="0" w:color="auto"/>
                        <w:left w:val="none" w:sz="0" w:space="0" w:color="auto"/>
                        <w:bottom w:val="none" w:sz="0" w:space="0" w:color="auto"/>
                        <w:right w:val="none" w:sz="0" w:space="0" w:color="auto"/>
                      </w:divBdr>
                    </w:div>
                  </w:divsChild>
                </w:div>
                <w:div w:id="901521662">
                  <w:marLeft w:val="0"/>
                  <w:marRight w:val="0"/>
                  <w:marTop w:val="0"/>
                  <w:marBottom w:val="0"/>
                  <w:divBdr>
                    <w:top w:val="none" w:sz="0" w:space="0" w:color="auto"/>
                    <w:left w:val="none" w:sz="0" w:space="0" w:color="auto"/>
                    <w:bottom w:val="none" w:sz="0" w:space="0" w:color="auto"/>
                    <w:right w:val="none" w:sz="0" w:space="0" w:color="auto"/>
                  </w:divBdr>
                  <w:divsChild>
                    <w:div w:id="1229874865">
                      <w:marLeft w:val="0"/>
                      <w:marRight w:val="0"/>
                      <w:marTop w:val="0"/>
                      <w:marBottom w:val="0"/>
                      <w:divBdr>
                        <w:top w:val="none" w:sz="0" w:space="0" w:color="auto"/>
                        <w:left w:val="none" w:sz="0" w:space="0" w:color="auto"/>
                        <w:bottom w:val="none" w:sz="0" w:space="0" w:color="auto"/>
                        <w:right w:val="none" w:sz="0" w:space="0" w:color="auto"/>
                      </w:divBdr>
                    </w:div>
                  </w:divsChild>
                </w:div>
                <w:div w:id="1007561023">
                  <w:marLeft w:val="0"/>
                  <w:marRight w:val="0"/>
                  <w:marTop w:val="0"/>
                  <w:marBottom w:val="0"/>
                  <w:divBdr>
                    <w:top w:val="none" w:sz="0" w:space="0" w:color="auto"/>
                    <w:left w:val="none" w:sz="0" w:space="0" w:color="auto"/>
                    <w:bottom w:val="none" w:sz="0" w:space="0" w:color="auto"/>
                    <w:right w:val="none" w:sz="0" w:space="0" w:color="auto"/>
                  </w:divBdr>
                  <w:divsChild>
                    <w:div w:id="1008092670">
                      <w:marLeft w:val="0"/>
                      <w:marRight w:val="0"/>
                      <w:marTop w:val="0"/>
                      <w:marBottom w:val="0"/>
                      <w:divBdr>
                        <w:top w:val="none" w:sz="0" w:space="0" w:color="auto"/>
                        <w:left w:val="none" w:sz="0" w:space="0" w:color="auto"/>
                        <w:bottom w:val="none" w:sz="0" w:space="0" w:color="auto"/>
                        <w:right w:val="none" w:sz="0" w:space="0" w:color="auto"/>
                      </w:divBdr>
                    </w:div>
                  </w:divsChild>
                </w:div>
                <w:div w:id="580412566">
                  <w:marLeft w:val="0"/>
                  <w:marRight w:val="0"/>
                  <w:marTop w:val="0"/>
                  <w:marBottom w:val="0"/>
                  <w:divBdr>
                    <w:top w:val="none" w:sz="0" w:space="0" w:color="auto"/>
                    <w:left w:val="none" w:sz="0" w:space="0" w:color="auto"/>
                    <w:bottom w:val="none" w:sz="0" w:space="0" w:color="auto"/>
                    <w:right w:val="none" w:sz="0" w:space="0" w:color="auto"/>
                  </w:divBdr>
                  <w:divsChild>
                    <w:div w:id="1722249461">
                      <w:marLeft w:val="0"/>
                      <w:marRight w:val="0"/>
                      <w:marTop w:val="0"/>
                      <w:marBottom w:val="0"/>
                      <w:divBdr>
                        <w:top w:val="none" w:sz="0" w:space="0" w:color="auto"/>
                        <w:left w:val="none" w:sz="0" w:space="0" w:color="auto"/>
                        <w:bottom w:val="none" w:sz="0" w:space="0" w:color="auto"/>
                        <w:right w:val="none" w:sz="0" w:space="0" w:color="auto"/>
                      </w:divBdr>
                    </w:div>
                  </w:divsChild>
                </w:div>
                <w:div w:id="544022452">
                  <w:marLeft w:val="0"/>
                  <w:marRight w:val="0"/>
                  <w:marTop w:val="0"/>
                  <w:marBottom w:val="0"/>
                  <w:divBdr>
                    <w:top w:val="none" w:sz="0" w:space="0" w:color="auto"/>
                    <w:left w:val="none" w:sz="0" w:space="0" w:color="auto"/>
                    <w:bottom w:val="none" w:sz="0" w:space="0" w:color="auto"/>
                    <w:right w:val="none" w:sz="0" w:space="0" w:color="auto"/>
                  </w:divBdr>
                  <w:divsChild>
                    <w:div w:id="30611348">
                      <w:marLeft w:val="0"/>
                      <w:marRight w:val="0"/>
                      <w:marTop w:val="0"/>
                      <w:marBottom w:val="0"/>
                      <w:divBdr>
                        <w:top w:val="none" w:sz="0" w:space="0" w:color="auto"/>
                        <w:left w:val="none" w:sz="0" w:space="0" w:color="auto"/>
                        <w:bottom w:val="none" w:sz="0" w:space="0" w:color="auto"/>
                        <w:right w:val="none" w:sz="0" w:space="0" w:color="auto"/>
                      </w:divBdr>
                    </w:div>
                  </w:divsChild>
                </w:div>
                <w:div w:id="1162358078">
                  <w:marLeft w:val="0"/>
                  <w:marRight w:val="0"/>
                  <w:marTop w:val="0"/>
                  <w:marBottom w:val="0"/>
                  <w:divBdr>
                    <w:top w:val="none" w:sz="0" w:space="0" w:color="auto"/>
                    <w:left w:val="none" w:sz="0" w:space="0" w:color="auto"/>
                    <w:bottom w:val="none" w:sz="0" w:space="0" w:color="auto"/>
                    <w:right w:val="none" w:sz="0" w:space="0" w:color="auto"/>
                  </w:divBdr>
                  <w:divsChild>
                    <w:div w:id="15084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8466">
          <w:marLeft w:val="0"/>
          <w:marRight w:val="0"/>
          <w:marTop w:val="0"/>
          <w:marBottom w:val="0"/>
          <w:divBdr>
            <w:top w:val="none" w:sz="0" w:space="0" w:color="auto"/>
            <w:left w:val="none" w:sz="0" w:space="0" w:color="auto"/>
            <w:bottom w:val="none" w:sz="0" w:space="0" w:color="auto"/>
            <w:right w:val="none" w:sz="0" w:space="0" w:color="auto"/>
          </w:divBdr>
        </w:div>
      </w:divsChild>
    </w:div>
    <w:div w:id="1137336722">
      <w:bodyDiv w:val="1"/>
      <w:marLeft w:val="0"/>
      <w:marRight w:val="0"/>
      <w:marTop w:val="0"/>
      <w:marBottom w:val="0"/>
      <w:divBdr>
        <w:top w:val="none" w:sz="0" w:space="0" w:color="auto"/>
        <w:left w:val="none" w:sz="0" w:space="0" w:color="auto"/>
        <w:bottom w:val="none" w:sz="0" w:space="0" w:color="auto"/>
        <w:right w:val="none" w:sz="0" w:space="0" w:color="auto"/>
      </w:divBdr>
      <w:divsChild>
        <w:div w:id="1801679741">
          <w:marLeft w:val="0"/>
          <w:marRight w:val="0"/>
          <w:marTop w:val="0"/>
          <w:marBottom w:val="0"/>
          <w:divBdr>
            <w:top w:val="none" w:sz="0" w:space="0" w:color="auto"/>
            <w:left w:val="none" w:sz="0" w:space="0" w:color="auto"/>
            <w:bottom w:val="none" w:sz="0" w:space="0" w:color="auto"/>
            <w:right w:val="none" w:sz="0" w:space="0" w:color="auto"/>
          </w:divBdr>
          <w:divsChild>
            <w:div w:id="999769559">
              <w:marLeft w:val="0"/>
              <w:marRight w:val="0"/>
              <w:marTop w:val="30"/>
              <w:marBottom w:val="30"/>
              <w:divBdr>
                <w:top w:val="none" w:sz="0" w:space="0" w:color="auto"/>
                <w:left w:val="none" w:sz="0" w:space="0" w:color="auto"/>
                <w:bottom w:val="none" w:sz="0" w:space="0" w:color="auto"/>
                <w:right w:val="none" w:sz="0" w:space="0" w:color="auto"/>
              </w:divBdr>
              <w:divsChild>
                <w:div w:id="847913213">
                  <w:marLeft w:val="0"/>
                  <w:marRight w:val="0"/>
                  <w:marTop w:val="0"/>
                  <w:marBottom w:val="0"/>
                  <w:divBdr>
                    <w:top w:val="none" w:sz="0" w:space="0" w:color="auto"/>
                    <w:left w:val="none" w:sz="0" w:space="0" w:color="auto"/>
                    <w:bottom w:val="none" w:sz="0" w:space="0" w:color="auto"/>
                    <w:right w:val="none" w:sz="0" w:space="0" w:color="auto"/>
                  </w:divBdr>
                  <w:divsChild>
                    <w:div w:id="310984506">
                      <w:marLeft w:val="0"/>
                      <w:marRight w:val="0"/>
                      <w:marTop w:val="0"/>
                      <w:marBottom w:val="0"/>
                      <w:divBdr>
                        <w:top w:val="none" w:sz="0" w:space="0" w:color="auto"/>
                        <w:left w:val="none" w:sz="0" w:space="0" w:color="auto"/>
                        <w:bottom w:val="none" w:sz="0" w:space="0" w:color="auto"/>
                        <w:right w:val="none" w:sz="0" w:space="0" w:color="auto"/>
                      </w:divBdr>
                    </w:div>
                  </w:divsChild>
                </w:div>
                <w:div w:id="624972813">
                  <w:marLeft w:val="0"/>
                  <w:marRight w:val="0"/>
                  <w:marTop w:val="0"/>
                  <w:marBottom w:val="0"/>
                  <w:divBdr>
                    <w:top w:val="none" w:sz="0" w:space="0" w:color="auto"/>
                    <w:left w:val="none" w:sz="0" w:space="0" w:color="auto"/>
                    <w:bottom w:val="none" w:sz="0" w:space="0" w:color="auto"/>
                    <w:right w:val="none" w:sz="0" w:space="0" w:color="auto"/>
                  </w:divBdr>
                  <w:divsChild>
                    <w:div w:id="656228341">
                      <w:marLeft w:val="0"/>
                      <w:marRight w:val="0"/>
                      <w:marTop w:val="0"/>
                      <w:marBottom w:val="0"/>
                      <w:divBdr>
                        <w:top w:val="none" w:sz="0" w:space="0" w:color="auto"/>
                        <w:left w:val="none" w:sz="0" w:space="0" w:color="auto"/>
                        <w:bottom w:val="none" w:sz="0" w:space="0" w:color="auto"/>
                        <w:right w:val="none" w:sz="0" w:space="0" w:color="auto"/>
                      </w:divBdr>
                    </w:div>
                  </w:divsChild>
                </w:div>
                <w:div w:id="962690240">
                  <w:marLeft w:val="0"/>
                  <w:marRight w:val="0"/>
                  <w:marTop w:val="0"/>
                  <w:marBottom w:val="0"/>
                  <w:divBdr>
                    <w:top w:val="none" w:sz="0" w:space="0" w:color="auto"/>
                    <w:left w:val="none" w:sz="0" w:space="0" w:color="auto"/>
                    <w:bottom w:val="none" w:sz="0" w:space="0" w:color="auto"/>
                    <w:right w:val="none" w:sz="0" w:space="0" w:color="auto"/>
                  </w:divBdr>
                  <w:divsChild>
                    <w:div w:id="328144338">
                      <w:marLeft w:val="0"/>
                      <w:marRight w:val="0"/>
                      <w:marTop w:val="0"/>
                      <w:marBottom w:val="0"/>
                      <w:divBdr>
                        <w:top w:val="none" w:sz="0" w:space="0" w:color="auto"/>
                        <w:left w:val="none" w:sz="0" w:space="0" w:color="auto"/>
                        <w:bottom w:val="none" w:sz="0" w:space="0" w:color="auto"/>
                        <w:right w:val="none" w:sz="0" w:space="0" w:color="auto"/>
                      </w:divBdr>
                    </w:div>
                  </w:divsChild>
                </w:div>
                <w:div w:id="897940215">
                  <w:marLeft w:val="0"/>
                  <w:marRight w:val="0"/>
                  <w:marTop w:val="0"/>
                  <w:marBottom w:val="0"/>
                  <w:divBdr>
                    <w:top w:val="none" w:sz="0" w:space="0" w:color="auto"/>
                    <w:left w:val="none" w:sz="0" w:space="0" w:color="auto"/>
                    <w:bottom w:val="none" w:sz="0" w:space="0" w:color="auto"/>
                    <w:right w:val="none" w:sz="0" w:space="0" w:color="auto"/>
                  </w:divBdr>
                  <w:divsChild>
                    <w:div w:id="1975594626">
                      <w:marLeft w:val="0"/>
                      <w:marRight w:val="0"/>
                      <w:marTop w:val="0"/>
                      <w:marBottom w:val="0"/>
                      <w:divBdr>
                        <w:top w:val="none" w:sz="0" w:space="0" w:color="auto"/>
                        <w:left w:val="none" w:sz="0" w:space="0" w:color="auto"/>
                        <w:bottom w:val="none" w:sz="0" w:space="0" w:color="auto"/>
                        <w:right w:val="none" w:sz="0" w:space="0" w:color="auto"/>
                      </w:divBdr>
                    </w:div>
                  </w:divsChild>
                </w:div>
                <w:div w:id="1610965939">
                  <w:marLeft w:val="0"/>
                  <w:marRight w:val="0"/>
                  <w:marTop w:val="0"/>
                  <w:marBottom w:val="0"/>
                  <w:divBdr>
                    <w:top w:val="none" w:sz="0" w:space="0" w:color="auto"/>
                    <w:left w:val="none" w:sz="0" w:space="0" w:color="auto"/>
                    <w:bottom w:val="none" w:sz="0" w:space="0" w:color="auto"/>
                    <w:right w:val="none" w:sz="0" w:space="0" w:color="auto"/>
                  </w:divBdr>
                  <w:divsChild>
                    <w:div w:id="114760094">
                      <w:marLeft w:val="0"/>
                      <w:marRight w:val="0"/>
                      <w:marTop w:val="0"/>
                      <w:marBottom w:val="0"/>
                      <w:divBdr>
                        <w:top w:val="none" w:sz="0" w:space="0" w:color="auto"/>
                        <w:left w:val="none" w:sz="0" w:space="0" w:color="auto"/>
                        <w:bottom w:val="none" w:sz="0" w:space="0" w:color="auto"/>
                        <w:right w:val="none" w:sz="0" w:space="0" w:color="auto"/>
                      </w:divBdr>
                    </w:div>
                  </w:divsChild>
                </w:div>
                <w:div w:id="449671066">
                  <w:marLeft w:val="0"/>
                  <w:marRight w:val="0"/>
                  <w:marTop w:val="0"/>
                  <w:marBottom w:val="0"/>
                  <w:divBdr>
                    <w:top w:val="none" w:sz="0" w:space="0" w:color="auto"/>
                    <w:left w:val="none" w:sz="0" w:space="0" w:color="auto"/>
                    <w:bottom w:val="none" w:sz="0" w:space="0" w:color="auto"/>
                    <w:right w:val="none" w:sz="0" w:space="0" w:color="auto"/>
                  </w:divBdr>
                  <w:divsChild>
                    <w:div w:id="1982689662">
                      <w:marLeft w:val="0"/>
                      <w:marRight w:val="0"/>
                      <w:marTop w:val="0"/>
                      <w:marBottom w:val="0"/>
                      <w:divBdr>
                        <w:top w:val="none" w:sz="0" w:space="0" w:color="auto"/>
                        <w:left w:val="none" w:sz="0" w:space="0" w:color="auto"/>
                        <w:bottom w:val="none" w:sz="0" w:space="0" w:color="auto"/>
                        <w:right w:val="none" w:sz="0" w:space="0" w:color="auto"/>
                      </w:divBdr>
                    </w:div>
                  </w:divsChild>
                </w:div>
                <w:div w:id="1012604925">
                  <w:marLeft w:val="0"/>
                  <w:marRight w:val="0"/>
                  <w:marTop w:val="0"/>
                  <w:marBottom w:val="0"/>
                  <w:divBdr>
                    <w:top w:val="none" w:sz="0" w:space="0" w:color="auto"/>
                    <w:left w:val="none" w:sz="0" w:space="0" w:color="auto"/>
                    <w:bottom w:val="none" w:sz="0" w:space="0" w:color="auto"/>
                    <w:right w:val="none" w:sz="0" w:space="0" w:color="auto"/>
                  </w:divBdr>
                  <w:divsChild>
                    <w:div w:id="222914655">
                      <w:marLeft w:val="0"/>
                      <w:marRight w:val="0"/>
                      <w:marTop w:val="0"/>
                      <w:marBottom w:val="0"/>
                      <w:divBdr>
                        <w:top w:val="none" w:sz="0" w:space="0" w:color="auto"/>
                        <w:left w:val="none" w:sz="0" w:space="0" w:color="auto"/>
                        <w:bottom w:val="none" w:sz="0" w:space="0" w:color="auto"/>
                        <w:right w:val="none" w:sz="0" w:space="0" w:color="auto"/>
                      </w:divBdr>
                    </w:div>
                  </w:divsChild>
                </w:div>
                <w:div w:id="828516268">
                  <w:marLeft w:val="0"/>
                  <w:marRight w:val="0"/>
                  <w:marTop w:val="0"/>
                  <w:marBottom w:val="0"/>
                  <w:divBdr>
                    <w:top w:val="none" w:sz="0" w:space="0" w:color="auto"/>
                    <w:left w:val="none" w:sz="0" w:space="0" w:color="auto"/>
                    <w:bottom w:val="none" w:sz="0" w:space="0" w:color="auto"/>
                    <w:right w:val="none" w:sz="0" w:space="0" w:color="auto"/>
                  </w:divBdr>
                  <w:divsChild>
                    <w:div w:id="1169949944">
                      <w:marLeft w:val="0"/>
                      <w:marRight w:val="0"/>
                      <w:marTop w:val="0"/>
                      <w:marBottom w:val="0"/>
                      <w:divBdr>
                        <w:top w:val="none" w:sz="0" w:space="0" w:color="auto"/>
                        <w:left w:val="none" w:sz="0" w:space="0" w:color="auto"/>
                        <w:bottom w:val="none" w:sz="0" w:space="0" w:color="auto"/>
                        <w:right w:val="none" w:sz="0" w:space="0" w:color="auto"/>
                      </w:divBdr>
                    </w:div>
                  </w:divsChild>
                </w:div>
                <w:div w:id="258218925">
                  <w:marLeft w:val="0"/>
                  <w:marRight w:val="0"/>
                  <w:marTop w:val="0"/>
                  <w:marBottom w:val="0"/>
                  <w:divBdr>
                    <w:top w:val="none" w:sz="0" w:space="0" w:color="auto"/>
                    <w:left w:val="none" w:sz="0" w:space="0" w:color="auto"/>
                    <w:bottom w:val="none" w:sz="0" w:space="0" w:color="auto"/>
                    <w:right w:val="none" w:sz="0" w:space="0" w:color="auto"/>
                  </w:divBdr>
                  <w:divsChild>
                    <w:div w:id="2080902085">
                      <w:marLeft w:val="0"/>
                      <w:marRight w:val="0"/>
                      <w:marTop w:val="0"/>
                      <w:marBottom w:val="0"/>
                      <w:divBdr>
                        <w:top w:val="none" w:sz="0" w:space="0" w:color="auto"/>
                        <w:left w:val="none" w:sz="0" w:space="0" w:color="auto"/>
                        <w:bottom w:val="none" w:sz="0" w:space="0" w:color="auto"/>
                        <w:right w:val="none" w:sz="0" w:space="0" w:color="auto"/>
                      </w:divBdr>
                    </w:div>
                  </w:divsChild>
                </w:div>
                <w:div w:id="1138765779">
                  <w:marLeft w:val="0"/>
                  <w:marRight w:val="0"/>
                  <w:marTop w:val="0"/>
                  <w:marBottom w:val="0"/>
                  <w:divBdr>
                    <w:top w:val="none" w:sz="0" w:space="0" w:color="auto"/>
                    <w:left w:val="none" w:sz="0" w:space="0" w:color="auto"/>
                    <w:bottom w:val="none" w:sz="0" w:space="0" w:color="auto"/>
                    <w:right w:val="none" w:sz="0" w:space="0" w:color="auto"/>
                  </w:divBdr>
                  <w:divsChild>
                    <w:div w:id="1534608714">
                      <w:marLeft w:val="0"/>
                      <w:marRight w:val="0"/>
                      <w:marTop w:val="0"/>
                      <w:marBottom w:val="0"/>
                      <w:divBdr>
                        <w:top w:val="none" w:sz="0" w:space="0" w:color="auto"/>
                        <w:left w:val="none" w:sz="0" w:space="0" w:color="auto"/>
                        <w:bottom w:val="none" w:sz="0" w:space="0" w:color="auto"/>
                        <w:right w:val="none" w:sz="0" w:space="0" w:color="auto"/>
                      </w:divBdr>
                    </w:div>
                  </w:divsChild>
                </w:div>
                <w:div w:id="82799828">
                  <w:marLeft w:val="0"/>
                  <w:marRight w:val="0"/>
                  <w:marTop w:val="0"/>
                  <w:marBottom w:val="0"/>
                  <w:divBdr>
                    <w:top w:val="none" w:sz="0" w:space="0" w:color="auto"/>
                    <w:left w:val="none" w:sz="0" w:space="0" w:color="auto"/>
                    <w:bottom w:val="none" w:sz="0" w:space="0" w:color="auto"/>
                    <w:right w:val="none" w:sz="0" w:space="0" w:color="auto"/>
                  </w:divBdr>
                  <w:divsChild>
                    <w:div w:id="1061906559">
                      <w:marLeft w:val="0"/>
                      <w:marRight w:val="0"/>
                      <w:marTop w:val="0"/>
                      <w:marBottom w:val="0"/>
                      <w:divBdr>
                        <w:top w:val="none" w:sz="0" w:space="0" w:color="auto"/>
                        <w:left w:val="none" w:sz="0" w:space="0" w:color="auto"/>
                        <w:bottom w:val="none" w:sz="0" w:space="0" w:color="auto"/>
                        <w:right w:val="none" w:sz="0" w:space="0" w:color="auto"/>
                      </w:divBdr>
                    </w:div>
                  </w:divsChild>
                </w:div>
                <w:div w:id="323701659">
                  <w:marLeft w:val="0"/>
                  <w:marRight w:val="0"/>
                  <w:marTop w:val="0"/>
                  <w:marBottom w:val="0"/>
                  <w:divBdr>
                    <w:top w:val="none" w:sz="0" w:space="0" w:color="auto"/>
                    <w:left w:val="none" w:sz="0" w:space="0" w:color="auto"/>
                    <w:bottom w:val="none" w:sz="0" w:space="0" w:color="auto"/>
                    <w:right w:val="none" w:sz="0" w:space="0" w:color="auto"/>
                  </w:divBdr>
                  <w:divsChild>
                    <w:div w:id="789394256">
                      <w:marLeft w:val="0"/>
                      <w:marRight w:val="0"/>
                      <w:marTop w:val="0"/>
                      <w:marBottom w:val="0"/>
                      <w:divBdr>
                        <w:top w:val="none" w:sz="0" w:space="0" w:color="auto"/>
                        <w:left w:val="none" w:sz="0" w:space="0" w:color="auto"/>
                        <w:bottom w:val="none" w:sz="0" w:space="0" w:color="auto"/>
                        <w:right w:val="none" w:sz="0" w:space="0" w:color="auto"/>
                      </w:divBdr>
                    </w:div>
                  </w:divsChild>
                </w:div>
                <w:div w:id="1254321611">
                  <w:marLeft w:val="0"/>
                  <w:marRight w:val="0"/>
                  <w:marTop w:val="0"/>
                  <w:marBottom w:val="0"/>
                  <w:divBdr>
                    <w:top w:val="none" w:sz="0" w:space="0" w:color="auto"/>
                    <w:left w:val="none" w:sz="0" w:space="0" w:color="auto"/>
                    <w:bottom w:val="none" w:sz="0" w:space="0" w:color="auto"/>
                    <w:right w:val="none" w:sz="0" w:space="0" w:color="auto"/>
                  </w:divBdr>
                  <w:divsChild>
                    <w:div w:id="531964882">
                      <w:marLeft w:val="0"/>
                      <w:marRight w:val="0"/>
                      <w:marTop w:val="0"/>
                      <w:marBottom w:val="0"/>
                      <w:divBdr>
                        <w:top w:val="none" w:sz="0" w:space="0" w:color="auto"/>
                        <w:left w:val="none" w:sz="0" w:space="0" w:color="auto"/>
                        <w:bottom w:val="none" w:sz="0" w:space="0" w:color="auto"/>
                        <w:right w:val="none" w:sz="0" w:space="0" w:color="auto"/>
                      </w:divBdr>
                    </w:div>
                  </w:divsChild>
                </w:div>
                <w:div w:id="143399170">
                  <w:marLeft w:val="0"/>
                  <w:marRight w:val="0"/>
                  <w:marTop w:val="0"/>
                  <w:marBottom w:val="0"/>
                  <w:divBdr>
                    <w:top w:val="none" w:sz="0" w:space="0" w:color="auto"/>
                    <w:left w:val="none" w:sz="0" w:space="0" w:color="auto"/>
                    <w:bottom w:val="none" w:sz="0" w:space="0" w:color="auto"/>
                    <w:right w:val="none" w:sz="0" w:space="0" w:color="auto"/>
                  </w:divBdr>
                  <w:divsChild>
                    <w:div w:id="897206170">
                      <w:marLeft w:val="0"/>
                      <w:marRight w:val="0"/>
                      <w:marTop w:val="0"/>
                      <w:marBottom w:val="0"/>
                      <w:divBdr>
                        <w:top w:val="none" w:sz="0" w:space="0" w:color="auto"/>
                        <w:left w:val="none" w:sz="0" w:space="0" w:color="auto"/>
                        <w:bottom w:val="none" w:sz="0" w:space="0" w:color="auto"/>
                        <w:right w:val="none" w:sz="0" w:space="0" w:color="auto"/>
                      </w:divBdr>
                    </w:div>
                  </w:divsChild>
                </w:div>
                <w:div w:id="943072950">
                  <w:marLeft w:val="0"/>
                  <w:marRight w:val="0"/>
                  <w:marTop w:val="0"/>
                  <w:marBottom w:val="0"/>
                  <w:divBdr>
                    <w:top w:val="none" w:sz="0" w:space="0" w:color="auto"/>
                    <w:left w:val="none" w:sz="0" w:space="0" w:color="auto"/>
                    <w:bottom w:val="none" w:sz="0" w:space="0" w:color="auto"/>
                    <w:right w:val="none" w:sz="0" w:space="0" w:color="auto"/>
                  </w:divBdr>
                  <w:divsChild>
                    <w:div w:id="65762660">
                      <w:marLeft w:val="0"/>
                      <w:marRight w:val="0"/>
                      <w:marTop w:val="0"/>
                      <w:marBottom w:val="0"/>
                      <w:divBdr>
                        <w:top w:val="none" w:sz="0" w:space="0" w:color="auto"/>
                        <w:left w:val="none" w:sz="0" w:space="0" w:color="auto"/>
                        <w:bottom w:val="none" w:sz="0" w:space="0" w:color="auto"/>
                        <w:right w:val="none" w:sz="0" w:space="0" w:color="auto"/>
                      </w:divBdr>
                    </w:div>
                  </w:divsChild>
                </w:div>
                <w:div w:id="1890602576">
                  <w:marLeft w:val="0"/>
                  <w:marRight w:val="0"/>
                  <w:marTop w:val="0"/>
                  <w:marBottom w:val="0"/>
                  <w:divBdr>
                    <w:top w:val="none" w:sz="0" w:space="0" w:color="auto"/>
                    <w:left w:val="none" w:sz="0" w:space="0" w:color="auto"/>
                    <w:bottom w:val="none" w:sz="0" w:space="0" w:color="auto"/>
                    <w:right w:val="none" w:sz="0" w:space="0" w:color="auto"/>
                  </w:divBdr>
                  <w:divsChild>
                    <w:div w:id="688987684">
                      <w:marLeft w:val="0"/>
                      <w:marRight w:val="0"/>
                      <w:marTop w:val="0"/>
                      <w:marBottom w:val="0"/>
                      <w:divBdr>
                        <w:top w:val="none" w:sz="0" w:space="0" w:color="auto"/>
                        <w:left w:val="none" w:sz="0" w:space="0" w:color="auto"/>
                        <w:bottom w:val="none" w:sz="0" w:space="0" w:color="auto"/>
                        <w:right w:val="none" w:sz="0" w:space="0" w:color="auto"/>
                      </w:divBdr>
                    </w:div>
                    <w:div w:id="1672565789">
                      <w:marLeft w:val="0"/>
                      <w:marRight w:val="0"/>
                      <w:marTop w:val="0"/>
                      <w:marBottom w:val="0"/>
                      <w:divBdr>
                        <w:top w:val="none" w:sz="0" w:space="0" w:color="auto"/>
                        <w:left w:val="none" w:sz="0" w:space="0" w:color="auto"/>
                        <w:bottom w:val="none" w:sz="0" w:space="0" w:color="auto"/>
                        <w:right w:val="none" w:sz="0" w:space="0" w:color="auto"/>
                      </w:divBdr>
                    </w:div>
                  </w:divsChild>
                </w:div>
                <w:div w:id="2121100008">
                  <w:marLeft w:val="0"/>
                  <w:marRight w:val="0"/>
                  <w:marTop w:val="0"/>
                  <w:marBottom w:val="0"/>
                  <w:divBdr>
                    <w:top w:val="none" w:sz="0" w:space="0" w:color="auto"/>
                    <w:left w:val="none" w:sz="0" w:space="0" w:color="auto"/>
                    <w:bottom w:val="none" w:sz="0" w:space="0" w:color="auto"/>
                    <w:right w:val="none" w:sz="0" w:space="0" w:color="auto"/>
                  </w:divBdr>
                  <w:divsChild>
                    <w:div w:id="1690527124">
                      <w:marLeft w:val="0"/>
                      <w:marRight w:val="0"/>
                      <w:marTop w:val="0"/>
                      <w:marBottom w:val="0"/>
                      <w:divBdr>
                        <w:top w:val="none" w:sz="0" w:space="0" w:color="auto"/>
                        <w:left w:val="none" w:sz="0" w:space="0" w:color="auto"/>
                        <w:bottom w:val="none" w:sz="0" w:space="0" w:color="auto"/>
                        <w:right w:val="none" w:sz="0" w:space="0" w:color="auto"/>
                      </w:divBdr>
                    </w:div>
                  </w:divsChild>
                </w:div>
                <w:div w:id="1380319806">
                  <w:marLeft w:val="0"/>
                  <w:marRight w:val="0"/>
                  <w:marTop w:val="0"/>
                  <w:marBottom w:val="0"/>
                  <w:divBdr>
                    <w:top w:val="none" w:sz="0" w:space="0" w:color="auto"/>
                    <w:left w:val="none" w:sz="0" w:space="0" w:color="auto"/>
                    <w:bottom w:val="none" w:sz="0" w:space="0" w:color="auto"/>
                    <w:right w:val="none" w:sz="0" w:space="0" w:color="auto"/>
                  </w:divBdr>
                  <w:divsChild>
                    <w:div w:id="2010794134">
                      <w:marLeft w:val="0"/>
                      <w:marRight w:val="0"/>
                      <w:marTop w:val="0"/>
                      <w:marBottom w:val="0"/>
                      <w:divBdr>
                        <w:top w:val="none" w:sz="0" w:space="0" w:color="auto"/>
                        <w:left w:val="none" w:sz="0" w:space="0" w:color="auto"/>
                        <w:bottom w:val="none" w:sz="0" w:space="0" w:color="auto"/>
                        <w:right w:val="none" w:sz="0" w:space="0" w:color="auto"/>
                      </w:divBdr>
                    </w:div>
                  </w:divsChild>
                </w:div>
                <w:div w:id="254481968">
                  <w:marLeft w:val="0"/>
                  <w:marRight w:val="0"/>
                  <w:marTop w:val="0"/>
                  <w:marBottom w:val="0"/>
                  <w:divBdr>
                    <w:top w:val="none" w:sz="0" w:space="0" w:color="auto"/>
                    <w:left w:val="none" w:sz="0" w:space="0" w:color="auto"/>
                    <w:bottom w:val="none" w:sz="0" w:space="0" w:color="auto"/>
                    <w:right w:val="none" w:sz="0" w:space="0" w:color="auto"/>
                  </w:divBdr>
                  <w:divsChild>
                    <w:div w:id="418217041">
                      <w:marLeft w:val="0"/>
                      <w:marRight w:val="0"/>
                      <w:marTop w:val="0"/>
                      <w:marBottom w:val="0"/>
                      <w:divBdr>
                        <w:top w:val="none" w:sz="0" w:space="0" w:color="auto"/>
                        <w:left w:val="none" w:sz="0" w:space="0" w:color="auto"/>
                        <w:bottom w:val="none" w:sz="0" w:space="0" w:color="auto"/>
                        <w:right w:val="none" w:sz="0" w:space="0" w:color="auto"/>
                      </w:divBdr>
                    </w:div>
                    <w:div w:id="1786579462">
                      <w:marLeft w:val="0"/>
                      <w:marRight w:val="0"/>
                      <w:marTop w:val="0"/>
                      <w:marBottom w:val="0"/>
                      <w:divBdr>
                        <w:top w:val="none" w:sz="0" w:space="0" w:color="auto"/>
                        <w:left w:val="none" w:sz="0" w:space="0" w:color="auto"/>
                        <w:bottom w:val="none" w:sz="0" w:space="0" w:color="auto"/>
                        <w:right w:val="none" w:sz="0" w:space="0" w:color="auto"/>
                      </w:divBdr>
                    </w:div>
                  </w:divsChild>
                </w:div>
                <w:div w:id="1034581015">
                  <w:marLeft w:val="0"/>
                  <w:marRight w:val="0"/>
                  <w:marTop w:val="0"/>
                  <w:marBottom w:val="0"/>
                  <w:divBdr>
                    <w:top w:val="none" w:sz="0" w:space="0" w:color="auto"/>
                    <w:left w:val="none" w:sz="0" w:space="0" w:color="auto"/>
                    <w:bottom w:val="none" w:sz="0" w:space="0" w:color="auto"/>
                    <w:right w:val="none" w:sz="0" w:space="0" w:color="auto"/>
                  </w:divBdr>
                  <w:divsChild>
                    <w:div w:id="887229210">
                      <w:marLeft w:val="0"/>
                      <w:marRight w:val="0"/>
                      <w:marTop w:val="0"/>
                      <w:marBottom w:val="0"/>
                      <w:divBdr>
                        <w:top w:val="none" w:sz="0" w:space="0" w:color="auto"/>
                        <w:left w:val="none" w:sz="0" w:space="0" w:color="auto"/>
                        <w:bottom w:val="none" w:sz="0" w:space="0" w:color="auto"/>
                        <w:right w:val="none" w:sz="0" w:space="0" w:color="auto"/>
                      </w:divBdr>
                    </w:div>
                    <w:div w:id="2075010612">
                      <w:marLeft w:val="0"/>
                      <w:marRight w:val="0"/>
                      <w:marTop w:val="0"/>
                      <w:marBottom w:val="0"/>
                      <w:divBdr>
                        <w:top w:val="none" w:sz="0" w:space="0" w:color="auto"/>
                        <w:left w:val="none" w:sz="0" w:space="0" w:color="auto"/>
                        <w:bottom w:val="none" w:sz="0" w:space="0" w:color="auto"/>
                        <w:right w:val="none" w:sz="0" w:space="0" w:color="auto"/>
                      </w:divBdr>
                    </w:div>
                  </w:divsChild>
                </w:div>
                <w:div w:id="888569121">
                  <w:marLeft w:val="0"/>
                  <w:marRight w:val="0"/>
                  <w:marTop w:val="0"/>
                  <w:marBottom w:val="0"/>
                  <w:divBdr>
                    <w:top w:val="none" w:sz="0" w:space="0" w:color="auto"/>
                    <w:left w:val="none" w:sz="0" w:space="0" w:color="auto"/>
                    <w:bottom w:val="none" w:sz="0" w:space="0" w:color="auto"/>
                    <w:right w:val="none" w:sz="0" w:space="0" w:color="auto"/>
                  </w:divBdr>
                  <w:divsChild>
                    <w:div w:id="1098065675">
                      <w:marLeft w:val="0"/>
                      <w:marRight w:val="0"/>
                      <w:marTop w:val="0"/>
                      <w:marBottom w:val="0"/>
                      <w:divBdr>
                        <w:top w:val="none" w:sz="0" w:space="0" w:color="auto"/>
                        <w:left w:val="none" w:sz="0" w:space="0" w:color="auto"/>
                        <w:bottom w:val="none" w:sz="0" w:space="0" w:color="auto"/>
                        <w:right w:val="none" w:sz="0" w:space="0" w:color="auto"/>
                      </w:divBdr>
                    </w:div>
                    <w:div w:id="1584992512">
                      <w:marLeft w:val="0"/>
                      <w:marRight w:val="0"/>
                      <w:marTop w:val="0"/>
                      <w:marBottom w:val="0"/>
                      <w:divBdr>
                        <w:top w:val="none" w:sz="0" w:space="0" w:color="auto"/>
                        <w:left w:val="none" w:sz="0" w:space="0" w:color="auto"/>
                        <w:bottom w:val="none" w:sz="0" w:space="0" w:color="auto"/>
                        <w:right w:val="none" w:sz="0" w:space="0" w:color="auto"/>
                      </w:divBdr>
                    </w:div>
                  </w:divsChild>
                </w:div>
                <w:div w:id="39519899">
                  <w:marLeft w:val="0"/>
                  <w:marRight w:val="0"/>
                  <w:marTop w:val="0"/>
                  <w:marBottom w:val="0"/>
                  <w:divBdr>
                    <w:top w:val="none" w:sz="0" w:space="0" w:color="auto"/>
                    <w:left w:val="none" w:sz="0" w:space="0" w:color="auto"/>
                    <w:bottom w:val="none" w:sz="0" w:space="0" w:color="auto"/>
                    <w:right w:val="none" w:sz="0" w:space="0" w:color="auto"/>
                  </w:divBdr>
                  <w:divsChild>
                    <w:div w:id="447623849">
                      <w:marLeft w:val="0"/>
                      <w:marRight w:val="0"/>
                      <w:marTop w:val="0"/>
                      <w:marBottom w:val="0"/>
                      <w:divBdr>
                        <w:top w:val="none" w:sz="0" w:space="0" w:color="auto"/>
                        <w:left w:val="none" w:sz="0" w:space="0" w:color="auto"/>
                        <w:bottom w:val="none" w:sz="0" w:space="0" w:color="auto"/>
                        <w:right w:val="none" w:sz="0" w:space="0" w:color="auto"/>
                      </w:divBdr>
                    </w:div>
                    <w:div w:id="136381627">
                      <w:marLeft w:val="0"/>
                      <w:marRight w:val="0"/>
                      <w:marTop w:val="0"/>
                      <w:marBottom w:val="0"/>
                      <w:divBdr>
                        <w:top w:val="none" w:sz="0" w:space="0" w:color="auto"/>
                        <w:left w:val="none" w:sz="0" w:space="0" w:color="auto"/>
                        <w:bottom w:val="none" w:sz="0" w:space="0" w:color="auto"/>
                        <w:right w:val="none" w:sz="0" w:space="0" w:color="auto"/>
                      </w:divBdr>
                    </w:div>
                  </w:divsChild>
                </w:div>
                <w:div w:id="1294869516">
                  <w:marLeft w:val="0"/>
                  <w:marRight w:val="0"/>
                  <w:marTop w:val="0"/>
                  <w:marBottom w:val="0"/>
                  <w:divBdr>
                    <w:top w:val="none" w:sz="0" w:space="0" w:color="auto"/>
                    <w:left w:val="none" w:sz="0" w:space="0" w:color="auto"/>
                    <w:bottom w:val="none" w:sz="0" w:space="0" w:color="auto"/>
                    <w:right w:val="none" w:sz="0" w:space="0" w:color="auto"/>
                  </w:divBdr>
                  <w:divsChild>
                    <w:div w:id="1629387961">
                      <w:marLeft w:val="0"/>
                      <w:marRight w:val="0"/>
                      <w:marTop w:val="0"/>
                      <w:marBottom w:val="0"/>
                      <w:divBdr>
                        <w:top w:val="none" w:sz="0" w:space="0" w:color="auto"/>
                        <w:left w:val="none" w:sz="0" w:space="0" w:color="auto"/>
                        <w:bottom w:val="none" w:sz="0" w:space="0" w:color="auto"/>
                        <w:right w:val="none" w:sz="0" w:space="0" w:color="auto"/>
                      </w:divBdr>
                    </w:div>
                    <w:div w:id="2067407623">
                      <w:marLeft w:val="0"/>
                      <w:marRight w:val="0"/>
                      <w:marTop w:val="0"/>
                      <w:marBottom w:val="0"/>
                      <w:divBdr>
                        <w:top w:val="none" w:sz="0" w:space="0" w:color="auto"/>
                        <w:left w:val="none" w:sz="0" w:space="0" w:color="auto"/>
                        <w:bottom w:val="none" w:sz="0" w:space="0" w:color="auto"/>
                        <w:right w:val="none" w:sz="0" w:space="0" w:color="auto"/>
                      </w:divBdr>
                    </w:div>
                  </w:divsChild>
                </w:div>
                <w:div w:id="1389306300">
                  <w:marLeft w:val="0"/>
                  <w:marRight w:val="0"/>
                  <w:marTop w:val="0"/>
                  <w:marBottom w:val="0"/>
                  <w:divBdr>
                    <w:top w:val="none" w:sz="0" w:space="0" w:color="auto"/>
                    <w:left w:val="none" w:sz="0" w:space="0" w:color="auto"/>
                    <w:bottom w:val="none" w:sz="0" w:space="0" w:color="auto"/>
                    <w:right w:val="none" w:sz="0" w:space="0" w:color="auto"/>
                  </w:divBdr>
                  <w:divsChild>
                    <w:div w:id="21170906">
                      <w:marLeft w:val="0"/>
                      <w:marRight w:val="0"/>
                      <w:marTop w:val="0"/>
                      <w:marBottom w:val="0"/>
                      <w:divBdr>
                        <w:top w:val="none" w:sz="0" w:space="0" w:color="auto"/>
                        <w:left w:val="none" w:sz="0" w:space="0" w:color="auto"/>
                        <w:bottom w:val="none" w:sz="0" w:space="0" w:color="auto"/>
                        <w:right w:val="none" w:sz="0" w:space="0" w:color="auto"/>
                      </w:divBdr>
                    </w:div>
                  </w:divsChild>
                </w:div>
                <w:div w:id="1906448806">
                  <w:marLeft w:val="0"/>
                  <w:marRight w:val="0"/>
                  <w:marTop w:val="0"/>
                  <w:marBottom w:val="0"/>
                  <w:divBdr>
                    <w:top w:val="none" w:sz="0" w:space="0" w:color="auto"/>
                    <w:left w:val="none" w:sz="0" w:space="0" w:color="auto"/>
                    <w:bottom w:val="none" w:sz="0" w:space="0" w:color="auto"/>
                    <w:right w:val="none" w:sz="0" w:space="0" w:color="auto"/>
                  </w:divBdr>
                  <w:divsChild>
                    <w:div w:id="1097601839">
                      <w:marLeft w:val="0"/>
                      <w:marRight w:val="0"/>
                      <w:marTop w:val="0"/>
                      <w:marBottom w:val="0"/>
                      <w:divBdr>
                        <w:top w:val="none" w:sz="0" w:space="0" w:color="auto"/>
                        <w:left w:val="none" w:sz="0" w:space="0" w:color="auto"/>
                        <w:bottom w:val="none" w:sz="0" w:space="0" w:color="auto"/>
                        <w:right w:val="none" w:sz="0" w:space="0" w:color="auto"/>
                      </w:divBdr>
                    </w:div>
                  </w:divsChild>
                </w:div>
                <w:div w:id="1844205613">
                  <w:marLeft w:val="0"/>
                  <w:marRight w:val="0"/>
                  <w:marTop w:val="0"/>
                  <w:marBottom w:val="0"/>
                  <w:divBdr>
                    <w:top w:val="none" w:sz="0" w:space="0" w:color="auto"/>
                    <w:left w:val="none" w:sz="0" w:space="0" w:color="auto"/>
                    <w:bottom w:val="none" w:sz="0" w:space="0" w:color="auto"/>
                    <w:right w:val="none" w:sz="0" w:space="0" w:color="auto"/>
                  </w:divBdr>
                  <w:divsChild>
                    <w:div w:id="190538825">
                      <w:marLeft w:val="0"/>
                      <w:marRight w:val="0"/>
                      <w:marTop w:val="0"/>
                      <w:marBottom w:val="0"/>
                      <w:divBdr>
                        <w:top w:val="none" w:sz="0" w:space="0" w:color="auto"/>
                        <w:left w:val="none" w:sz="0" w:space="0" w:color="auto"/>
                        <w:bottom w:val="none" w:sz="0" w:space="0" w:color="auto"/>
                        <w:right w:val="none" w:sz="0" w:space="0" w:color="auto"/>
                      </w:divBdr>
                    </w:div>
                  </w:divsChild>
                </w:div>
                <w:div w:id="1852985927">
                  <w:marLeft w:val="0"/>
                  <w:marRight w:val="0"/>
                  <w:marTop w:val="0"/>
                  <w:marBottom w:val="0"/>
                  <w:divBdr>
                    <w:top w:val="none" w:sz="0" w:space="0" w:color="auto"/>
                    <w:left w:val="none" w:sz="0" w:space="0" w:color="auto"/>
                    <w:bottom w:val="none" w:sz="0" w:space="0" w:color="auto"/>
                    <w:right w:val="none" w:sz="0" w:space="0" w:color="auto"/>
                  </w:divBdr>
                  <w:divsChild>
                    <w:div w:id="1455102704">
                      <w:marLeft w:val="0"/>
                      <w:marRight w:val="0"/>
                      <w:marTop w:val="0"/>
                      <w:marBottom w:val="0"/>
                      <w:divBdr>
                        <w:top w:val="none" w:sz="0" w:space="0" w:color="auto"/>
                        <w:left w:val="none" w:sz="0" w:space="0" w:color="auto"/>
                        <w:bottom w:val="none" w:sz="0" w:space="0" w:color="auto"/>
                        <w:right w:val="none" w:sz="0" w:space="0" w:color="auto"/>
                      </w:divBdr>
                    </w:div>
                  </w:divsChild>
                </w:div>
                <w:div w:id="217784564">
                  <w:marLeft w:val="0"/>
                  <w:marRight w:val="0"/>
                  <w:marTop w:val="0"/>
                  <w:marBottom w:val="0"/>
                  <w:divBdr>
                    <w:top w:val="none" w:sz="0" w:space="0" w:color="auto"/>
                    <w:left w:val="none" w:sz="0" w:space="0" w:color="auto"/>
                    <w:bottom w:val="none" w:sz="0" w:space="0" w:color="auto"/>
                    <w:right w:val="none" w:sz="0" w:space="0" w:color="auto"/>
                  </w:divBdr>
                  <w:divsChild>
                    <w:div w:id="289670658">
                      <w:marLeft w:val="0"/>
                      <w:marRight w:val="0"/>
                      <w:marTop w:val="0"/>
                      <w:marBottom w:val="0"/>
                      <w:divBdr>
                        <w:top w:val="none" w:sz="0" w:space="0" w:color="auto"/>
                        <w:left w:val="none" w:sz="0" w:space="0" w:color="auto"/>
                        <w:bottom w:val="none" w:sz="0" w:space="0" w:color="auto"/>
                        <w:right w:val="none" w:sz="0" w:space="0" w:color="auto"/>
                      </w:divBdr>
                    </w:div>
                  </w:divsChild>
                </w:div>
                <w:div w:id="1697346292">
                  <w:marLeft w:val="0"/>
                  <w:marRight w:val="0"/>
                  <w:marTop w:val="0"/>
                  <w:marBottom w:val="0"/>
                  <w:divBdr>
                    <w:top w:val="none" w:sz="0" w:space="0" w:color="auto"/>
                    <w:left w:val="none" w:sz="0" w:space="0" w:color="auto"/>
                    <w:bottom w:val="none" w:sz="0" w:space="0" w:color="auto"/>
                    <w:right w:val="none" w:sz="0" w:space="0" w:color="auto"/>
                  </w:divBdr>
                  <w:divsChild>
                    <w:div w:id="1097478640">
                      <w:marLeft w:val="0"/>
                      <w:marRight w:val="0"/>
                      <w:marTop w:val="0"/>
                      <w:marBottom w:val="0"/>
                      <w:divBdr>
                        <w:top w:val="none" w:sz="0" w:space="0" w:color="auto"/>
                        <w:left w:val="none" w:sz="0" w:space="0" w:color="auto"/>
                        <w:bottom w:val="none" w:sz="0" w:space="0" w:color="auto"/>
                        <w:right w:val="none" w:sz="0" w:space="0" w:color="auto"/>
                      </w:divBdr>
                    </w:div>
                  </w:divsChild>
                </w:div>
                <w:div w:id="603420655">
                  <w:marLeft w:val="0"/>
                  <w:marRight w:val="0"/>
                  <w:marTop w:val="0"/>
                  <w:marBottom w:val="0"/>
                  <w:divBdr>
                    <w:top w:val="none" w:sz="0" w:space="0" w:color="auto"/>
                    <w:left w:val="none" w:sz="0" w:space="0" w:color="auto"/>
                    <w:bottom w:val="none" w:sz="0" w:space="0" w:color="auto"/>
                    <w:right w:val="none" w:sz="0" w:space="0" w:color="auto"/>
                  </w:divBdr>
                  <w:divsChild>
                    <w:div w:id="624392338">
                      <w:marLeft w:val="0"/>
                      <w:marRight w:val="0"/>
                      <w:marTop w:val="0"/>
                      <w:marBottom w:val="0"/>
                      <w:divBdr>
                        <w:top w:val="none" w:sz="0" w:space="0" w:color="auto"/>
                        <w:left w:val="none" w:sz="0" w:space="0" w:color="auto"/>
                        <w:bottom w:val="none" w:sz="0" w:space="0" w:color="auto"/>
                        <w:right w:val="none" w:sz="0" w:space="0" w:color="auto"/>
                      </w:divBdr>
                    </w:div>
                  </w:divsChild>
                </w:div>
                <w:div w:id="29186947">
                  <w:marLeft w:val="0"/>
                  <w:marRight w:val="0"/>
                  <w:marTop w:val="0"/>
                  <w:marBottom w:val="0"/>
                  <w:divBdr>
                    <w:top w:val="none" w:sz="0" w:space="0" w:color="auto"/>
                    <w:left w:val="none" w:sz="0" w:space="0" w:color="auto"/>
                    <w:bottom w:val="none" w:sz="0" w:space="0" w:color="auto"/>
                    <w:right w:val="none" w:sz="0" w:space="0" w:color="auto"/>
                  </w:divBdr>
                  <w:divsChild>
                    <w:div w:id="1139300862">
                      <w:marLeft w:val="0"/>
                      <w:marRight w:val="0"/>
                      <w:marTop w:val="0"/>
                      <w:marBottom w:val="0"/>
                      <w:divBdr>
                        <w:top w:val="none" w:sz="0" w:space="0" w:color="auto"/>
                        <w:left w:val="none" w:sz="0" w:space="0" w:color="auto"/>
                        <w:bottom w:val="none" w:sz="0" w:space="0" w:color="auto"/>
                        <w:right w:val="none" w:sz="0" w:space="0" w:color="auto"/>
                      </w:divBdr>
                    </w:div>
                  </w:divsChild>
                </w:div>
                <w:div w:id="535045807">
                  <w:marLeft w:val="0"/>
                  <w:marRight w:val="0"/>
                  <w:marTop w:val="0"/>
                  <w:marBottom w:val="0"/>
                  <w:divBdr>
                    <w:top w:val="none" w:sz="0" w:space="0" w:color="auto"/>
                    <w:left w:val="none" w:sz="0" w:space="0" w:color="auto"/>
                    <w:bottom w:val="none" w:sz="0" w:space="0" w:color="auto"/>
                    <w:right w:val="none" w:sz="0" w:space="0" w:color="auto"/>
                  </w:divBdr>
                  <w:divsChild>
                    <w:div w:id="1379473524">
                      <w:marLeft w:val="0"/>
                      <w:marRight w:val="0"/>
                      <w:marTop w:val="0"/>
                      <w:marBottom w:val="0"/>
                      <w:divBdr>
                        <w:top w:val="none" w:sz="0" w:space="0" w:color="auto"/>
                        <w:left w:val="none" w:sz="0" w:space="0" w:color="auto"/>
                        <w:bottom w:val="none" w:sz="0" w:space="0" w:color="auto"/>
                        <w:right w:val="none" w:sz="0" w:space="0" w:color="auto"/>
                      </w:divBdr>
                    </w:div>
                  </w:divsChild>
                </w:div>
                <w:div w:id="273370104">
                  <w:marLeft w:val="0"/>
                  <w:marRight w:val="0"/>
                  <w:marTop w:val="0"/>
                  <w:marBottom w:val="0"/>
                  <w:divBdr>
                    <w:top w:val="none" w:sz="0" w:space="0" w:color="auto"/>
                    <w:left w:val="none" w:sz="0" w:space="0" w:color="auto"/>
                    <w:bottom w:val="none" w:sz="0" w:space="0" w:color="auto"/>
                    <w:right w:val="none" w:sz="0" w:space="0" w:color="auto"/>
                  </w:divBdr>
                  <w:divsChild>
                    <w:div w:id="500048869">
                      <w:marLeft w:val="0"/>
                      <w:marRight w:val="0"/>
                      <w:marTop w:val="0"/>
                      <w:marBottom w:val="0"/>
                      <w:divBdr>
                        <w:top w:val="none" w:sz="0" w:space="0" w:color="auto"/>
                        <w:left w:val="none" w:sz="0" w:space="0" w:color="auto"/>
                        <w:bottom w:val="none" w:sz="0" w:space="0" w:color="auto"/>
                        <w:right w:val="none" w:sz="0" w:space="0" w:color="auto"/>
                      </w:divBdr>
                    </w:div>
                  </w:divsChild>
                </w:div>
                <w:div w:id="592318000">
                  <w:marLeft w:val="0"/>
                  <w:marRight w:val="0"/>
                  <w:marTop w:val="0"/>
                  <w:marBottom w:val="0"/>
                  <w:divBdr>
                    <w:top w:val="none" w:sz="0" w:space="0" w:color="auto"/>
                    <w:left w:val="none" w:sz="0" w:space="0" w:color="auto"/>
                    <w:bottom w:val="none" w:sz="0" w:space="0" w:color="auto"/>
                    <w:right w:val="none" w:sz="0" w:space="0" w:color="auto"/>
                  </w:divBdr>
                  <w:divsChild>
                    <w:div w:id="10893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59199">
          <w:marLeft w:val="0"/>
          <w:marRight w:val="0"/>
          <w:marTop w:val="0"/>
          <w:marBottom w:val="0"/>
          <w:divBdr>
            <w:top w:val="none" w:sz="0" w:space="0" w:color="auto"/>
            <w:left w:val="none" w:sz="0" w:space="0" w:color="auto"/>
            <w:bottom w:val="none" w:sz="0" w:space="0" w:color="auto"/>
            <w:right w:val="none" w:sz="0" w:space="0" w:color="auto"/>
          </w:divBdr>
        </w:div>
      </w:divsChild>
    </w:div>
    <w:div w:id="167903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footer" Target="footer3.xml"/><Relationship Id="rId21" Type="http://schemas.openxmlformats.org/officeDocument/2006/relationships/hyperlink" Target="https://education.nsw.gov.au/teaching-and-learning/curriculum/science/science-curriculum-resources-k-12/science-7-10-curriculum-resources/science-s5-energy" TargetMode="External"/><Relationship Id="rId42" Type="http://schemas.openxmlformats.org/officeDocument/2006/relationships/hyperlink" Target="https://youtu.be/xy9nj94xvKA?si=1dS3wN_8FQvb2DT-" TargetMode="External"/><Relationship Id="rId47" Type="http://schemas.openxmlformats.org/officeDocument/2006/relationships/hyperlink" Target="https://youtu.be/sPN4EwpXfZg?si=cjjCa3DvPXw7x84u" TargetMode="External"/><Relationship Id="rId63" Type="http://schemas.openxmlformats.org/officeDocument/2006/relationships/hyperlink" Target="https://education.nsw.gov.au/teaching-and-learning/curriculum/science/science-curriculum-resources-k-12/science-7-10-curriculum-resources/science-s5-energy" TargetMode="External"/><Relationship Id="rId68" Type="http://schemas.openxmlformats.org/officeDocument/2006/relationships/hyperlink" Target="https://ed.ted.com/lessons/how-much-land-does-it-take-to-power-the-world/think" TargetMode="External"/><Relationship Id="rId84" Type="http://schemas.openxmlformats.org/officeDocument/2006/relationships/hyperlink" Target="https://sankeymatic.com/build/" TargetMode="External"/><Relationship Id="rId89" Type="http://schemas.openxmlformats.org/officeDocument/2006/relationships/hyperlink" Target="https://www.energy.gov.au/publications/energy-efficiency-improvements-indulge-chocolates" TargetMode="External"/><Relationship Id="rId112" Type="http://schemas.openxmlformats.org/officeDocument/2006/relationships/hyperlink" Target="https://doi.org/10.3389/fpsyg.2019.03087" TargetMode="External"/><Relationship Id="rId16" Type="http://schemas.openxmlformats.org/officeDocument/2006/relationships/hyperlink" Target="https://education.nsw.gov.au/teaching-and-learning/curriculum/science/science-curriculum-resources-k-12/science-7-10-curriculum-resources/science-s5-energy" TargetMode="External"/><Relationship Id="rId107" Type="http://schemas.openxmlformats.org/officeDocument/2006/relationships/hyperlink" Target="https://youtu.be/DW0jTe80kmM?si=i79o_D41zaQleHxR" TargetMode="External"/><Relationship Id="rId11" Type="http://schemas.openxmlformats.org/officeDocument/2006/relationships/hyperlink" Target="https://curriculum.nsw.edu.au/learning-areas/science/science-7-10-2023/overview" TargetMode="External"/><Relationship Id="rId32" Type="http://schemas.openxmlformats.org/officeDocument/2006/relationships/hyperlink" Target="https://ahd.csiro.au/dashboards/appliances/pv/" TargetMode="External"/><Relationship Id="rId37" Type="http://schemas.openxmlformats.org/officeDocument/2006/relationships/hyperlink" Target="https://www.energy.gov.au/publications/australian-energy-update-2023" TargetMode="External"/><Relationship Id="rId53" Type="http://schemas.openxmlformats.org/officeDocument/2006/relationships/hyperlink" Target="https://www.youtube.com/watch?v=Dq6zbNWB0VI" TargetMode="External"/><Relationship Id="rId58" Type="http://schemas.openxmlformats.org/officeDocument/2006/relationships/hyperlink" Target="https://youtu.be/gcMNZueIyNI?si=Ho4YM7m80Znlwgxt" TargetMode="External"/><Relationship Id="rId74" Type="http://schemas.openxmlformats.org/officeDocument/2006/relationships/hyperlink" Target="https://www.nsw.gov.au/education-and-training/nesa/copyright" TargetMode="External"/><Relationship Id="rId79" Type="http://schemas.openxmlformats.org/officeDocument/2006/relationships/hyperlink" Target="https://www.abc.net.au/education/catalyst-impact-of-coming-to-school-on-carbon-emissions/13940448?utm_campaign=abc_education&amp;utm_content=link&amp;utm_medium=content_shared&amp;utm_source=abc_education" TargetMode="External"/><Relationship Id="rId102" Type="http://schemas.openxmlformats.org/officeDocument/2006/relationships/hyperlink" Target="https://www.snowyhydro.com.au/education/snowystemacademy/" TargetMode="External"/><Relationship Id="rId123"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www.energy.gov.au/energy-data/australian-energy-statistics" TargetMode="External"/><Relationship Id="rId95" Type="http://schemas.openxmlformats.org/officeDocument/2006/relationships/hyperlink" Target="https://pz.harvard.edu/resources/see-think-wonder" TargetMode="External"/><Relationship Id="rId22" Type="http://schemas.openxmlformats.org/officeDocument/2006/relationships/hyperlink" Target="https://classroom.amplify.com/activity/6237d3ebab060a0a6e05d739" TargetMode="External"/><Relationship Id="rId27" Type="http://schemas.openxmlformats.org/officeDocument/2006/relationships/hyperlink" Target="https://sankeymatic.com/build/" TargetMode="External"/><Relationship Id="rId43" Type="http://schemas.openxmlformats.org/officeDocument/2006/relationships/hyperlink" Target="https://youtu.be/q8HmRLCgDAI?si=IUs699kSrRGqiTZv" TargetMode="External"/><Relationship Id="rId48" Type="http://schemas.openxmlformats.org/officeDocument/2006/relationships/hyperlink" Target="https://youtu.be/xKxrkht7CpY?si=Zrhs5HBHXY9rZ86R" TargetMode="External"/><Relationship Id="rId64" Type="http://schemas.openxmlformats.org/officeDocument/2006/relationships/hyperlink" Target="https://www.energy.gov.au/publications?field_publication_type_taxonomy_target_id_1%5b%5d=386&amp;sort_by=title" TargetMode="External"/><Relationship Id="rId69" Type="http://schemas.openxmlformats.org/officeDocument/2006/relationships/hyperlink" Target="https://oakland.edu/Assets/Oakland/cetl/files-and-documents/TeachingTips/HandsDown.pdf" TargetMode="External"/><Relationship Id="rId113" Type="http://schemas.openxmlformats.org/officeDocument/2006/relationships/header" Target="header1.xml"/><Relationship Id="rId118" Type="http://schemas.openxmlformats.org/officeDocument/2006/relationships/hyperlink" Target="https://creativecommons.org/licenses/by/4.0/" TargetMode="External"/><Relationship Id="rId80" Type="http://schemas.openxmlformats.org/officeDocument/2006/relationships/hyperlink" Target="https://aemo.com.au/energy-systems/electricity/national-electricity-market-nem/data-nem/data-dashboard-nem" TargetMode="External"/><Relationship Id="rId85" Type="http://schemas.openxmlformats.org/officeDocument/2006/relationships/hyperlink" Target="https://education.nsw.gov.au/about-us/educational-data/cese/publications/practical-guides-for-educators-/what-works-best-in-practice" TargetMode="External"/><Relationship Id="rId12" Type="http://schemas.openxmlformats.org/officeDocument/2006/relationships/hyperlink" Target="https://education.nsw.gov.au/policy-library/policies/staff-only/pd-2013-0454-04" TargetMode="External"/><Relationship Id="rId17" Type="http://schemas.openxmlformats.org/officeDocument/2006/relationships/hyperlink" Target="https://education.nsw.gov.au/teaching-and-learning/curriculum/science/science-curriculum-resources-k-12/science-7-10-curriculum-resources/science-s5-energy" TargetMode="External"/><Relationship Id="rId33" Type="http://schemas.openxmlformats.org/officeDocument/2006/relationships/hyperlink" Target="https://aemo.com.au/energy-systems/electricity/national-electricity-market-nem/data-nem/data-dashboard-nem" TargetMode="External"/><Relationship Id="rId38" Type="http://schemas.openxmlformats.org/officeDocument/2006/relationships/image" Target="media/image2.png"/><Relationship Id="rId59" Type="http://schemas.openxmlformats.org/officeDocument/2006/relationships/hyperlink" Target="https://www.sankeymatic.com/build/?i=PTAEFEDsBcFMCdQDEA2B7A7gZ1AI1tBrLJKAHJoAmsWANKCgJYDWso0AFo1gFwBQIUEOHCAymgCu8AMZsA2gEEAsgHkAqmQAqAXVCaAhvADmBPnwDCafSlAAHeFQnTojNKTkBGAAweAnADZdcAAPWzR4aCwzS2s7B0onFzdQTy8AFl0YmxJKUAksWDMzAHF9HHtHZ1d3NP8AZgB2INDwyL5S8vjE6pTfXwAOXQ7QHLyCoqKsuMqk9w863wBWXQAFTARQLGh9WdBGSFsJaHay6YSq5LkGjNAVDFJ8tgAyBjQsAqjhivPduUW%2DVbrRBbHY9faHY58FScDYkBBGACem0kMhoKX8vkBRGB2124KOfAA6vtcnDjEjUstQGtsZtcWCDgTxChDCNIPCKR5aliNiC8YzjgAJBGUBxsjnojw8nGg5L4yEgcAoWDOeCMaSMaAUgBMdV0mng%2BkgWDCEQEwCVKugao1WpSHn8Xl0Sn2%2ByM5stqvVms5vhuSiNEgAZvpnFI3R7lV7bTq0pjQAAlGiMagwRjWSNWm0%2BlLajxNUCWAC2RYQGoziqj1u9drkgVACiMNokKGgUkKlazNYpBcsxut3TcmejOc8N0JOw2LwwZTgRRpvPpcoFKX6DSpnurMcmVhs30H7jXujuDwKoBe6HeNDMC5l%2DIh9rS2qdt3uY2eryvUWHW9HXOPb6PDgF5vB85q3nSsqkJgp4fpeHyPs%2BAGwcBn5gSAwwwe%2B55oWiVw3Ce76ofB14gFMoyPKAADUoBYZRIFfvavhSq%2BKE4SR36CAAmpIoDSEamwEKA%2BjkFQsAAOQ4NIaDoPA9BMKw7BcLw5o8AAQhIlAmNAoAAMQNF4%2DReL4XjmiI5nCAAdNZ4TCXxMm2UGtkiVgbrKsg6AYPwIAaVpQmeI6x4wogZAqjQrkuGiuleEgplmWoZ4wvZMAOCgOD4J57BoHx%2BTQGgRaMAAXh2YAIiioCUOmTb6EWknCbYtiwIYRqyNZll8K5xWgBgoAeIsXimUIHCgEZplFoYRj7AwvXanwQiIB4s1CDpHj9HNeCgM%2BfC4EY9myXpQaHUd63WkaJqGCQOlkHwkBid1oD%2BGtQ2gP163nRqkC7eu624OE1CIINSmwKWwnrdJ%2B26f0UPQ%2BtaC2KGOYeHwQaZdIUgAG47O2oBeJZizrfsHAIJqQYOEWyJSLIYMOYgul9PTviw%2DDMY45ZaT4yyZVHLR8D%2DSMwShscQgAFa5YwQZlWqk3GqAXHraLWziwiOQ4HL82wOjCAFNVtjDddQg7Ns0hcJA0lFrYypwFs2XshdWx8CyGVSTTekDW7gNcNQ5DrVwRgcEwfs6bjT2gE5MAhrImxnQAtAUapButTDsu9bqs0toDwLALIuJrnVsP0%2DjreNRiQErvUDQ7%2BgZZANVsPoDVNfAqtvUVbDaunRCMIHoBpBXjtZ5jKASHXDeGM3QhBi2KD2Cq3A9GrdhvJqPQZZg62d93vemf309L7s%2BhHLuXekEjQhYMbwN14f61BowTc6fgTmZz9mf6MwYT7DpaR8IPw%2Bh%2BE40dLiVoJZcS60Z632CKAcSYCz7BkgdAsBMJSxoEOgUHSIlGZCFwDjMGuChC5DGgQESpY0xuCwEaVgCJAHqllonbgLgiy4GsC1NEcsixoE1qAL4XQLikC8PQaOuMvDan6GkNaHCuEQT5AyB8QjLJeH6g0Xw9BhFiPSHwSRbBNzZjtAI0A8iPBcm1IzLR3DTgUTPMInw2o0iCOEatfopjOFsHIpAXIlF9HyJ8L4a4miXGsWwgxBC3ivCNDqKohRfp%2DCFzMcKUU2UySIhxvYhRcYlj%2BK4cyVkSSkReNxvMRYDQkZmOJO48U5IUmswGv4RYEiAnQiJogXJFNUQ4H0bjPMGJFhAA" TargetMode="External"/><Relationship Id="rId103" Type="http://schemas.openxmlformats.org/officeDocument/2006/relationships/hyperlink" Target="https://youtu.be/q8HmRLCgDAI?si=d4AAI2XeqNdbI-y9" TargetMode="External"/><Relationship Id="rId108" Type="http://schemas.openxmlformats.org/officeDocument/2006/relationships/hyperlink" Target="https://www.youtube.com/watch?v=xy9nj94xvKA" TargetMode="External"/><Relationship Id="rId124" Type="http://schemas.openxmlformats.org/officeDocument/2006/relationships/footer" Target="footer5.xml"/><Relationship Id="rId54" Type="http://schemas.openxmlformats.org/officeDocument/2006/relationships/hyperlink" Target="https://spark.iop.org/power-and-energy" TargetMode="External"/><Relationship Id="rId70" Type="http://schemas.openxmlformats.org/officeDocument/2006/relationships/hyperlink" Target="https://www.youtube.com/watch?v=5KKsLuRPsvU" TargetMode="External"/><Relationship Id="rId75" Type="http://schemas.openxmlformats.org/officeDocument/2006/relationships/hyperlink" Target="https://www.nsw.gov.au/education-and-training/nesa" TargetMode="External"/><Relationship Id="rId91" Type="http://schemas.openxmlformats.org/officeDocument/2006/relationships/hyperlink" Target="https://www.energy.gov.au/publications?field_publication_type_taxonomy_target_id_1%5b%5d=386&amp;sort_by=title" TargetMode="External"/><Relationship Id="rId96" Type="http://schemas.openxmlformats.org/officeDocument/2006/relationships/hyperlink" Target="https://opennem.org.au/energy/nem/?range=7d&amp;interval=30m&amp;view=discrete-tim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phet.colorado.edu/sims/html/energy-skate-park/latest/energy-skate-park_all.html" TargetMode="External"/><Relationship Id="rId28" Type="http://schemas.openxmlformats.org/officeDocument/2006/relationships/hyperlink" Target="https://www.physicsfox.org/energy/sankey-diagrams/" TargetMode="External"/><Relationship Id="rId49" Type="http://schemas.openxmlformats.org/officeDocument/2006/relationships/hyperlink" Target="https://www.csiro.au/en/news/All/Articles/2024/March/printed-solar-efficiency-record" TargetMode="External"/><Relationship Id="rId114" Type="http://schemas.openxmlformats.org/officeDocument/2006/relationships/footer" Target="footer1.xml"/><Relationship Id="rId119" Type="http://schemas.openxmlformats.org/officeDocument/2006/relationships/image" Target="media/image5.png"/><Relationship Id="rId44" Type="http://schemas.openxmlformats.org/officeDocument/2006/relationships/hyperlink" Target="https://www.snowyhydro.com.au/education/snowystemacademy/" TargetMode="External"/><Relationship Id="rId60" Type="http://schemas.openxmlformats.org/officeDocument/2006/relationships/image" Target="media/image4.png"/><Relationship Id="rId65" Type="http://schemas.openxmlformats.org/officeDocument/2006/relationships/hyperlink" Target="https://education.nsw.gov.au/teaching-and-learning/curriculum/science/science-curriculum-resources-k-12/science-7-10-curriculum-resources/science-s5-energy" TargetMode="External"/><Relationship Id="rId81" Type="http://schemas.openxmlformats.org/officeDocument/2006/relationships/hyperlink" Target="https://www.aitsl.edu.au/docs/default-source/feedback/aitsl-learning-intentions-and-success-criteria-strategy.pdf?sfvrsn=382dec3c_2" TargetMode="External"/><Relationship Id="rId86" Type="http://schemas.openxmlformats.org/officeDocument/2006/relationships/hyperlink" Target="https://education.nsw.gov.au/about-us/educational-data/cese/publications/research-reports/what-works-best-2020-update" TargetMode="External"/><Relationship Id="rId13" Type="http://schemas.openxmlformats.org/officeDocument/2006/relationships/hyperlink" Target="https://education.nsw.gov.au/teaching-and-learning/curriculum/science/science-curriculum-resources-k-12/science-7-10-curriculum-resources/science-s5-energy" TargetMode="External"/><Relationship Id="rId18" Type="http://schemas.openxmlformats.org/officeDocument/2006/relationships/hyperlink" Target="https://education.nsw.gov.au/teaching-and-learning/curriculum/science/science-curriculum-resources-k-12/science-7-10-curriculum-resources/science-s5-energy" TargetMode="External"/><Relationship Id="rId39" Type="http://schemas.openxmlformats.org/officeDocument/2006/relationships/hyperlink" Target="https://www.sankeymatic.com/build/?i=MIewhgNgBA2gjAZgJwFYC6UAKIDuBTAJygGcAXMUgSxADspKaAHAV1KgGIAmbgdk4CMAUAHEwxWCjhIM2fETIVqdBizbsAbAgAMWqYIDKICGCLwALOpm5CJclVr0mrQQHUGAE1hwt6LNfl2So6qggASAJ7uBCCw6nBWcraKDirOAPKkABY2eDSEAObhJCDMBADGeOIw6tJ%2BiQr2yk6kgq2yNg1BqWwwABw8vgCiEHhlpASUZZSk4YLtAclNql5mnFoJHYEOuHTMxJVQAGRQECDE%2B%2BKCAFzzSY1QO1B7B8en5wfs7jxwKAhgrVdhqNxpNpkV2HALGUAGbua6icQabS6JDXUCQDjcTh8ITESgALzwUBwUB%2BOkEUCgmSg6nJAFsTPkGCdSZwKVAiHA2ZS2HBeuz%2BFA1oJ%2BPkoGUjCAiOxobK5ezxmAaMRGCZcmwAHKCGggdxEklc9nUlBadkqsBTGhigYCqV6oimnnZOlE%2D6UiWnaW9b0%2B9kgVVTGakwTQ04ksqlABuFFKRK0ADoUOyGNkJqRodE6VByAR8ngWu7JdKkCXS36A2CoAmzEnjOESmw7TYwKwQAyqGV2QArPZUaH1iZM5VQLWUntkSj93LucSjjl4SOEfb5AhgRjUucUchlTIMCV0xgjUiVUgxPJqsiCYz8PAQcQeqUcHTPx1Uyh6kdGyj5TIQb%2BZNgExtSloVodMLSJYglWIABafYJmhdk%2Dzyc1LTFBNuXnYwqEXPFCSgHh%2BUpBl8hoScim8U1r1vGgwBdKA10YPATHEABNM0CSJTgzHZfB%2DzYMxyWoiBowgZhXUYJiWKgdiQOYCAIEYAhRkoPEHFkqBGDOaYghvMNeLwfioEEqiwD0rS8XuFtT0gb86BguAzR3PB6KYggAH0FDzdloUoAgyCgG9QOUgVlLAABrLSGDYNlRPEqBgvbKAAHIABp42S9klLwXyAA8UsyyliGYWVKHy5LMqyFy8BAWV9jYMAoFRSlBVfMoq3ZTxTRdcgoBdGhGigmhwrwcJ20mGSkNUqg6X4SAlQqNjBDpEBFygIExgmQMigTXROCkVKoBg3bEBQVEVrW25Om2HBdguI4TjOe6tEOhMfh4EtltWol0WgY74x0QT1FegGzG9L61oRKtDv%2BnRaQQCGiUMYwHRh3bOGQRGoDcGgurRgHOBQJMLqJCIohiF6jpOpBeh4kmoAyVMoFyAoimIEpygOSnYa0JAtAQIA" TargetMode="External"/><Relationship Id="rId109" Type="http://schemas.openxmlformats.org/officeDocument/2006/relationships/hyperlink" Target="https://view.officeapps.live.com/op/view.aspx?src=https%3A%2F%2Funstats.un.org%2Funsd%2Fenergystats%2Fdashboards%2FEnergy_Dashboards.xlsx&amp;wdOrigin=BROWSELINK" TargetMode="External"/><Relationship Id="rId34" Type="http://schemas.openxmlformats.org/officeDocument/2006/relationships/hyperlink" Target="https://www.energy.gov.au/sites/default/files/2023-05/Australia%20Energy%20Statistics%20map%20June%202023.pdf" TargetMode="External"/><Relationship Id="rId50" Type="http://schemas.openxmlformats.org/officeDocument/2006/relationships/hyperlink" Target="https://phet.colorado.edu/sims/html/circuit-construction-kit-dc/latest/circuit-construction-kit-dc_all.html" TargetMode="External"/><Relationship Id="rId55" Type="http://schemas.openxmlformats.org/officeDocument/2006/relationships/hyperlink" Target="https://www.energyrating.gov.au/" TargetMode="External"/><Relationship Id="rId76" Type="http://schemas.openxmlformats.org/officeDocument/2006/relationships/hyperlink" Target="https://curriculum.nsw.edu.au/" TargetMode="External"/><Relationship Id="rId97" Type="http://schemas.openxmlformats.org/officeDocument/2006/relationships/hyperlink" Target="https://www.abc.net.au/news/2024-06-11/nuclear-power-for-australia-cost-and-timelines-explained/103641602" TargetMode="External"/><Relationship Id="rId104" Type="http://schemas.openxmlformats.org/officeDocument/2006/relationships/hyperlink" Target="https://www.seai.ie/community-energy/schools/schools-documents/Energy-in-Action-CPD-Presentation.pdf" TargetMode="External"/><Relationship Id="rId120" Type="http://schemas.openxmlformats.org/officeDocument/2006/relationships/header" Target="header3.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ducation.nsw.gov.au/teaching-and-learning/curriculum/science/science-curriculum-resources-k-12/science-7-10-curriculum-resources/science-s5-energy" TargetMode="External"/><Relationship Id="rId92" Type="http://schemas.openxmlformats.org/officeDocument/2006/relationships/hyperlink" Target="https://www.greenvehicleguide.gov.au/" TargetMode="External"/><Relationship Id="rId2" Type="http://schemas.openxmlformats.org/officeDocument/2006/relationships/customXml" Target="../customXml/item2.xml"/><Relationship Id="rId29" Type="http://schemas.openxmlformats.org/officeDocument/2006/relationships/hyperlink" Target="https://curriculum.nsw.edu.au/learning-areas/science/science-7-10-2023/teaching-and-learning" TargetMode="External"/><Relationship Id="rId24" Type="http://schemas.openxmlformats.org/officeDocument/2006/relationships/hyperlink" Target="https://phet.colorado.edu/en/simulations/energy-skate-park/teaching-resources" TargetMode="External"/><Relationship Id="rId40" Type="http://schemas.openxmlformats.org/officeDocument/2006/relationships/image" Target="media/image3.png"/><Relationship Id="rId45" Type="http://schemas.openxmlformats.org/officeDocument/2006/relationships/hyperlink" Target="https://www.snowyhydro.com.au/education-resources/snowy-scheme-with-dr-kirsten-banks/" TargetMode="External"/><Relationship Id="rId66" Type="http://schemas.openxmlformats.org/officeDocument/2006/relationships/hyperlink" Target="https://www.abc.net.au/news/2024-06-11/nuclear-power-for-australia-cost-and-timelines-explained/103641602" TargetMode="External"/><Relationship Id="rId87" Type="http://schemas.openxmlformats.org/officeDocument/2006/relationships/hyperlink" Target="https://nationalmap.gov.au/" TargetMode="External"/><Relationship Id="rId110" Type="http://schemas.openxmlformats.org/officeDocument/2006/relationships/hyperlink" Target="https://www.researchgate.net/publication/258423377_Assessment_The_bridge_between_teaching_and_learning" TargetMode="External"/><Relationship Id="rId115" Type="http://schemas.openxmlformats.org/officeDocument/2006/relationships/footer" Target="footer2.xml"/><Relationship Id="rId61" Type="http://schemas.openxmlformats.org/officeDocument/2006/relationships/hyperlink" Target="https://www.abc.net.au/education/catalyst-impact-of-coming-to-school-on-carbon-emissions/13940448?utm_campaign=abc_education&amp;utm_content=link&amp;utm_medium=content_shared&amp;utm_source=abc_education" TargetMode="External"/><Relationship Id="rId82" Type="http://schemas.openxmlformats.org/officeDocument/2006/relationships/hyperlink" Target="https://www.aitsl.edu.au/teach/improve-practice/feedback" TargetMode="External"/><Relationship Id="rId19" Type="http://schemas.openxmlformats.org/officeDocument/2006/relationships/hyperlink" Target="https://education.nsw.gov.au/teaching-and-learning/curriculum/science/science-curriculum-resources-k-12/science-7-10-curriculum-resources/science-s5-energy" TargetMode="External"/><Relationship Id="rId14" Type="http://schemas.openxmlformats.org/officeDocument/2006/relationships/hyperlink" Target="https://education.nsw.gov.au/teaching-and-learning/curriculum/science/science-curriculum-resources-k-12/science-7-10-curriculum-resources/science-s5-energy" TargetMode="External"/><Relationship Id="rId30" Type="http://schemas.openxmlformats.org/officeDocument/2006/relationships/hyperlink" Target="https://www.energy.gov.au/publications?field_publication_type_taxonomy_target_id_1%5b%5d=386&amp;sort_by=title" TargetMode="External"/><Relationship Id="rId35" Type="http://schemas.openxmlformats.org/officeDocument/2006/relationships/hyperlink" Target="https://opennem.org.au/energy/nem/?range=7d&amp;interval=30m&amp;view=discrete-time" TargetMode="External"/><Relationship Id="rId56" Type="http://schemas.openxmlformats.org/officeDocument/2006/relationships/hyperlink" Target="https://calculator.energyrating.gov.au/" TargetMode="External"/><Relationship Id="rId77" Type="http://schemas.openxmlformats.org/officeDocument/2006/relationships/hyperlink" Target="https://curriculum.nsw.edu.au/learning-areas/science/science-7-10-2023/overview" TargetMode="External"/><Relationship Id="rId100" Type="http://schemas.openxmlformats.org/officeDocument/2006/relationships/hyperlink" Target="https://eric.ed.gov/?id=EJ971753" TargetMode="External"/><Relationship Id="rId105" Type="http://schemas.openxmlformats.org/officeDocument/2006/relationships/hyperlink" Target="https://youtu.be/O-3qXrZeOCI?si=R4Os2Z56-EGYpjMb"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app.education.nsw.gov.au/digital-learning-selector/LearningActivity/Card/645" TargetMode="External"/><Relationship Id="rId72" Type="http://schemas.openxmlformats.org/officeDocument/2006/relationships/hyperlink" Target="https://app.pre.education.nsw.gov.au/learning-tools-selector/LearningActivity/Card/555" TargetMode="External"/><Relationship Id="rId93" Type="http://schemas.openxmlformats.org/officeDocument/2006/relationships/hyperlink" Target="https://www.renewablewise.com/solar-panel-series-vs-parallel/" TargetMode="External"/><Relationship Id="rId98" Type="http://schemas.openxmlformats.org/officeDocument/2006/relationships/hyperlink" Target="https://educationstandards.nsw.edu.au/wps/portal/nesa/teacher-accreditation/meeting-requirements/the-standards/proficient-teacher" TargetMode="External"/><Relationship Id="rId121"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hyperlink" Target="https://www.universeandmore.com/energy" TargetMode="External"/><Relationship Id="rId46" Type="http://schemas.openxmlformats.org/officeDocument/2006/relationships/hyperlink" Target="https://www.teachengineering.org/activities/view/cub_pveff_lesson01_activity1" TargetMode="External"/><Relationship Id="rId67" Type="http://schemas.openxmlformats.org/officeDocument/2006/relationships/hyperlink" Target="https://youtu.be/DW0jTe80kmM?si=b1ss4Y20mTI3Sw_Z" TargetMode="External"/><Relationship Id="rId116" Type="http://schemas.openxmlformats.org/officeDocument/2006/relationships/header" Target="header2.xml"/><Relationship Id="rId20" Type="http://schemas.openxmlformats.org/officeDocument/2006/relationships/hyperlink" Target="https://education.nsw.gov.au/teaching-and-learning/curriculum/science/science-curriculum-resources-k-12/science-7-10-curriculum-resources/science-s5-energy" TargetMode="External"/><Relationship Id="rId41" Type="http://schemas.openxmlformats.org/officeDocument/2006/relationships/hyperlink" Target="https://scholars.spu.edu/representingenergy/energy-representations/energy-cubes/" TargetMode="External"/><Relationship Id="rId62" Type="http://schemas.openxmlformats.org/officeDocument/2006/relationships/hyperlink" Target="https://view.officeapps.live.com/op/view.aspx?src=https%3A%2F%2Funstats.un.org%2Funsd%2Fenergystats%2Fdashboards%2FEnergy_Dashboards.xlsx&amp;wdOrigin=BROWSELINK" TargetMode="External"/><Relationship Id="rId83" Type="http://schemas.openxmlformats.org/officeDocument/2006/relationships/hyperlink" Target="https://www.universeandmore.com/energy" TargetMode="External"/><Relationship Id="rId88" Type="http://schemas.openxmlformats.org/officeDocument/2006/relationships/hyperlink" Target="https://ahd.csiro.au/dashboards/appliances/pv/" TargetMode="External"/><Relationship Id="rId111" Type="http://schemas.openxmlformats.org/officeDocument/2006/relationships/hyperlink" Target="https://www.csiro.au/en/news/All/Articles/2024/March/printed-solar-efficiency-record" TargetMode="External"/><Relationship Id="rId15" Type="http://schemas.openxmlformats.org/officeDocument/2006/relationships/hyperlink" Target="https://education.nsw.gov.au/teaching-and-learning/curriculum/science/science-curriculum-resources-k-12/science-7-10-curriculum-resources/science-s5-energy" TargetMode="External"/><Relationship Id="rId36" Type="http://schemas.openxmlformats.org/officeDocument/2006/relationships/hyperlink" Target="https://youtu.be/20Vb6hlLQSg?si=I1MkEWrOf8kX4psz" TargetMode="External"/><Relationship Id="rId57" Type="http://schemas.openxmlformats.org/officeDocument/2006/relationships/hyperlink" Target="https://education.nsw.gov.au/teaching-and-learning/curriculum/science/science-curriculum-resources-k-12/science-7-10-curriculum-resources/science-s5-energy" TargetMode="External"/><Relationship Id="rId106" Type="http://schemas.openxmlformats.org/officeDocument/2006/relationships/hyperlink" Target="https://youtu.be/xKxrkht7CpY?si=1wc3tc_-Vv5t1cqy" TargetMode="External"/><Relationship Id="rId10" Type="http://schemas.openxmlformats.org/officeDocument/2006/relationships/endnotes" Target="endnotes.xml"/><Relationship Id="rId31" Type="http://schemas.openxmlformats.org/officeDocument/2006/relationships/hyperlink" Target="https://ourworldindata.org/grapher/installed-solar-pv-capacity?tab=map&amp;facet=none&amp;showSelectionOnlyInTable=1&amp;country=CHN~IND~AUS~USA~JPN~ITA" TargetMode="External"/><Relationship Id="rId52" Type="http://schemas.openxmlformats.org/officeDocument/2006/relationships/hyperlink" Target="https://spark.iop.org/ohms-law" TargetMode="External"/><Relationship Id="rId73" Type="http://schemas.openxmlformats.org/officeDocument/2006/relationships/hyperlink" Target="https://education.nsw.gov.au/teaching-and-learning/curriculum/science/science-curriculum-resources-k-12/science-7-10-curriculum-resources/science-s5-energy" TargetMode="External"/><Relationship Id="rId78" Type="http://schemas.openxmlformats.org/officeDocument/2006/relationships/hyperlink" Target="https://curriculum.nsw.edu.au/learning-areas/science/science-7-10-2023/teaching-and-learning" TargetMode="External"/><Relationship Id="rId94" Type="http://schemas.openxmlformats.org/officeDocument/2006/relationships/hyperlink" Target="https://youtu.be/20Vb6hlLQSg?si=KkKduo6OgzanWDsc" TargetMode="External"/><Relationship Id="rId99" Type="http://schemas.openxmlformats.org/officeDocument/2006/relationships/hyperlink" Target="https://youtu.be/sPN4EwpXfZg" TargetMode="External"/><Relationship Id="rId101" Type="http://schemas.openxmlformats.org/officeDocument/2006/relationships/hyperlink" Target="https://www.snowyhydro.com.au/education-resources/snowy-scheme-with-dr-kirsten-banks/" TargetMode="External"/><Relationship Id="rId12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AA30B-0910-43AF-A4FF-7DB754908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AF99E-B9B1-4AFC-8699-77EE9CA0D8B0}">
  <ds:schemaRefs>
    <ds:schemaRef ds:uri="http://schemas.microsoft.com/sharepoint/v3/contenttype/forms"/>
  </ds:schemaRefs>
</ds:datastoreItem>
</file>

<file path=customXml/itemProps3.xml><?xml version="1.0" encoding="utf-8"?>
<ds:datastoreItem xmlns:ds="http://schemas.openxmlformats.org/officeDocument/2006/customXml" ds:itemID="{84FA6DDE-ED71-4585-9299-450F813BE18C}">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4.xml><?xml version="1.0" encoding="utf-8"?>
<ds:datastoreItem xmlns:ds="http://schemas.openxmlformats.org/officeDocument/2006/customXml" ds:itemID="{06ED0328-3669-42EB-AB78-D3EB0F917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62</Pages>
  <Words>11685</Words>
  <Characters>66374</Characters>
  <Application>Microsoft Office Word</Application>
  <DocSecurity>0</DocSecurity>
  <Lines>1701</Lines>
  <Paragraphs>929</Paragraphs>
  <ScaleCrop>false</ScaleCrop>
  <HeadingPairs>
    <vt:vector size="2" baseType="variant">
      <vt:variant>
        <vt:lpstr>Title</vt:lpstr>
      </vt:variant>
      <vt:variant>
        <vt:i4>1</vt:i4>
      </vt:variant>
    </vt:vector>
  </HeadingPairs>
  <TitlesOfParts>
    <vt:vector size="1" baseType="lpstr">
      <vt:lpstr>Science Stage 5 (Year 9) – Energy – program of learning</vt:lpstr>
    </vt:vector>
  </TitlesOfParts>
  <Company/>
  <LinksUpToDate>false</LinksUpToDate>
  <CharactersWithSpaces>77130</CharactersWithSpaces>
  <SharedDoc>false</SharedDoc>
  <HLinks>
    <vt:vector size="798" baseType="variant">
      <vt:variant>
        <vt:i4>5308424</vt:i4>
      </vt:variant>
      <vt:variant>
        <vt:i4>573</vt:i4>
      </vt:variant>
      <vt:variant>
        <vt:i4>0</vt:i4>
      </vt:variant>
      <vt:variant>
        <vt:i4>5</vt:i4>
      </vt:variant>
      <vt:variant>
        <vt:lpwstr>https://creativecommons.org/licenses/by/4.0/</vt:lpwstr>
      </vt:variant>
      <vt:variant>
        <vt:lpwstr/>
      </vt:variant>
      <vt:variant>
        <vt:i4>4</vt:i4>
      </vt:variant>
      <vt:variant>
        <vt:i4>570</vt:i4>
      </vt:variant>
      <vt:variant>
        <vt:i4>0</vt:i4>
      </vt:variant>
      <vt:variant>
        <vt:i4>5</vt:i4>
      </vt:variant>
      <vt:variant>
        <vt:lpwstr>https://doi.org/10.3389/fpsyg.2019.03087</vt:lpwstr>
      </vt:variant>
      <vt:variant>
        <vt:lpwstr/>
      </vt:variant>
      <vt:variant>
        <vt:i4>5046291</vt:i4>
      </vt:variant>
      <vt:variant>
        <vt:i4>567</vt:i4>
      </vt:variant>
      <vt:variant>
        <vt:i4>0</vt:i4>
      </vt:variant>
      <vt:variant>
        <vt:i4>5</vt:i4>
      </vt:variant>
      <vt:variant>
        <vt:lpwstr>https://www.csiro.au/en/news/All/Articles/2024/March/printed-solar-efficiency-record</vt:lpwstr>
      </vt:variant>
      <vt:variant>
        <vt:lpwstr/>
      </vt:variant>
      <vt:variant>
        <vt:i4>7143518</vt:i4>
      </vt:variant>
      <vt:variant>
        <vt:i4>564</vt:i4>
      </vt:variant>
      <vt:variant>
        <vt:i4>0</vt:i4>
      </vt:variant>
      <vt:variant>
        <vt:i4>5</vt:i4>
      </vt:variant>
      <vt:variant>
        <vt:lpwstr>https://www.researchgate.net/publication/258423377_Assessment_The_bridge_between_teaching_and_learning</vt:lpwstr>
      </vt:variant>
      <vt:variant>
        <vt:lpwstr/>
      </vt:variant>
      <vt:variant>
        <vt:i4>6619225</vt:i4>
      </vt:variant>
      <vt:variant>
        <vt:i4>561</vt:i4>
      </vt:variant>
      <vt:variant>
        <vt:i4>0</vt:i4>
      </vt:variant>
      <vt:variant>
        <vt:i4>5</vt:i4>
      </vt:variant>
      <vt:variant>
        <vt:lpwstr>https://view.officeapps.live.com/op/view.aspx?src=https%3A%2F%2Funstats.un.org%2Funsd%2Fenergystats%2Fdashboards%2FEnergy_Dashboards.xlsx&amp;wdOrigin=BROWSELINK</vt:lpwstr>
      </vt:variant>
      <vt:variant>
        <vt:lpwstr/>
      </vt:variant>
      <vt:variant>
        <vt:i4>5242899</vt:i4>
      </vt:variant>
      <vt:variant>
        <vt:i4>558</vt:i4>
      </vt:variant>
      <vt:variant>
        <vt:i4>0</vt:i4>
      </vt:variant>
      <vt:variant>
        <vt:i4>5</vt:i4>
      </vt:variant>
      <vt:variant>
        <vt:lpwstr>https://schoolsnsw.sharepoint.com/sites/Science712/Shared Documents/Curriculum reform/Resources/Stage 5/1 Energy/1 Unit/How do wind turbines work?%20-%20Rebecca%20J.%20Barthelmie%20and%20Sara%20C.%20Pryor</vt:lpwstr>
      </vt:variant>
      <vt:variant>
        <vt:lpwstr/>
      </vt:variant>
      <vt:variant>
        <vt:i4>720938</vt:i4>
      </vt:variant>
      <vt:variant>
        <vt:i4>555</vt:i4>
      </vt:variant>
      <vt:variant>
        <vt:i4>0</vt:i4>
      </vt:variant>
      <vt:variant>
        <vt:i4>5</vt:i4>
      </vt:variant>
      <vt:variant>
        <vt:lpwstr>https://youtu.be/DW0jTe80kmM?si=i79o_D41zaQleHxR</vt:lpwstr>
      </vt:variant>
      <vt:variant>
        <vt:lpwstr/>
      </vt:variant>
      <vt:variant>
        <vt:i4>1572974</vt:i4>
      </vt:variant>
      <vt:variant>
        <vt:i4>552</vt:i4>
      </vt:variant>
      <vt:variant>
        <vt:i4>0</vt:i4>
      </vt:variant>
      <vt:variant>
        <vt:i4>5</vt:i4>
      </vt:variant>
      <vt:variant>
        <vt:lpwstr>https://youtu.be/xKxrkht7CpY?si=1wc3tc_-Vv5t1cqy</vt:lpwstr>
      </vt:variant>
      <vt:variant>
        <vt:lpwstr/>
      </vt:variant>
      <vt:variant>
        <vt:i4>4718663</vt:i4>
      </vt:variant>
      <vt:variant>
        <vt:i4>549</vt:i4>
      </vt:variant>
      <vt:variant>
        <vt:i4>0</vt:i4>
      </vt:variant>
      <vt:variant>
        <vt:i4>5</vt:i4>
      </vt:variant>
      <vt:variant>
        <vt:lpwstr>https://youtu.be/O-3qXrZeOCI?si=R4Os2Z56-EGYpjMb</vt:lpwstr>
      </vt:variant>
      <vt:variant>
        <vt:lpwstr/>
      </vt:variant>
      <vt:variant>
        <vt:i4>1048588</vt:i4>
      </vt:variant>
      <vt:variant>
        <vt:i4>546</vt:i4>
      </vt:variant>
      <vt:variant>
        <vt:i4>0</vt:i4>
      </vt:variant>
      <vt:variant>
        <vt:i4>5</vt:i4>
      </vt:variant>
      <vt:variant>
        <vt:lpwstr>https://youtu.be/q8HmRLCgDAI?si=d4AAI2XeqNdbI-y9</vt:lpwstr>
      </vt:variant>
      <vt:variant>
        <vt:lpwstr/>
      </vt:variant>
      <vt:variant>
        <vt:i4>5374036</vt:i4>
      </vt:variant>
      <vt:variant>
        <vt:i4>543</vt:i4>
      </vt:variant>
      <vt:variant>
        <vt:i4>0</vt:i4>
      </vt:variant>
      <vt:variant>
        <vt:i4>5</vt:i4>
      </vt:variant>
      <vt:variant>
        <vt:lpwstr>https://www.snowyhydro.com.au/education/snowystemacademy/</vt:lpwstr>
      </vt:variant>
      <vt:variant>
        <vt:lpwstr/>
      </vt:variant>
      <vt:variant>
        <vt:i4>851985</vt:i4>
      </vt:variant>
      <vt:variant>
        <vt:i4>540</vt:i4>
      </vt:variant>
      <vt:variant>
        <vt:i4>0</vt:i4>
      </vt:variant>
      <vt:variant>
        <vt:i4>5</vt:i4>
      </vt:variant>
      <vt:variant>
        <vt:lpwstr>https://www.snowyhydro.com.au/education-resources/science-of-the-snowy-scheme-with-kirsten-banks/</vt:lpwstr>
      </vt:variant>
      <vt:variant>
        <vt:lpwstr/>
      </vt:variant>
      <vt:variant>
        <vt:i4>393236</vt:i4>
      </vt:variant>
      <vt:variant>
        <vt:i4>537</vt:i4>
      </vt:variant>
      <vt:variant>
        <vt:i4>0</vt:i4>
      </vt:variant>
      <vt:variant>
        <vt:i4>5</vt:i4>
      </vt:variant>
      <vt:variant>
        <vt:lpwstr>https://eric.ed.gov/?id=EJ971753</vt:lpwstr>
      </vt:variant>
      <vt:variant>
        <vt:lpwstr/>
      </vt:variant>
      <vt:variant>
        <vt:i4>4718661</vt:i4>
      </vt:variant>
      <vt:variant>
        <vt:i4>534</vt:i4>
      </vt:variant>
      <vt:variant>
        <vt:i4>0</vt:i4>
      </vt:variant>
      <vt:variant>
        <vt:i4>5</vt:i4>
      </vt:variant>
      <vt:variant>
        <vt:lpwstr>https://youtu.be/sPN4EwpXfZg</vt:lpwstr>
      </vt:variant>
      <vt:variant>
        <vt:lpwstr/>
      </vt:variant>
      <vt:variant>
        <vt:i4>8126507</vt:i4>
      </vt:variant>
      <vt:variant>
        <vt:i4>531</vt:i4>
      </vt:variant>
      <vt:variant>
        <vt:i4>0</vt:i4>
      </vt:variant>
      <vt:variant>
        <vt:i4>5</vt:i4>
      </vt:variant>
      <vt:variant>
        <vt:lpwstr>https://educationstandards.nsw.edu.au/wps/portal/nesa/k-10/understanding-the-curriculum/programming</vt:lpwstr>
      </vt:variant>
      <vt:variant>
        <vt:lpwstr/>
      </vt:variant>
      <vt:variant>
        <vt:i4>4522007</vt:i4>
      </vt:variant>
      <vt:variant>
        <vt:i4>528</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525</vt:i4>
      </vt:variant>
      <vt:variant>
        <vt:i4>0</vt:i4>
      </vt:variant>
      <vt:variant>
        <vt:i4>5</vt:i4>
      </vt:variant>
      <vt:variant>
        <vt:lpwstr>https://educationstandards.nsw.edu.au/wps/portal/nesa/k-10/understanding-the-curriculum/programming/advice-on-units</vt:lpwstr>
      </vt:variant>
      <vt:variant>
        <vt:lpwstr/>
      </vt:variant>
      <vt:variant>
        <vt:i4>5308441</vt:i4>
      </vt:variant>
      <vt:variant>
        <vt:i4>522</vt:i4>
      </vt:variant>
      <vt:variant>
        <vt:i4>0</vt:i4>
      </vt:variant>
      <vt:variant>
        <vt:i4>5</vt:i4>
      </vt:variant>
      <vt:variant>
        <vt:lpwstr>https://www.abc.net.au/news/2024-06-11/nuclear-power-for-australia-cost-and-timelines-explained/103641602</vt:lpwstr>
      </vt:variant>
      <vt:variant>
        <vt:lpwstr/>
      </vt:variant>
      <vt:variant>
        <vt:i4>7667815</vt:i4>
      </vt:variant>
      <vt:variant>
        <vt:i4>519</vt:i4>
      </vt:variant>
      <vt:variant>
        <vt:i4>0</vt:i4>
      </vt:variant>
      <vt:variant>
        <vt:i4>5</vt:i4>
      </vt:variant>
      <vt:variant>
        <vt:lpwstr>https://opennem.org.au/energy/nem/?range=7d&amp;interval=30m&amp;view=discrete-time</vt:lpwstr>
      </vt:variant>
      <vt:variant>
        <vt:lpwstr/>
      </vt:variant>
      <vt:variant>
        <vt:i4>1835076</vt:i4>
      </vt:variant>
      <vt:variant>
        <vt:i4>516</vt:i4>
      </vt:variant>
      <vt:variant>
        <vt:i4>0</vt:i4>
      </vt:variant>
      <vt:variant>
        <vt:i4>5</vt:i4>
      </vt:variant>
      <vt:variant>
        <vt:lpwstr>https://pz.harvard.edu/resources/see-think-wonder</vt:lpwstr>
      </vt:variant>
      <vt:variant>
        <vt:lpwstr/>
      </vt:variant>
      <vt:variant>
        <vt:i4>1769542</vt:i4>
      </vt:variant>
      <vt:variant>
        <vt:i4>513</vt:i4>
      </vt:variant>
      <vt:variant>
        <vt:i4>0</vt:i4>
      </vt:variant>
      <vt:variant>
        <vt:i4>5</vt:i4>
      </vt:variant>
      <vt:variant>
        <vt:lpwstr>https://youtu.be/20Vb6hlLQSg?si=KkKduo6OgzanWDsc</vt:lpwstr>
      </vt:variant>
      <vt:variant>
        <vt:lpwstr/>
      </vt:variant>
      <vt:variant>
        <vt:i4>4522008</vt:i4>
      </vt:variant>
      <vt:variant>
        <vt:i4>510</vt:i4>
      </vt:variant>
      <vt:variant>
        <vt:i4>0</vt:i4>
      </vt:variant>
      <vt:variant>
        <vt:i4>5</vt:i4>
      </vt:variant>
      <vt:variant>
        <vt:lpwstr>http://www.renewablewise.com/</vt:lpwstr>
      </vt:variant>
      <vt:variant>
        <vt:lpwstr/>
      </vt:variant>
      <vt:variant>
        <vt:i4>65536</vt:i4>
      </vt:variant>
      <vt:variant>
        <vt:i4>507</vt:i4>
      </vt:variant>
      <vt:variant>
        <vt:i4>0</vt:i4>
      </vt:variant>
      <vt:variant>
        <vt:i4>5</vt:i4>
      </vt:variant>
      <vt:variant>
        <vt:lpwstr>https://www.renewablewise.com/solar-panel-series-vs-parallel/</vt:lpwstr>
      </vt:variant>
      <vt:variant>
        <vt:lpwstr/>
      </vt:variant>
      <vt:variant>
        <vt:i4>4980807</vt:i4>
      </vt:variant>
      <vt:variant>
        <vt:i4>504</vt:i4>
      </vt:variant>
      <vt:variant>
        <vt:i4>0</vt:i4>
      </vt:variant>
      <vt:variant>
        <vt:i4>5</vt:i4>
      </vt:variant>
      <vt:variant>
        <vt:lpwstr>http://www.greenvehcicleguide.gov.au/</vt:lpwstr>
      </vt:variant>
      <vt:variant>
        <vt:lpwstr/>
      </vt:variant>
      <vt:variant>
        <vt:i4>4980823</vt:i4>
      </vt:variant>
      <vt:variant>
        <vt:i4>501</vt:i4>
      </vt:variant>
      <vt:variant>
        <vt:i4>0</vt:i4>
      </vt:variant>
      <vt:variant>
        <vt:i4>5</vt:i4>
      </vt:variant>
      <vt:variant>
        <vt:lpwstr>https://www.greenvehicleguide.gov.au/</vt:lpwstr>
      </vt:variant>
      <vt:variant>
        <vt:lpwstr/>
      </vt:variant>
      <vt:variant>
        <vt:i4>196707</vt:i4>
      </vt:variant>
      <vt:variant>
        <vt:i4>498</vt:i4>
      </vt:variant>
      <vt:variant>
        <vt:i4>0</vt:i4>
      </vt:variant>
      <vt:variant>
        <vt:i4>5</vt:i4>
      </vt:variant>
      <vt:variant>
        <vt:lpwstr>https://www.energy.gov.au/publications?field_publication_type_taxonomy_target_id_1%5b%5d=386&amp;sort_by=title</vt:lpwstr>
      </vt:variant>
      <vt:variant>
        <vt:lpwstr/>
      </vt:variant>
      <vt:variant>
        <vt:i4>4522075</vt:i4>
      </vt:variant>
      <vt:variant>
        <vt:i4>495</vt:i4>
      </vt:variant>
      <vt:variant>
        <vt:i4>0</vt:i4>
      </vt:variant>
      <vt:variant>
        <vt:i4>5</vt:i4>
      </vt:variant>
      <vt:variant>
        <vt:lpwstr>https://www.energy.gov.au/publications/energy-efficiency-improvements-indulge-chocolates</vt:lpwstr>
      </vt:variant>
      <vt:variant>
        <vt:lpwstr/>
      </vt:variant>
      <vt:variant>
        <vt:i4>6291491</vt:i4>
      </vt:variant>
      <vt:variant>
        <vt:i4>492</vt:i4>
      </vt:variant>
      <vt:variant>
        <vt:i4>0</vt:i4>
      </vt:variant>
      <vt:variant>
        <vt:i4>5</vt:i4>
      </vt:variant>
      <vt:variant>
        <vt:lpwstr>https://ahd.csiro.au/dashboards/appliances/pv/</vt:lpwstr>
      </vt:variant>
      <vt:variant>
        <vt:lpwstr/>
      </vt:variant>
      <vt:variant>
        <vt:i4>6291513</vt:i4>
      </vt:variant>
      <vt:variant>
        <vt:i4>489</vt:i4>
      </vt:variant>
      <vt:variant>
        <vt:i4>0</vt:i4>
      </vt:variant>
      <vt:variant>
        <vt:i4>5</vt:i4>
      </vt:variant>
      <vt:variant>
        <vt:lpwstr>https://nationalmap.gov.au/</vt:lpwstr>
      </vt:variant>
      <vt:variant>
        <vt:lpwstr/>
      </vt:variant>
      <vt:variant>
        <vt:i4>8257659</vt:i4>
      </vt:variant>
      <vt:variant>
        <vt:i4>486</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483</vt:i4>
      </vt:variant>
      <vt:variant>
        <vt:i4>0</vt:i4>
      </vt:variant>
      <vt:variant>
        <vt:i4>5</vt:i4>
      </vt:variant>
      <vt:variant>
        <vt:lpwstr>https://education.nsw.gov.au/about-us/education-data-and-research/cese/publications/research-reports/what-works-best-2020-update</vt:lpwstr>
      </vt:variant>
      <vt:variant>
        <vt:lpwstr/>
      </vt:variant>
      <vt:variant>
        <vt:i4>3997740</vt:i4>
      </vt:variant>
      <vt:variant>
        <vt:i4>480</vt:i4>
      </vt:variant>
      <vt:variant>
        <vt:i4>0</vt:i4>
      </vt:variant>
      <vt:variant>
        <vt:i4>5</vt:i4>
      </vt:variant>
      <vt:variant>
        <vt:lpwstr>https://www.universeandmore.com/energy</vt:lpwstr>
      </vt:variant>
      <vt:variant>
        <vt:lpwstr/>
      </vt:variant>
      <vt:variant>
        <vt:i4>2752614</vt:i4>
      </vt:variant>
      <vt:variant>
        <vt:i4>477</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474</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2228334</vt:i4>
      </vt:variant>
      <vt:variant>
        <vt:i4>471</vt:i4>
      </vt:variant>
      <vt:variant>
        <vt:i4>0</vt:i4>
      </vt:variant>
      <vt:variant>
        <vt:i4>5</vt:i4>
      </vt:variant>
      <vt:variant>
        <vt:lpwstr>https://aemo.com.au/energy-systems/electricity/national-electricity-market-nem/data-nem/data-dashboard-nem</vt:lpwstr>
      </vt:variant>
      <vt:variant>
        <vt:lpwstr/>
      </vt:variant>
      <vt:variant>
        <vt:i4>3997765</vt:i4>
      </vt:variant>
      <vt:variant>
        <vt:i4>468</vt:i4>
      </vt:variant>
      <vt:variant>
        <vt:i4>0</vt:i4>
      </vt:variant>
      <vt:variant>
        <vt:i4>5</vt:i4>
      </vt:variant>
      <vt:variant>
        <vt:lpwstr>https://www.abc.net.au/education/catalyst-impact-of-coming-to-school-on-carbon-emissions/13940448?utm_campaign=abc_education&amp;utm_content=link&amp;utm_medium=content_shared&amp;utm_source=abc_education</vt:lpwstr>
      </vt:variant>
      <vt:variant>
        <vt:lpwstr/>
      </vt:variant>
      <vt:variant>
        <vt:i4>7012453</vt:i4>
      </vt:variant>
      <vt:variant>
        <vt:i4>465</vt:i4>
      </vt:variant>
      <vt:variant>
        <vt:i4>0</vt:i4>
      </vt:variant>
      <vt:variant>
        <vt:i4>5</vt:i4>
      </vt:variant>
      <vt:variant>
        <vt:lpwstr>https://www.bing.com/ck/a?!&amp;&amp;p=eef7783cbfea572aJmltdHM9MTcxOTcwNTYwMCZpZ3VpZD0wZmFhN2UzOS0yYWRiLTZlZDQtMzM0MC02ZDEzMmI0YjZmNzgmaW5zaWQ9NTIzNQ&amp;ptn=3&amp;ver=2&amp;hsh=3&amp;fclid=0faa7e39-2adb-6ed4-3340-6d132b4b6f78&amp;psq=science+7%e2%80%9310+data+book&amp;u=a1aHR0cHM6Ly9saWJyYXJ5LmN1cnJpY3VsdW0ubnN3LmVkdS5hdS8zNDE0MTlkYy04ZWMyLTAyODktNzIyNS02ZGI3ZjJkNzUxZWYvM2NlYjQ2YTctMmQ5Ny00M2YyLThlMDItNzQxMmMzYTI3NDlmL3NjaWVuY2UtNy0xMC0yMDIzLWRhdGEtYm9vay5QREY&amp;ntb=1</vt:lpwstr>
      </vt:variant>
      <vt:variant>
        <vt:lpwstr/>
      </vt:variant>
      <vt:variant>
        <vt:i4>7077941</vt:i4>
      </vt:variant>
      <vt:variant>
        <vt:i4>462</vt:i4>
      </vt:variant>
      <vt:variant>
        <vt:i4>0</vt:i4>
      </vt:variant>
      <vt:variant>
        <vt:i4>5</vt:i4>
      </vt:variant>
      <vt:variant>
        <vt:lpwstr>https://curriculum.nsw.edu.au/learning-areas/science/science-7-10-2023/overview</vt:lpwstr>
      </vt:variant>
      <vt:variant>
        <vt:lpwstr/>
      </vt:variant>
      <vt:variant>
        <vt:i4>3342452</vt:i4>
      </vt:variant>
      <vt:variant>
        <vt:i4>459</vt:i4>
      </vt:variant>
      <vt:variant>
        <vt:i4>0</vt:i4>
      </vt:variant>
      <vt:variant>
        <vt:i4>5</vt:i4>
      </vt:variant>
      <vt:variant>
        <vt:lpwstr>https://curriculum.nsw.edu.au/</vt:lpwstr>
      </vt:variant>
      <vt:variant>
        <vt:lpwstr/>
      </vt:variant>
      <vt:variant>
        <vt:i4>3997797</vt:i4>
      </vt:variant>
      <vt:variant>
        <vt:i4>456</vt:i4>
      </vt:variant>
      <vt:variant>
        <vt:i4>0</vt:i4>
      </vt:variant>
      <vt:variant>
        <vt:i4>5</vt:i4>
      </vt:variant>
      <vt:variant>
        <vt:lpwstr>https://educationstandards.nsw.edu.au/</vt:lpwstr>
      </vt:variant>
      <vt:variant>
        <vt:lpwstr/>
      </vt:variant>
      <vt:variant>
        <vt:i4>7536744</vt:i4>
      </vt:variant>
      <vt:variant>
        <vt:i4>453</vt:i4>
      </vt:variant>
      <vt:variant>
        <vt:i4>0</vt:i4>
      </vt:variant>
      <vt:variant>
        <vt:i4>5</vt:i4>
      </vt:variant>
      <vt:variant>
        <vt:lpwstr>https://educationstandards.nsw.edu.au/wps/portal/nesa/mini-footer/copyright</vt:lpwstr>
      </vt:variant>
      <vt:variant>
        <vt:lpwstr/>
      </vt:variant>
      <vt:variant>
        <vt:i4>3604582</vt:i4>
      </vt:variant>
      <vt:variant>
        <vt:i4>450</vt:i4>
      </vt:variant>
      <vt:variant>
        <vt:i4>0</vt:i4>
      </vt:variant>
      <vt:variant>
        <vt:i4>5</vt:i4>
      </vt:variant>
      <vt:variant>
        <vt:lpwstr>https://app.pre.education.nsw.gov.au/learning-tools-selector/LearningActivity/Card/555?clearCache=3b4a559e-8d49-15e9-2c83-e270f1e8615d</vt:lpwstr>
      </vt:variant>
      <vt:variant>
        <vt:lpwstr/>
      </vt:variant>
      <vt:variant>
        <vt:i4>3407996</vt:i4>
      </vt:variant>
      <vt:variant>
        <vt:i4>444</vt:i4>
      </vt:variant>
      <vt:variant>
        <vt:i4>0</vt:i4>
      </vt:variant>
      <vt:variant>
        <vt:i4>5</vt:i4>
      </vt:variant>
      <vt:variant>
        <vt:lpwstr>https://www.youtube.com/watch?v=5KKsLuRPsvU</vt:lpwstr>
      </vt:variant>
      <vt:variant>
        <vt:lpwstr/>
      </vt:variant>
      <vt:variant>
        <vt:i4>8192050</vt:i4>
      </vt:variant>
      <vt:variant>
        <vt:i4>441</vt:i4>
      </vt:variant>
      <vt:variant>
        <vt:i4>0</vt:i4>
      </vt:variant>
      <vt:variant>
        <vt:i4>5</vt:i4>
      </vt:variant>
      <vt:variant>
        <vt:lpwstr>https://oakland.edu/Assets/Oakland/cetl/files-and-documents/TeachingTips/HandsDown.pdf</vt:lpwstr>
      </vt:variant>
      <vt:variant>
        <vt:lpwstr/>
      </vt:variant>
      <vt:variant>
        <vt:i4>2556010</vt:i4>
      </vt:variant>
      <vt:variant>
        <vt:i4>438</vt:i4>
      </vt:variant>
      <vt:variant>
        <vt:i4>0</vt:i4>
      </vt:variant>
      <vt:variant>
        <vt:i4>5</vt:i4>
      </vt:variant>
      <vt:variant>
        <vt:lpwstr>https://ed.ted.com/lessons/how-much-land-does-it-take-to-power-the-world/think</vt:lpwstr>
      </vt:variant>
      <vt:variant>
        <vt:lpwstr/>
      </vt:variant>
      <vt:variant>
        <vt:i4>5242936</vt:i4>
      </vt:variant>
      <vt:variant>
        <vt:i4>435</vt:i4>
      </vt:variant>
      <vt:variant>
        <vt:i4>0</vt:i4>
      </vt:variant>
      <vt:variant>
        <vt:i4>5</vt:i4>
      </vt:variant>
      <vt:variant>
        <vt:lpwstr>https://youtu.be/DW0jTe80kmM?si=b1ss4Y20mTI3Sw_Z</vt:lpwstr>
      </vt:variant>
      <vt:variant>
        <vt:lpwstr/>
      </vt:variant>
      <vt:variant>
        <vt:i4>5308441</vt:i4>
      </vt:variant>
      <vt:variant>
        <vt:i4>432</vt:i4>
      </vt:variant>
      <vt:variant>
        <vt:i4>0</vt:i4>
      </vt:variant>
      <vt:variant>
        <vt:i4>5</vt:i4>
      </vt:variant>
      <vt:variant>
        <vt:lpwstr>https://www.abc.net.au/news/2024-06-11/nuclear-power-for-australia-cost-and-timelines-explained/103641602</vt:lpwstr>
      </vt:variant>
      <vt:variant>
        <vt:lpwstr/>
      </vt:variant>
      <vt:variant>
        <vt:i4>196707</vt:i4>
      </vt:variant>
      <vt:variant>
        <vt:i4>429</vt:i4>
      </vt:variant>
      <vt:variant>
        <vt:i4>0</vt:i4>
      </vt:variant>
      <vt:variant>
        <vt:i4>5</vt:i4>
      </vt:variant>
      <vt:variant>
        <vt:lpwstr>https://www.energy.gov.au/publications?field_publication_type_taxonomy_target_id_1%5b%5d=386&amp;sort_by=title</vt:lpwstr>
      </vt:variant>
      <vt:variant>
        <vt:lpwstr/>
      </vt:variant>
      <vt:variant>
        <vt:i4>6619225</vt:i4>
      </vt:variant>
      <vt:variant>
        <vt:i4>426</vt:i4>
      </vt:variant>
      <vt:variant>
        <vt:i4>0</vt:i4>
      </vt:variant>
      <vt:variant>
        <vt:i4>5</vt:i4>
      </vt:variant>
      <vt:variant>
        <vt:lpwstr>https://view.officeapps.live.com/op/view.aspx?src=https%3A%2F%2Funstats.un.org%2Funsd%2Fenergystats%2Fdashboards%2FEnergy_Dashboards.xlsx&amp;wdOrigin=BROWSELINK</vt:lpwstr>
      </vt:variant>
      <vt:variant>
        <vt:lpwstr/>
      </vt:variant>
      <vt:variant>
        <vt:i4>3997765</vt:i4>
      </vt:variant>
      <vt:variant>
        <vt:i4>423</vt:i4>
      </vt:variant>
      <vt:variant>
        <vt:i4>0</vt:i4>
      </vt:variant>
      <vt:variant>
        <vt:i4>5</vt:i4>
      </vt:variant>
      <vt:variant>
        <vt:lpwstr>https://www.abc.net.au/education/catalyst-impact-of-coming-to-school-on-carbon-emissions/13940448?utm_campaign=abc_education&amp;utm_content=link&amp;utm_medium=content_shared&amp;utm_source=abc_education</vt:lpwstr>
      </vt:variant>
      <vt:variant>
        <vt:lpwstr/>
      </vt:variant>
      <vt:variant>
        <vt:i4>2752624</vt:i4>
      </vt:variant>
      <vt:variant>
        <vt:i4>420</vt:i4>
      </vt:variant>
      <vt:variant>
        <vt:i4>0</vt:i4>
      </vt:variant>
      <vt:variant>
        <vt:i4>5</vt:i4>
      </vt:variant>
      <vt:variant>
        <vt:lpwstr>https://www.sankeymatic.com/build/?i=PTAEFEDsBcFMCdQDEA2B7A7gZ1AI1tBrLJKAHJoAmsWANKCgJYDWso0AFo1gFwBQIUEOHCAymgCu8AMZsA2gEEAsgHkAqmQAqAXVCaAhvADmBPnwDCafSlAAHeFQnTojNKTkBGAAweAnADZdcAAPWzR4aCwzS2s7B0onFzdQTy8AFl0YmxJKUAksWDMzAHF9HHtHZ1d3NP8AZgB2INDwyL5S8vjE6pTfXwAOXQ7QHLyCoqKsuMqk9w863wBWXQAFTARQLGh9WdBGSFsJaHay6YSq5LkGjNAVDFJ8tgAyBjQsAqjhivPduUW%2DVbrRBbHY9faHY58FScDYkBBGACem0kMhoKX8vkBRGB2124KOfAA6vtcnDjEjUstQGtsZtcWCDgTxChDCNIPCKR5aliNiC8YzjgAJBGUBxsjnojw8nGg5L4yEgcAoWDOeCMaSMaAUgBMdV0mng%2BkgWDCEQEwCVKugao1WpSHn8Xl0Sn2%2ByM5stqvVms5vhuSiNEgAZvpnFI3R7lV7bTq0pjQAAlGiMagwRjWSNWm0%2BlLajxNUCWAC2RYQGoziqj1u9drkgVACiMNokKGgUkKlazNYpBcsxut3TcmejOc8N0JOw2LwwZTgRRpvPpcoFKX6DSpnurMcmVhs30H7jXujuDwKoBe6HeNDMC5l%2DIh9rS2qdt3uY2eryvUWHW9HXOPb6PDgF5vB85q3nSsqkJgp4fpeHyPs%2BAGwcBn5gSAwwwe%2B55oWiVw3Ce76ofB14gFMoyPKAADUoBYZRIFfvavhSq%2BKE4SR36CAAmpIoDSEamwEKA%2BjkFQsAAOQ4NIaDoPA9BMKw7BcLw5o8AAQhIlAmNAoAAMQNF4%2DReL4XjmiI5nCAAdNZ4TCXxMm2UGtkiVgbrKsg6AYPwIAaVpQmeI6x4wogZAqjQrkuGiuleEgplmWoZ4wvZMAOCgOD4J57BoHx%2BTQGgRaMAAXh2YAIiioCUOmTb6EWknCbYtiwIYRqyNZll8K5xWgBgoAeIsXimUIHCgEZplFoYRj7AwvXanwQiIB4s1CDpHj9HNeCgM%2BfC4EY9myXpQaHUd63WkaJqGCQOlkHwkBid1oD%2BGtQ2gP163nRqkC7eu624OE1CIINSmwKWwnrdJ%2B26f0UPQ%2BtaC2KGOYeHwQaZdIUgAG47O2oBeJZizrfsHAIJqQYOEWyJSLIYMOYgul9PTviw%2DDMY45ZaT4yyZVHLR8D%2DSMwShscQgAFa5YwQZlWqk3GqAXHraLWziwiOQ4HL82wOjCAFNVtjDddQg7Ns0hcJA0lFrYypwFs2XshdWx8CyGVSTTekDW7gNcNQ5DrVwRgcEwfs6bjT2gE5MAhrImxnQAtAUapButTDsu9bqs0toDwLALIuJrnVsP0%2DjreNRiQErvUDQ7%2BgZZANVsPoDVNfAqtvUVbDaunRCMIHoBpBXjtZ5jKASHXDeGM3QhBi2KD2Cq3A9GrdhvJqPQZZg62d93vemf309L7s%2BhHLuXekEjQhYMbwN14f61BowTc6fgTmZz9mf6MwYT7DpaR8IPw%2Bh%2BE40dLiVoJZcS60Z632CKAcSYCz7BkgdAsBMJSxoEOgUHSIlGZCFwDjMGuChC5DGgQESpY0xuCwEaVgCJAHqllonbgLgiy4GsC1NEcsixoE1qAL4XQLikC8PQaOuMvDan6GkNaHCuEQT5AyB8QjLJeH6g0Xw9BhFiPSHwSRbBNzZjtAI0A8iPBcm1IzLR3DTgUTPMInw2o0iCOEatfopjOFsHIpAXIlF9HyJ8L4a4miXGsWwgxBC3ivCNDqKohRfp%2DCFzMcKUU2UySIhxvYhRcYlj%2BK4cyVkSSkReNxvMRYDQkZmOJO48U5IUmswGv4RYEiAnQiJogXJFNUQ4H0bjPMGJFhAA</vt:lpwstr>
      </vt:variant>
      <vt:variant>
        <vt:lpwstr/>
      </vt:variant>
      <vt:variant>
        <vt:i4>1441872</vt:i4>
      </vt:variant>
      <vt:variant>
        <vt:i4>414</vt:i4>
      </vt:variant>
      <vt:variant>
        <vt:i4>0</vt:i4>
      </vt:variant>
      <vt:variant>
        <vt:i4>5</vt:i4>
      </vt:variant>
      <vt:variant>
        <vt:lpwstr>https://youtu.be/gcMNZueIyNI?si=Ho4YM7m80Znlwgxt</vt:lpwstr>
      </vt:variant>
      <vt:variant>
        <vt:lpwstr/>
      </vt:variant>
      <vt:variant>
        <vt:i4>7077984</vt:i4>
      </vt:variant>
      <vt:variant>
        <vt:i4>408</vt:i4>
      </vt:variant>
      <vt:variant>
        <vt:i4>0</vt:i4>
      </vt:variant>
      <vt:variant>
        <vt:i4>5</vt:i4>
      </vt:variant>
      <vt:variant>
        <vt:lpwstr>https://calculator.energyrating.gov.au/</vt:lpwstr>
      </vt:variant>
      <vt:variant>
        <vt:lpwstr/>
      </vt:variant>
      <vt:variant>
        <vt:i4>1900629</vt:i4>
      </vt:variant>
      <vt:variant>
        <vt:i4>405</vt:i4>
      </vt:variant>
      <vt:variant>
        <vt:i4>0</vt:i4>
      </vt:variant>
      <vt:variant>
        <vt:i4>5</vt:i4>
      </vt:variant>
      <vt:variant>
        <vt:lpwstr>https://www.energyrating.gov.au/</vt:lpwstr>
      </vt:variant>
      <vt:variant>
        <vt:lpwstr/>
      </vt:variant>
      <vt:variant>
        <vt:i4>2097215</vt:i4>
      </vt:variant>
      <vt:variant>
        <vt:i4>402</vt:i4>
      </vt:variant>
      <vt:variant>
        <vt:i4>0</vt:i4>
      </vt:variant>
      <vt:variant>
        <vt:i4>5</vt:i4>
      </vt:variant>
      <vt:variant>
        <vt:lpwstr>https://spark.iop.org/power-and-energy</vt:lpwstr>
      </vt:variant>
      <vt:variant>
        <vt:lpwstr/>
      </vt:variant>
      <vt:variant>
        <vt:i4>7798798</vt:i4>
      </vt:variant>
      <vt:variant>
        <vt:i4>399</vt:i4>
      </vt:variant>
      <vt:variant>
        <vt:i4>0</vt:i4>
      </vt:variant>
      <vt:variant>
        <vt:i4>5</vt:i4>
      </vt:variant>
      <vt:variant>
        <vt:lpwstr/>
      </vt:variant>
      <vt:variant>
        <vt:lpwstr>_1-5_Calculating_efficiency</vt:lpwstr>
      </vt:variant>
      <vt:variant>
        <vt:i4>3014712</vt:i4>
      </vt:variant>
      <vt:variant>
        <vt:i4>396</vt:i4>
      </vt:variant>
      <vt:variant>
        <vt:i4>0</vt:i4>
      </vt:variant>
      <vt:variant>
        <vt:i4>5</vt:i4>
      </vt:variant>
      <vt:variant>
        <vt:lpwstr>https://www.youtube.com/watch?v=Dq6zbNWB0VI</vt:lpwstr>
      </vt:variant>
      <vt:variant>
        <vt:lpwstr/>
      </vt:variant>
      <vt:variant>
        <vt:i4>2162790</vt:i4>
      </vt:variant>
      <vt:variant>
        <vt:i4>393</vt:i4>
      </vt:variant>
      <vt:variant>
        <vt:i4>0</vt:i4>
      </vt:variant>
      <vt:variant>
        <vt:i4>5</vt:i4>
      </vt:variant>
      <vt:variant>
        <vt:lpwstr>https://spark.iop.org/ohms-law</vt:lpwstr>
      </vt:variant>
      <vt:variant>
        <vt:lpwstr/>
      </vt:variant>
      <vt:variant>
        <vt:i4>1441900</vt:i4>
      </vt:variant>
      <vt:variant>
        <vt:i4>390</vt:i4>
      </vt:variant>
      <vt:variant>
        <vt:i4>0</vt:i4>
      </vt:variant>
      <vt:variant>
        <vt:i4>5</vt:i4>
      </vt:variant>
      <vt:variant>
        <vt:lpwstr>https://app.education.nsw.gov.au/digital-learning-selector/LearningActivity/Browser?cache_id=b82b7</vt:lpwstr>
      </vt:variant>
      <vt:variant>
        <vt:lpwstr/>
      </vt:variant>
      <vt:variant>
        <vt:i4>2359379</vt:i4>
      </vt:variant>
      <vt:variant>
        <vt:i4>387</vt:i4>
      </vt:variant>
      <vt:variant>
        <vt:i4>0</vt:i4>
      </vt:variant>
      <vt:variant>
        <vt:i4>5</vt:i4>
      </vt:variant>
      <vt:variant>
        <vt:lpwstr>https://phet.colorado.edu/sims/html/circuit-construction-kit-dc/latest/circuit-construction-kit-dc_all.html</vt:lpwstr>
      </vt:variant>
      <vt:variant>
        <vt:lpwstr/>
      </vt:variant>
      <vt:variant>
        <vt:i4>5046291</vt:i4>
      </vt:variant>
      <vt:variant>
        <vt:i4>381</vt:i4>
      </vt:variant>
      <vt:variant>
        <vt:i4>0</vt:i4>
      </vt:variant>
      <vt:variant>
        <vt:i4>5</vt:i4>
      </vt:variant>
      <vt:variant>
        <vt:lpwstr>https://www.csiro.au/en/news/All/Articles/2024/March/printed-solar-efficiency-record</vt:lpwstr>
      </vt:variant>
      <vt:variant>
        <vt:lpwstr/>
      </vt:variant>
      <vt:variant>
        <vt:i4>4849756</vt:i4>
      </vt:variant>
      <vt:variant>
        <vt:i4>378</vt:i4>
      </vt:variant>
      <vt:variant>
        <vt:i4>0</vt:i4>
      </vt:variant>
      <vt:variant>
        <vt:i4>5</vt:i4>
      </vt:variant>
      <vt:variant>
        <vt:lpwstr>https://youtu.be/xKxrkht7CpY?si=Zrhs5HBHXY9rZ86R</vt:lpwstr>
      </vt:variant>
      <vt:variant>
        <vt:lpwstr/>
      </vt:variant>
      <vt:variant>
        <vt:i4>4718676</vt:i4>
      </vt:variant>
      <vt:variant>
        <vt:i4>375</vt:i4>
      </vt:variant>
      <vt:variant>
        <vt:i4>0</vt:i4>
      </vt:variant>
      <vt:variant>
        <vt:i4>5</vt:i4>
      </vt:variant>
      <vt:variant>
        <vt:lpwstr>https://youtu.be/sPN4EwpXfZg?si=cjjCa3DvPXw7x84u</vt:lpwstr>
      </vt:variant>
      <vt:variant>
        <vt:lpwstr/>
      </vt:variant>
      <vt:variant>
        <vt:i4>7667790</vt:i4>
      </vt:variant>
      <vt:variant>
        <vt:i4>372</vt:i4>
      </vt:variant>
      <vt:variant>
        <vt:i4>0</vt:i4>
      </vt:variant>
      <vt:variant>
        <vt:i4>5</vt:i4>
      </vt:variant>
      <vt:variant>
        <vt:lpwstr>https://www.teachengineering.org/activities/view/cub_pveff_lesson01_activity1</vt:lpwstr>
      </vt:variant>
      <vt:variant>
        <vt:lpwstr/>
      </vt:variant>
      <vt:variant>
        <vt:i4>851985</vt:i4>
      </vt:variant>
      <vt:variant>
        <vt:i4>369</vt:i4>
      </vt:variant>
      <vt:variant>
        <vt:i4>0</vt:i4>
      </vt:variant>
      <vt:variant>
        <vt:i4>5</vt:i4>
      </vt:variant>
      <vt:variant>
        <vt:lpwstr>https://www.snowyhydro.com.au/education-resources/science-of-the-snowy-scheme-with-kirsten-banks/</vt:lpwstr>
      </vt:variant>
      <vt:variant>
        <vt:lpwstr/>
      </vt:variant>
      <vt:variant>
        <vt:i4>5374036</vt:i4>
      </vt:variant>
      <vt:variant>
        <vt:i4>366</vt:i4>
      </vt:variant>
      <vt:variant>
        <vt:i4>0</vt:i4>
      </vt:variant>
      <vt:variant>
        <vt:i4>5</vt:i4>
      </vt:variant>
      <vt:variant>
        <vt:lpwstr>https://www.snowyhydro.com.au/education/snowystemacademy/</vt:lpwstr>
      </vt:variant>
      <vt:variant>
        <vt:lpwstr/>
      </vt:variant>
      <vt:variant>
        <vt:i4>131155</vt:i4>
      </vt:variant>
      <vt:variant>
        <vt:i4>363</vt:i4>
      </vt:variant>
      <vt:variant>
        <vt:i4>0</vt:i4>
      </vt:variant>
      <vt:variant>
        <vt:i4>5</vt:i4>
      </vt:variant>
      <vt:variant>
        <vt:lpwstr>https://youtu.be/q8HmRLCgDAI?si=IUs699kSrRGqiTZv</vt:lpwstr>
      </vt:variant>
      <vt:variant>
        <vt:lpwstr/>
      </vt:variant>
      <vt:variant>
        <vt:i4>6029347</vt:i4>
      </vt:variant>
      <vt:variant>
        <vt:i4>360</vt:i4>
      </vt:variant>
      <vt:variant>
        <vt:i4>0</vt:i4>
      </vt:variant>
      <vt:variant>
        <vt:i4>5</vt:i4>
      </vt:variant>
      <vt:variant>
        <vt:lpwstr>https://youtu.be/xy9nj94xvKA?si=1dS3wN_8FQvb2DT-</vt:lpwstr>
      </vt:variant>
      <vt:variant>
        <vt:lpwstr/>
      </vt:variant>
      <vt:variant>
        <vt:i4>4653057</vt:i4>
      </vt:variant>
      <vt:variant>
        <vt:i4>354</vt:i4>
      </vt:variant>
      <vt:variant>
        <vt:i4>0</vt:i4>
      </vt:variant>
      <vt:variant>
        <vt:i4>5</vt:i4>
      </vt:variant>
      <vt:variant>
        <vt:lpwstr>https://scholars.spu.edu/representingenergy/energy-representations/energy-cubes/</vt:lpwstr>
      </vt:variant>
      <vt:variant>
        <vt:lpwstr/>
      </vt:variant>
      <vt:variant>
        <vt:i4>7667771</vt:i4>
      </vt:variant>
      <vt:variant>
        <vt:i4>348</vt:i4>
      </vt:variant>
      <vt:variant>
        <vt:i4>0</vt:i4>
      </vt:variant>
      <vt:variant>
        <vt:i4>5</vt:i4>
      </vt:variant>
      <vt:variant>
        <vt:lpwstr>https://www.sankeymatic.com/build/?i=MIewhgNgBA2gjAZgJwFYC6UAKIDuBTAJygGcAXMUgSxADspKaAHAV1KgGIAmbgdk4CMAUAHEwxWCjhIM2fETIVqdBizbsAbAgAMWqYIDKICGCLwALOpm5CJclVr0mrQQHUGAE1hwt6LNfl2So6qggASAJ7uBCCw6nBWcraKDirOAPKkABY2eDSEAObhJCDMBADGeOIw6tJ%2BiQr2yk6kgq2yNg1BqWwwABw8vgCiEHhlpASUZZSk4YLtAclNql5mnFoJHYEOuHTMxJVQAGRQECDE%2B%2BKCAFzzSY1QO1B7B8en5wfs7jxwKAhgrVdhqNxpNpkV2HALGUAGbua6icQabS6JDXUCQDjcTh8ITESgALzwUBwUB%2BOkEUCgmSg6nJAFsTPkGCdSZwKVAiHA2ZS2HBeuz%2BFA1oJ%2BPkoGUjCAiOxobK5ezxmAaMRGCZcmwAHKCGggdxEklc9nUlBadkqsBTGhigYCqV6oimnnZOlE%2D6UiWnaW9b0%2B9kgVVTGakwTQ04ksqlABuFFKRK0ADoUOyGNkJqRodE6VByAR8ngWu7JdKkCXS36A2CoAmzEnjOESmw7TYwKwQAyqGV2QArPZUaH1iZM5VQLWUntkSj93LucSjjl4SOEfb5AhgRjUucUchlTIMCV0xgjUiVUgxPJqsiCYz8PAQcQeqUcHTPx1Uyh6kdGyj5TIQb%2BZNgExtSloVodMLSJYglWIABafYJmhdk%2Dzyc1LTFBNuXnYwqEXPFCSgHh%2BUpBl8hoScim8U1r1vGgwBdKA10YPATHEABNM0CSJTgzHZfB%2DzYMxyWoiBowgZhXUYJiWKgdiQOYCAIEYAhRkoPEHFkqBGDOaYghvMNeLwfioEEqiwD0rS8XuFtT0gb86BguAzR3PB6KYggAH0FDzdloUoAgyCgG9QOUgVlLAABrLSGDYNlRPEqBgvbKAAHIABp42S9klLwXyAA8UsyyliGYWVKHy5LMqyFy8BAWV9jYMAoFRSlBVfMoq3ZTxTRdcgoBdGhGigmhwrwcJ20mGSkNUqg6X4SAlQqNjBDpEBFygIExgmQMigTXROCkVKoBg3bEBQVEVrW25Om2HBdguI4TjOe6tEOhMfh4EtltWol0WgY74x0QT1FegGzG9L61oRKtDv%2BnRaQQCGiUMYwHRh3bOGQRGoDcGgurRgHOBQJMLqJCIohiF6jpOpBeh4kmoAyVMoFyAoimIEpygOSnYa0JAtAQIA</vt:lpwstr>
      </vt:variant>
      <vt:variant>
        <vt:lpwstr/>
      </vt:variant>
      <vt:variant>
        <vt:i4>917590</vt:i4>
      </vt:variant>
      <vt:variant>
        <vt:i4>339</vt:i4>
      </vt:variant>
      <vt:variant>
        <vt:i4>0</vt:i4>
      </vt:variant>
      <vt:variant>
        <vt:i4>5</vt:i4>
      </vt:variant>
      <vt:variant>
        <vt:lpwstr>https://www.energy.gov.au/publications/australian-energy-update-2023</vt:lpwstr>
      </vt:variant>
      <vt:variant>
        <vt:lpwstr/>
      </vt:variant>
      <vt:variant>
        <vt:i4>983134</vt:i4>
      </vt:variant>
      <vt:variant>
        <vt:i4>336</vt:i4>
      </vt:variant>
      <vt:variant>
        <vt:i4>0</vt:i4>
      </vt:variant>
      <vt:variant>
        <vt:i4>5</vt:i4>
      </vt:variant>
      <vt:variant>
        <vt:lpwstr>https://youtu.be/20Vb6hlLQSg?si=I1MkEWrOf8kX4psz</vt:lpwstr>
      </vt:variant>
      <vt:variant>
        <vt:lpwstr/>
      </vt:variant>
      <vt:variant>
        <vt:i4>7667815</vt:i4>
      </vt:variant>
      <vt:variant>
        <vt:i4>333</vt:i4>
      </vt:variant>
      <vt:variant>
        <vt:i4>0</vt:i4>
      </vt:variant>
      <vt:variant>
        <vt:i4>5</vt:i4>
      </vt:variant>
      <vt:variant>
        <vt:lpwstr>https://opennem.org.au/energy/nem/?range=7d&amp;interval=30m&amp;view=discrete-time</vt:lpwstr>
      </vt:variant>
      <vt:variant>
        <vt:lpwstr/>
      </vt:variant>
      <vt:variant>
        <vt:i4>3276834</vt:i4>
      </vt:variant>
      <vt:variant>
        <vt:i4>330</vt:i4>
      </vt:variant>
      <vt:variant>
        <vt:i4>0</vt:i4>
      </vt:variant>
      <vt:variant>
        <vt:i4>5</vt:i4>
      </vt:variant>
      <vt:variant>
        <vt:lpwstr>https://www.energy.gov.au/sites/default/files/2023-05/Australia Energy Statistics map June 2023.pdf</vt:lpwstr>
      </vt:variant>
      <vt:variant>
        <vt:lpwstr/>
      </vt:variant>
      <vt:variant>
        <vt:i4>2228334</vt:i4>
      </vt:variant>
      <vt:variant>
        <vt:i4>327</vt:i4>
      </vt:variant>
      <vt:variant>
        <vt:i4>0</vt:i4>
      </vt:variant>
      <vt:variant>
        <vt:i4>5</vt:i4>
      </vt:variant>
      <vt:variant>
        <vt:lpwstr>https://aemo.com.au/energy-systems/electricity/national-electricity-market-nem/data-nem/data-dashboard-nem</vt:lpwstr>
      </vt:variant>
      <vt:variant>
        <vt:lpwstr/>
      </vt:variant>
      <vt:variant>
        <vt:i4>3473447</vt:i4>
      </vt:variant>
      <vt:variant>
        <vt:i4>324</vt:i4>
      </vt:variant>
      <vt:variant>
        <vt:i4>0</vt:i4>
      </vt:variant>
      <vt:variant>
        <vt:i4>5</vt:i4>
      </vt:variant>
      <vt:variant>
        <vt:lpwstr>https://creativecommons.org/licenses/by/4.0/deed.en</vt:lpwstr>
      </vt:variant>
      <vt:variant>
        <vt:lpwstr/>
      </vt:variant>
      <vt:variant>
        <vt:i4>5242955</vt:i4>
      </vt:variant>
      <vt:variant>
        <vt:i4>321</vt:i4>
      </vt:variant>
      <vt:variant>
        <vt:i4>0</vt:i4>
      </vt:variant>
      <vt:variant>
        <vt:i4>5</vt:i4>
      </vt:variant>
      <vt:variant>
        <vt:lpwstr>https://nationalmap.gov.au/</vt:lpwstr>
      </vt:variant>
      <vt:variant>
        <vt:lpwstr>share=s-iZ9e4CKnDzQ3yhFaVMxqTPm3D7h</vt:lpwstr>
      </vt:variant>
      <vt:variant>
        <vt:i4>5242955</vt:i4>
      </vt:variant>
      <vt:variant>
        <vt:i4>315</vt:i4>
      </vt:variant>
      <vt:variant>
        <vt:i4>0</vt:i4>
      </vt:variant>
      <vt:variant>
        <vt:i4>5</vt:i4>
      </vt:variant>
      <vt:variant>
        <vt:lpwstr>https://nationalmap.gov.au/</vt:lpwstr>
      </vt:variant>
      <vt:variant>
        <vt:lpwstr>share=s-iZ9e4CKnDzQ3yhFaVMxqTPm3D7h</vt:lpwstr>
      </vt:variant>
      <vt:variant>
        <vt:i4>6291491</vt:i4>
      </vt:variant>
      <vt:variant>
        <vt:i4>312</vt:i4>
      </vt:variant>
      <vt:variant>
        <vt:i4>0</vt:i4>
      </vt:variant>
      <vt:variant>
        <vt:i4>5</vt:i4>
      </vt:variant>
      <vt:variant>
        <vt:lpwstr>https://ahd.csiro.au/dashboards/appliances/pv/</vt:lpwstr>
      </vt:variant>
      <vt:variant>
        <vt:lpwstr/>
      </vt:variant>
      <vt:variant>
        <vt:i4>5046360</vt:i4>
      </vt:variant>
      <vt:variant>
        <vt:i4>309</vt:i4>
      </vt:variant>
      <vt:variant>
        <vt:i4>0</vt:i4>
      </vt:variant>
      <vt:variant>
        <vt:i4>5</vt:i4>
      </vt:variant>
      <vt:variant>
        <vt:lpwstr>https://ourworldindata.org/grapher/installed-solar-pv-capacity?tab=map&amp;facet=none&amp;showSelectionOnlyInTable=1&amp;country=CHN~IND~AUS~USA~JPN~ITA</vt:lpwstr>
      </vt:variant>
      <vt:variant>
        <vt:lpwstr/>
      </vt:variant>
      <vt:variant>
        <vt:i4>196707</vt:i4>
      </vt:variant>
      <vt:variant>
        <vt:i4>303</vt:i4>
      </vt:variant>
      <vt:variant>
        <vt:i4>0</vt:i4>
      </vt:variant>
      <vt:variant>
        <vt:i4>5</vt:i4>
      </vt:variant>
      <vt:variant>
        <vt:lpwstr>https://www.energy.gov.au/publications?field_publication_type_taxonomy_target_id_1%5b%5d=386&amp;sort_by=title</vt:lpwstr>
      </vt:variant>
      <vt:variant>
        <vt:lpwstr/>
      </vt:variant>
      <vt:variant>
        <vt:i4>7012453</vt:i4>
      </vt:variant>
      <vt:variant>
        <vt:i4>300</vt:i4>
      </vt:variant>
      <vt:variant>
        <vt:i4>0</vt:i4>
      </vt:variant>
      <vt:variant>
        <vt:i4>5</vt:i4>
      </vt:variant>
      <vt:variant>
        <vt:lpwstr>https://www.bing.com/ck/a?!&amp;&amp;p=eef7783cbfea572aJmltdHM9MTcxOTcwNTYwMCZpZ3VpZD0wZmFhN2UzOS0yYWRiLTZlZDQtMzM0MC02ZDEzMmI0YjZmNzgmaW5zaWQ9NTIzNQ&amp;ptn=3&amp;ver=2&amp;hsh=3&amp;fclid=0faa7e39-2adb-6ed4-3340-6d132b4b6f78&amp;psq=science+7%e2%80%9310+data+book&amp;u=a1aHR0cHM6Ly9saWJyYXJ5LmN1cnJpY3VsdW0ubnN3LmVkdS5hdS8zNDE0MTlkYy04ZWMyLTAyODktNzIyNS02ZGI3ZjJkNzUxZWYvM2NlYjQ2YTctMmQ5Ny00M2YyLThlMDItNzQxMmMzYTI3NDlmL3NjaWVuY2UtNy0xMC0yMDIzLWRhdGEtYm9vay5QREY&amp;ntb=1</vt:lpwstr>
      </vt:variant>
      <vt:variant>
        <vt:lpwstr/>
      </vt:variant>
      <vt:variant>
        <vt:i4>2621539</vt:i4>
      </vt:variant>
      <vt:variant>
        <vt:i4>297</vt:i4>
      </vt:variant>
      <vt:variant>
        <vt:i4>0</vt:i4>
      </vt:variant>
      <vt:variant>
        <vt:i4>5</vt:i4>
      </vt:variant>
      <vt:variant>
        <vt:lpwstr>https://www.physicsfox.org/energy/sankey-diagrams/</vt:lpwstr>
      </vt:variant>
      <vt:variant>
        <vt:lpwstr/>
      </vt:variant>
      <vt:variant>
        <vt:i4>3276835</vt:i4>
      </vt:variant>
      <vt:variant>
        <vt:i4>294</vt:i4>
      </vt:variant>
      <vt:variant>
        <vt:i4>0</vt:i4>
      </vt:variant>
      <vt:variant>
        <vt:i4>5</vt:i4>
      </vt:variant>
      <vt:variant>
        <vt:lpwstr>https://sankeymatic.com/build/</vt:lpwstr>
      </vt:variant>
      <vt:variant>
        <vt:lpwstr/>
      </vt:variant>
      <vt:variant>
        <vt:i4>3997740</vt:i4>
      </vt:variant>
      <vt:variant>
        <vt:i4>288</vt:i4>
      </vt:variant>
      <vt:variant>
        <vt:i4>0</vt:i4>
      </vt:variant>
      <vt:variant>
        <vt:i4>5</vt:i4>
      </vt:variant>
      <vt:variant>
        <vt:lpwstr>https://www.universeandmore.com/energy</vt:lpwstr>
      </vt:variant>
      <vt:variant>
        <vt:lpwstr/>
      </vt:variant>
      <vt:variant>
        <vt:i4>5505114</vt:i4>
      </vt:variant>
      <vt:variant>
        <vt:i4>285</vt:i4>
      </vt:variant>
      <vt:variant>
        <vt:i4>0</vt:i4>
      </vt:variant>
      <vt:variant>
        <vt:i4>5</vt:i4>
      </vt:variant>
      <vt:variant>
        <vt:lpwstr>https://phet.colorado.edu/en/simulations/energy-skate-park/teaching-resources</vt:lpwstr>
      </vt:variant>
      <vt:variant>
        <vt:lpwstr/>
      </vt:variant>
      <vt:variant>
        <vt:i4>7602179</vt:i4>
      </vt:variant>
      <vt:variant>
        <vt:i4>282</vt:i4>
      </vt:variant>
      <vt:variant>
        <vt:i4>0</vt:i4>
      </vt:variant>
      <vt:variant>
        <vt:i4>5</vt:i4>
      </vt:variant>
      <vt:variant>
        <vt:lpwstr>https://phet.colorado.edu/sims/html/energy-skate-park/latest/energy-skate-park_all.html</vt:lpwstr>
      </vt:variant>
      <vt:variant>
        <vt:lpwstr/>
      </vt:variant>
      <vt:variant>
        <vt:i4>2949240</vt:i4>
      </vt:variant>
      <vt:variant>
        <vt:i4>279</vt:i4>
      </vt:variant>
      <vt:variant>
        <vt:i4>0</vt:i4>
      </vt:variant>
      <vt:variant>
        <vt:i4>5</vt:i4>
      </vt:variant>
      <vt:variant>
        <vt:lpwstr>https://teacher.desmos.com/activitybuilder/custom/6237d3ebab060a0a6e05d739</vt:lpwstr>
      </vt:variant>
      <vt:variant>
        <vt:lpwstr/>
      </vt:variant>
      <vt:variant>
        <vt:i4>6881393</vt:i4>
      </vt:variant>
      <vt:variant>
        <vt:i4>267</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7077941</vt:i4>
      </vt:variant>
      <vt:variant>
        <vt:i4>261</vt:i4>
      </vt:variant>
      <vt:variant>
        <vt:i4>0</vt:i4>
      </vt:variant>
      <vt:variant>
        <vt:i4>5</vt:i4>
      </vt:variant>
      <vt:variant>
        <vt:lpwstr>https://curriculum.nsw.edu.au/learning-areas/science/science-7-10-2023/overview</vt:lpwstr>
      </vt:variant>
      <vt:variant>
        <vt:lpwstr/>
      </vt:variant>
      <vt:variant>
        <vt:i4>8126507</vt:i4>
      </vt:variant>
      <vt:variant>
        <vt:i4>255</vt:i4>
      </vt:variant>
      <vt:variant>
        <vt:i4>0</vt:i4>
      </vt:variant>
      <vt:variant>
        <vt:i4>5</vt:i4>
      </vt:variant>
      <vt:variant>
        <vt:lpwstr>https://educationstandards.nsw.edu.au/wps/portal/nesa/k-10/understanding-the-curriculum/programming</vt:lpwstr>
      </vt:variant>
      <vt:variant>
        <vt:lpwstr/>
      </vt:variant>
      <vt:variant>
        <vt:i4>1179711</vt:i4>
      </vt:variant>
      <vt:variant>
        <vt:i4>248</vt:i4>
      </vt:variant>
      <vt:variant>
        <vt:i4>0</vt:i4>
      </vt:variant>
      <vt:variant>
        <vt:i4>5</vt:i4>
      </vt:variant>
      <vt:variant>
        <vt:lpwstr/>
      </vt:variant>
      <vt:variant>
        <vt:lpwstr>_Toc178254347</vt:lpwstr>
      </vt:variant>
      <vt:variant>
        <vt:i4>1179711</vt:i4>
      </vt:variant>
      <vt:variant>
        <vt:i4>242</vt:i4>
      </vt:variant>
      <vt:variant>
        <vt:i4>0</vt:i4>
      </vt:variant>
      <vt:variant>
        <vt:i4>5</vt:i4>
      </vt:variant>
      <vt:variant>
        <vt:lpwstr/>
      </vt:variant>
      <vt:variant>
        <vt:lpwstr>_Toc178254346</vt:lpwstr>
      </vt:variant>
      <vt:variant>
        <vt:i4>1179711</vt:i4>
      </vt:variant>
      <vt:variant>
        <vt:i4>236</vt:i4>
      </vt:variant>
      <vt:variant>
        <vt:i4>0</vt:i4>
      </vt:variant>
      <vt:variant>
        <vt:i4>5</vt:i4>
      </vt:variant>
      <vt:variant>
        <vt:lpwstr/>
      </vt:variant>
      <vt:variant>
        <vt:lpwstr>_Toc178254345</vt:lpwstr>
      </vt:variant>
      <vt:variant>
        <vt:i4>1179711</vt:i4>
      </vt:variant>
      <vt:variant>
        <vt:i4>230</vt:i4>
      </vt:variant>
      <vt:variant>
        <vt:i4>0</vt:i4>
      </vt:variant>
      <vt:variant>
        <vt:i4>5</vt:i4>
      </vt:variant>
      <vt:variant>
        <vt:lpwstr/>
      </vt:variant>
      <vt:variant>
        <vt:lpwstr>_Toc178254344</vt:lpwstr>
      </vt:variant>
      <vt:variant>
        <vt:i4>1179711</vt:i4>
      </vt:variant>
      <vt:variant>
        <vt:i4>224</vt:i4>
      </vt:variant>
      <vt:variant>
        <vt:i4>0</vt:i4>
      </vt:variant>
      <vt:variant>
        <vt:i4>5</vt:i4>
      </vt:variant>
      <vt:variant>
        <vt:lpwstr/>
      </vt:variant>
      <vt:variant>
        <vt:lpwstr>_Toc178254343</vt:lpwstr>
      </vt:variant>
      <vt:variant>
        <vt:i4>1179711</vt:i4>
      </vt:variant>
      <vt:variant>
        <vt:i4>218</vt:i4>
      </vt:variant>
      <vt:variant>
        <vt:i4>0</vt:i4>
      </vt:variant>
      <vt:variant>
        <vt:i4>5</vt:i4>
      </vt:variant>
      <vt:variant>
        <vt:lpwstr/>
      </vt:variant>
      <vt:variant>
        <vt:lpwstr>_Toc178254342</vt:lpwstr>
      </vt:variant>
      <vt:variant>
        <vt:i4>1179711</vt:i4>
      </vt:variant>
      <vt:variant>
        <vt:i4>212</vt:i4>
      </vt:variant>
      <vt:variant>
        <vt:i4>0</vt:i4>
      </vt:variant>
      <vt:variant>
        <vt:i4>5</vt:i4>
      </vt:variant>
      <vt:variant>
        <vt:lpwstr/>
      </vt:variant>
      <vt:variant>
        <vt:lpwstr>_Toc178254341</vt:lpwstr>
      </vt:variant>
      <vt:variant>
        <vt:i4>1179711</vt:i4>
      </vt:variant>
      <vt:variant>
        <vt:i4>206</vt:i4>
      </vt:variant>
      <vt:variant>
        <vt:i4>0</vt:i4>
      </vt:variant>
      <vt:variant>
        <vt:i4>5</vt:i4>
      </vt:variant>
      <vt:variant>
        <vt:lpwstr/>
      </vt:variant>
      <vt:variant>
        <vt:lpwstr>_Toc178254340</vt:lpwstr>
      </vt:variant>
      <vt:variant>
        <vt:i4>1376319</vt:i4>
      </vt:variant>
      <vt:variant>
        <vt:i4>200</vt:i4>
      </vt:variant>
      <vt:variant>
        <vt:i4>0</vt:i4>
      </vt:variant>
      <vt:variant>
        <vt:i4>5</vt:i4>
      </vt:variant>
      <vt:variant>
        <vt:lpwstr/>
      </vt:variant>
      <vt:variant>
        <vt:lpwstr>_Toc178254339</vt:lpwstr>
      </vt:variant>
      <vt:variant>
        <vt:i4>1376319</vt:i4>
      </vt:variant>
      <vt:variant>
        <vt:i4>194</vt:i4>
      </vt:variant>
      <vt:variant>
        <vt:i4>0</vt:i4>
      </vt:variant>
      <vt:variant>
        <vt:i4>5</vt:i4>
      </vt:variant>
      <vt:variant>
        <vt:lpwstr/>
      </vt:variant>
      <vt:variant>
        <vt:lpwstr>_Toc178254338</vt:lpwstr>
      </vt:variant>
      <vt:variant>
        <vt:i4>1376319</vt:i4>
      </vt:variant>
      <vt:variant>
        <vt:i4>188</vt:i4>
      </vt:variant>
      <vt:variant>
        <vt:i4>0</vt:i4>
      </vt:variant>
      <vt:variant>
        <vt:i4>5</vt:i4>
      </vt:variant>
      <vt:variant>
        <vt:lpwstr/>
      </vt:variant>
      <vt:variant>
        <vt:lpwstr>_Toc178254337</vt:lpwstr>
      </vt:variant>
      <vt:variant>
        <vt:i4>1376319</vt:i4>
      </vt:variant>
      <vt:variant>
        <vt:i4>182</vt:i4>
      </vt:variant>
      <vt:variant>
        <vt:i4>0</vt:i4>
      </vt:variant>
      <vt:variant>
        <vt:i4>5</vt:i4>
      </vt:variant>
      <vt:variant>
        <vt:lpwstr/>
      </vt:variant>
      <vt:variant>
        <vt:lpwstr>_Toc178254336</vt:lpwstr>
      </vt:variant>
      <vt:variant>
        <vt:i4>1376319</vt:i4>
      </vt:variant>
      <vt:variant>
        <vt:i4>176</vt:i4>
      </vt:variant>
      <vt:variant>
        <vt:i4>0</vt:i4>
      </vt:variant>
      <vt:variant>
        <vt:i4>5</vt:i4>
      </vt:variant>
      <vt:variant>
        <vt:lpwstr/>
      </vt:variant>
      <vt:variant>
        <vt:lpwstr>_Toc178254335</vt:lpwstr>
      </vt:variant>
      <vt:variant>
        <vt:i4>1376319</vt:i4>
      </vt:variant>
      <vt:variant>
        <vt:i4>170</vt:i4>
      </vt:variant>
      <vt:variant>
        <vt:i4>0</vt:i4>
      </vt:variant>
      <vt:variant>
        <vt:i4>5</vt:i4>
      </vt:variant>
      <vt:variant>
        <vt:lpwstr/>
      </vt:variant>
      <vt:variant>
        <vt:lpwstr>_Toc178254334</vt:lpwstr>
      </vt:variant>
      <vt:variant>
        <vt:i4>1376319</vt:i4>
      </vt:variant>
      <vt:variant>
        <vt:i4>164</vt:i4>
      </vt:variant>
      <vt:variant>
        <vt:i4>0</vt:i4>
      </vt:variant>
      <vt:variant>
        <vt:i4>5</vt:i4>
      </vt:variant>
      <vt:variant>
        <vt:lpwstr/>
      </vt:variant>
      <vt:variant>
        <vt:lpwstr>_Toc178254333</vt:lpwstr>
      </vt:variant>
      <vt:variant>
        <vt:i4>1376319</vt:i4>
      </vt:variant>
      <vt:variant>
        <vt:i4>158</vt:i4>
      </vt:variant>
      <vt:variant>
        <vt:i4>0</vt:i4>
      </vt:variant>
      <vt:variant>
        <vt:i4>5</vt:i4>
      </vt:variant>
      <vt:variant>
        <vt:lpwstr/>
      </vt:variant>
      <vt:variant>
        <vt:lpwstr>_Toc178254332</vt:lpwstr>
      </vt:variant>
      <vt:variant>
        <vt:i4>1376319</vt:i4>
      </vt:variant>
      <vt:variant>
        <vt:i4>152</vt:i4>
      </vt:variant>
      <vt:variant>
        <vt:i4>0</vt:i4>
      </vt:variant>
      <vt:variant>
        <vt:i4>5</vt:i4>
      </vt:variant>
      <vt:variant>
        <vt:lpwstr/>
      </vt:variant>
      <vt:variant>
        <vt:lpwstr>_Toc178254331</vt:lpwstr>
      </vt:variant>
      <vt:variant>
        <vt:i4>1376319</vt:i4>
      </vt:variant>
      <vt:variant>
        <vt:i4>146</vt:i4>
      </vt:variant>
      <vt:variant>
        <vt:i4>0</vt:i4>
      </vt:variant>
      <vt:variant>
        <vt:i4>5</vt:i4>
      </vt:variant>
      <vt:variant>
        <vt:lpwstr/>
      </vt:variant>
      <vt:variant>
        <vt:lpwstr>_Toc178254330</vt:lpwstr>
      </vt:variant>
      <vt:variant>
        <vt:i4>1310783</vt:i4>
      </vt:variant>
      <vt:variant>
        <vt:i4>140</vt:i4>
      </vt:variant>
      <vt:variant>
        <vt:i4>0</vt:i4>
      </vt:variant>
      <vt:variant>
        <vt:i4>5</vt:i4>
      </vt:variant>
      <vt:variant>
        <vt:lpwstr/>
      </vt:variant>
      <vt:variant>
        <vt:lpwstr>_Toc178254329</vt:lpwstr>
      </vt:variant>
      <vt:variant>
        <vt:i4>1310783</vt:i4>
      </vt:variant>
      <vt:variant>
        <vt:i4>134</vt:i4>
      </vt:variant>
      <vt:variant>
        <vt:i4>0</vt:i4>
      </vt:variant>
      <vt:variant>
        <vt:i4>5</vt:i4>
      </vt:variant>
      <vt:variant>
        <vt:lpwstr/>
      </vt:variant>
      <vt:variant>
        <vt:lpwstr>_Toc178254328</vt:lpwstr>
      </vt:variant>
      <vt:variant>
        <vt:i4>1310783</vt:i4>
      </vt:variant>
      <vt:variant>
        <vt:i4>128</vt:i4>
      </vt:variant>
      <vt:variant>
        <vt:i4>0</vt:i4>
      </vt:variant>
      <vt:variant>
        <vt:i4>5</vt:i4>
      </vt:variant>
      <vt:variant>
        <vt:lpwstr/>
      </vt:variant>
      <vt:variant>
        <vt:lpwstr>_Toc178254327</vt:lpwstr>
      </vt:variant>
      <vt:variant>
        <vt:i4>1310783</vt:i4>
      </vt:variant>
      <vt:variant>
        <vt:i4>122</vt:i4>
      </vt:variant>
      <vt:variant>
        <vt:i4>0</vt:i4>
      </vt:variant>
      <vt:variant>
        <vt:i4>5</vt:i4>
      </vt:variant>
      <vt:variant>
        <vt:lpwstr/>
      </vt:variant>
      <vt:variant>
        <vt:lpwstr>_Toc178254326</vt:lpwstr>
      </vt:variant>
      <vt:variant>
        <vt:i4>1310783</vt:i4>
      </vt:variant>
      <vt:variant>
        <vt:i4>116</vt:i4>
      </vt:variant>
      <vt:variant>
        <vt:i4>0</vt:i4>
      </vt:variant>
      <vt:variant>
        <vt:i4>5</vt:i4>
      </vt:variant>
      <vt:variant>
        <vt:lpwstr/>
      </vt:variant>
      <vt:variant>
        <vt:lpwstr>_Toc178254325</vt:lpwstr>
      </vt:variant>
      <vt:variant>
        <vt:i4>1310783</vt:i4>
      </vt:variant>
      <vt:variant>
        <vt:i4>110</vt:i4>
      </vt:variant>
      <vt:variant>
        <vt:i4>0</vt:i4>
      </vt:variant>
      <vt:variant>
        <vt:i4>5</vt:i4>
      </vt:variant>
      <vt:variant>
        <vt:lpwstr/>
      </vt:variant>
      <vt:variant>
        <vt:lpwstr>_Toc178254324</vt:lpwstr>
      </vt:variant>
      <vt:variant>
        <vt:i4>1310783</vt:i4>
      </vt:variant>
      <vt:variant>
        <vt:i4>104</vt:i4>
      </vt:variant>
      <vt:variant>
        <vt:i4>0</vt:i4>
      </vt:variant>
      <vt:variant>
        <vt:i4>5</vt:i4>
      </vt:variant>
      <vt:variant>
        <vt:lpwstr/>
      </vt:variant>
      <vt:variant>
        <vt:lpwstr>_Toc178254323</vt:lpwstr>
      </vt:variant>
      <vt:variant>
        <vt:i4>1310783</vt:i4>
      </vt:variant>
      <vt:variant>
        <vt:i4>98</vt:i4>
      </vt:variant>
      <vt:variant>
        <vt:i4>0</vt:i4>
      </vt:variant>
      <vt:variant>
        <vt:i4>5</vt:i4>
      </vt:variant>
      <vt:variant>
        <vt:lpwstr/>
      </vt:variant>
      <vt:variant>
        <vt:lpwstr>_Toc178254322</vt:lpwstr>
      </vt:variant>
      <vt:variant>
        <vt:i4>1310783</vt:i4>
      </vt:variant>
      <vt:variant>
        <vt:i4>92</vt:i4>
      </vt:variant>
      <vt:variant>
        <vt:i4>0</vt:i4>
      </vt:variant>
      <vt:variant>
        <vt:i4>5</vt:i4>
      </vt:variant>
      <vt:variant>
        <vt:lpwstr/>
      </vt:variant>
      <vt:variant>
        <vt:lpwstr>_Toc178254321</vt:lpwstr>
      </vt:variant>
      <vt:variant>
        <vt:i4>1310783</vt:i4>
      </vt:variant>
      <vt:variant>
        <vt:i4>86</vt:i4>
      </vt:variant>
      <vt:variant>
        <vt:i4>0</vt:i4>
      </vt:variant>
      <vt:variant>
        <vt:i4>5</vt:i4>
      </vt:variant>
      <vt:variant>
        <vt:lpwstr/>
      </vt:variant>
      <vt:variant>
        <vt:lpwstr>_Toc178254320</vt:lpwstr>
      </vt:variant>
      <vt:variant>
        <vt:i4>1507391</vt:i4>
      </vt:variant>
      <vt:variant>
        <vt:i4>80</vt:i4>
      </vt:variant>
      <vt:variant>
        <vt:i4>0</vt:i4>
      </vt:variant>
      <vt:variant>
        <vt:i4>5</vt:i4>
      </vt:variant>
      <vt:variant>
        <vt:lpwstr/>
      </vt:variant>
      <vt:variant>
        <vt:lpwstr>_Toc178254319</vt:lpwstr>
      </vt:variant>
      <vt:variant>
        <vt:i4>1507391</vt:i4>
      </vt:variant>
      <vt:variant>
        <vt:i4>74</vt:i4>
      </vt:variant>
      <vt:variant>
        <vt:i4>0</vt:i4>
      </vt:variant>
      <vt:variant>
        <vt:i4>5</vt:i4>
      </vt:variant>
      <vt:variant>
        <vt:lpwstr/>
      </vt:variant>
      <vt:variant>
        <vt:lpwstr>_Toc178254318</vt:lpwstr>
      </vt:variant>
      <vt:variant>
        <vt:i4>1507391</vt:i4>
      </vt:variant>
      <vt:variant>
        <vt:i4>68</vt:i4>
      </vt:variant>
      <vt:variant>
        <vt:i4>0</vt:i4>
      </vt:variant>
      <vt:variant>
        <vt:i4>5</vt:i4>
      </vt:variant>
      <vt:variant>
        <vt:lpwstr/>
      </vt:variant>
      <vt:variant>
        <vt:lpwstr>_Toc178254317</vt:lpwstr>
      </vt:variant>
      <vt:variant>
        <vt:i4>1507391</vt:i4>
      </vt:variant>
      <vt:variant>
        <vt:i4>62</vt:i4>
      </vt:variant>
      <vt:variant>
        <vt:i4>0</vt:i4>
      </vt:variant>
      <vt:variant>
        <vt:i4>5</vt:i4>
      </vt:variant>
      <vt:variant>
        <vt:lpwstr/>
      </vt:variant>
      <vt:variant>
        <vt:lpwstr>_Toc178254316</vt:lpwstr>
      </vt:variant>
      <vt:variant>
        <vt:i4>1507391</vt:i4>
      </vt:variant>
      <vt:variant>
        <vt:i4>56</vt:i4>
      </vt:variant>
      <vt:variant>
        <vt:i4>0</vt:i4>
      </vt:variant>
      <vt:variant>
        <vt:i4>5</vt:i4>
      </vt:variant>
      <vt:variant>
        <vt:lpwstr/>
      </vt:variant>
      <vt:variant>
        <vt:lpwstr>_Toc178254315</vt:lpwstr>
      </vt:variant>
      <vt:variant>
        <vt:i4>1507391</vt:i4>
      </vt:variant>
      <vt:variant>
        <vt:i4>50</vt:i4>
      </vt:variant>
      <vt:variant>
        <vt:i4>0</vt:i4>
      </vt:variant>
      <vt:variant>
        <vt:i4>5</vt:i4>
      </vt:variant>
      <vt:variant>
        <vt:lpwstr/>
      </vt:variant>
      <vt:variant>
        <vt:lpwstr>_Toc178254314</vt:lpwstr>
      </vt:variant>
      <vt:variant>
        <vt:i4>1507391</vt:i4>
      </vt:variant>
      <vt:variant>
        <vt:i4>44</vt:i4>
      </vt:variant>
      <vt:variant>
        <vt:i4>0</vt:i4>
      </vt:variant>
      <vt:variant>
        <vt:i4>5</vt:i4>
      </vt:variant>
      <vt:variant>
        <vt:lpwstr/>
      </vt:variant>
      <vt:variant>
        <vt:lpwstr>_Toc178254313</vt:lpwstr>
      </vt:variant>
      <vt:variant>
        <vt:i4>1507391</vt:i4>
      </vt:variant>
      <vt:variant>
        <vt:i4>38</vt:i4>
      </vt:variant>
      <vt:variant>
        <vt:i4>0</vt:i4>
      </vt:variant>
      <vt:variant>
        <vt:i4>5</vt:i4>
      </vt:variant>
      <vt:variant>
        <vt:lpwstr/>
      </vt:variant>
      <vt:variant>
        <vt:lpwstr>_Toc178254312</vt:lpwstr>
      </vt:variant>
      <vt:variant>
        <vt:i4>1507391</vt:i4>
      </vt:variant>
      <vt:variant>
        <vt:i4>32</vt:i4>
      </vt:variant>
      <vt:variant>
        <vt:i4>0</vt:i4>
      </vt:variant>
      <vt:variant>
        <vt:i4>5</vt:i4>
      </vt:variant>
      <vt:variant>
        <vt:lpwstr/>
      </vt:variant>
      <vt:variant>
        <vt:lpwstr>_Toc178254311</vt:lpwstr>
      </vt:variant>
      <vt:variant>
        <vt:i4>1507391</vt:i4>
      </vt:variant>
      <vt:variant>
        <vt:i4>26</vt:i4>
      </vt:variant>
      <vt:variant>
        <vt:i4>0</vt:i4>
      </vt:variant>
      <vt:variant>
        <vt:i4>5</vt:i4>
      </vt:variant>
      <vt:variant>
        <vt:lpwstr/>
      </vt:variant>
      <vt:variant>
        <vt:lpwstr>_Toc178254310</vt:lpwstr>
      </vt:variant>
      <vt:variant>
        <vt:i4>1441855</vt:i4>
      </vt:variant>
      <vt:variant>
        <vt:i4>20</vt:i4>
      </vt:variant>
      <vt:variant>
        <vt:i4>0</vt:i4>
      </vt:variant>
      <vt:variant>
        <vt:i4>5</vt:i4>
      </vt:variant>
      <vt:variant>
        <vt:lpwstr/>
      </vt:variant>
      <vt:variant>
        <vt:lpwstr>_Toc178254309</vt:lpwstr>
      </vt:variant>
      <vt:variant>
        <vt:i4>1441855</vt:i4>
      </vt:variant>
      <vt:variant>
        <vt:i4>14</vt:i4>
      </vt:variant>
      <vt:variant>
        <vt:i4>0</vt:i4>
      </vt:variant>
      <vt:variant>
        <vt:i4>5</vt:i4>
      </vt:variant>
      <vt:variant>
        <vt:lpwstr/>
      </vt:variant>
      <vt:variant>
        <vt:lpwstr>_Toc178254308</vt:lpwstr>
      </vt:variant>
      <vt:variant>
        <vt:i4>1441855</vt:i4>
      </vt:variant>
      <vt:variant>
        <vt:i4>8</vt:i4>
      </vt:variant>
      <vt:variant>
        <vt:i4>0</vt:i4>
      </vt:variant>
      <vt:variant>
        <vt:i4>5</vt:i4>
      </vt:variant>
      <vt:variant>
        <vt:lpwstr/>
      </vt:variant>
      <vt:variant>
        <vt:lpwstr>_Toc178254307</vt:lpwstr>
      </vt:variant>
      <vt:variant>
        <vt:i4>1441855</vt:i4>
      </vt:variant>
      <vt:variant>
        <vt:i4>2</vt:i4>
      </vt:variant>
      <vt:variant>
        <vt:i4>0</vt:i4>
      </vt:variant>
      <vt:variant>
        <vt:i4>5</vt:i4>
      </vt:variant>
      <vt:variant>
        <vt:lpwstr/>
      </vt:variant>
      <vt:variant>
        <vt:lpwstr>_Toc178254306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 program of learning – Science Stage 5</dc:title>
  <dc:subject/>
  <dc:creator>NSW Department of Education</dc:creator>
  <cp:keywords/>
  <dc:description/>
  <cp:lastPrinted>2024-06-22T15:03:00Z</cp:lastPrinted>
  <dcterms:created xsi:type="dcterms:W3CDTF">2026-02-11T02:24:00Z</dcterms:created>
  <dcterms:modified xsi:type="dcterms:W3CDTF">2026-02-24T05:02:00Z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2024-03-13T04:28:06Z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97c0f1a5-cc46-4607-92ed-90363f53bdd8</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0x010100B87994CE63E3984091DA345847090486</vt:lpwstr>
  </property>
  <property fmtid="{D5CDD505-2E9C-101B-9397-08002B2CF9AE}" pid="11" name="GrammarlyDocumentId">
    <vt:lpwstr>9ccfe33d44a98a8cef7b79309ba5bc21d6568681d4dbdb97c00d3aefa0282756</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