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D0207" w14:textId="71949B01" w:rsidR="0031611D" w:rsidRDefault="0031611D" w:rsidP="00B10130">
      <w:pPr>
        <w:pStyle w:val="Title"/>
      </w:pPr>
      <w:r w:rsidRPr="00A20078">
        <w:t>S</w:t>
      </w:r>
      <w:r w:rsidR="000811E9">
        <w:t>cience</w:t>
      </w:r>
      <w:r w:rsidRPr="00A20078">
        <w:t xml:space="preserve"> </w:t>
      </w:r>
      <w:r>
        <w:t xml:space="preserve">Stage </w:t>
      </w:r>
      <w:r w:rsidR="0093685A">
        <w:t>4</w:t>
      </w:r>
      <w:r w:rsidR="001B2C4A">
        <w:t xml:space="preserve"> </w:t>
      </w:r>
      <w:r w:rsidR="00F91615">
        <w:t xml:space="preserve">– </w:t>
      </w:r>
      <w:r w:rsidR="007F5A4A">
        <w:t>Periodic table and atomic structure</w:t>
      </w:r>
    </w:p>
    <w:p w14:paraId="51F3AA7F" w14:textId="780766A3" w:rsidR="00666CBF" w:rsidRDefault="001B2C4A" w:rsidP="00EC22E4">
      <w:pPr>
        <w:pStyle w:val="Subtitle0"/>
      </w:pPr>
      <w:r>
        <w:t xml:space="preserve">Teacher </w:t>
      </w:r>
      <w:r w:rsidR="00156F4B">
        <w:t>resource</w:t>
      </w:r>
      <w:r>
        <w:t xml:space="preserve"> book </w:t>
      </w:r>
      <w:r w:rsidR="007F5A4A">
        <w:t>1</w:t>
      </w:r>
      <w:r>
        <w:t xml:space="preserve"> of </w:t>
      </w:r>
      <w:r w:rsidR="007F5A4A">
        <w:t>2</w:t>
      </w:r>
      <w:r w:rsidR="00323284">
        <w:t xml:space="preserve"> (TRB</w:t>
      </w:r>
      <w:r w:rsidR="005E4034">
        <w:t>1</w:t>
      </w:r>
      <w:r w:rsidR="00323284">
        <w:t>)</w:t>
      </w:r>
    </w:p>
    <w:p w14:paraId="147A0A19" w14:textId="7902ADC5" w:rsidR="00E3284B" w:rsidRPr="00E3284B" w:rsidRDefault="00AF7FDB" w:rsidP="00AF7FDB">
      <w:pPr>
        <w:pStyle w:val="FeatureBox2"/>
      </w:pPr>
      <w:r w:rsidRPr="00AF7FDB">
        <w:rPr>
          <w:rStyle w:val="Strong"/>
        </w:rPr>
        <w:t>1.</w:t>
      </w:r>
      <w:r>
        <w:rPr>
          <w:rStyle w:val="Strong"/>
        </w:rPr>
        <w:t xml:space="preserve"> </w:t>
      </w:r>
      <w:r w:rsidR="0031128C" w:rsidRPr="0031128C">
        <w:rPr>
          <w:rStyle w:val="Strong"/>
        </w:rPr>
        <w:t>How can we describe and classify matter</w:t>
      </w:r>
      <w:r w:rsidR="003E54F0">
        <w:rPr>
          <w:rStyle w:val="Strong"/>
        </w:rPr>
        <w:t>?</w:t>
      </w:r>
    </w:p>
    <w:p w14:paraId="45C5AB0F" w14:textId="3E73E42B" w:rsidR="00EC22E4" w:rsidRPr="00AF7FDB" w:rsidRDefault="00E3284B" w:rsidP="005302A9">
      <w:r w:rsidRPr="006C5739">
        <w:rPr>
          <w:rStyle w:val="Strong"/>
        </w:rPr>
        <w:t>Creation date:</w:t>
      </w:r>
      <w:r>
        <w:rPr>
          <w:rStyle w:val="Strong"/>
        </w:rPr>
        <w:t xml:space="preserve"> </w:t>
      </w:r>
      <w:r w:rsidR="00102EF7">
        <w:t>20 March 2026</w:t>
      </w:r>
      <w:r w:rsidR="00EC22E4" w:rsidRPr="00E3284B">
        <w:rPr>
          <w:rStyle w:val="Strong"/>
        </w:rPr>
        <w:br w:type="page"/>
      </w:r>
    </w:p>
    <w:sdt>
      <w:sdtPr>
        <w:rPr>
          <w:rFonts w:eastAsiaTheme="minorEastAsia" w:cstheme="minorBidi"/>
          <w:b/>
          <w:bCs w:val="0"/>
          <w:color w:val="auto"/>
          <w:sz w:val="22"/>
          <w:szCs w:val="22"/>
        </w:rPr>
        <w:id w:val="-713029401"/>
        <w:docPartObj>
          <w:docPartGallery w:val="Table of Contents"/>
          <w:docPartUnique/>
        </w:docPartObj>
      </w:sdtPr>
      <w:sdtEndPr>
        <w:rPr>
          <w:rFonts w:eastAsiaTheme="minorHAnsi" w:cs="Arial"/>
          <w:b w:val="0"/>
          <w:szCs w:val="24"/>
        </w:rPr>
      </w:sdtEndPr>
      <w:sdtContent>
        <w:p w14:paraId="4B4038E3" w14:textId="05E4AE1E" w:rsidR="00EC22E4" w:rsidRDefault="00EC22E4" w:rsidP="00AF7FDB">
          <w:pPr>
            <w:pStyle w:val="TOCHeading"/>
          </w:pPr>
          <w:r w:rsidRPr="00AF7FDB">
            <w:t>Contents</w:t>
          </w:r>
        </w:p>
        <w:p w14:paraId="4D428667" w14:textId="16CCB3F9" w:rsidR="001833D9" w:rsidRDefault="001833D9">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32761319" w:history="1">
            <w:r w:rsidRPr="0016155F">
              <w:rPr>
                <w:rStyle w:val="Hyperlink"/>
              </w:rPr>
              <w:t>Overview</w:t>
            </w:r>
            <w:r>
              <w:rPr>
                <w:webHidden/>
              </w:rPr>
              <w:tab/>
            </w:r>
            <w:r>
              <w:rPr>
                <w:webHidden/>
              </w:rPr>
              <w:fldChar w:fldCharType="begin"/>
            </w:r>
            <w:r>
              <w:rPr>
                <w:webHidden/>
              </w:rPr>
              <w:instrText xml:space="preserve"> PAGEREF _Toc232761319 \h </w:instrText>
            </w:r>
            <w:r>
              <w:rPr>
                <w:webHidden/>
              </w:rPr>
            </w:r>
            <w:r>
              <w:rPr>
                <w:webHidden/>
              </w:rPr>
              <w:fldChar w:fldCharType="separate"/>
            </w:r>
            <w:r>
              <w:rPr>
                <w:webHidden/>
              </w:rPr>
              <w:t>2</w:t>
            </w:r>
            <w:r>
              <w:rPr>
                <w:webHidden/>
              </w:rPr>
              <w:fldChar w:fldCharType="end"/>
            </w:r>
          </w:hyperlink>
        </w:p>
        <w:p w14:paraId="0C2AF3F7" w14:textId="7CE1022A" w:rsidR="001833D9" w:rsidRDefault="001833D9">
          <w:pPr>
            <w:pStyle w:val="TOC2"/>
            <w:rPr>
              <w:rFonts w:asciiTheme="minorHAnsi" w:eastAsiaTheme="minorEastAsia" w:hAnsiTheme="minorHAnsi" w:cstheme="minorBidi"/>
              <w:kern w:val="2"/>
              <w:sz w:val="24"/>
              <w:lang w:eastAsia="en-AU"/>
              <w14:ligatures w14:val="standardContextual"/>
            </w:rPr>
          </w:pPr>
          <w:hyperlink w:anchor="_Toc232761320" w:history="1">
            <w:r w:rsidRPr="0016155F">
              <w:rPr>
                <w:rStyle w:val="Hyperlink"/>
              </w:rPr>
              <w:t>Glossary</w:t>
            </w:r>
            <w:r>
              <w:rPr>
                <w:webHidden/>
              </w:rPr>
              <w:tab/>
            </w:r>
            <w:r>
              <w:rPr>
                <w:webHidden/>
              </w:rPr>
              <w:fldChar w:fldCharType="begin"/>
            </w:r>
            <w:r>
              <w:rPr>
                <w:webHidden/>
              </w:rPr>
              <w:instrText xml:space="preserve"> PAGEREF _Toc232761320 \h </w:instrText>
            </w:r>
            <w:r>
              <w:rPr>
                <w:webHidden/>
              </w:rPr>
            </w:r>
            <w:r>
              <w:rPr>
                <w:webHidden/>
              </w:rPr>
              <w:fldChar w:fldCharType="separate"/>
            </w:r>
            <w:r>
              <w:rPr>
                <w:webHidden/>
              </w:rPr>
              <w:t>2</w:t>
            </w:r>
            <w:r>
              <w:rPr>
                <w:webHidden/>
              </w:rPr>
              <w:fldChar w:fldCharType="end"/>
            </w:r>
          </w:hyperlink>
        </w:p>
        <w:p w14:paraId="66DDF656" w14:textId="77B7CDFD" w:rsidR="001833D9" w:rsidRDefault="001833D9">
          <w:pPr>
            <w:pStyle w:val="TOC1"/>
            <w:rPr>
              <w:rFonts w:asciiTheme="minorHAnsi" w:eastAsiaTheme="minorEastAsia" w:hAnsiTheme="minorHAnsi" w:cstheme="minorBidi"/>
              <w:b w:val="0"/>
              <w:kern w:val="2"/>
              <w:sz w:val="24"/>
              <w:lang w:eastAsia="en-AU"/>
              <w14:ligatures w14:val="standardContextual"/>
            </w:rPr>
          </w:pPr>
          <w:hyperlink w:anchor="_Toc232761321" w:history="1">
            <w:r w:rsidRPr="0016155F">
              <w:rPr>
                <w:rStyle w:val="Hyperlink"/>
              </w:rPr>
              <w:t>1.1 Classifying matter</w:t>
            </w:r>
            <w:r>
              <w:rPr>
                <w:webHidden/>
              </w:rPr>
              <w:tab/>
            </w:r>
            <w:r>
              <w:rPr>
                <w:webHidden/>
              </w:rPr>
              <w:fldChar w:fldCharType="begin"/>
            </w:r>
            <w:r>
              <w:rPr>
                <w:webHidden/>
              </w:rPr>
              <w:instrText xml:space="preserve"> PAGEREF _Toc232761321 \h </w:instrText>
            </w:r>
            <w:r>
              <w:rPr>
                <w:webHidden/>
              </w:rPr>
            </w:r>
            <w:r>
              <w:rPr>
                <w:webHidden/>
              </w:rPr>
              <w:fldChar w:fldCharType="separate"/>
            </w:r>
            <w:r>
              <w:rPr>
                <w:webHidden/>
              </w:rPr>
              <w:t>5</w:t>
            </w:r>
            <w:r>
              <w:rPr>
                <w:webHidden/>
              </w:rPr>
              <w:fldChar w:fldCharType="end"/>
            </w:r>
          </w:hyperlink>
        </w:p>
        <w:p w14:paraId="6C403681" w14:textId="30E3B6A0" w:rsidR="001833D9" w:rsidRDefault="001833D9">
          <w:pPr>
            <w:pStyle w:val="TOC2"/>
            <w:rPr>
              <w:rFonts w:asciiTheme="minorHAnsi" w:eastAsiaTheme="minorEastAsia" w:hAnsiTheme="minorHAnsi" w:cstheme="minorBidi"/>
              <w:kern w:val="2"/>
              <w:sz w:val="24"/>
              <w:lang w:eastAsia="en-AU"/>
              <w14:ligatures w14:val="standardContextual"/>
            </w:rPr>
          </w:pPr>
          <w:hyperlink w:anchor="_Toc232761322" w:history="1">
            <w:r w:rsidRPr="0016155F">
              <w:rPr>
                <w:rStyle w:val="Hyperlink"/>
              </w:rPr>
              <w:t>Elements, compounds and mixtures</w:t>
            </w:r>
            <w:r>
              <w:rPr>
                <w:webHidden/>
              </w:rPr>
              <w:tab/>
            </w:r>
            <w:r>
              <w:rPr>
                <w:webHidden/>
              </w:rPr>
              <w:fldChar w:fldCharType="begin"/>
            </w:r>
            <w:r>
              <w:rPr>
                <w:webHidden/>
              </w:rPr>
              <w:instrText xml:space="preserve"> PAGEREF _Toc232761322 \h </w:instrText>
            </w:r>
            <w:r>
              <w:rPr>
                <w:webHidden/>
              </w:rPr>
            </w:r>
            <w:r>
              <w:rPr>
                <w:webHidden/>
              </w:rPr>
              <w:fldChar w:fldCharType="separate"/>
            </w:r>
            <w:r>
              <w:rPr>
                <w:webHidden/>
              </w:rPr>
              <w:t>5</w:t>
            </w:r>
            <w:r>
              <w:rPr>
                <w:webHidden/>
              </w:rPr>
              <w:fldChar w:fldCharType="end"/>
            </w:r>
          </w:hyperlink>
        </w:p>
        <w:p w14:paraId="7677D6F7" w14:textId="35CDA7C7" w:rsidR="001833D9" w:rsidRDefault="001833D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2761323" w:history="1">
            <w:r w:rsidRPr="0016155F">
              <w:rPr>
                <w:rStyle w:val="Hyperlink"/>
                <w:noProof/>
              </w:rPr>
              <w:t>Student resource – elements</w:t>
            </w:r>
            <w:r>
              <w:rPr>
                <w:noProof/>
                <w:webHidden/>
              </w:rPr>
              <w:tab/>
            </w:r>
            <w:r>
              <w:rPr>
                <w:noProof/>
                <w:webHidden/>
              </w:rPr>
              <w:fldChar w:fldCharType="begin"/>
            </w:r>
            <w:r>
              <w:rPr>
                <w:noProof/>
                <w:webHidden/>
              </w:rPr>
              <w:instrText xml:space="preserve"> PAGEREF _Toc232761323 \h </w:instrText>
            </w:r>
            <w:r>
              <w:rPr>
                <w:noProof/>
                <w:webHidden/>
              </w:rPr>
            </w:r>
            <w:r>
              <w:rPr>
                <w:noProof/>
                <w:webHidden/>
              </w:rPr>
              <w:fldChar w:fldCharType="separate"/>
            </w:r>
            <w:r>
              <w:rPr>
                <w:noProof/>
                <w:webHidden/>
              </w:rPr>
              <w:t>7</w:t>
            </w:r>
            <w:r>
              <w:rPr>
                <w:noProof/>
                <w:webHidden/>
              </w:rPr>
              <w:fldChar w:fldCharType="end"/>
            </w:r>
          </w:hyperlink>
        </w:p>
        <w:p w14:paraId="6E7EB558" w14:textId="7B0E62D2" w:rsidR="001833D9" w:rsidRDefault="001833D9">
          <w:pPr>
            <w:pStyle w:val="TOC2"/>
            <w:rPr>
              <w:rFonts w:asciiTheme="minorHAnsi" w:eastAsiaTheme="minorEastAsia" w:hAnsiTheme="minorHAnsi" w:cstheme="minorBidi"/>
              <w:kern w:val="2"/>
              <w:sz w:val="24"/>
              <w:lang w:eastAsia="en-AU"/>
              <w14:ligatures w14:val="standardContextual"/>
            </w:rPr>
          </w:pPr>
          <w:hyperlink w:anchor="_Toc232761324" w:history="1">
            <w:r w:rsidRPr="0016155F">
              <w:rPr>
                <w:rStyle w:val="Hyperlink"/>
              </w:rPr>
              <w:t>Properties of elements</w:t>
            </w:r>
            <w:r>
              <w:rPr>
                <w:webHidden/>
              </w:rPr>
              <w:tab/>
            </w:r>
            <w:r>
              <w:rPr>
                <w:webHidden/>
              </w:rPr>
              <w:fldChar w:fldCharType="begin"/>
            </w:r>
            <w:r>
              <w:rPr>
                <w:webHidden/>
              </w:rPr>
              <w:instrText xml:space="preserve"> PAGEREF _Toc232761324 \h </w:instrText>
            </w:r>
            <w:r>
              <w:rPr>
                <w:webHidden/>
              </w:rPr>
            </w:r>
            <w:r>
              <w:rPr>
                <w:webHidden/>
              </w:rPr>
              <w:fldChar w:fldCharType="separate"/>
            </w:r>
            <w:r>
              <w:rPr>
                <w:webHidden/>
              </w:rPr>
              <w:t>7</w:t>
            </w:r>
            <w:r>
              <w:rPr>
                <w:webHidden/>
              </w:rPr>
              <w:fldChar w:fldCharType="end"/>
            </w:r>
          </w:hyperlink>
        </w:p>
        <w:p w14:paraId="0DFFD54D" w14:textId="6FAAD2DC" w:rsidR="001833D9" w:rsidRDefault="001833D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2761325" w:history="1">
            <w:r w:rsidRPr="0016155F">
              <w:rPr>
                <w:rStyle w:val="Hyperlink"/>
                <w:noProof/>
              </w:rPr>
              <w:t>Student resource – physical properties of elements</w:t>
            </w:r>
            <w:r>
              <w:rPr>
                <w:noProof/>
                <w:webHidden/>
              </w:rPr>
              <w:tab/>
            </w:r>
            <w:r>
              <w:rPr>
                <w:noProof/>
                <w:webHidden/>
              </w:rPr>
              <w:fldChar w:fldCharType="begin"/>
            </w:r>
            <w:r>
              <w:rPr>
                <w:noProof/>
                <w:webHidden/>
              </w:rPr>
              <w:instrText xml:space="preserve"> PAGEREF _Toc232761325 \h </w:instrText>
            </w:r>
            <w:r>
              <w:rPr>
                <w:noProof/>
                <w:webHidden/>
              </w:rPr>
            </w:r>
            <w:r>
              <w:rPr>
                <w:noProof/>
                <w:webHidden/>
              </w:rPr>
              <w:fldChar w:fldCharType="separate"/>
            </w:r>
            <w:r>
              <w:rPr>
                <w:noProof/>
                <w:webHidden/>
              </w:rPr>
              <w:t>11</w:t>
            </w:r>
            <w:r>
              <w:rPr>
                <w:noProof/>
                <w:webHidden/>
              </w:rPr>
              <w:fldChar w:fldCharType="end"/>
            </w:r>
          </w:hyperlink>
        </w:p>
        <w:p w14:paraId="2AA6A6D8" w14:textId="4281BC9E" w:rsidR="001833D9" w:rsidRDefault="001833D9">
          <w:pPr>
            <w:pStyle w:val="TOC1"/>
            <w:rPr>
              <w:rFonts w:asciiTheme="minorHAnsi" w:eastAsiaTheme="minorEastAsia" w:hAnsiTheme="minorHAnsi" w:cstheme="minorBidi"/>
              <w:b w:val="0"/>
              <w:kern w:val="2"/>
              <w:sz w:val="24"/>
              <w:lang w:eastAsia="en-AU"/>
              <w14:ligatures w14:val="standardContextual"/>
            </w:rPr>
          </w:pPr>
          <w:hyperlink w:anchor="_Toc232761326" w:history="1">
            <w:r w:rsidRPr="0016155F">
              <w:rPr>
                <w:rStyle w:val="Hyperlink"/>
              </w:rPr>
              <w:t>1.2 Physical properties of elements</w:t>
            </w:r>
            <w:r>
              <w:rPr>
                <w:webHidden/>
              </w:rPr>
              <w:tab/>
            </w:r>
            <w:r>
              <w:rPr>
                <w:webHidden/>
              </w:rPr>
              <w:fldChar w:fldCharType="begin"/>
            </w:r>
            <w:r>
              <w:rPr>
                <w:webHidden/>
              </w:rPr>
              <w:instrText xml:space="preserve"> PAGEREF _Toc232761326 \h </w:instrText>
            </w:r>
            <w:r>
              <w:rPr>
                <w:webHidden/>
              </w:rPr>
            </w:r>
            <w:r>
              <w:rPr>
                <w:webHidden/>
              </w:rPr>
              <w:fldChar w:fldCharType="separate"/>
            </w:r>
            <w:r>
              <w:rPr>
                <w:webHidden/>
              </w:rPr>
              <w:t>13</w:t>
            </w:r>
            <w:r>
              <w:rPr>
                <w:webHidden/>
              </w:rPr>
              <w:fldChar w:fldCharType="end"/>
            </w:r>
          </w:hyperlink>
        </w:p>
        <w:p w14:paraId="565B64F7" w14:textId="27ABB5B9" w:rsidR="001833D9" w:rsidRDefault="001833D9">
          <w:pPr>
            <w:pStyle w:val="TOC2"/>
            <w:rPr>
              <w:rFonts w:asciiTheme="minorHAnsi" w:eastAsiaTheme="minorEastAsia" w:hAnsiTheme="minorHAnsi" w:cstheme="minorBidi"/>
              <w:kern w:val="2"/>
              <w:sz w:val="24"/>
              <w:lang w:eastAsia="en-AU"/>
              <w14:ligatures w14:val="standardContextual"/>
            </w:rPr>
          </w:pPr>
          <w:hyperlink w:anchor="_Toc232761327" w:history="1">
            <w:r w:rsidRPr="0016155F">
              <w:rPr>
                <w:rStyle w:val="Hyperlink"/>
              </w:rPr>
              <w:t>Physical properties of metals, non-metals and metalloids – a secondary source investigation</w:t>
            </w:r>
            <w:r>
              <w:rPr>
                <w:webHidden/>
              </w:rPr>
              <w:tab/>
            </w:r>
            <w:r>
              <w:rPr>
                <w:webHidden/>
              </w:rPr>
              <w:fldChar w:fldCharType="begin"/>
            </w:r>
            <w:r>
              <w:rPr>
                <w:webHidden/>
              </w:rPr>
              <w:instrText xml:space="preserve"> PAGEREF _Toc232761327 \h </w:instrText>
            </w:r>
            <w:r>
              <w:rPr>
                <w:webHidden/>
              </w:rPr>
            </w:r>
            <w:r>
              <w:rPr>
                <w:webHidden/>
              </w:rPr>
              <w:fldChar w:fldCharType="separate"/>
            </w:r>
            <w:r>
              <w:rPr>
                <w:webHidden/>
              </w:rPr>
              <w:t>13</w:t>
            </w:r>
            <w:r>
              <w:rPr>
                <w:webHidden/>
              </w:rPr>
              <w:fldChar w:fldCharType="end"/>
            </w:r>
          </w:hyperlink>
        </w:p>
        <w:p w14:paraId="0B3D2FED" w14:textId="6EC63EF1" w:rsidR="001833D9" w:rsidRDefault="001833D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2761328" w:history="1">
            <w:r w:rsidRPr="0016155F">
              <w:rPr>
                <w:rStyle w:val="Hyperlink"/>
                <w:noProof/>
              </w:rPr>
              <w:t>Student resource – physical properties of metals, non-metals and metalloids – a secondary source investigation</w:t>
            </w:r>
            <w:r>
              <w:rPr>
                <w:noProof/>
                <w:webHidden/>
              </w:rPr>
              <w:tab/>
            </w:r>
            <w:r>
              <w:rPr>
                <w:noProof/>
                <w:webHidden/>
              </w:rPr>
              <w:fldChar w:fldCharType="begin"/>
            </w:r>
            <w:r>
              <w:rPr>
                <w:noProof/>
                <w:webHidden/>
              </w:rPr>
              <w:instrText xml:space="preserve"> PAGEREF _Toc232761328 \h </w:instrText>
            </w:r>
            <w:r>
              <w:rPr>
                <w:noProof/>
                <w:webHidden/>
              </w:rPr>
            </w:r>
            <w:r>
              <w:rPr>
                <w:noProof/>
                <w:webHidden/>
              </w:rPr>
              <w:fldChar w:fldCharType="separate"/>
            </w:r>
            <w:r>
              <w:rPr>
                <w:noProof/>
                <w:webHidden/>
              </w:rPr>
              <w:t>17</w:t>
            </w:r>
            <w:r>
              <w:rPr>
                <w:noProof/>
                <w:webHidden/>
              </w:rPr>
              <w:fldChar w:fldCharType="end"/>
            </w:r>
          </w:hyperlink>
        </w:p>
        <w:p w14:paraId="4564428E" w14:textId="5B57BBDF" w:rsidR="001833D9" w:rsidRDefault="001833D9">
          <w:pPr>
            <w:pStyle w:val="TOC2"/>
            <w:rPr>
              <w:rFonts w:asciiTheme="minorHAnsi" w:eastAsiaTheme="minorEastAsia" w:hAnsiTheme="minorHAnsi" w:cstheme="minorBidi"/>
              <w:kern w:val="2"/>
              <w:sz w:val="24"/>
              <w:lang w:eastAsia="en-AU"/>
              <w14:ligatures w14:val="standardContextual"/>
            </w:rPr>
          </w:pPr>
          <w:hyperlink w:anchor="_Toc232761329" w:history="1">
            <w:r w:rsidRPr="0016155F">
              <w:rPr>
                <w:rStyle w:val="Hyperlink"/>
              </w:rPr>
              <w:t>Investigating electrical conductivity</w:t>
            </w:r>
            <w:r>
              <w:rPr>
                <w:webHidden/>
              </w:rPr>
              <w:tab/>
            </w:r>
            <w:r>
              <w:rPr>
                <w:webHidden/>
              </w:rPr>
              <w:fldChar w:fldCharType="begin"/>
            </w:r>
            <w:r>
              <w:rPr>
                <w:webHidden/>
              </w:rPr>
              <w:instrText xml:space="preserve"> PAGEREF _Toc232761329 \h </w:instrText>
            </w:r>
            <w:r>
              <w:rPr>
                <w:webHidden/>
              </w:rPr>
            </w:r>
            <w:r>
              <w:rPr>
                <w:webHidden/>
              </w:rPr>
              <w:fldChar w:fldCharType="separate"/>
            </w:r>
            <w:r>
              <w:rPr>
                <w:webHidden/>
              </w:rPr>
              <w:t>19</w:t>
            </w:r>
            <w:r>
              <w:rPr>
                <w:webHidden/>
              </w:rPr>
              <w:fldChar w:fldCharType="end"/>
            </w:r>
          </w:hyperlink>
        </w:p>
        <w:p w14:paraId="325A28EA" w14:textId="5A1C2E57" w:rsidR="001833D9" w:rsidRDefault="001833D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2761330" w:history="1">
            <w:r w:rsidRPr="0016155F">
              <w:rPr>
                <w:rStyle w:val="Hyperlink"/>
                <w:noProof/>
              </w:rPr>
              <w:t>Student resource – investigating electrical conductivity</w:t>
            </w:r>
            <w:r>
              <w:rPr>
                <w:noProof/>
                <w:webHidden/>
              </w:rPr>
              <w:tab/>
            </w:r>
            <w:r>
              <w:rPr>
                <w:noProof/>
                <w:webHidden/>
              </w:rPr>
              <w:fldChar w:fldCharType="begin"/>
            </w:r>
            <w:r>
              <w:rPr>
                <w:noProof/>
                <w:webHidden/>
              </w:rPr>
              <w:instrText xml:space="preserve"> PAGEREF _Toc232761330 \h </w:instrText>
            </w:r>
            <w:r>
              <w:rPr>
                <w:noProof/>
                <w:webHidden/>
              </w:rPr>
            </w:r>
            <w:r>
              <w:rPr>
                <w:noProof/>
                <w:webHidden/>
              </w:rPr>
              <w:fldChar w:fldCharType="separate"/>
            </w:r>
            <w:r>
              <w:rPr>
                <w:noProof/>
                <w:webHidden/>
              </w:rPr>
              <w:t>24</w:t>
            </w:r>
            <w:r>
              <w:rPr>
                <w:noProof/>
                <w:webHidden/>
              </w:rPr>
              <w:fldChar w:fldCharType="end"/>
            </w:r>
          </w:hyperlink>
        </w:p>
        <w:p w14:paraId="47E05EFE" w14:textId="2F442E6F" w:rsidR="001833D9" w:rsidRDefault="001833D9">
          <w:pPr>
            <w:pStyle w:val="TOC1"/>
            <w:rPr>
              <w:rFonts w:asciiTheme="minorHAnsi" w:eastAsiaTheme="minorEastAsia" w:hAnsiTheme="minorHAnsi" w:cstheme="minorBidi"/>
              <w:b w:val="0"/>
              <w:kern w:val="2"/>
              <w:sz w:val="24"/>
              <w:lang w:eastAsia="en-AU"/>
              <w14:ligatures w14:val="standardContextual"/>
            </w:rPr>
          </w:pPr>
          <w:hyperlink w:anchor="_Toc232761331" w:history="1">
            <w:r w:rsidRPr="0016155F">
              <w:rPr>
                <w:rStyle w:val="Hyperlink"/>
              </w:rPr>
              <w:t>1.3 Properties and uses of materials</w:t>
            </w:r>
            <w:r>
              <w:rPr>
                <w:webHidden/>
              </w:rPr>
              <w:tab/>
            </w:r>
            <w:r>
              <w:rPr>
                <w:webHidden/>
              </w:rPr>
              <w:fldChar w:fldCharType="begin"/>
            </w:r>
            <w:r>
              <w:rPr>
                <w:webHidden/>
              </w:rPr>
              <w:instrText xml:space="preserve"> PAGEREF _Toc232761331 \h </w:instrText>
            </w:r>
            <w:r>
              <w:rPr>
                <w:webHidden/>
              </w:rPr>
            </w:r>
            <w:r>
              <w:rPr>
                <w:webHidden/>
              </w:rPr>
              <w:fldChar w:fldCharType="separate"/>
            </w:r>
            <w:r>
              <w:rPr>
                <w:webHidden/>
              </w:rPr>
              <w:t>27</w:t>
            </w:r>
            <w:r>
              <w:rPr>
                <w:webHidden/>
              </w:rPr>
              <w:fldChar w:fldCharType="end"/>
            </w:r>
          </w:hyperlink>
        </w:p>
        <w:p w14:paraId="05A902C7" w14:textId="1A13E268" w:rsidR="001833D9" w:rsidRDefault="001833D9">
          <w:pPr>
            <w:pStyle w:val="TOC2"/>
            <w:rPr>
              <w:rFonts w:asciiTheme="minorHAnsi" w:eastAsiaTheme="minorEastAsia" w:hAnsiTheme="minorHAnsi" w:cstheme="minorBidi"/>
              <w:kern w:val="2"/>
              <w:sz w:val="24"/>
              <w:lang w:eastAsia="en-AU"/>
              <w14:ligatures w14:val="standardContextual"/>
            </w:rPr>
          </w:pPr>
          <w:hyperlink w:anchor="_Toc232761332" w:history="1">
            <w:r w:rsidRPr="0016155F">
              <w:rPr>
                <w:rStyle w:val="Hyperlink"/>
              </w:rPr>
              <w:t>Alloys</w:t>
            </w:r>
            <w:r>
              <w:rPr>
                <w:webHidden/>
              </w:rPr>
              <w:tab/>
            </w:r>
            <w:r>
              <w:rPr>
                <w:webHidden/>
              </w:rPr>
              <w:fldChar w:fldCharType="begin"/>
            </w:r>
            <w:r>
              <w:rPr>
                <w:webHidden/>
              </w:rPr>
              <w:instrText xml:space="preserve"> PAGEREF _Toc232761332 \h </w:instrText>
            </w:r>
            <w:r>
              <w:rPr>
                <w:webHidden/>
              </w:rPr>
            </w:r>
            <w:r>
              <w:rPr>
                <w:webHidden/>
              </w:rPr>
              <w:fldChar w:fldCharType="separate"/>
            </w:r>
            <w:r>
              <w:rPr>
                <w:webHidden/>
              </w:rPr>
              <w:t>27</w:t>
            </w:r>
            <w:r>
              <w:rPr>
                <w:webHidden/>
              </w:rPr>
              <w:fldChar w:fldCharType="end"/>
            </w:r>
          </w:hyperlink>
        </w:p>
        <w:p w14:paraId="3FDC513A" w14:textId="6DF9FD84" w:rsidR="001833D9" w:rsidRDefault="001833D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2761333" w:history="1">
            <w:r w:rsidRPr="0016155F">
              <w:rPr>
                <w:rStyle w:val="Hyperlink"/>
                <w:noProof/>
              </w:rPr>
              <w:t>Student resource – alloys</w:t>
            </w:r>
            <w:r>
              <w:rPr>
                <w:noProof/>
                <w:webHidden/>
              </w:rPr>
              <w:tab/>
            </w:r>
            <w:r>
              <w:rPr>
                <w:noProof/>
                <w:webHidden/>
              </w:rPr>
              <w:fldChar w:fldCharType="begin"/>
            </w:r>
            <w:r>
              <w:rPr>
                <w:noProof/>
                <w:webHidden/>
              </w:rPr>
              <w:instrText xml:space="preserve"> PAGEREF _Toc232761333 \h </w:instrText>
            </w:r>
            <w:r>
              <w:rPr>
                <w:noProof/>
                <w:webHidden/>
              </w:rPr>
            </w:r>
            <w:r>
              <w:rPr>
                <w:noProof/>
                <w:webHidden/>
              </w:rPr>
              <w:fldChar w:fldCharType="separate"/>
            </w:r>
            <w:r>
              <w:rPr>
                <w:noProof/>
                <w:webHidden/>
              </w:rPr>
              <w:t>31</w:t>
            </w:r>
            <w:r>
              <w:rPr>
                <w:noProof/>
                <w:webHidden/>
              </w:rPr>
              <w:fldChar w:fldCharType="end"/>
            </w:r>
          </w:hyperlink>
        </w:p>
        <w:p w14:paraId="0224FC1C" w14:textId="7C6663C2" w:rsidR="001833D9" w:rsidRDefault="001833D9">
          <w:pPr>
            <w:pStyle w:val="TOC2"/>
            <w:rPr>
              <w:rFonts w:asciiTheme="minorHAnsi" w:eastAsiaTheme="minorEastAsia" w:hAnsiTheme="minorHAnsi" w:cstheme="minorBidi"/>
              <w:kern w:val="2"/>
              <w:sz w:val="24"/>
              <w:lang w:eastAsia="en-AU"/>
              <w14:ligatures w14:val="standardContextual"/>
            </w:rPr>
          </w:pPr>
          <w:hyperlink w:anchor="_Toc232761334" w:history="1">
            <w:r w:rsidRPr="0016155F">
              <w:rPr>
                <w:rStyle w:val="Hyperlink"/>
              </w:rPr>
              <w:t>The properties of elements, compounds and alloys and their uses</w:t>
            </w:r>
            <w:r>
              <w:rPr>
                <w:webHidden/>
              </w:rPr>
              <w:tab/>
            </w:r>
            <w:r>
              <w:rPr>
                <w:webHidden/>
              </w:rPr>
              <w:fldChar w:fldCharType="begin"/>
            </w:r>
            <w:r>
              <w:rPr>
                <w:webHidden/>
              </w:rPr>
              <w:instrText xml:space="preserve"> PAGEREF _Toc232761334 \h </w:instrText>
            </w:r>
            <w:r>
              <w:rPr>
                <w:webHidden/>
              </w:rPr>
            </w:r>
            <w:r>
              <w:rPr>
                <w:webHidden/>
              </w:rPr>
              <w:fldChar w:fldCharType="separate"/>
            </w:r>
            <w:r>
              <w:rPr>
                <w:webHidden/>
              </w:rPr>
              <w:t>34</w:t>
            </w:r>
            <w:r>
              <w:rPr>
                <w:webHidden/>
              </w:rPr>
              <w:fldChar w:fldCharType="end"/>
            </w:r>
          </w:hyperlink>
        </w:p>
        <w:p w14:paraId="5FE87013" w14:textId="5A0EB917" w:rsidR="001833D9" w:rsidRDefault="001833D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2761335" w:history="1">
            <w:r w:rsidRPr="0016155F">
              <w:rPr>
                <w:rStyle w:val="Hyperlink"/>
                <w:noProof/>
              </w:rPr>
              <w:t>Student resource – properties and uses of materials</w:t>
            </w:r>
            <w:r>
              <w:rPr>
                <w:noProof/>
                <w:webHidden/>
              </w:rPr>
              <w:tab/>
            </w:r>
            <w:r>
              <w:rPr>
                <w:noProof/>
                <w:webHidden/>
              </w:rPr>
              <w:fldChar w:fldCharType="begin"/>
            </w:r>
            <w:r>
              <w:rPr>
                <w:noProof/>
                <w:webHidden/>
              </w:rPr>
              <w:instrText xml:space="preserve"> PAGEREF _Toc232761335 \h </w:instrText>
            </w:r>
            <w:r>
              <w:rPr>
                <w:noProof/>
                <w:webHidden/>
              </w:rPr>
            </w:r>
            <w:r>
              <w:rPr>
                <w:noProof/>
                <w:webHidden/>
              </w:rPr>
              <w:fldChar w:fldCharType="separate"/>
            </w:r>
            <w:r>
              <w:rPr>
                <w:noProof/>
                <w:webHidden/>
              </w:rPr>
              <w:t>42</w:t>
            </w:r>
            <w:r>
              <w:rPr>
                <w:noProof/>
                <w:webHidden/>
              </w:rPr>
              <w:fldChar w:fldCharType="end"/>
            </w:r>
          </w:hyperlink>
        </w:p>
        <w:p w14:paraId="732061B1" w14:textId="780A1A36" w:rsidR="001833D9" w:rsidRDefault="001833D9">
          <w:pPr>
            <w:pStyle w:val="TOC1"/>
            <w:rPr>
              <w:rFonts w:asciiTheme="minorHAnsi" w:eastAsiaTheme="minorEastAsia" w:hAnsiTheme="minorHAnsi" w:cstheme="minorBidi"/>
              <w:b w:val="0"/>
              <w:kern w:val="2"/>
              <w:sz w:val="24"/>
              <w:lang w:eastAsia="en-AU"/>
              <w14:ligatures w14:val="standardContextual"/>
            </w:rPr>
          </w:pPr>
          <w:hyperlink w:anchor="_Toc232761336" w:history="1">
            <w:r w:rsidRPr="0016155F">
              <w:rPr>
                <w:rStyle w:val="Hyperlink"/>
              </w:rPr>
              <w:t>1.4 Thermal conductivity investigation</w:t>
            </w:r>
            <w:r>
              <w:rPr>
                <w:webHidden/>
              </w:rPr>
              <w:tab/>
            </w:r>
            <w:r>
              <w:rPr>
                <w:webHidden/>
              </w:rPr>
              <w:fldChar w:fldCharType="begin"/>
            </w:r>
            <w:r>
              <w:rPr>
                <w:webHidden/>
              </w:rPr>
              <w:instrText xml:space="preserve"> PAGEREF _Toc232761336 \h </w:instrText>
            </w:r>
            <w:r>
              <w:rPr>
                <w:webHidden/>
              </w:rPr>
            </w:r>
            <w:r>
              <w:rPr>
                <w:webHidden/>
              </w:rPr>
              <w:fldChar w:fldCharType="separate"/>
            </w:r>
            <w:r>
              <w:rPr>
                <w:webHidden/>
              </w:rPr>
              <w:t>47</w:t>
            </w:r>
            <w:r>
              <w:rPr>
                <w:webHidden/>
              </w:rPr>
              <w:fldChar w:fldCharType="end"/>
            </w:r>
          </w:hyperlink>
        </w:p>
        <w:p w14:paraId="3C50BD82" w14:textId="2B9D05C8" w:rsidR="001833D9" w:rsidRDefault="001833D9">
          <w:pPr>
            <w:pStyle w:val="TOC2"/>
            <w:rPr>
              <w:rFonts w:asciiTheme="minorHAnsi" w:eastAsiaTheme="minorEastAsia" w:hAnsiTheme="minorHAnsi" w:cstheme="minorBidi"/>
              <w:kern w:val="2"/>
              <w:sz w:val="24"/>
              <w:lang w:eastAsia="en-AU"/>
              <w14:ligatures w14:val="standardContextual"/>
            </w:rPr>
          </w:pPr>
          <w:hyperlink w:anchor="_Toc232761337" w:history="1">
            <w:r w:rsidRPr="0016155F">
              <w:rPr>
                <w:rStyle w:val="Hyperlink"/>
              </w:rPr>
              <w:t>Investigating the thermal conductivity of metals</w:t>
            </w:r>
            <w:r>
              <w:rPr>
                <w:webHidden/>
              </w:rPr>
              <w:tab/>
            </w:r>
            <w:r>
              <w:rPr>
                <w:webHidden/>
              </w:rPr>
              <w:fldChar w:fldCharType="begin"/>
            </w:r>
            <w:r>
              <w:rPr>
                <w:webHidden/>
              </w:rPr>
              <w:instrText xml:space="preserve"> PAGEREF _Toc232761337 \h </w:instrText>
            </w:r>
            <w:r>
              <w:rPr>
                <w:webHidden/>
              </w:rPr>
            </w:r>
            <w:r>
              <w:rPr>
                <w:webHidden/>
              </w:rPr>
              <w:fldChar w:fldCharType="separate"/>
            </w:r>
            <w:r>
              <w:rPr>
                <w:webHidden/>
              </w:rPr>
              <w:t>47</w:t>
            </w:r>
            <w:r>
              <w:rPr>
                <w:webHidden/>
              </w:rPr>
              <w:fldChar w:fldCharType="end"/>
            </w:r>
          </w:hyperlink>
        </w:p>
        <w:p w14:paraId="008307F6" w14:textId="3619E741" w:rsidR="001833D9" w:rsidRDefault="001833D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32761338" w:history="1">
            <w:r w:rsidRPr="0016155F">
              <w:rPr>
                <w:rStyle w:val="Hyperlink"/>
                <w:noProof/>
              </w:rPr>
              <w:t>Student resource – investigating thermal conductivity</w:t>
            </w:r>
            <w:r>
              <w:rPr>
                <w:noProof/>
                <w:webHidden/>
              </w:rPr>
              <w:tab/>
            </w:r>
            <w:r>
              <w:rPr>
                <w:noProof/>
                <w:webHidden/>
              </w:rPr>
              <w:fldChar w:fldCharType="begin"/>
            </w:r>
            <w:r>
              <w:rPr>
                <w:noProof/>
                <w:webHidden/>
              </w:rPr>
              <w:instrText xml:space="preserve"> PAGEREF _Toc232761338 \h </w:instrText>
            </w:r>
            <w:r>
              <w:rPr>
                <w:noProof/>
                <w:webHidden/>
              </w:rPr>
            </w:r>
            <w:r>
              <w:rPr>
                <w:noProof/>
                <w:webHidden/>
              </w:rPr>
              <w:fldChar w:fldCharType="separate"/>
            </w:r>
            <w:r>
              <w:rPr>
                <w:noProof/>
                <w:webHidden/>
              </w:rPr>
              <w:t>52</w:t>
            </w:r>
            <w:r>
              <w:rPr>
                <w:noProof/>
                <w:webHidden/>
              </w:rPr>
              <w:fldChar w:fldCharType="end"/>
            </w:r>
          </w:hyperlink>
        </w:p>
        <w:p w14:paraId="3DD512C7" w14:textId="40D7BFB7" w:rsidR="001833D9" w:rsidRDefault="001833D9">
          <w:pPr>
            <w:pStyle w:val="TOC1"/>
            <w:rPr>
              <w:rFonts w:asciiTheme="minorHAnsi" w:eastAsiaTheme="minorEastAsia" w:hAnsiTheme="minorHAnsi" w:cstheme="minorBidi"/>
              <w:b w:val="0"/>
              <w:kern w:val="2"/>
              <w:sz w:val="24"/>
              <w:lang w:eastAsia="en-AU"/>
              <w14:ligatures w14:val="standardContextual"/>
            </w:rPr>
          </w:pPr>
          <w:hyperlink w:anchor="_Toc232761339" w:history="1">
            <w:r w:rsidRPr="0016155F">
              <w:rPr>
                <w:rStyle w:val="Hyperlink"/>
              </w:rPr>
              <w:t>Evidence base</w:t>
            </w:r>
            <w:r>
              <w:rPr>
                <w:webHidden/>
              </w:rPr>
              <w:tab/>
            </w:r>
            <w:r>
              <w:rPr>
                <w:webHidden/>
              </w:rPr>
              <w:fldChar w:fldCharType="begin"/>
            </w:r>
            <w:r>
              <w:rPr>
                <w:webHidden/>
              </w:rPr>
              <w:instrText xml:space="preserve"> PAGEREF _Toc232761339 \h </w:instrText>
            </w:r>
            <w:r>
              <w:rPr>
                <w:webHidden/>
              </w:rPr>
            </w:r>
            <w:r>
              <w:rPr>
                <w:webHidden/>
              </w:rPr>
              <w:fldChar w:fldCharType="separate"/>
            </w:r>
            <w:r>
              <w:rPr>
                <w:webHidden/>
              </w:rPr>
              <w:t>58</w:t>
            </w:r>
            <w:r>
              <w:rPr>
                <w:webHidden/>
              </w:rPr>
              <w:fldChar w:fldCharType="end"/>
            </w:r>
          </w:hyperlink>
        </w:p>
        <w:p w14:paraId="46A8DBC2" w14:textId="323E2ECB" w:rsidR="00EC22E4" w:rsidRDefault="001833D9" w:rsidP="00AF7FDB">
          <w:r>
            <w:rPr>
              <w:b/>
              <w:noProof/>
            </w:rPr>
            <w:fldChar w:fldCharType="end"/>
          </w:r>
        </w:p>
      </w:sdtContent>
    </w:sdt>
    <w:p w14:paraId="3D3067FE" w14:textId="77777777" w:rsidR="00D103BD" w:rsidRPr="00870E31" w:rsidRDefault="00D103BD" w:rsidP="00AF7FDB">
      <w:bookmarkStart w:id="0" w:name="_Toc128649914"/>
      <w:bookmarkStart w:id="1" w:name="_Toc141426379"/>
      <w:bookmarkStart w:id="2" w:name="_Toc143504798"/>
      <w:r>
        <w:br w:type="page"/>
      </w:r>
    </w:p>
    <w:p w14:paraId="07BAD920" w14:textId="0EE7C217" w:rsidR="002F11AD" w:rsidRDefault="006F248F" w:rsidP="006D5FBA">
      <w:pPr>
        <w:pStyle w:val="Heading1"/>
      </w:pPr>
      <w:bookmarkStart w:id="3" w:name="_Toc232761319"/>
      <w:bookmarkEnd w:id="0"/>
      <w:bookmarkEnd w:id="1"/>
      <w:r w:rsidRPr="006D5FBA">
        <w:lastRenderedPageBreak/>
        <w:t>Overview</w:t>
      </w:r>
      <w:bookmarkEnd w:id="3"/>
    </w:p>
    <w:p w14:paraId="6C8F27DD" w14:textId="6B6F6225" w:rsidR="002F11AD" w:rsidRDefault="005E2BE5" w:rsidP="002F11AD">
      <w:r w:rsidRPr="00B70280">
        <w:rPr>
          <w:rStyle w:val="Strong"/>
        </w:rPr>
        <w:t>Stage and learning area:</w:t>
      </w:r>
      <w:r>
        <w:t xml:space="preserve"> Stage </w:t>
      </w:r>
      <w:r w:rsidR="004560A8">
        <w:t>4</w:t>
      </w:r>
      <w:r w:rsidR="00A8752F">
        <w:t xml:space="preserve"> Science</w:t>
      </w:r>
    </w:p>
    <w:p w14:paraId="6E6FE99E" w14:textId="43244289" w:rsidR="00F363B7" w:rsidRDefault="005F045A" w:rsidP="002F11AD">
      <w:r w:rsidRPr="005F045A">
        <w:rPr>
          <w:rStyle w:val="Strong"/>
        </w:rPr>
        <w:t>Description:</w:t>
      </w:r>
      <w:r>
        <w:t xml:space="preserve"> </w:t>
      </w:r>
      <w:r w:rsidR="00C466B9">
        <w:t>t</w:t>
      </w:r>
      <w:r w:rsidR="00111320">
        <w:t xml:space="preserve">his </w:t>
      </w:r>
      <w:r w:rsidR="008807B9">
        <w:t xml:space="preserve">resource complements the </w:t>
      </w:r>
      <w:hyperlink r:id="rId11" w:history="1">
        <w:r w:rsidR="002C7F4E" w:rsidRPr="002E3C12">
          <w:rPr>
            <w:rStyle w:val="Hyperlink"/>
          </w:rPr>
          <w:t xml:space="preserve">Periodic table and atomic structure </w:t>
        </w:r>
        <w:r w:rsidR="008807B9" w:rsidRPr="002E3C12">
          <w:rPr>
            <w:rStyle w:val="Hyperlink"/>
          </w:rPr>
          <w:t>program of learning</w:t>
        </w:r>
      </w:hyperlink>
      <w:r w:rsidR="00F363B7">
        <w:t>.</w:t>
      </w:r>
      <w:r w:rsidR="007669D8">
        <w:t xml:space="preserve"> </w:t>
      </w:r>
      <w:r w:rsidR="008929D7">
        <w:t>It aims to serve as a</w:t>
      </w:r>
      <w:r w:rsidR="007D31EB">
        <w:t xml:space="preserve"> teacher</w:t>
      </w:r>
      <w:r w:rsidR="008929D7">
        <w:t xml:space="preserve"> </w:t>
      </w:r>
      <w:r w:rsidR="00076EB3">
        <w:t>reference</w:t>
      </w:r>
      <w:r w:rsidR="00646E05">
        <w:t>, offering practical strategies and ideas to enrich teaching practices and create engaging learning environments.</w:t>
      </w:r>
      <w:r w:rsidR="005741D6">
        <w:t xml:space="preserve"> The activities should be adapted to </w:t>
      </w:r>
      <w:r w:rsidR="00C21F73">
        <w:t xml:space="preserve">suit the needs of </w:t>
      </w:r>
      <w:r w:rsidR="0005770D">
        <w:t>students</w:t>
      </w:r>
      <w:r w:rsidR="005741D6">
        <w:t>.</w:t>
      </w:r>
    </w:p>
    <w:p w14:paraId="1A7C8AA4" w14:textId="794BB9FE" w:rsidR="001A3F7A" w:rsidRDefault="00DA4801" w:rsidP="001A3F7A">
      <w:r w:rsidRPr="00DA4801">
        <w:rPr>
          <w:rStyle w:val="Strong"/>
        </w:rPr>
        <w:t>Duration:</w:t>
      </w:r>
      <w:r>
        <w:t xml:space="preserve"> </w:t>
      </w:r>
      <w:r w:rsidR="00C466B9">
        <w:t>w</w:t>
      </w:r>
      <w:r w:rsidR="00AB6E3F">
        <w:t>hile timing will vary</w:t>
      </w:r>
      <w:r>
        <w:t xml:space="preserve"> based on </w:t>
      </w:r>
      <w:r w:rsidR="00F470EC">
        <w:t xml:space="preserve">the </w:t>
      </w:r>
      <w:r>
        <w:t xml:space="preserve">mode of delivery, </w:t>
      </w:r>
      <w:r w:rsidR="0005770D">
        <w:t xml:space="preserve">the differentiation strategies employed and </w:t>
      </w:r>
      <w:r>
        <w:t xml:space="preserve">class or school context, this series of activities should take approximately </w:t>
      </w:r>
      <w:r w:rsidR="00D92C9D">
        <w:t>9</w:t>
      </w:r>
      <w:r w:rsidR="00313D22">
        <w:t xml:space="preserve"> hours</w:t>
      </w:r>
      <w:r w:rsidR="00807FA8">
        <w:t>.</w:t>
      </w:r>
    </w:p>
    <w:p w14:paraId="702B37EB" w14:textId="77087AB6" w:rsidR="00955288" w:rsidRDefault="00955288" w:rsidP="00955288">
      <w:pPr>
        <w:pStyle w:val="FeatureBox"/>
      </w:pPr>
      <w:r w:rsidRPr="00955288">
        <w:rPr>
          <w:rStyle w:val="Strong"/>
        </w:rPr>
        <w:t>Risk management:</w:t>
      </w:r>
      <w:r w:rsidRPr="00955288">
        <w:t xml:space="preserve"> </w:t>
      </w:r>
      <w:r w:rsidR="00C466B9">
        <w:t>t</w:t>
      </w:r>
      <w:r w:rsidRPr="00955288">
        <w:t xml:space="preserve">eachers are advised to undertake a risk assessment before conducting any </w:t>
      </w:r>
      <w:r w:rsidR="009A1E51">
        <w:t xml:space="preserve">classroom </w:t>
      </w:r>
      <w:r w:rsidRPr="00955288">
        <w:t>investigation or experiment. For more information on developing risk assessments</w:t>
      </w:r>
      <w:r w:rsidR="0005770D">
        <w:t>,</w:t>
      </w:r>
      <w:r w:rsidRPr="00955288">
        <w:t xml:space="preserve"> see </w:t>
      </w:r>
      <w:hyperlink r:id="rId12" w:history="1">
        <w:r w:rsidR="00BB060E" w:rsidRPr="00955288">
          <w:rPr>
            <w:rStyle w:val="Hyperlink"/>
          </w:rPr>
          <w:t>Risk Assessment – a pre-requisite for risk control</w:t>
        </w:r>
      </w:hyperlink>
      <w:r w:rsidRPr="00955288">
        <w:t>.</w:t>
      </w:r>
    </w:p>
    <w:p w14:paraId="401744BD" w14:textId="21D49770" w:rsidR="00323284" w:rsidRPr="00EE6638" w:rsidRDefault="00323284" w:rsidP="00323284">
      <w:pPr>
        <w:pStyle w:val="FeatureBox4"/>
      </w:pPr>
      <w:r>
        <w:t>This resource book elabora</w:t>
      </w:r>
      <w:r w:rsidR="009A1E51">
        <w:t>tes</w:t>
      </w:r>
      <w:r>
        <w:t xml:space="preserve"> on many of the activities in the </w:t>
      </w:r>
      <w:hyperlink r:id="rId13" w:history="1">
        <w:r w:rsidR="002C7F4E" w:rsidRPr="00D714E6">
          <w:rPr>
            <w:rStyle w:val="Hyperlink"/>
          </w:rPr>
          <w:t>Periodic table and atomic structure</w:t>
        </w:r>
        <w:r w:rsidRPr="00D714E6">
          <w:rPr>
            <w:rStyle w:val="Hyperlink"/>
          </w:rPr>
          <w:t xml:space="preserve"> sample </w:t>
        </w:r>
        <w:r w:rsidR="00D714E6" w:rsidRPr="00D714E6">
          <w:rPr>
            <w:rStyle w:val="Hyperlink"/>
          </w:rPr>
          <w:t xml:space="preserve">program of </w:t>
        </w:r>
        <w:r w:rsidR="0005770D" w:rsidRPr="00D714E6">
          <w:rPr>
            <w:rStyle w:val="Hyperlink"/>
          </w:rPr>
          <w:t>learning</w:t>
        </w:r>
      </w:hyperlink>
      <w:r>
        <w:t xml:space="preserve">. Some activities also reference </w:t>
      </w:r>
      <w:r w:rsidR="00C93F64">
        <w:t>the Periodic table and atomic structure</w:t>
      </w:r>
      <w:r>
        <w:t xml:space="preserve"> </w:t>
      </w:r>
      <w:r w:rsidR="00D714E6">
        <w:t>slide deck</w:t>
      </w:r>
      <w:r>
        <w:t xml:space="preserve"> (identified as </w:t>
      </w:r>
      <w:r w:rsidR="004560A8" w:rsidRPr="00D714E6">
        <w:rPr>
          <w:rStyle w:val="Strong"/>
        </w:rPr>
        <w:t>PRT</w:t>
      </w:r>
      <w:r w:rsidRPr="00D714E6">
        <w:rPr>
          <w:rStyle w:val="Strong"/>
        </w:rPr>
        <w:t xml:space="preserve"> PPT</w:t>
      </w:r>
      <w:r>
        <w:t xml:space="preserve"> throughout this document).</w:t>
      </w:r>
    </w:p>
    <w:p w14:paraId="19DA6BB3" w14:textId="728318C3" w:rsidR="00AC5329" w:rsidRPr="00AC5329" w:rsidRDefault="00E81C0B" w:rsidP="003508D6">
      <w:pPr>
        <w:pStyle w:val="Heading2"/>
      </w:pPr>
      <w:bookmarkStart w:id="4" w:name="_Toc232761320"/>
      <w:r>
        <w:t>Glossary</w:t>
      </w:r>
      <w:bookmarkEnd w:id="4"/>
    </w:p>
    <w:p w14:paraId="6B626DE5" w14:textId="36ED4DA5" w:rsidR="00AC5329" w:rsidRDefault="00AC5329" w:rsidP="00AC5329">
      <w:pPr>
        <w:pStyle w:val="FeatureBox4"/>
      </w:pPr>
      <w:r w:rsidRPr="00AC5329">
        <w:t xml:space="preserve">Tier 3 words are those that are relevant for subject-specific content. More information is </w:t>
      </w:r>
      <w:r w:rsidR="001A3D98">
        <w:t xml:space="preserve">provided </w:t>
      </w:r>
      <w:r w:rsidR="00407699">
        <w:t>in the ‘Vocabulary in context’ document</w:t>
      </w:r>
      <w:r w:rsidR="008901B0">
        <w:t xml:space="preserve"> found</w:t>
      </w:r>
      <w:r w:rsidR="00407699">
        <w:t xml:space="preserve"> on</w:t>
      </w:r>
      <w:r w:rsidRPr="00AC5329">
        <w:t xml:space="preserve"> the </w:t>
      </w:r>
      <w:hyperlink r:id="rId14" w:history="1">
        <w:r w:rsidR="005721B0">
          <w:rPr>
            <w:rStyle w:val="Hyperlink"/>
          </w:rPr>
          <w:t>Stage 4 reading – Vocabulary in context</w:t>
        </w:r>
      </w:hyperlink>
      <w:r w:rsidR="00523FE3" w:rsidRPr="00181AF5">
        <w:t xml:space="preserve"> </w:t>
      </w:r>
      <w:r w:rsidR="00523FE3" w:rsidRPr="008901B0">
        <w:t>page</w:t>
      </w:r>
      <w:r w:rsidR="00DC0B35" w:rsidRPr="008901B0">
        <w:t>.</w:t>
      </w:r>
      <w:r w:rsidR="001D6A3A" w:rsidRPr="00AC5329">
        <w:t xml:space="preserve"> </w:t>
      </w:r>
      <w:r w:rsidR="00675128" w:rsidRPr="00675128">
        <w:t xml:space="preserve">A glossary containing Tier 3 vocabulary related to the essential questions ‘How can we describe and classify matter?’ and ‘How can we demonstrate the similarities and differences between atoms?’ has been provided below. </w:t>
      </w:r>
      <w:r w:rsidRPr="00AC5329">
        <w:t xml:space="preserve">The </w:t>
      </w:r>
      <w:hyperlink r:id="rId15" w:history="1">
        <w:r w:rsidRPr="00AC5329">
          <w:rPr>
            <w:rStyle w:val="Hyperlink"/>
          </w:rPr>
          <w:t>Guide for planning and implementing explicit vocabulary instruction</w:t>
        </w:r>
      </w:hyperlink>
      <w:r w:rsidRPr="00AC5329">
        <w:t xml:space="preserve"> can be used by teachers across all curriculum areas.</w:t>
      </w:r>
    </w:p>
    <w:p w14:paraId="0793F372" w14:textId="41A2C7F0" w:rsidR="00F369FD" w:rsidRDefault="00557186" w:rsidP="00557186">
      <w:pPr>
        <w:pStyle w:val="Caption"/>
      </w:pPr>
      <w:r>
        <w:t xml:space="preserve">Table </w:t>
      </w:r>
      <w:fldSimple w:instr=" SEQ Table \* ARABIC ">
        <w:r w:rsidR="0049194D">
          <w:rPr>
            <w:noProof/>
          </w:rPr>
          <w:t>1</w:t>
        </w:r>
      </w:fldSimple>
      <w:r>
        <w:t xml:space="preserve"> </w:t>
      </w:r>
      <w:r w:rsidR="00E60820">
        <w:t>– glossary of key terms for Periodic table and atomic structure TRB1</w:t>
      </w:r>
    </w:p>
    <w:tbl>
      <w:tblPr>
        <w:tblStyle w:val="Tableheader"/>
        <w:tblW w:w="5000" w:type="pct"/>
        <w:tblLayout w:type="fixed"/>
        <w:tblLook w:val="0420" w:firstRow="1" w:lastRow="0" w:firstColumn="0" w:lastColumn="0" w:noHBand="0" w:noVBand="1"/>
        <w:tblDescription w:val="Glossary of Periodic table and atomic structure terminology."/>
      </w:tblPr>
      <w:tblGrid>
        <w:gridCol w:w="1837"/>
        <w:gridCol w:w="7793"/>
      </w:tblGrid>
      <w:tr w:rsidR="004F1FA2" w:rsidRPr="00AC5329" w14:paraId="7521D591" w14:textId="12C58815" w:rsidTr="00557186">
        <w:trPr>
          <w:cnfStyle w:val="100000000000" w:firstRow="1" w:lastRow="0" w:firstColumn="0" w:lastColumn="0" w:oddVBand="0" w:evenVBand="0" w:oddHBand="0" w:evenHBand="0" w:firstRowFirstColumn="0" w:firstRowLastColumn="0" w:lastRowFirstColumn="0" w:lastRowLastColumn="0"/>
          <w:trHeight w:val="300"/>
        </w:trPr>
        <w:tc>
          <w:tcPr>
            <w:tcW w:w="954" w:type="pct"/>
          </w:tcPr>
          <w:p w14:paraId="3A1EC90D" w14:textId="77777777" w:rsidR="00B14F0D" w:rsidRPr="00B92956" w:rsidRDefault="00B14F0D" w:rsidP="00BC37EA">
            <w:pPr>
              <w:widowControl/>
              <w:suppressAutoHyphens w:val="0"/>
              <w:spacing w:line="259" w:lineRule="auto"/>
              <w:mirrorIndents w:val="0"/>
              <w:rPr>
                <w:rStyle w:val="Strong"/>
                <w:b/>
                <w:bCs w:val="0"/>
              </w:rPr>
            </w:pPr>
            <w:r w:rsidRPr="00B92956">
              <w:rPr>
                <w:rStyle w:val="Strong"/>
                <w:b/>
                <w:bCs w:val="0"/>
              </w:rPr>
              <w:t>Term</w:t>
            </w:r>
          </w:p>
        </w:tc>
        <w:tc>
          <w:tcPr>
            <w:tcW w:w="4046" w:type="pct"/>
          </w:tcPr>
          <w:p w14:paraId="4A13D010" w14:textId="77777777" w:rsidR="00B14F0D" w:rsidRPr="00B92956" w:rsidRDefault="00B14F0D" w:rsidP="00BC37EA">
            <w:pPr>
              <w:widowControl/>
              <w:suppressAutoHyphens w:val="0"/>
              <w:spacing w:line="259" w:lineRule="auto"/>
              <w:mirrorIndents w:val="0"/>
              <w:rPr>
                <w:rStyle w:val="Strong"/>
                <w:b/>
                <w:bCs w:val="0"/>
              </w:rPr>
            </w:pPr>
            <w:r w:rsidRPr="00B92956">
              <w:rPr>
                <w:rStyle w:val="Strong"/>
                <w:b/>
                <w:bCs w:val="0"/>
              </w:rPr>
              <w:t>Definition</w:t>
            </w:r>
          </w:p>
        </w:tc>
      </w:tr>
      <w:tr w:rsidR="005721B0" w:rsidRPr="00AC5329" w14:paraId="6E638DF5" w14:textId="77777777" w:rsidTr="00EB0649">
        <w:trPr>
          <w:cnfStyle w:val="000000100000" w:firstRow="0" w:lastRow="0" w:firstColumn="0" w:lastColumn="0" w:oddVBand="0" w:evenVBand="0" w:oddHBand="1" w:evenHBand="0" w:firstRowFirstColumn="0" w:firstRowLastColumn="0" w:lastRowFirstColumn="0" w:lastRowLastColumn="0"/>
          <w:trHeight w:val="300"/>
        </w:trPr>
        <w:tc>
          <w:tcPr>
            <w:tcW w:w="954" w:type="pct"/>
          </w:tcPr>
          <w:p w14:paraId="5EA8C334" w14:textId="77777777" w:rsidR="005721B0" w:rsidRPr="00F27986" w:rsidRDefault="005721B0" w:rsidP="00EB0649">
            <w:pPr>
              <w:rPr>
                <w:rStyle w:val="Strong"/>
              </w:rPr>
            </w:pPr>
            <w:r w:rsidRPr="00F27986">
              <w:rPr>
                <w:rStyle w:val="Strong"/>
              </w:rPr>
              <w:t>Alloy</w:t>
            </w:r>
          </w:p>
        </w:tc>
        <w:tc>
          <w:tcPr>
            <w:tcW w:w="4046" w:type="pct"/>
          </w:tcPr>
          <w:p w14:paraId="0B559C8D" w14:textId="19EAD747" w:rsidR="005721B0" w:rsidRPr="0030719B" w:rsidRDefault="005721B0" w:rsidP="00EB0649">
            <w:r>
              <w:t xml:space="preserve">A substance composed of 2 or more metals (or, sometimes, a metal and a </w:t>
            </w:r>
            <w:r>
              <w:lastRenderedPageBreak/>
              <w:t xml:space="preserve">nonmetal) </w:t>
            </w:r>
            <w:proofErr w:type="gramStart"/>
            <w:r>
              <w:t>mixed together</w:t>
            </w:r>
            <w:proofErr w:type="gramEnd"/>
            <w:r>
              <w:t xml:space="preserve"> </w:t>
            </w:r>
            <w:r w:rsidRPr="008E3C1F">
              <w:t>(</w:t>
            </w:r>
            <w:r w:rsidRPr="001A51A8">
              <w:t>NESA 202</w:t>
            </w:r>
            <w:r>
              <w:t>3</w:t>
            </w:r>
            <w:r w:rsidRPr="008E3C1F">
              <w:t>)</w:t>
            </w:r>
            <w:r>
              <w:t>.</w:t>
            </w:r>
          </w:p>
        </w:tc>
      </w:tr>
      <w:tr w:rsidR="004F1FA2" w:rsidRPr="00AC5329" w14:paraId="67E720F1" w14:textId="77777777" w:rsidTr="00557186">
        <w:trPr>
          <w:cnfStyle w:val="000000010000" w:firstRow="0" w:lastRow="0" w:firstColumn="0" w:lastColumn="0" w:oddVBand="0" w:evenVBand="0" w:oddHBand="0" w:evenHBand="1" w:firstRowFirstColumn="0" w:firstRowLastColumn="0" w:lastRowFirstColumn="0" w:lastRowLastColumn="0"/>
          <w:trHeight w:val="300"/>
        </w:trPr>
        <w:tc>
          <w:tcPr>
            <w:tcW w:w="954" w:type="pct"/>
          </w:tcPr>
          <w:p w14:paraId="1E9D68A6" w14:textId="1027D691" w:rsidR="00A86D11" w:rsidRPr="00F27986" w:rsidRDefault="00A86D11" w:rsidP="00BC37EA">
            <w:pPr>
              <w:rPr>
                <w:rStyle w:val="Strong"/>
              </w:rPr>
            </w:pPr>
            <w:r w:rsidRPr="00F27986">
              <w:rPr>
                <w:rStyle w:val="Strong"/>
              </w:rPr>
              <w:lastRenderedPageBreak/>
              <w:t>Atom</w:t>
            </w:r>
          </w:p>
        </w:tc>
        <w:tc>
          <w:tcPr>
            <w:tcW w:w="4046" w:type="pct"/>
          </w:tcPr>
          <w:p w14:paraId="17C47C74" w14:textId="698E0FFA" w:rsidR="00A86D11" w:rsidRPr="00F0458F" w:rsidRDefault="0030719B" w:rsidP="00BC37EA">
            <w:r w:rsidRPr="0030719B">
              <w:t>The smallest particle that makes up matter.</w:t>
            </w:r>
          </w:p>
        </w:tc>
      </w:tr>
      <w:tr w:rsidR="005721B0" w:rsidRPr="00AC5329" w14:paraId="094561C1" w14:textId="57B5F5E1" w:rsidTr="00557186">
        <w:trPr>
          <w:cnfStyle w:val="000000100000" w:firstRow="0" w:lastRow="0" w:firstColumn="0" w:lastColumn="0" w:oddVBand="0" w:evenVBand="0" w:oddHBand="1" w:evenHBand="0" w:firstRowFirstColumn="0" w:firstRowLastColumn="0" w:lastRowFirstColumn="0" w:lastRowLastColumn="0"/>
          <w:trHeight w:val="300"/>
        </w:trPr>
        <w:tc>
          <w:tcPr>
            <w:tcW w:w="954" w:type="pct"/>
          </w:tcPr>
          <w:p w14:paraId="2E0B2120" w14:textId="5CCC5EE5" w:rsidR="005721B0" w:rsidRPr="00F27986" w:rsidRDefault="005721B0" w:rsidP="005721B0">
            <w:pPr>
              <w:rPr>
                <w:rStyle w:val="Strong"/>
              </w:rPr>
            </w:pPr>
            <w:r w:rsidRPr="00F27986">
              <w:rPr>
                <w:rStyle w:val="Strong"/>
              </w:rPr>
              <w:t>Atomic number</w:t>
            </w:r>
          </w:p>
        </w:tc>
        <w:tc>
          <w:tcPr>
            <w:tcW w:w="4046" w:type="pct"/>
          </w:tcPr>
          <w:p w14:paraId="7C028F6E" w14:textId="61518958" w:rsidR="005721B0" w:rsidRPr="00AC5329" w:rsidRDefault="005721B0" w:rsidP="005721B0">
            <w:r w:rsidRPr="00F0458F">
              <w:t>The number of protons in the nucleus of an atom; used to order the chemical elements in the periodic table</w:t>
            </w:r>
            <w:r>
              <w:t xml:space="preserve"> </w:t>
            </w:r>
            <w:r w:rsidRPr="002B1A53">
              <w:t>(</w:t>
            </w:r>
            <w:r w:rsidRPr="00557186">
              <w:t>NESA 202</w:t>
            </w:r>
            <w:r>
              <w:t>3</w:t>
            </w:r>
            <w:r w:rsidRPr="002B1A53">
              <w:t>)</w:t>
            </w:r>
            <w:r>
              <w:t>.</w:t>
            </w:r>
          </w:p>
        </w:tc>
      </w:tr>
      <w:tr w:rsidR="005721B0" w:rsidRPr="00AC5329" w14:paraId="0CA32321" w14:textId="66B34282" w:rsidTr="00557186">
        <w:trPr>
          <w:cnfStyle w:val="000000010000" w:firstRow="0" w:lastRow="0" w:firstColumn="0" w:lastColumn="0" w:oddVBand="0" w:evenVBand="0" w:oddHBand="0" w:evenHBand="1" w:firstRowFirstColumn="0" w:firstRowLastColumn="0" w:lastRowFirstColumn="0" w:lastRowLastColumn="0"/>
          <w:trHeight w:val="300"/>
        </w:trPr>
        <w:tc>
          <w:tcPr>
            <w:tcW w:w="954" w:type="pct"/>
          </w:tcPr>
          <w:p w14:paraId="45C3E714" w14:textId="6053B931" w:rsidR="005721B0" w:rsidRPr="00F27986" w:rsidRDefault="005721B0" w:rsidP="005721B0">
            <w:pPr>
              <w:widowControl/>
              <w:suppressAutoHyphens w:val="0"/>
              <w:spacing w:line="259" w:lineRule="auto"/>
              <w:mirrorIndents w:val="0"/>
              <w:rPr>
                <w:rStyle w:val="Strong"/>
              </w:rPr>
            </w:pPr>
            <w:r w:rsidRPr="00F27986">
              <w:rPr>
                <w:rStyle w:val="Strong"/>
              </w:rPr>
              <w:t>Compound</w:t>
            </w:r>
          </w:p>
        </w:tc>
        <w:tc>
          <w:tcPr>
            <w:tcW w:w="4046" w:type="pct"/>
          </w:tcPr>
          <w:p w14:paraId="0784CC6D" w14:textId="100EEAE9" w:rsidR="005721B0" w:rsidRPr="005552D3" w:rsidRDefault="005721B0" w:rsidP="005721B0">
            <w:r w:rsidRPr="005552D3">
              <w:t>A substance containing 2 or more atoms of different elements bonded together in a fixed ratio</w:t>
            </w:r>
            <w:r>
              <w:t xml:space="preserve"> </w:t>
            </w:r>
            <w:r w:rsidRPr="008E3C1F">
              <w:t>(</w:t>
            </w:r>
            <w:r w:rsidRPr="001A51A8">
              <w:t>NESA 202</w:t>
            </w:r>
            <w:r>
              <w:t>3</w:t>
            </w:r>
            <w:r w:rsidRPr="008E3C1F">
              <w:t>)</w:t>
            </w:r>
            <w:r>
              <w:t>.</w:t>
            </w:r>
          </w:p>
        </w:tc>
      </w:tr>
      <w:tr w:rsidR="005721B0" w:rsidRPr="00AC5329" w14:paraId="11A8A474" w14:textId="77777777" w:rsidTr="00557186">
        <w:trPr>
          <w:cnfStyle w:val="000000100000" w:firstRow="0" w:lastRow="0" w:firstColumn="0" w:lastColumn="0" w:oddVBand="0" w:evenVBand="0" w:oddHBand="1" w:evenHBand="0" w:firstRowFirstColumn="0" w:firstRowLastColumn="0" w:lastRowFirstColumn="0" w:lastRowLastColumn="0"/>
          <w:trHeight w:val="300"/>
        </w:trPr>
        <w:tc>
          <w:tcPr>
            <w:tcW w:w="954" w:type="pct"/>
          </w:tcPr>
          <w:p w14:paraId="7892B378" w14:textId="04B21E7F" w:rsidR="005721B0" w:rsidRPr="00F27986" w:rsidRDefault="005721B0" w:rsidP="005721B0">
            <w:pPr>
              <w:suppressAutoHyphens w:val="0"/>
              <w:spacing w:line="259" w:lineRule="auto"/>
              <w:rPr>
                <w:rStyle w:val="Strong"/>
              </w:rPr>
            </w:pPr>
            <w:r w:rsidRPr="00F27986">
              <w:rPr>
                <w:rStyle w:val="Strong"/>
              </w:rPr>
              <w:t>Conduction</w:t>
            </w:r>
          </w:p>
        </w:tc>
        <w:tc>
          <w:tcPr>
            <w:tcW w:w="4046" w:type="pct"/>
          </w:tcPr>
          <w:p w14:paraId="2EFBEC65" w14:textId="27569C60" w:rsidR="005721B0" w:rsidRPr="005552D3" w:rsidRDefault="005721B0" w:rsidP="005721B0">
            <w:r w:rsidRPr="00845AA8">
              <w:t>The transfer of heat or electricity through a substance or between substances that are in direct contact with each other</w:t>
            </w:r>
            <w:r>
              <w:t xml:space="preserve"> </w:t>
            </w:r>
            <w:r w:rsidRPr="008E3C1F">
              <w:t>(</w:t>
            </w:r>
            <w:r w:rsidRPr="001A51A8">
              <w:t>NESA 202</w:t>
            </w:r>
            <w:r>
              <w:t>3</w:t>
            </w:r>
            <w:r w:rsidRPr="008E3C1F">
              <w:t>)</w:t>
            </w:r>
            <w:r>
              <w:t>.</w:t>
            </w:r>
          </w:p>
        </w:tc>
      </w:tr>
      <w:tr w:rsidR="005721B0" w:rsidRPr="00AC5329" w14:paraId="774782E0" w14:textId="77777777" w:rsidTr="00557186">
        <w:trPr>
          <w:cnfStyle w:val="000000010000" w:firstRow="0" w:lastRow="0" w:firstColumn="0" w:lastColumn="0" w:oddVBand="0" w:evenVBand="0" w:oddHBand="0" w:evenHBand="1" w:firstRowFirstColumn="0" w:firstRowLastColumn="0" w:lastRowFirstColumn="0" w:lastRowLastColumn="0"/>
          <w:trHeight w:val="300"/>
        </w:trPr>
        <w:tc>
          <w:tcPr>
            <w:tcW w:w="954" w:type="pct"/>
          </w:tcPr>
          <w:p w14:paraId="0EE33D77" w14:textId="40489C11" w:rsidR="005721B0" w:rsidRPr="00F27986" w:rsidRDefault="005721B0" w:rsidP="005721B0">
            <w:pPr>
              <w:suppressAutoHyphens w:val="0"/>
              <w:spacing w:line="259" w:lineRule="auto"/>
              <w:rPr>
                <w:rStyle w:val="Strong"/>
              </w:rPr>
            </w:pPr>
            <w:r w:rsidRPr="00F27986">
              <w:rPr>
                <w:rStyle w:val="Strong"/>
              </w:rPr>
              <w:t>Element</w:t>
            </w:r>
          </w:p>
        </w:tc>
        <w:tc>
          <w:tcPr>
            <w:tcW w:w="4046" w:type="pct"/>
          </w:tcPr>
          <w:p w14:paraId="3EB9C1AB" w14:textId="356F79AE" w:rsidR="005721B0" w:rsidRPr="00845AA8" w:rsidRDefault="005721B0" w:rsidP="005721B0">
            <w:r w:rsidRPr="00CF0E09">
              <w:t xml:space="preserve">One of a class of substances </w:t>
            </w:r>
            <w:r>
              <w:t>which consists entirely of atoms of the same atomic number,</w:t>
            </w:r>
            <w:r w:rsidRPr="00CF0E09">
              <w:t xml:space="preserve"> and which cannot be further divided by chemical methods</w:t>
            </w:r>
            <w:r>
              <w:t xml:space="preserve"> </w:t>
            </w:r>
            <w:r w:rsidRPr="008E3C1F">
              <w:t>(</w:t>
            </w:r>
            <w:r w:rsidRPr="001A51A8">
              <w:t>NESA 202</w:t>
            </w:r>
            <w:r>
              <w:t>3</w:t>
            </w:r>
            <w:r w:rsidRPr="008E3C1F">
              <w:t>)</w:t>
            </w:r>
            <w:r>
              <w:t>.</w:t>
            </w:r>
          </w:p>
        </w:tc>
      </w:tr>
      <w:tr w:rsidR="005721B0" w:rsidRPr="00AC5329" w14:paraId="78BED725" w14:textId="77777777" w:rsidTr="00557186">
        <w:trPr>
          <w:cnfStyle w:val="000000100000" w:firstRow="0" w:lastRow="0" w:firstColumn="0" w:lastColumn="0" w:oddVBand="0" w:evenVBand="0" w:oddHBand="1" w:evenHBand="0" w:firstRowFirstColumn="0" w:firstRowLastColumn="0" w:lastRowFirstColumn="0" w:lastRowLastColumn="0"/>
          <w:trHeight w:val="300"/>
        </w:trPr>
        <w:tc>
          <w:tcPr>
            <w:tcW w:w="954" w:type="pct"/>
          </w:tcPr>
          <w:p w14:paraId="187BB4EC" w14:textId="55EFBF21" w:rsidR="005721B0" w:rsidRPr="00F27986" w:rsidRDefault="005721B0" w:rsidP="005721B0">
            <w:pPr>
              <w:suppressAutoHyphens w:val="0"/>
              <w:spacing w:line="259" w:lineRule="auto"/>
              <w:rPr>
                <w:rStyle w:val="Strong"/>
              </w:rPr>
            </w:pPr>
            <w:r w:rsidRPr="00F27986">
              <w:rPr>
                <w:rStyle w:val="Strong"/>
              </w:rPr>
              <w:t>Matter</w:t>
            </w:r>
          </w:p>
        </w:tc>
        <w:tc>
          <w:tcPr>
            <w:tcW w:w="4046" w:type="pct"/>
          </w:tcPr>
          <w:p w14:paraId="5CD8804C" w14:textId="109BEA12" w:rsidR="005721B0" w:rsidRPr="00CF0E09" w:rsidRDefault="005721B0" w:rsidP="005721B0">
            <w:r w:rsidRPr="0010557C">
              <w:t>A physical substance; anything that has mass and occupies space (NESA</w:t>
            </w:r>
            <w:r>
              <w:t> </w:t>
            </w:r>
            <w:r w:rsidRPr="0010557C">
              <w:t>202</w:t>
            </w:r>
            <w:r>
              <w:t>3</w:t>
            </w:r>
            <w:r w:rsidRPr="0010557C">
              <w:t>).</w:t>
            </w:r>
          </w:p>
        </w:tc>
      </w:tr>
      <w:tr w:rsidR="005721B0" w:rsidRPr="00AC5329" w14:paraId="410F8873" w14:textId="77777777" w:rsidTr="00557186">
        <w:trPr>
          <w:cnfStyle w:val="000000010000" w:firstRow="0" w:lastRow="0" w:firstColumn="0" w:lastColumn="0" w:oddVBand="0" w:evenVBand="0" w:oddHBand="0" w:evenHBand="1" w:firstRowFirstColumn="0" w:firstRowLastColumn="0" w:lastRowFirstColumn="0" w:lastRowLastColumn="0"/>
          <w:trHeight w:val="300"/>
        </w:trPr>
        <w:tc>
          <w:tcPr>
            <w:tcW w:w="954" w:type="pct"/>
          </w:tcPr>
          <w:p w14:paraId="630EE244" w14:textId="2AADEEB2" w:rsidR="005721B0" w:rsidRPr="00F27986" w:rsidRDefault="005721B0" w:rsidP="005721B0">
            <w:pPr>
              <w:suppressAutoHyphens w:val="0"/>
              <w:spacing w:line="259" w:lineRule="auto"/>
              <w:rPr>
                <w:rStyle w:val="Strong"/>
              </w:rPr>
            </w:pPr>
            <w:r w:rsidRPr="00F27986">
              <w:rPr>
                <w:rStyle w:val="Strong"/>
              </w:rPr>
              <w:t>Metal</w:t>
            </w:r>
          </w:p>
        </w:tc>
        <w:tc>
          <w:tcPr>
            <w:tcW w:w="4046" w:type="pct"/>
          </w:tcPr>
          <w:p w14:paraId="4D0B2ECF" w14:textId="75FCDAD1" w:rsidR="005721B0" w:rsidRPr="0010557C" w:rsidRDefault="005721B0" w:rsidP="005721B0">
            <w:r>
              <w:t>A shiny, often hard, substance characterised by high electrical and thermal conductivity.</w:t>
            </w:r>
          </w:p>
        </w:tc>
      </w:tr>
      <w:tr w:rsidR="005721B0" w:rsidRPr="00AC5329" w14:paraId="668BB888" w14:textId="77777777" w:rsidTr="00557186">
        <w:trPr>
          <w:cnfStyle w:val="000000100000" w:firstRow="0" w:lastRow="0" w:firstColumn="0" w:lastColumn="0" w:oddVBand="0" w:evenVBand="0" w:oddHBand="1" w:evenHBand="0" w:firstRowFirstColumn="0" w:firstRowLastColumn="0" w:lastRowFirstColumn="0" w:lastRowLastColumn="0"/>
          <w:trHeight w:val="300"/>
        </w:trPr>
        <w:tc>
          <w:tcPr>
            <w:tcW w:w="954" w:type="pct"/>
          </w:tcPr>
          <w:p w14:paraId="54C4455E" w14:textId="32F4BE3C" w:rsidR="005721B0" w:rsidRPr="00F27986" w:rsidRDefault="005721B0" w:rsidP="005721B0">
            <w:pPr>
              <w:suppressAutoHyphens w:val="0"/>
              <w:spacing w:line="259" w:lineRule="auto"/>
              <w:rPr>
                <w:rStyle w:val="Strong"/>
              </w:rPr>
            </w:pPr>
            <w:r w:rsidRPr="00F27986">
              <w:rPr>
                <w:rStyle w:val="Strong"/>
              </w:rPr>
              <w:t>Metalloid</w:t>
            </w:r>
          </w:p>
        </w:tc>
        <w:tc>
          <w:tcPr>
            <w:tcW w:w="4046" w:type="pct"/>
          </w:tcPr>
          <w:p w14:paraId="08A6154C" w14:textId="486F708E" w:rsidR="005721B0" w:rsidRPr="00CF0E09" w:rsidRDefault="005721B0" w:rsidP="005721B0">
            <w:r w:rsidRPr="000D7615">
              <w:t>An element that has properties intermediate between those of metals and nonmetals, such as arsenic</w:t>
            </w:r>
            <w:r>
              <w:t xml:space="preserve"> and </w:t>
            </w:r>
            <w:r w:rsidRPr="000D7615">
              <w:t>silicon</w:t>
            </w:r>
            <w:r>
              <w:t xml:space="preserve"> </w:t>
            </w:r>
            <w:r w:rsidRPr="00EC57BF">
              <w:t>(</w:t>
            </w:r>
            <w:r w:rsidRPr="001A51A8">
              <w:t>NESA 202</w:t>
            </w:r>
            <w:r>
              <w:t>3</w:t>
            </w:r>
            <w:r w:rsidRPr="00EC57BF">
              <w:t>)</w:t>
            </w:r>
            <w:r>
              <w:t>.</w:t>
            </w:r>
          </w:p>
        </w:tc>
      </w:tr>
      <w:tr w:rsidR="005721B0" w:rsidRPr="00AC5329" w14:paraId="3A66941B" w14:textId="77777777" w:rsidTr="00557186">
        <w:trPr>
          <w:cnfStyle w:val="000000010000" w:firstRow="0" w:lastRow="0" w:firstColumn="0" w:lastColumn="0" w:oddVBand="0" w:evenVBand="0" w:oddHBand="0" w:evenHBand="1" w:firstRowFirstColumn="0" w:firstRowLastColumn="0" w:lastRowFirstColumn="0" w:lastRowLastColumn="0"/>
          <w:trHeight w:val="300"/>
        </w:trPr>
        <w:tc>
          <w:tcPr>
            <w:tcW w:w="954" w:type="pct"/>
          </w:tcPr>
          <w:p w14:paraId="4D4A185D" w14:textId="2F01AE72" w:rsidR="005721B0" w:rsidRPr="00F27986" w:rsidRDefault="005721B0" w:rsidP="005721B0">
            <w:pPr>
              <w:suppressAutoHyphens w:val="0"/>
              <w:spacing w:line="259" w:lineRule="auto"/>
              <w:rPr>
                <w:rStyle w:val="Strong"/>
              </w:rPr>
            </w:pPr>
            <w:r w:rsidRPr="00F27986">
              <w:rPr>
                <w:rStyle w:val="Strong"/>
              </w:rPr>
              <w:t>Period</w:t>
            </w:r>
          </w:p>
        </w:tc>
        <w:tc>
          <w:tcPr>
            <w:tcW w:w="4046" w:type="pct"/>
          </w:tcPr>
          <w:p w14:paraId="2E958D9D" w14:textId="5FB52B48" w:rsidR="005721B0" w:rsidRPr="000D7615" w:rsidRDefault="005721B0" w:rsidP="005721B0">
            <w:r>
              <w:t>Horizontal row on the periodic table of elements indicating energy levels.</w:t>
            </w:r>
          </w:p>
        </w:tc>
      </w:tr>
      <w:tr w:rsidR="005721B0" w:rsidRPr="00AC5329" w14:paraId="61A3905E" w14:textId="77777777" w:rsidTr="00557186">
        <w:trPr>
          <w:cnfStyle w:val="000000100000" w:firstRow="0" w:lastRow="0" w:firstColumn="0" w:lastColumn="0" w:oddVBand="0" w:evenVBand="0" w:oddHBand="1" w:evenHBand="0" w:firstRowFirstColumn="0" w:firstRowLastColumn="0" w:lastRowFirstColumn="0" w:lastRowLastColumn="0"/>
          <w:trHeight w:val="300"/>
        </w:trPr>
        <w:tc>
          <w:tcPr>
            <w:tcW w:w="954" w:type="pct"/>
          </w:tcPr>
          <w:p w14:paraId="7E798B0C" w14:textId="35940E82" w:rsidR="005721B0" w:rsidRPr="00F27986" w:rsidRDefault="005721B0" w:rsidP="005721B0">
            <w:pPr>
              <w:suppressAutoHyphens w:val="0"/>
              <w:spacing w:line="259" w:lineRule="auto"/>
              <w:rPr>
                <w:rStyle w:val="Strong"/>
              </w:rPr>
            </w:pPr>
            <w:r w:rsidRPr="00F27986">
              <w:rPr>
                <w:rStyle w:val="Strong"/>
              </w:rPr>
              <w:t xml:space="preserve">Periodic </w:t>
            </w:r>
            <w:r>
              <w:rPr>
                <w:rStyle w:val="Strong"/>
              </w:rPr>
              <w:t>t</w:t>
            </w:r>
            <w:r w:rsidRPr="00F27986">
              <w:rPr>
                <w:rStyle w:val="Strong"/>
              </w:rPr>
              <w:t>able</w:t>
            </w:r>
          </w:p>
        </w:tc>
        <w:tc>
          <w:tcPr>
            <w:tcW w:w="4046" w:type="pct"/>
          </w:tcPr>
          <w:p w14:paraId="17D8578E" w14:textId="763DE461" w:rsidR="005721B0" w:rsidRDefault="005721B0" w:rsidP="005721B0">
            <w:r>
              <w:t xml:space="preserve">A table in which all the known chemical elements are arranged in rows and columns so that elements with similar chemical properties lie in the same column </w:t>
            </w:r>
            <w:r w:rsidRPr="008E3C1F">
              <w:t>(</w:t>
            </w:r>
            <w:r w:rsidRPr="001A51A8">
              <w:t>NESA 202</w:t>
            </w:r>
            <w:r>
              <w:t>3</w:t>
            </w:r>
            <w:r w:rsidRPr="008E3C1F">
              <w:t>)</w:t>
            </w:r>
            <w:r>
              <w:t>.</w:t>
            </w:r>
          </w:p>
        </w:tc>
      </w:tr>
      <w:tr w:rsidR="005721B0" w:rsidRPr="00AC5329" w14:paraId="1BB416D9" w14:textId="77777777" w:rsidTr="00557186">
        <w:trPr>
          <w:cnfStyle w:val="000000010000" w:firstRow="0" w:lastRow="0" w:firstColumn="0" w:lastColumn="0" w:oddVBand="0" w:evenVBand="0" w:oddHBand="0" w:evenHBand="1" w:firstRowFirstColumn="0" w:firstRowLastColumn="0" w:lastRowFirstColumn="0" w:lastRowLastColumn="0"/>
          <w:trHeight w:val="300"/>
        </w:trPr>
        <w:tc>
          <w:tcPr>
            <w:tcW w:w="954" w:type="pct"/>
          </w:tcPr>
          <w:p w14:paraId="3C249DAD" w14:textId="107E7879" w:rsidR="005721B0" w:rsidRPr="00F27986" w:rsidRDefault="005721B0" w:rsidP="005721B0">
            <w:pPr>
              <w:suppressAutoHyphens w:val="0"/>
              <w:spacing w:line="259" w:lineRule="auto"/>
              <w:rPr>
                <w:rStyle w:val="Strong"/>
              </w:rPr>
            </w:pPr>
            <w:r w:rsidRPr="00F27986">
              <w:rPr>
                <w:rStyle w:val="Strong"/>
              </w:rPr>
              <w:t>Qualitative</w:t>
            </w:r>
          </w:p>
        </w:tc>
        <w:tc>
          <w:tcPr>
            <w:tcW w:w="4046" w:type="pct"/>
          </w:tcPr>
          <w:p w14:paraId="63C1C51F" w14:textId="3F6F538D" w:rsidR="005721B0" w:rsidRPr="000D7615" w:rsidRDefault="005721B0" w:rsidP="005721B0">
            <w:r w:rsidRPr="00F10471">
              <w:t>To use descriptive explanations involving features,</w:t>
            </w:r>
            <w:r>
              <w:t xml:space="preserve"> </w:t>
            </w:r>
            <w:r w:rsidRPr="00F10471">
              <w:t>characteristics</w:t>
            </w:r>
            <w:r>
              <w:t xml:space="preserve"> </w:t>
            </w:r>
            <w:r w:rsidRPr="00F10471">
              <w:t>or properties to</w:t>
            </w:r>
            <w:r>
              <w:t xml:space="preserve"> </w:t>
            </w:r>
            <w:r w:rsidRPr="00F10471">
              <w:t>identify</w:t>
            </w:r>
            <w:r>
              <w:t xml:space="preserve"> </w:t>
            </w:r>
            <w:r w:rsidRPr="00F10471">
              <w:t>important components. Data and information that is not numerical in nature</w:t>
            </w:r>
            <w:r>
              <w:t xml:space="preserve"> </w:t>
            </w:r>
            <w:r w:rsidRPr="00F10471">
              <w:t>(</w:t>
            </w:r>
            <w:r w:rsidRPr="001A51A8">
              <w:t>NESA 202</w:t>
            </w:r>
            <w:r>
              <w:t>3</w:t>
            </w:r>
            <w:r w:rsidRPr="00F10471">
              <w:t>).</w:t>
            </w:r>
          </w:p>
        </w:tc>
      </w:tr>
      <w:tr w:rsidR="005721B0" w:rsidRPr="00AC5329" w14:paraId="6C815713" w14:textId="77777777" w:rsidTr="00557186">
        <w:trPr>
          <w:cnfStyle w:val="000000100000" w:firstRow="0" w:lastRow="0" w:firstColumn="0" w:lastColumn="0" w:oddVBand="0" w:evenVBand="0" w:oddHBand="1" w:evenHBand="0" w:firstRowFirstColumn="0" w:firstRowLastColumn="0" w:lastRowFirstColumn="0" w:lastRowLastColumn="0"/>
          <w:trHeight w:val="300"/>
        </w:trPr>
        <w:tc>
          <w:tcPr>
            <w:tcW w:w="954" w:type="pct"/>
          </w:tcPr>
          <w:p w14:paraId="2C06FF1B" w14:textId="4ED3E21A" w:rsidR="005721B0" w:rsidRPr="00F27986" w:rsidRDefault="005721B0" w:rsidP="005721B0">
            <w:pPr>
              <w:suppressAutoHyphens w:val="0"/>
              <w:spacing w:line="259" w:lineRule="auto"/>
              <w:rPr>
                <w:rStyle w:val="Strong"/>
              </w:rPr>
            </w:pPr>
            <w:r w:rsidRPr="00F27986">
              <w:rPr>
                <w:rStyle w:val="Strong"/>
              </w:rPr>
              <w:lastRenderedPageBreak/>
              <w:t>Quantitative</w:t>
            </w:r>
          </w:p>
        </w:tc>
        <w:tc>
          <w:tcPr>
            <w:tcW w:w="4046" w:type="pct"/>
          </w:tcPr>
          <w:p w14:paraId="237577CA" w14:textId="2CE51ADF" w:rsidR="005721B0" w:rsidRPr="000D7615" w:rsidRDefault="005721B0" w:rsidP="005721B0">
            <w:r w:rsidRPr="001E54D5">
              <w:t>Data or components that can be expressed or measured numerically, including chemical formulae or numbers (NESA 202</w:t>
            </w:r>
            <w:r>
              <w:t>3</w:t>
            </w:r>
            <w:r w:rsidRPr="001E54D5">
              <w:t>).</w:t>
            </w:r>
          </w:p>
        </w:tc>
      </w:tr>
      <w:tr w:rsidR="005721B0" w:rsidRPr="00AC5329" w14:paraId="66B6E294" w14:textId="77777777" w:rsidTr="00557186">
        <w:trPr>
          <w:cnfStyle w:val="000000010000" w:firstRow="0" w:lastRow="0" w:firstColumn="0" w:lastColumn="0" w:oddVBand="0" w:evenVBand="0" w:oddHBand="0" w:evenHBand="1" w:firstRowFirstColumn="0" w:firstRowLastColumn="0" w:lastRowFirstColumn="0" w:lastRowLastColumn="0"/>
          <w:trHeight w:val="300"/>
        </w:trPr>
        <w:tc>
          <w:tcPr>
            <w:tcW w:w="954" w:type="pct"/>
          </w:tcPr>
          <w:p w14:paraId="7E6E6060" w14:textId="7232DCA9" w:rsidR="005721B0" w:rsidRPr="00F27986" w:rsidRDefault="005721B0" w:rsidP="005721B0">
            <w:pPr>
              <w:suppressAutoHyphens w:val="0"/>
              <w:spacing w:line="259" w:lineRule="auto"/>
              <w:rPr>
                <w:rStyle w:val="Strong"/>
              </w:rPr>
            </w:pPr>
            <w:r w:rsidRPr="00F27986">
              <w:rPr>
                <w:rStyle w:val="Strong"/>
              </w:rPr>
              <w:t>Subatomic</w:t>
            </w:r>
          </w:p>
        </w:tc>
        <w:tc>
          <w:tcPr>
            <w:tcW w:w="4046" w:type="pct"/>
          </w:tcPr>
          <w:p w14:paraId="6B744639" w14:textId="6C449DE6" w:rsidR="005721B0" w:rsidRPr="000D7615" w:rsidRDefault="005721B0" w:rsidP="005721B0">
            <w:r w:rsidRPr="00F97648">
              <w:t>Denoting a particle which is smaller than an atom</w:t>
            </w:r>
            <w:r>
              <w:t xml:space="preserve"> </w:t>
            </w:r>
            <w:r w:rsidRPr="005961DF">
              <w:t>(</w:t>
            </w:r>
            <w:r w:rsidRPr="001A51A8">
              <w:t>NESA 202</w:t>
            </w:r>
            <w:r>
              <w:t>3</w:t>
            </w:r>
            <w:r w:rsidRPr="005961DF">
              <w:t>)</w:t>
            </w:r>
            <w:r>
              <w:t>.</w:t>
            </w:r>
          </w:p>
        </w:tc>
      </w:tr>
      <w:tr w:rsidR="005721B0" w:rsidRPr="00AC5329" w14:paraId="60BB8144" w14:textId="77777777" w:rsidTr="00557186">
        <w:trPr>
          <w:cnfStyle w:val="000000100000" w:firstRow="0" w:lastRow="0" w:firstColumn="0" w:lastColumn="0" w:oddVBand="0" w:evenVBand="0" w:oddHBand="1" w:evenHBand="0" w:firstRowFirstColumn="0" w:firstRowLastColumn="0" w:lastRowFirstColumn="0" w:lastRowLastColumn="0"/>
          <w:trHeight w:val="300"/>
        </w:trPr>
        <w:tc>
          <w:tcPr>
            <w:tcW w:w="954" w:type="pct"/>
          </w:tcPr>
          <w:p w14:paraId="04FF6F64" w14:textId="24482992" w:rsidR="005721B0" w:rsidRPr="00F27986" w:rsidRDefault="005721B0" w:rsidP="005721B0">
            <w:pPr>
              <w:suppressAutoHyphens w:val="0"/>
              <w:spacing w:line="259" w:lineRule="auto"/>
              <w:rPr>
                <w:rStyle w:val="Strong"/>
              </w:rPr>
            </w:pPr>
            <w:r w:rsidRPr="00F27986">
              <w:rPr>
                <w:rStyle w:val="Strong"/>
              </w:rPr>
              <w:t>Thermal</w:t>
            </w:r>
          </w:p>
        </w:tc>
        <w:tc>
          <w:tcPr>
            <w:tcW w:w="4046" w:type="pct"/>
          </w:tcPr>
          <w:p w14:paraId="5660F59E" w14:textId="1F6A65EF" w:rsidR="005721B0" w:rsidRPr="00F97648" w:rsidRDefault="005721B0" w:rsidP="005721B0">
            <w:r w:rsidRPr="008B5F97">
              <w:t>Properties or phenomena associated with heat, temperature, or the transfer of energy due to temperature differences</w:t>
            </w:r>
            <w:r>
              <w:t xml:space="preserve"> </w:t>
            </w:r>
            <w:r w:rsidRPr="005961DF">
              <w:t>(</w:t>
            </w:r>
            <w:r w:rsidRPr="001A51A8">
              <w:t>NESA 202</w:t>
            </w:r>
            <w:r>
              <w:t>3</w:t>
            </w:r>
            <w:r w:rsidRPr="005961DF">
              <w:t>)</w:t>
            </w:r>
            <w:r>
              <w:t>.</w:t>
            </w:r>
          </w:p>
        </w:tc>
      </w:tr>
    </w:tbl>
    <w:p w14:paraId="17EA6B84" w14:textId="3D977CA5" w:rsidR="00656C13" w:rsidRDefault="00656C13" w:rsidP="0057534E">
      <w:r>
        <w:br w:type="page"/>
      </w:r>
    </w:p>
    <w:p w14:paraId="38C0E1EE" w14:textId="71162655" w:rsidR="00EC3B04" w:rsidRPr="00EC3B04" w:rsidRDefault="00EC3B04" w:rsidP="00626411">
      <w:pPr>
        <w:pStyle w:val="Heading1"/>
      </w:pPr>
      <w:bookmarkStart w:id="5" w:name="_Toc232761321"/>
      <w:bookmarkEnd w:id="2"/>
      <w:r w:rsidRPr="00EC3B04">
        <w:lastRenderedPageBreak/>
        <w:t>1.</w:t>
      </w:r>
      <w:r w:rsidR="000C7F27">
        <w:t>1</w:t>
      </w:r>
      <w:r w:rsidRPr="00EC3B04">
        <w:t xml:space="preserve"> </w:t>
      </w:r>
      <w:r w:rsidRPr="00626411">
        <w:t>Classifying</w:t>
      </w:r>
      <w:r>
        <w:t xml:space="preserve"> </w:t>
      </w:r>
      <w:r w:rsidRPr="00626411">
        <w:t>matter</w:t>
      </w:r>
      <w:bookmarkEnd w:id="5"/>
    </w:p>
    <w:p w14:paraId="5AA8487E" w14:textId="10DEAB37" w:rsidR="00EC3B04" w:rsidRPr="00626411" w:rsidRDefault="00D01B17" w:rsidP="00D01B17">
      <w:pPr>
        <w:pStyle w:val="Caption"/>
      </w:pPr>
      <w:r>
        <w:t xml:space="preserve">Table </w:t>
      </w:r>
      <w:fldSimple w:instr=" SEQ Table \* ARABIC ">
        <w:r w:rsidR="0049194D">
          <w:rPr>
            <w:noProof/>
          </w:rPr>
          <w:t>2</w:t>
        </w:r>
      </w:fldSimple>
      <w:r>
        <w:t xml:space="preserve"> </w:t>
      </w:r>
      <w:r w:rsidR="00EC3B04" w:rsidRPr="00EC3B04">
        <w:t xml:space="preserve">– learning intention and success criteria for </w:t>
      </w:r>
      <w:r w:rsidR="00F563D3">
        <w:t xml:space="preserve">‘1.1 </w:t>
      </w:r>
      <w:r w:rsidR="00DB2722">
        <w:t xml:space="preserve">Classifying </w:t>
      </w:r>
      <w:r w:rsidR="00DB2722" w:rsidRPr="00626411">
        <w:t>matter</w:t>
      </w:r>
      <w:r w:rsidR="00F563D3">
        <w:t>’</w:t>
      </w:r>
    </w:p>
    <w:tbl>
      <w:tblPr>
        <w:tblStyle w:val="Tableheader"/>
        <w:tblW w:w="5000" w:type="pct"/>
        <w:tblLook w:val="0620" w:firstRow="1" w:lastRow="0" w:firstColumn="0" w:lastColumn="0" w:noHBand="1" w:noVBand="1"/>
        <w:tblDescription w:val="The table contains the learning intention and success criteria for this learning sequence. "/>
      </w:tblPr>
      <w:tblGrid>
        <w:gridCol w:w="4815"/>
        <w:gridCol w:w="4815"/>
      </w:tblGrid>
      <w:tr w:rsidR="004F1FA2" w:rsidRPr="00EC3B04" w14:paraId="398FBD92" w14:textId="77777777" w:rsidTr="0049194D">
        <w:trPr>
          <w:cnfStyle w:val="100000000000" w:firstRow="1" w:lastRow="0" w:firstColumn="0" w:lastColumn="0" w:oddVBand="0" w:evenVBand="0" w:oddHBand="0" w:evenHBand="0" w:firstRowFirstColumn="0" w:firstRowLastColumn="0" w:lastRowFirstColumn="0" w:lastRowLastColumn="0"/>
        </w:trPr>
        <w:tc>
          <w:tcPr>
            <w:tcW w:w="2500" w:type="pct"/>
          </w:tcPr>
          <w:p w14:paraId="04F1EC3C" w14:textId="77777777" w:rsidR="00EC3B04" w:rsidRPr="005E31F7" w:rsidRDefault="00EC3B04" w:rsidP="00EC3B04">
            <w:pPr>
              <w:rPr>
                <w:rStyle w:val="Strong"/>
                <w:b/>
                <w:bCs w:val="0"/>
              </w:rPr>
            </w:pPr>
            <w:r w:rsidRPr="005E31F7">
              <w:rPr>
                <w:rStyle w:val="Strong"/>
                <w:b/>
                <w:bCs w:val="0"/>
              </w:rPr>
              <w:t>We are learning:</w:t>
            </w:r>
          </w:p>
        </w:tc>
        <w:tc>
          <w:tcPr>
            <w:tcW w:w="2500" w:type="pct"/>
          </w:tcPr>
          <w:p w14:paraId="500060D5" w14:textId="77777777" w:rsidR="00EC3B04" w:rsidRPr="005E31F7" w:rsidRDefault="00EC3B04" w:rsidP="00EC3B04">
            <w:pPr>
              <w:rPr>
                <w:rStyle w:val="Strong"/>
                <w:b/>
                <w:bCs w:val="0"/>
              </w:rPr>
            </w:pPr>
            <w:r w:rsidRPr="005E31F7">
              <w:rPr>
                <w:rStyle w:val="Strong"/>
                <w:b/>
                <w:bCs w:val="0"/>
              </w:rPr>
              <w:t>I can:</w:t>
            </w:r>
          </w:p>
        </w:tc>
      </w:tr>
      <w:tr w:rsidR="004F1FA2" w:rsidRPr="00EC3B04" w14:paraId="5745246A" w14:textId="77777777" w:rsidTr="0049194D">
        <w:tc>
          <w:tcPr>
            <w:tcW w:w="2500" w:type="pct"/>
          </w:tcPr>
          <w:p w14:paraId="5A685CFC" w14:textId="5603A09B" w:rsidR="00EC3B04" w:rsidRPr="002C2A0D" w:rsidRDefault="00AC680E" w:rsidP="005E31F7">
            <w:pPr>
              <w:pStyle w:val="ListBullet"/>
            </w:pPr>
            <w:r>
              <w:t xml:space="preserve">to </w:t>
            </w:r>
            <w:r w:rsidR="00D85C5B">
              <w:t xml:space="preserve">identify </w:t>
            </w:r>
            <w:r w:rsidR="001359F3">
              <w:t xml:space="preserve">the </w:t>
            </w:r>
            <w:r w:rsidR="00A10B0F">
              <w:t xml:space="preserve">common physical </w:t>
            </w:r>
            <w:r w:rsidR="005959BF">
              <w:t>properties of elements</w:t>
            </w:r>
            <w:r w:rsidR="00501E0A">
              <w:t xml:space="preserve"> and relate </w:t>
            </w:r>
            <w:r w:rsidR="004C67C3">
              <w:t xml:space="preserve">them </w:t>
            </w:r>
            <w:r w:rsidR="00501E0A">
              <w:t>to their uses</w:t>
            </w:r>
            <w:r w:rsidR="00EA17FF">
              <w:t>.</w:t>
            </w:r>
          </w:p>
        </w:tc>
        <w:tc>
          <w:tcPr>
            <w:tcW w:w="2500" w:type="pct"/>
          </w:tcPr>
          <w:p w14:paraId="308F58C0" w14:textId="1B6737A0" w:rsidR="00456FDB" w:rsidRDefault="00456FDB" w:rsidP="00D963E2">
            <w:pPr>
              <w:numPr>
                <w:ilvl w:val="0"/>
                <w:numId w:val="2"/>
              </w:numPr>
            </w:pPr>
            <w:r>
              <w:t xml:space="preserve">distinguish between an element, </w:t>
            </w:r>
            <w:r w:rsidR="00A006CB">
              <w:t xml:space="preserve">a </w:t>
            </w:r>
            <w:r>
              <w:t xml:space="preserve">compound and </w:t>
            </w:r>
            <w:r w:rsidR="00A006CB">
              <w:t xml:space="preserve">a </w:t>
            </w:r>
            <w:r>
              <w:t>mixture</w:t>
            </w:r>
          </w:p>
          <w:p w14:paraId="5C57F32C" w14:textId="5BCF4DDA" w:rsidR="00D131D1" w:rsidRDefault="00456FDB" w:rsidP="005E31F7">
            <w:pPr>
              <w:pStyle w:val="ListBullet"/>
            </w:pPr>
            <w:r>
              <w:t>annotate a periodic table to</w:t>
            </w:r>
            <w:r w:rsidR="00B86305">
              <w:t xml:space="preserve"> </w:t>
            </w:r>
            <w:r w:rsidR="00321210">
              <w:t>distinguish betwee</w:t>
            </w:r>
            <w:r w:rsidR="00D131D1">
              <w:t>n metals, non</w:t>
            </w:r>
            <w:r w:rsidR="00D24760">
              <w:t>-</w:t>
            </w:r>
            <w:r w:rsidR="00D131D1">
              <w:t>metals and metalloids</w:t>
            </w:r>
          </w:p>
          <w:p w14:paraId="7CA05F9E" w14:textId="6E420117" w:rsidR="004E0E1F" w:rsidRDefault="00A56A72" w:rsidP="00A006CB">
            <w:pPr>
              <w:numPr>
                <w:ilvl w:val="0"/>
                <w:numId w:val="2"/>
              </w:numPr>
            </w:pPr>
            <w:r>
              <w:t xml:space="preserve">describe </w:t>
            </w:r>
            <w:r w:rsidR="004E0E1F">
              <w:t>the physical properties of elements</w:t>
            </w:r>
          </w:p>
          <w:p w14:paraId="2C190798" w14:textId="5824726A" w:rsidR="00F918E1" w:rsidRPr="00EC3B04" w:rsidRDefault="00D22C81" w:rsidP="00A006CB">
            <w:pPr>
              <w:numPr>
                <w:ilvl w:val="0"/>
                <w:numId w:val="2"/>
              </w:numPr>
            </w:pPr>
            <w:r>
              <w:t xml:space="preserve">identify </w:t>
            </w:r>
            <w:r w:rsidR="00290391">
              <w:t xml:space="preserve">commonly used elements and relate </w:t>
            </w:r>
            <w:r w:rsidR="00EA17FF">
              <w:t>their</w:t>
            </w:r>
            <w:r w:rsidR="00290391">
              <w:t xml:space="preserve"> use to their phy</w:t>
            </w:r>
            <w:r w:rsidR="00EA17FF">
              <w:t>sical properties.</w:t>
            </w:r>
          </w:p>
        </w:tc>
      </w:tr>
    </w:tbl>
    <w:p w14:paraId="5D341A6F" w14:textId="2A813EDB" w:rsidR="00EC3B04" w:rsidRDefault="003D7E7E" w:rsidP="005E31F7">
      <w:pPr>
        <w:pStyle w:val="Heading2"/>
      </w:pPr>
      <w:bookmarkStart w:id="6" w:name="_Toc232761322"/>
      <w:r>
        <w:t>Elements</w:t>
      </w:r>
      <w:r w:rsidR="006C79A1">
        <w:t>, compounds and mixtures</w:t>
      </w:r>
      <w:bookmarkEnd w:id="6"/>
    </w:p>
    <w:p w14:paraId="47CC717F" w14:textId="665EE4D1" w:rsidR="004051BA" w:rsidRDefault="00017EB8" w:rsidP="00007300">
      <w:pPr>
        <w:pStyle w:val="ListNumber"/>
      </w:pPr>
      <w:r>
        <w:t xml:space="preserve">Activate prior knowledge </w:t>
      </w:r>
      <w:r w:rsidR="000C1F80">
        <w:t xml:space="preserve">by </w:t>
      </w:r>
      <w:r w:rsidR="004051BA">
        <w:t xml:space="preserve">displaying </w:t>
      </w:r>
      <w:r w:rsidR="004051BA" w:rsidRPr="00007300">
        <w:rPr>
          <w:rStyle w:val="Strong"/>
        </w:rPr>
        <w:t xml:space="preserve">PRT PPT ‘1.1 Properties of matter’ </w:t>
      </w:r>
      <w:r w:rsidR="004051BA">
        <w:t>to revise</w:t>
      </w:r>
      <w:r w:rsidR="009D6BA3">
        <w:t xml:space="preserve"> the properties of elements, compounds and mixtures from the Solutions and mixtures focus area.</w:t>
      </w:r>
    </w:p>
    <w:p w14:paraId="2BF44AE1" w14:textId="116D2C51" w:rsidR="00FD1344" w:rsidRDefault="0078542F" w:rsidP="00007300">
      <w:pPr>
        <w:pStyle w:val="ListNumber"/>
      </w:pPr>
      <w:r>
        <w:t xml:space="preserve">Display </w:t>
      </w:r>
      <w:r w:rsidR="007631C4" w:rsidRPr="00007300">
        <w:rPr>
          <w:rStyle w:val="Strong"/>
        </w:rPr>
        <w:t>PRT PPT ‘1.</w:t>
      </w:r>
      <w:r w:rsidR="00490A04" w:rsidRPr="00007300">
        <w:rPr>
          <w:rStyle w:val="Strong"/>
        </w:rPr>
        <w:t>1</w:t>
      </w:r>
      <w:r w:rsidR="007631C4" w:rsidRPr="00007300">
        <w:rPr>
          <w:rStyle w:val="Strong"/>
        </w:rPr>
        <w:t xml:space="preserve"> Element, compound or mixture?’</w:t>
      </w:r>
      <w:r>
        <w:t xml:space="preserve"> </w:t>
      </w:r>
      <w:r w:rsidR="00027B1C">
        <w:t>and ask</w:t>
      </w:r>
      <w:r w:rsidR="000C1F80">
        <w:t xml:space="preserve"> student</w:t>
      </w:r>
      <w:r w:rsidR="00160440">
        <w:t>s to distinguish between elements</w:t>
      </w:r>
      <w:r w:rsidR="00B261EE">
        <w:t>, compounds</w:t>
      </w:r>
      <w:r w:rsidR="00160440">
        <w:t xml:space="preserve"> and mixture</w:t>
      </w:r>
      <w:r w:rsidR="00793FF5">
        <w:t>s</w:t>
      </w:r>
      <w:r w:rsidR="00160440">
        <w:t xml:space="preserve"> using the examples on </w:t>
      </w:r>
      <w:r w:rsidR="00027B1C">
        <w:t>the slide.</w:t>
      </w:r>
    </w:p>
    <w:p w14:paraId="0653928E" w14:textId="7B5F505B" w:rsidR="00B46067" w:rsidRDefault="00B46067" w:rsidP="00B46067">
      <w:pPr>
        <w:pStyle w:val="FeatureBox3"/>
      </w:pPr>
      <w:r w:rsidRPr="00007300">
        <w:rPr>
          <w:rStyle w:val="Strong"/>
        </w:rPr>
        <w:t>Checkpoint:</w:t>
      </w:r>
      <w:r>
        <w:t xml:space="preserve"> </w:t>
      </w:r>
      <w:r w:rsidR="007C4C8B">
        <w:t>d</w:t>
      </w:r>
      <w:r>
        <w:t>isplay</w:t>
      </w:r>
      <w:r w:rsidR="0076421E">
        <w:t xml:space="preserve"> </w:t>
      </w:r>
      <w:r w:rsidR="0076421E" w:rsidRPr="00007300">
        <w:rPr>
          <w:rStyle w:val="Strong"/>
        </w:rPr>
        <w:t>PRT PPT ‘1.1 Checkpoint’</w:t>
      </w:r>
      <w:r w:rsidR="0076421E">
        <w:t xml:space="preserve"> to check </w:t>
      </w:r>
      <w:r w:rsidR="0023084B">
        <w:t>students'</w:t>
      </w:r>
      <w:r w:rsidR="0076421E">
        <w:t xml:space="preserve"> understanding of </w:t>
      </w:r>
      <w:r w:rsidR="007C4C8B">
        <w:t xml:space="preserve">the following </w:t>
      </w:r>
      <w:r w:rsidR="0076421E">
        <w:t>key terms</w:t>
      </w:r>
      <w:r w:rsidR="00B76AE1">
        <w:t>:</w:t>
      </w:r>
    </w:p>
    <w:p w14:paraId="5B849E50" w14:textId="4FD55285" w:rsidR="00B76AE1" w:rsidRDefault="007C4C8B">
      <w:pPr>
        <w:pStyle w:val="FeatureBox3"/>
        <w:numPr>
          <w:ilvl w:val="0"/>
          <w:numId w:val="8"/>
        </w:numPr>
        <w:ind w:hanging="720"/>
      </w:pPr>
      <w:r>
        <w:t>a</w:t>
      </w:r>
      <w:r w:rsidR="00B76AE1">
        <w:t>tom</w:t>
      </w:r>
      <w:r w:rsidR="002C53BD">
        <w:t>s</w:t>
      </w:r>
      <w:r w:rsidR="00B76AE1">
        <w:t xml:space="preserve"> –</w:t>
      </w:r>
      <w:r w:rsidR="000E7DFE">
        <w:t xml:space="preserve"> the smallest particle</w:t>
      </w:r>
      <w:r w:rsidR="002C53BD">
        <w:t>s</w:t>
      </w:r>
      <w:r w:rsidR="000E7DFE">
        <w:t xml:space="preserve"> that </w:t>
      </w:r>
      <w:r w:rsidR="00B71ED5">
        <w:t>make</w:t>
      </w:r>
      <w:r w:rsidR="000E7DFE">
        <w:t xml:space="preserve"> up matter</w:t>
      </w:r>
    </w:p>
    <w:p w14:paraId="684C67BC" w14:textId="45CBAA35" w:rsidR="00B76AE1" w:rsidRDefault="007C4C8B">
      <w:pPr>
        <w:pStyle w:val="FeatureBox3"/>
        <w:numPr>
          <w:ilvl w:val="0"/>
          <w:numId w:val="8"/>
        </w:numPr>
        <w:ind w:hanging="720"/>
      </w:pPr>
      <w:r>
        <w:t>h</w:t>
      </w:r>
      <w:r w:rsidR="002C53BD">
        <w:t>eterogeneous</w:t>
      </w:r>
      <w:r w:rsidR="00B76AE1">
        <w:t xml:space="preserve"> –</w:t>
      </w:r>
      <w:r w:rsidR="000E7DFE">
        <w:t xml:space="preserve"> </w:t>
      </w:r>
      <w:r w:rsidR="00903C6E">
        <w:t>a mixture that is not uniform in composition</w:t>
      </w:r>
    </w:p>
    <w:p w14:paraId="670B5547" w14:textId="314D90B1" w:rsidR="00B76AE1" w:rsidRDefault="007C4C8B">
      <w:pPr>
        <w:pStyle w:val="FeatureBox3"/>
        <w:numPr>
          <w:ilvl w:val="0"/>
          <w:numId w:val="8"/>
        </w:numPr>
        <w:ind w:hanging="720"/>
      </w:pPr>
      <w:r>
        <w:t>h</w:t>
      </w:r>
      <w:r w:rsidR="002C53BD">
        <w:t>omogeneous</w:t>
      </w:r>
      <w:r w:rsidR="00B76AE1">
        <w:t xml:space="preserve"> –</w:t>
      </w:r>
      <w:r w:rsidR="00903C6E">
        <w:t xml:space="preserve"> a mixture that is uniform in composition</w:t>
      </w:r>
    </w:p>
    <w:p w14:paraId="79D7FF5D" w14:textId="36FEE778" w:rsidR="00B76AE1" w:rsidRDefault="00D22F7F">
      <w:pPr>
        <w:pStyle w:val="FeatureBox3"/>
        <w:numPr>
          <w:ilvl w:val="0"/>
          <w:numId w:val="8"/>
        </w:numPr>
        <w:ind w:hanging="720"/>
      </w:pPr>
      <w:r>
        <w:lastRenderedPageBreak/>
        <w:t>p</w:t>
      </w:r>
      <w:r w:rsidR="00B76AE1">
        <w:t>ure substance –</w:t>
      </w:r>
      <w:r w:rsidR="00903C6E">
        <w:t xml:space="preserve"> </w:t>
      </w:r>
      <w:r w:rsidR="003643D0">
        <w:t xml:space="preserve">a substance made up of only one type of particle or having a fixed </w:t>
      </w:r>
      <w:r w:rsidR="00983766">
        <w:t>ratio</w:t>
      </w:r>
      <w:r w:rsidR="003643D0">
        <w:t xml:space="preserve"> of particles</w:t>
      </w:r>
    </w:p>
    <w:p w14:paraId="40633402" w14:textId="6C02C6CD" w:rsidR="006636F3" w:rsidRPr="006636F3" w:rsidRDefault="00D22F7F">
      <w:pPr>
        <w:pStyle w:val="FeatureBox3"/>
        <w:numPr>
          <w:ilvl w:val="0"/>
          <w:numId w:val="8"/>
        </w:numPr>
        <w:ind w:hanging="720"/>
      </w:pPr>
      <w:r>
        <w:t>m</w:t>
      </w:r>
      <w:r w:rsidR="006636F3">
        <w:t>ixture –</w:t>
      </w:r>
      <w:r w:rsidR="003643D0">
        <w:t xml:space="preserve"> a combination of </w:t>
      </w:r>
      <w:r>
        <w:t>2</w:t>
      </w:r>
      <w:r w:rsidR="003643D0">
        <w:t xml:space="preserve"> or more different substances that are combined physically, not chemically.</w:t>
      </w:r>
    </w:p>
    <w:p w14:paraId="15886FC7" w14:textId="6DEE32DC" w:rsidR="00012521" w:rsidRDefault="00DF2C5D" w:rsidP="00D22F7F">
      <w:pPr>
        <w:pStyle w:val="ListNumber"/>
      </w:pPr>
      <w:r>
        <w:t xml:space="preserve">Use </w:t>
      </w:r>
      <w:r w:rsidRPr="00D22F7F">
        <w:rPr>
          <w:rStyle w:val="Strong"/>
        </w:rPr>
        <w:t xml:space="preserve">PRT PPT </w:t>
      </w:r>
      <w:r w:rsidR="00DB19C0">
        <w:rPr>
          <w:rStyle w:val="Strong"/>
        </w:rPr>
        <w:t>‘</w:t>
      </w:r>
      <w:r w:rsidR="00BB263C" w:rsidRPr="00D22F7F">
        <w:rPr>
          <w:rStyle w:val="Strong"/>
        </w:rPr>
        <w:t>1.</w:t>
      </w:r>
      <w:r w:rsidR="00490A04" w:rsidRPr="00D22F7F">
        <w:rPr>
          <w:rStyle w:val="Strong"/>
        </w:rPr>
        <w:t>1</w:t>
      </w:r>
      <w:r w:rsidR="00BB263C" w:rsidRPr="00D22F7F">
        <w:rPr>
          <w:rStyle w:val="Strong"/>
        </w:rPr>
        <w:t xml:space="preserve"> Periodic table of elements</w:t>
      </w:r>
      <w:r w:rsidR="00DB19C0">
        <w:rPr>
          <w:rStyle w:val="Strong"/>
        </w:rPr>
        <w:t>’</w:t>
      </w:r>
      <w:r w:rsidR="00BB263C">
        <w:t xml:space="preserve"> </w:t>
      </w:r>
      <w:r w:rsidR="00FE5B22">
        <w:t>and</w:t>
      </w:r>
      <w:r w:rsidR="00BB263C">
        <w:t xml:space="preserve"> t</w:t>
      </w:r>
      <w:r w:rsidR="00625B5A">
        <w:t>ell students</w:t>
      </w:r>
      <w:r w:rsidR="00E16E4A" w:rsidRPr="00101B4B">
        <w:t xml:space="preserve"> that</w:t>
      </w:r>
      <w:r w:rsidR="00012521">
        <w:t>:</w:t>
      </w:r>
    </w:p>
    <w:p w14:paraId="2B9A806E" w14:textId="78EEE69E" w:rsidR="00012521" w:rsidRDefault="00F14604" w:rsidP="00D22F7F">
      <w:pPr>
        <w:pStyle w:val="ListBullet2"/>
      </w:pPr>
      <w:r>
        <w:t>a</w:t>
      </w:r>
      <w:r w:rsidR="00012521">
        <w:t xml:space="preserve">n element is </w:t>
      </w:r>
      <w:r w:rsidR="00E06049">
        <w:t>‘O</w:t>
      </w:r>
      <w:r w:rsidR="00012521">
        <w:t xml:space="preserve">ne of a class of </w:t>
      </w:r>
      <w:r>
        <w:t>substances</w:t>
      </w:r>
      <w:r w:rsidR="00012521">
        <w:t xml:space="preserve"> </w:t>
      </w:r>
      <w:r w:rsidR="00E06049">
        <w:t>which</w:t>
      </w:r>
      <w:r w:rsidR="00012521">
        <w:t xml:space="preserve"> consists entirely of atoms of the same atomic number</w:t>
      </w:r>
      <w:r w:rsidR="00983766">
        <w:t>,</w:t>
      </w:r>
      <w:r w:rsidR="00012521">
        <w:t xml:space="preserve"> and that cannot be further</w:t>
      </w:r>
      <w:r>
        <w:t xml:space="preserve"> divided by chemical methods’ (NESA</w:t>
      </w:r>
      <w:r w:rsidR="005B5A79">
        <w:t> </w:t>
      </w:r>
      <w:r>
        <w:t>2023).</w:t>
      </w:r>
    </w:p>
    <w:p w14:paraId="26C58D6D" w14:textId="006836E1" w:rsidR="00F14604" w:rsidRDefault="00F14604" w:rsidP="00012521">
      <w:pPr>
        <w:pStyle w:val="ListBullet2"/>
      </w:pPr>
      <w:r>
        <w:t xml:space="preserve">all known elements are summarised in the </w:t>
      </w:r>
      <w:r w:rsidR="009E120A">
        <w:t>p</w:t>
      </w:r>
      <w:r>
        <w:t>eriodic table of elements</w:t>
      </w:r>
    </w:p>
    <w:p w14:paraId="48B63A15" w14:textId="459D9FBC" w:rsidR="00012521" w:rsidRDefault="0031758F" w:rsidP="00012521">
      <w:pPr>
        <w:pStyle w:val="ListBullet2"/>
      </w:pPr>
      <w:r w:rsidRPr="00101B4B">
        <w:t>there ar</w:t>
      </w:r>
      <w:r w:rsidR="00101B4B">
        <w:t>e</w:t>
      </w:r>
      <w:r w:rsidRPr="00101B4B">
        <w:t xml:space="preserve"> only 92 naturally </w:t>
      </w:r>
      <w:r w:rsidR="00D12882">
        <w:t>occurring</w:t>
      </w:r>
      <w:r w:rsidRPr="00101B4B">
        <w:t xml:space="preserve"> elements in the universe and </w:t>
      </w:r>
      <w:proofErr w:type="gramStart"/>
      <w:r w:rsidR="00101B4B" w:rsidRPr="00101B4B">
        <w:t>the majority of</w:t>
      </w:r>
      <w:proofErr w:type="gramEnd"/>
      <w:r w:rsidR="00101B4B" w:rsidRPr="00101B4B">
        <w:t xml:space="preserve"> matter exists as compounds</w:t>
      </w:r>
      <w:r w:rsidR="00D12882">
        <w:t xml:space="preserve"> and mixtures</w:t>
      </w:r>
    </w:p>
    <w:p w14:paraId="1041D0C7" w14:textId="4EF73C6F" w:rsidR="00156AA5" w:rsidRDefault="00012521" w:rsidP="00012521">
      <w:pPr>
        <w:pStyle w:val="ListBullet2"/>
      </w:pPr>
      <w:r>
        <w:t>a</w:t>
      </w:r>
      <w:r w:rsidR="00BB4589">
        <w:t xml:space="preserve">ll elements above uranium </w:t>
      </w:r>
      <w:r w:rsidR="00EE4064">
        <w:t xml:space="preserve">are </w:t>
      </w:r>
      <w:r w:rsidR="00BB263C">
        <w:t>man-made</w:t>
      </w:r>
    </w:p>
    <w:p w14:paraId="22617080" w14:textId="45B86B76" w:rsidR="007A22C3" w:rsidRDefault="007A22C3" w:rsidP="00012521">
      <w:pPr>
        <w:pStyle w:val="ListBullet2"/>
      </w:pPr>
      <w:r>
        <w:t>every material we know is made up of one or more of these elements.</w:t>
      </w:r>
    </w:p>
    <w:p w14:paraId="4F9F218C" w14:textId="18FCBEA1" w:rsidR="00D72F0C" w:rsidRPr="002B5F18" w:rsidRDefault="008509B8" w:rsidP="00D22F7F">
      <w:pPr>
        <w:pStyle w:val="ListNumber"/>
      </w:pPr>
      <w:r>
        <w:t>Students complete the Frayer diagram</w:t>
      </w:r>
      <w:r w:rsidR="00D12882">
        <w:t xml:space="preserve"> on </w:t>
      </w:r>
      <w:r w:rsidR="00FF1F6C">
        <w:t>the term ‘</w:t>
      </w:r>
      <w:r w:rsidR="00D12882">
        <w:t>element</w:t>
      </w:r>
      <w:r w:rsidR="00FF1F6C">
        <w:t>’</w:t>
      </w:r>
      <w:r w:rsidR="00D12882">
        <w:t xml:space="preserve"> </w:t>
      </w:r>
      <w:r w:rsidR="00DC7839">
        <w:t xml:space="preserve">in </w:t>
      </w:r>
      <w:hyperlink w:anchor="_Student_resource_–" w:history="1">
        <w:r w:rsidR="00654309" w:rsidRPr="00EE2152">
          <w:rPr>
            <w:rStyle w:val="Hyperlink"/>
          </w:rPr>
          <w:t>Student resource – elements</w:t>
        </w:r>
      </w:hyperlink>
      <w:r w:rsidR="005B3640">
        <w:t xml:space="preserve">, </w:t>
      </w:r>
      <w:r w:rsidR="00DC7839">
        <w:t>given the</w:t>
      </w:r>
      <w:r w:rsidR="00B85D19">
        <w:t xml:space="preserve"> </w:t>
      </w:r>
      <w:r w:rsidR="00E72A28">
        <w:t>NESA definition</w:t>
      </w:r>
      <w:r w:rsidR="00DC7839">
        <w:t xml:space="preserve"> of </w:t>
      </w:r>
      <w:r w:rsidR="00B85D19">
        <w:t xml:space="preserve">an </w:t>
      </w:r>
      <w:r w:rsidR="00A008C5">
        <w:t>‘</w:t>
      </w:r>
      <w:r w:rsidR="00B85D19">
        <w:t>element</w:t>
      </w:r>
      <w:r w:rsidR="00A008C5">
        <w:t>’</w:t>
      </w:r>
      <w:r w:rsidR="00B85D19">
        <w:t>.</w:t>
      </w:r>
      <w:r w:rsidR="00A15483">
        <w:t xml:space="preserve"> A sample response is provide</w:t>
      </w:r>
      <w:r w:rsidR="00ED5F95">
        <w:t>d</w:t>
      </w:r>
      <w:r w:rsidR="00A15483">
        <w:t xml:space="preserve"> </w:t>
      </w:r>
      <w:r w:rsidR="00472873">
        <w:t>i</w:t>
      </w:r>
      <w:r w:rsidR="00A15483">
        <w:t xml:space="preserve">n </w:t>
      </w:r>
      <w:r w:rsidR="00A15483" w:rsidRPr="000E04DE">
        <w:rPr>
          <w:rStyle w:val="Strong"/>
        </w:rPr>
        <w:t xml:space="preserve">PRT PPT </w:t>
      </w:r>
      <w:r w:rsidR="00146D4A" w:rsidRPr="000E04DE">
        <w:rPr>
          <w:rStyle w:val="Strong"/>
        </w:rPr>
        <w:t>‘</w:t>
      </w:r>
      <w:r w:rsidR="00A15483" w:rsidRPr="000E04DE">
        <w:rPr>
          <w:rStyle w:val="Strong"/>
        </w:rPr>
        <w:t>1.</w:t>
      </w:r>
      <w:r w:rsidR="00490A04" w:rsidRPr="000E04DE">
        <w:rPr>
          <w:rStyle w:val="Strong"/>
        </w:rPr>
        <w:t>1</w:t>
      </w:r>
      <w:r w:rsidR="00A15483" w:rsidRPr="000E04DE">
        <w:rPr>
          <w:rStyle w:val="Strong"/>
        </w:rPr>
        <w:t xml:space="preserve"> </w:t>
      </w:r>
      <w:r w:rsidR="00146D4A" w:rsidRPr="000E04DE">
        <w:rPr>
          <w:rStyle w:val="Strong"/>
        </w:rPr>
        <w:t>Elements Frayer diagram (sample response)’</w:t>
      </w:r>
      <w:r w:rsidR="00146D4A" w:rsidRPr="00A86913">
        <w:t>.</w:t>
      </w:r>
    </w:p>
    <w:p w14:paraId="71DE9C87" w14:textId="7719C30E" w:rsidR="0014124F" w:rsidRPr="000E04DE" w:rsidRDefault="0014124F" w:rsidP="0014124F">
      <w:pPr>
        <w:rPr>
          <w:rStyle w:val="Strong"/>
        </w:rPr>
      </w:pPr>
      <w:r w:rsidRPr="000E04DE">
        <w:rPr>
          <w:rStyle w:val="Strong"/>
        </w:rPr>
        <w:t>Sample response: Student resource – elements</w:t>
      </w:r>
    </w:p>
    <w:p w14:paraId="0D2098E9" w14:textId="415810CD" w:rsidR="00892D8D" w:rsidRDefault="00892D8D">
      <w:pPr>
        <w:pStyle w:val="ListNumber"/>
        <w:numPr>
          <w:ilvl w:val="0"/>
          <w:numId w:val="16"/>
        </w:numPr>
      </w:pPr>
      <w:r>
        <w:t>Complete the following Frayer diagram on elements</w:t>
      </w:r>
      <w:r w:rsidR="00834D21">
        <w:t>.</w:t>
      </w:r>
    </w:p>
    <w:p w14:paraId="48946099" w14:textId="63EE0602" w:rsidR="00BE0FC2" w:rsidRDefault="00413938" w:rsidP="007203EA">
      <w:pPr>
        <w:pStyle w:val="Caption"/>
      </w:pPr>
      <w:r w:rsidRPr="007203EA">
        <w:t>Figure</w:t>
      </w:r>
      <w:r>
        <w:t xml:space="preserve"> 1</w:t>
      </w:r>
      <w:r w:rsidR="00AF1196">
        <w:t xml:space="preserve"> </w:t>
      </w:r>
      <w:r w:rsidR="00BE0FC2">
        <w:t xml:space="preserve">– </w:t>
      </w:r>
      <w:r w:rsidR="00233492">
        <w:t>‘</w:t>
      </w:r>
      <w:r w:rsidR="00BE0FC2">
        <w:t>elements</w:t>
      </w:r>
      <w:r w:rsidR="00233492">
        <w:t>’</w:t>
      </w:r>
      <w:r w:rsidR="00BE0FC2">
        <w:t xml:space="preserve"> Fr</w:t>
      </w:r>
      <w:r w:rsidR="005C1DB1">
        <w:t>ayer diagram</w:t>
      </w:r>
      <w:r w:rsidR="003C0044">
        <w:t xml:space="preserve"> (sample response)</w:t>
      </w:r>
    </w:p>
    <w:p w14:paraId="51A2C31C" w14:textId="00A76AE6" w:rsidR="00FD539E" w:rsidRPr="00AF1196" w:rsidRDefault="006E36E2" w:rsidP="00AF1196">
      <w:pPr>
        <w:spacing w:after="0"/>
      </w:pPr>
      <w:r w:rsidRPr="006E36E2">
        <w:rPr>
          <w:noProof/>
        </w:rPr>
        <w:drawing>
          <wp:inline distT="0" distB="0" distL="0" distR="0" wp14:anchorId="503750AE" wp14:editId="7697122E">
            <wp:extent cx="4176215" cy="2405288"/>
            <wp:effectExtent l="0" t="0" r="0" b="0"/>
            <wp:docPr id="68782679" name="Picture 1" descr="Frayer-style diagram titled 'Element'.&#10;&#10;Definition: a substance made entirely of atoms with the same atomic number that cannot be broken down by chemical methods. &#10;&#10;Facts or characteristics: only 92 elements occur naturally; every substance in the universe contains at least one element. &#10;&#10;Examples: oxygen, hydrogen, carbon, gold, aluminium. &#10;&#10;Non-examples: water, earth, wind, fir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2679" name="Picture 1" descr="Frayer-style diagram titled 'Element'.&#10;&#10;Definition: a substance made entirely of atoms with the same atomic number that cannot be broken down by chemical methods. &#10;&#10;Facts or characteristics: only 92 elements occur naturally; every substance in the universe contains at least one element. &#10;&#10;Examples: oxygen, hydrogen, carbon, gold, aluminium. &#10;&#10;Non-examples: water, earth, wind, fire, wood."/>
                    <pic:cNvPicPr/>
                  </pic:nvPicPr>
                  <pic:blipFill>
                    <a:blip r:embed="rId16"/>
                    <a:stretch>
                      <a:fillRect/>
                    </a:stretch>
                  </pic:blipFill>
                  <pic:spPr>
                    <a:xfrm>
                      <a:off x="0" y="0"/>
                      <a:ext cx="4184066" cy="2409810"/>
                    </a:xfrm>
                    <a:prstGeom prst="rect">
                      <a:avLst/>
                    </a:prstGeom>
                  </pic:spPr>
                </pic:pic>
              </a:graphicData>
            </a:graphic>
          </wp:inline>
        </w:drawing>
      </w:r>
    </w:p>
    <w:p w14:paraId="765EDE2D" w14:textId="110CAE7F" w:rsidR="00804E9E" w:rsidRDefault="00804E9E" w:rsidP="00804E9E">
      <w:pPr>
        <w:pStyle w:val="Heading3"/>
      </w:pPr>
      <w:bookmarkStart w:id="7" w:name="_Student_resource_–"/>
      <w:bookmarkStart w:id="8" w:name="_Ref215237220"/>
      <w:bookmarkStart w:id="9" w:name="_Toc232761323"/>
      <w:bookmarkEnd w:id="7"/>
      <w:r>
        <w:lastRenderedPageBreak/>
        <w:t xml:space="preserve">Student resource – </w:t>
      </w:r>
      <w:r w:rsidR="006939CA">
        <w:t>e</w:t>
      </w:r>
      <w:r>
        <w:t>lements</w:t>
      </w:r>
      <w:bookmarkEnd w:id="8"/>
      <w:bookmarkEnd w:id="9"/>
    </w:p>
    <w:p w14:paraId="5ED65C8E" w14:textId="4417A1F8" w:rsidR="00804E9E" w:rsidRDefault="00B142DE">
      <w:pPr>
        <w:pStyle w:val="ListNumber"/>
        <w:numPr>
          <w:ilvl w:val="0"/>
          <w:numId w:val="3"/>
        </w:numPr>
      </w:pPr>
      <w:r>
        <w:t>Complete the following Frayer diagram</w:t>
      </w:r>
      <w:r w:rsidR="00121C57">
        <w:t xml:space="preserve"> on elements</w:t>
      </w:r>
      <w:r w:rsidR="00233492">
        <w:t>.</w:t>
      </w:r>
    </w:p>
    <w:p w14:paraId="2F690C74" w14:textId="30F8624E" w:rsidR="00481873" w:rsidRPr="00481873" w:rsidRDefault="00481873" w:rsidP="00481873">
      <w:pPr>
        <w:pStyle w:val="Caption"/>
      </w:pPr>
      <w:r>
        <w:t xml:space="preserve">Figure 1 – </w:t>
      </w:r>
      <w:r w:rsidRPr="00481873">
        <w:t>‘elements’ Frayer diagram</w:t>
      </w:r>
    </w:p>
    <w:p w14:paraId="621D0F37" w14:textId="5ADCA742" w:rsidR="006E36E2" w:rsidRDefault="006E36E2" w:rsidP="00233492">
      <w:r w:rsidRPr="006E36E2">
        <w:rPr>
          <w:noProof/>
        </w:rPr>
        <w:drawing>
          <wp:inline distT="0" distB="0" distL="0" distR="0" wp14:anchorId="5E097A1F" wp14:editId="77A88770">
            <wp:extent cx="6120130" cy="3368675"/>
            <wp:effectExtent l="0" t="0" r="0" b="3175"/>
            <wp:docPr id="883403108" name="Picture 1" descr="A partially completed Frayer diagram for the term 'element'.&#10;&#10;Definition: a substance made entirely of atoms with the same atomic number that cannot be broken down by chemical meth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03108" name="Picture 1" descr="A partially completed Frayer diagram for the term 'element'.&#10;&#10;Definition: a substance made entirely of atoms with the same atomic number that cannot be broken down by chemical methods. "/>
                    <pic:cNvPicPr/>
                  </pic:nvPicPr>
                  <pic:blipFill>
                    <a:blip r:embed="rId17"/>
                    <a:stretch>
                      <a:fillRect/>
                    </a:stretch>
                  </pic:blipFill>
                  <pic:spPr>
                    <a:xfrm>
                      <a:off x="0" y="0"/>
                      <a:ext cx="6120130" cy="3368675"/>
                    </a:xfrm>
                    <a:prstGeom prst="rect">
                      <a:avLst/>
                    </a:prstGeom>
                  </pic:spPr>
                </pic:pic>
              </a:graphicData>
            </a:graphic>
          </wp:inline>
        </w:drawing>
      </w:r>
    </w:p>
    <w:p w14:paraId="1370C596" w14:textId="768E3E4F" w:rsidR="00254F7B" w:rsidRPr="00EE2152" w:rsidRDefault="00254F7B" w:rsidP="0022532E">
      <w:pPr>
        <w:pStyle w:val="Heading2"/>
      </w:pPr>
      <w:bookmarkStart w:id="10" w:name="_Properties_of_elements"/>
      <w:bookmarkStart w:id="11" w:name="_Toc232761324"/>
      <w:bookmarkEnd w:id="10"/>
      <w:r w:rsidRPr="0022532E">
        <w:t>Properties</w:t>
      </w:r>
      <w:r w:rsidRPr="00EE2152">
        <w:t xml:space="preserve"> of elements</w:t>
      </w:r>
      <w:bookmarkEnd w:id="11"/>
    </w:p>
    <w:p w14:paraId="19462C19" w14:textId="68EC2704" w:rsidR="004B768A" w:rsidRDefault="004B768A">
      <w:pPr>
        <w:pStyle w:val="ListNumber"/>
        <w:numPr>
          <w:ilvl w:val="0"/>
          <w:numId w:val="17"/>
        </w:numPr>
      </w:pPr>
      <w:r>
        <w:t>Provide student</w:t>
      </w:r>
      <w:r w:rsidR="006F2BD7">
        <w:t>s</w:t>
      </w:r>
      <w:r>
        <w:t xml:space="preserve"> with a copy of the </w:t>
      </w:r>
      <w:r w:rsidR="000A0F7D">
        <w:t>p</w:t>
      </w:r>
      <w:r>
        <w:t xml:space="preserve">eriodic table from the </w:t>
      </w:r>
      <w:hyperlink r:id="rId18" w:anchor=":~:text=Data%20Book%3A%20Science%207%E2%80%9310" w:history="1">
        <w:r w:rsidR="00AA2FB9" w:rsidRPr="00655BF4">
          <w:rPr>
            <w:rStyle w:val="Hyperlink"/>
          </w:rPr>
          <w:t>Data Book: Science 7–10</w:t>
        </w:r>
      </w:hyperlink>
      <w:r>
        <w:t xml:space="preserve"> and provide the following instructions:</w:t>
      </w:r>
    </w:p>
    <w:p w14:paraId="341683FD" w14:textId="235005C1" w:rsidR="004B768A" w:rsidRDefault="0090226B" w:rsidP="000A0F7D">
      <w:pPr>
        <w:pStyle w:val="ListNumber2"/>
      </w:pPr>
      <w:r>
        <w:t>C</w:t>
      </w:r>
      <w:r w:rsidR="004B768A">
        <w:t xml:space="preserve">onstruct a key to identify metals, non-metals and metalloids in </w:t>
      </w:r>
      <w:r w:rsidR="006F2BD7">
        <w:t xml:space="preserve">the </w:t>
      </w:r>
      <w:r w:rsidR="004B768A">
        <w:t>blank space on the page</w:t>
      </w:r>
      <w:r>
        <w:t>.</w:t>
      </w:r>
    </w:p>
    <w:p w14:paraId="5ED250A2" w14:textId="74F30D58" w:rsidR="004B768A" w:rsidRDefault="0090226B" w:rsidP="004B768A">
      <w:pPr>
        <w:pStyle w:val="ListNumber2"/>
      </w:pPr>
      <w:r>
        <w:t>N</w:t>
      </w:r>
      <w:r w:rsidR="00485B0E">
        <w:t xml:space="preserve">umber </w:t>
      </w:r>
      <w:r w:rsidR="004B768A">
        <w:t xml:space="preserve">each column </w:t>
      </w:r>
      <w:r w:rsidR="00485B0E">
        <w:t>from 1 to 1</w:t>
      </w:r>
      <w:r w:rsidR="00EA6550">
        <w:t>8</w:t>
      </w:r>
      <w:r>
        <w:t>.</w:t>
      </w:r>
      <w:r w:rsidR="00485B0E">
        <w:t xml:space="preserve"> </w:t>
      </w:r>
      <w:r>
        <w:t>T</w:t>
      </w:r>
      <w:r w:rsidR="00485B0E">
        <w:t>hese are called</w:t>
      </w:r>
      <w:r w:rsidR="004B768A">
        <w:t xml:space="preserve"> ‘</w:t>
      </w:r>
      <w:proofErr w:type="gramStart"/>
      <w:r w:rsidR="004B768A">
        <w:t>group</w:t>
      </w:r>
      <w:r w:rsidR="00485B0E">
        <w:t>s</w:t>
      </w:r>
      <w:r w:rsidR="004B768A">
        <w:t>’</w:t>
      </w:r>
      <w:proofErr w:type="gramEnd"/>
      <w:r w:rsidR="00A024CF">
        <w:t xml:space="preserve">. Students will need to pay attention to the group number to know how to colour their periodic table </w:t>
      </w:r>
      <w:r w:rsidR="00CD2280">
        <w:t>throughout the next steps in the activity</w:t>
      </w:r>
      <w:r w:rsidR="00926587">
        <w:t>.</w:t>
      </w:r>
    </w:p>
    <w:p w14:paraId="2A9B8A48" w14:textId="4070CE69" w:rsidR="00FE3CC1" w:rsidRDefault="00864F88" w:rsidP="008912F7">
      <w:pPr>
        <w:pStyle w:val="ListNumber"/>
      </w:pPr>
      <w:r>
        <w:t xml:space="preserve">Present </w:t>
      </w:r>
      <w:r w:rsidR="00BE60C2" w:rsidRPr="003558CE">
        <w:rPr>
          <w:rStyle w:val="Strong"/>
        </w:rPr>
        <w:t xml:space="preserve">PRT PPT </w:t>
      </w:r>
      <w:r w:rsidR="00046E31" w:rsidRPr="003558CE">
        <w:rPr>
          <w:rStyle w:val="Strong"/>
        </w:rPr>
        <w:t>‘</w:t>
      </w:r>
      <w:r w:rsidR="00330F99" w:rsidRPr="003558CE">
        <w:rPr>
          <w:rStyle w:val="Strong"/>
        </w:rPr>
        <w:t>1.</w:t>
      </w:r>
      <w:r w:rsidR="008F0FD5" w:rsidRPr="003558CE">
        <w:rPr>
          <w:rStyle w:val="Strong"/>
        </w:rPr>
        <w:t>1</w:t>
      </w:r>
      <w:r w:rsidR="00330F99" w:rsidRPr="003558CE">
        <w:rPr>
          <w:rStyle w:val="Strong"/>
        </w:rPr>
        <w:t xml:space="preserve"> Properties of e</w:t>
      </w:r>
      <w:r w:rsidR="00046E31" w:rsidRPr="003558CE">
        <w:rPr>
          <w:rStyle w:val="Strong"/>
        </w:rPr>
        <w:t>l</w:t>
      </w:r>
      <w:r w:rsidR="00330F99" w:rsidRPr="003558CE">
        <w:rPr>
          <w:rStyle w:val="Strong"/>
        </w:rPr>
        <w:t>ements</w:t>
      </w:r>
      <w:r w:rsidR="00046E31" w:rsidRPr="003558CE">
        <w:rPr>
          <w:rStyle w:val="Strong"/>
        </w:rPr>
        <w:t xml:space="preserve">’ </w:t>
      </w:r>
      <w:r w:rsidR="00C5210D" w:rsidRPr="00092B88">
        <w:t>(</w:t>
      </w:r>
      <w:r w:rsidR="00056DB8" w:rsidRPr="00092B88">
        <w:t>5</w:t>
      </w:r>
      <w:r w:rsidR="00C5210D" w:rsidRPr="00092B88">
        <w:t xml:space="preserve"> slides)</w:t>
      </w:r>
      <w:r w:rsidR="00C5210D" w:rsidRPr="00ED4A2E">
        <w:rPr>
          <w:rStyle w:val="Featuretext1"/>
        </w:rPr>
        <w:t xml:space="preserve"> </w:t>
      </w:r>
      <w:r w:rsidR="001D594E" w:rsidRPr="003558CE">
        <w:t>while guiding</w:t>
      </w:r>
      <w:r w:rsidR="001D594E">
        <w:t xml:space="preserve"> students to</w:t>
      </w:r>
      <w:r w:rsidR="00116C4B">
        <w:t>:</w:t>
      </w:r>
      <w:r w:rsidR="001D594E">
        <w:t xml:space="preserve"> </w:t>
      </w:r>
    </w:p>
    <w:p w14:paraId="2E2D3F40" w14:textId="0903EB25" w:rsidR="00254F7B" w:rsidRDefault="001D594E">
      <w:pPr>
        <w:pStyle w:val="ListNumber2"/>
        <w:numPr>
          <w:ilvl w:val="0"/>
          <w:numId w:val="4"/>
        </w:numPr>
      </w:pPr>
      <w:r>
        <w:t xml:space="preserve">complete </w:t>
      </w:r>
      <w:r w:rsidR="001B4831">
        <w:t>Table 1</w:t>
      </w:r>
      <w:r w:rsidR="006049EC">
        <w:t xml:space="preserve"> </w:t>
      </w:r>
      <w:r w:rsidR="006049EC" w:rsidRPr="00616849">
        <w:t xml:space="preserve">in </w:t>
      </w:r>
      <w:hyperlink w:anchor="_Student_resource_–_1" w:history="1">
        <w:r w:rsidR="00E60550" w:rsidRPr="00B22C72">
          <w:rPr>
            <w:rStyle w:val="Hyperlink"/>
          </w:rPr>
          <w:t xml:space="preserve">Student resource – </w:t>
        </w:r>
        <w:r w:rsidR="002B1E0C" w:rsidRPr="00B22C72">
          <w:rPr>
            <w:rStyle w:val="Hyperlink"/>
          </w:rPr>
          <w:t xml:space="preserve">physical </w:t>
        </w:r>
        <w:r w:rsidR="00E60550" w:rsidRPr="00B22C72">
          <w:rPr>
            <w:rStyle w:val="Hyperlink"/>
          </w:rPr>
          <w:t>properties of elements</w:t>
        </w:r>
      </w:hyperlink>
      <w:r w:rsidR="00DF76E0">
        <w:t xml:space="preserve"> </w:t>
      </w:r>
      <w:r w:rsidR="00397F5A">
        <w:t xml:space="preserve">by writing a brief description </w:t>
      </w:r>
      <w:r w:rsidR="00656B07">
        <w:t>of each property</w:t>
      </w:r>
      <w:r w:rsidR="00F12955">
        <w:t xml:space="preserve"> (column 2).</w:t>
      </w:r>
    </w:p>
    <w:p w14:paraId="7FE842D7" w14:textId="31405852" w:rsidR="00BB515E" w:rsidRPr="00752869" w:rsidRDefault="00BB515E" w:rsidP="00BB515E">
      <w:pPr>
        <w:pStyle w:val="FeatureBox2"/>
      </w:pPr>
      <w:r w:rsidRPr="00831FAC">
        <w:rPr>
          <w:rStyle w:val="Strong"/>
        </w:rPr>
        <w:lastRenderedPageBreak/>
        <w:t>Differentiation:</w:t>
      </w:r>
      <w:r w:rsidRPr="00B514E8">
        <w:t xml:space="preserve"> </w:t>
      </w:r>
      <w:r w:rsidR="009D074D">
        <w:t>p</w:t>
      </w:r>
      <w:r w:rsidRPr="00B514E8">
        <w:t xml:space="preserve">rovide support by giving students a partially completed table </w:t>
      </w:r>
      <w:r>
        <w:t>that includes every second description and alternate examples</w:t>
      </w:r>
      <w:r w:rsidRPr="00B514E8">
        <w:t xml:space="preserve">. </w:t>
      </w:r>
    </w:p>
    <w:p w14:paraId="305205DB" w14:textId="64007C78" w:rsidR="00FE3CC1" w:rsidRDefault="006E4905">
      <w:pPr>
        <w:pStyle w:val="ListNumber2"/>
        <w:numPr>
          <w:ilvl w:val="0"/>
          <w:numId w:val="4"/>
        </w:numPr>
      </w:pPr>
      <w:r>
        <w:t>colour the metals, non-metals and metalloids on their periodic table according to the instructions in the slide notes.</w:t>
      </w:r>
    </w:p>
    <w:p w14:paraId="189B2205" w14:textId="6FD43F67" w:rsidR="008F0FD5" w:rsidRDefault="008F0FD5" w:rsidP="008912F7">
      <w:pPr>
        <w:pStyle w:val="ListNumber"/>
      </w:pPr>
      <w:r>
        <w:t xml:space="preserve">Display </w:t>
      </w:r>
      <w:r w:rsidRPr="00F61CCD">
        <w:rPr>
          <w:rStyle w:val="Strong"/>
        </w:rPr>
        <w:t xml:space="preserve">PRT PPT ‘1.1 </w:t>
      </w:r>
      <w:r w:rsidR="000F79B1" w:rsidRPr="00F61CCD">
        <w:rPr>
          <w:rStyle w:val="Strong"/>
        </w:rPr>
        <w:t xml:space="preserve">Location of metals, non-metals and </w:t>
      </w:r>
      <w:proofErr w:type="gramStart"/>
      <w:r w:rsidR="002C3F32" w:rsidRPr="00F61CCD">
        <w:rPr>
          <w:rStyle w:val="Strong"/>
        </w:rPr>
        <w:t>metalloids</w:t>
      </w:r>
      <w:r w:rsidR="002C3F32">
        <w:rPr>
          <w:rStyle w:val="Strong"/>
        </w:rPr>
        <w:t>’</w:t>
      </w:r>
      <w:proofErr w:type="gramEnd"/>
      <w:r w:rsidR="000F79B1">
        <w:t xml:space="preserve"> and support students to colour</w:t>
      </w:r>
      <w:r w:rsidR="00EE758F">
        <w:t xml:space="preserve"> the</w:t>
      </w:r>
      <w:r w:rsidR="000F79B1">
        <w:t xml:space="preserve"> remaining sections of their periodic table according to the key they develope</w:t>
      </w:r>
      <w:r w:rsidR="00F40EE6">
        <w:t xml:space="preserve">d. Provide additional context to the </w:t>
      </w:r>
      <w:r w:rsidR="00F61CCD">
        <w:t>properties of metals, non-metals and metalloids:</w:t>
      </w:r>
    </w:p>
    <w:p w14:paraId="79D8F4B4" w14:textId="19E47549" w:rsidR="00F61CCD" w:rsidRDefault="00F61CCD" w:rsidP="00F61CCD">
      <w:pPr>
        <w:pStyle w:val="ListBullet2"/>
      </w:pPr>
      <w:r>
        <w:t>m</w:t>
      </w:r>
      <w:r w:rsidRPr="00F61CCD">
        <w:t>etals are elements that are generally shiny, malleable, ductile, and good conductors of heat and electricity. Most elements in the periodic table are metals. They are mostly solid at room temperature, except for mercury, which is liquid. Metals are located on the left and centre of the periodic table, including alkali metals, alkaline earth metals, transition metals and post-transition metals</w:t>
      </w:r>
    </w:p>
    <w:p w14:paraId="4C8B45EF" w14:textId="716F2ADF" w:rsidR="00F61CCD" w:rsidRDefault="00F61CCD" w:rsidP="00F61CCD">
      <w:pPr>
        <w:pStyle w:val="ListBullet2"/>
      </w:pPr>
      <w:r>
        <w:t>n</w:t>
      </w:r>
      <w:r w:rsidRPr="00F61CCD">
        <w:t>on</w:t>
      </w:r>
      <w:r>
        <w:t>-</w:t>
      </w:r>
      <w:r w:rsidRPr="00F61CCD">
        <w:t xml:space="preserve">metals are elements that are usually dull, brittle (if solid), and poor conductors of heat and electricity. There are only 17 naturally occurring non-metals in the </w:t>
      </w:r>
      <w:r w:rsidR="00F16744">
        <w:t>p</w:t>
      </w:r>
      <w:r>
        <w:t>eriodic table</w:t>
      </w:r>
      <w:r w:rsidRPr="00F61CCD">
        <w:t>. Non</w:t>
      </w:r>
      <w:r>
        <w:t>-</w:t>
      </w:r>
      <w:r w:rsidRPr="00F61CCD">
        <w:t xml:space="preserve">metals can exist in solid, liquid or gaseous states at room temperature. </w:t>
      </w:r>
      <w:r w:rsidR="00F36A96">
        <w:t>Non-metal</w:t>
      </w:r>
      <w:r w:rsidRPr="00F61CCD">
        <w:t xml:space="preserve">s are found on the right side of the periodic table, except for hydrogen, which is a </w:t>
      </w:r>
      <w:r w:rsidR="00433C1E">
        <w:t>non-metal</w:t>
      </w:r>
      <w:r w:rsidR="00F16744">
        <w:t>,</w:t>
      </w:r>
      <w:r w:rsidRPr="00F61CCD">
        <w:t xml:space="preserve"> despite being placed in </w:t>
      </w:r>
      <w:r w:rsidR="00F16744">
        <w:t>g</w:t>
      </w:r>
      <w:r w:rsidRPr="00F61CCD">
        <w:t>roup 1.</w:t>
      </w:r>
    </w:p>
    <w:p w14:paraId="046E0E41" w14:textId="741B9EA4" w:rsidR="00F61CCD" w:rsidRDefault="00F61CCD" w:rsidP="00F61CCD">
      <w:pPr>
        <w:pStyle w:val="ListBullet2"/>
      </w:pPr>
      <w:r>
        <w:t>m</w:t>
      </w:r>
      <w:r w:rsidRPr="00F61CCD">
        <w:t>etalloids are elements with intermediate properties between metals and non</w:t>
      </w:r>
      <w:r w:rsidR="001D596E">
        <w:t>-</w:t>
      </w:r>
      <w:r w:rsidRPr="00F61CCD">
        <w:t>metals. They can behave as either metals or non</w:t>
      </w:r>
      <w:r w:rsidR="001D596E">
        <w:t>-</w:t>
      </w:r>
      <w:r w:rsidRPr="00F61CCD">
        <w:t>metals</w:t>
      </w:r>
      <w:r w:rsidR="00404A0E">
        <w:t>,</w:t>
      </w:r>
      <w:r w:rsidRPr="00F61CCD">
        <w:t xml:space="preserve"> depending on the reaction</w:t>
      </w:r>
      <w:r w:rsidR="00404A0E">
        <w:t>,</w:t>
      </w:r>
      <w:r w:rsidRPr="00F61CCD">
        <w:t xml:space="preserve"> and are often semiconductors, making them useful in electronics. Metalloids are located along the zigzag line that separates metals and non</w:t>
      </w:r>
      <w:r w:rsidR="001D596E">
        <w:t>-</w:t>
      </w:r>
      <w:r w:rsidRPr="00F61CCD">
        <w:t>metals, starting from boron (B) to polonium (Po).</w:t>
      </w:r>
    </w:p>
    <w:p w14:paraId="25B1EF56" w14:textId="295CC0DE" w:rsidR="00F12955" w:rsidRDefault="00F12955" w:rsidP="00F12955">
      <w:pPr>
        <w:pStyle w:val="ListNumber"/>
      </w:pPr>
      <w:r>
        <w:t xml:space="preserve">Lead a discussion about the uses of elements in everyday life and how they relate to </w:t>
      </w:r>
      <w:r w:rsidR="00717944">
        <w:t xml:space="preserve">their physical properties. Examples have been provided in the </w:t>
      </w:r>
      <w:r w:rsidR="00717944" w:rsidRPr="00E6727D">
        <w:rPr>
          <w:rStyle w:val="Strong"/>
        </w:rPr>
        <w:t>Sample response: Student resource –</w:t>
      </w:r>
      <w:r w:rsidR="002D6FDC" w:rsidRPr="00E6727D">
        <w:rPr>
          <w:rStyle w:val="Strong"/>
        </w:rPr>
        <w:t xml:space="preserve"> </w:t>
      </w:r>
      <w:r w:rsidR="00717944" w:rsidRPr="00E6727D">
        <w:rPr>
          <w:rStyle w:val="Strong"/>
        </w:rPr>
        <w:t>properties of elements</w:t>
      </w:r>
      <w:r w:rsidR="00717944">
        <w:t xml:space="preserve">. Students should complete column 3 of Table 1 in the </w:t>
      </w:r>
      <w:hyperlink w:anchor="_Student_resource_–_1" w:history="1">
        <w:r w:rsidR="00717944" w:rsidRPr="00B22C72">
          <w:rPr>
            <w:rStyle w:val="Hyperlink"/>
          </w:rPr>
          <w:t>Student resource – physical properties of elements</w:t>
        </w:r>
      </w:hyperlink>
      <w:r w:rsidR="00717944">
        <w:t xml:space="preserve"> throughout the discussion.</w:t>
      </w:r>
    </w:p>
    <w:p w14:paraId="18B64169" w14:textId="02338BBD" w:rsidR="00983054" w:rsidRDefault="00983054" w:rsidP="00113A82">
      <w:pPr>
        <w:rPr>
          <w:rStyle w:val="Strong"/>
        </w:rPr>
      </w:pPr>
      <w:r>
        <w:rPr>
          <w:rStyle w:val="Strong"/>
        </w:rPr>
        <w:t xml:space="preserve">Sample response: </w:t>
      </w:r>
      <w:r w:rsidR="0027775F">
        <w:rPr>
          <w:rStyle w:val="Strong"/>
        </w:rPr>
        <w:t>Periodic table annotations</w:t>
      </w:r>
    </w:p>
    <w:p w14:paraId="31DE53A5" w14:textId="37A3AB6E" w:rsidR="0027775F" w:rsidRPr="0027775F" w:rsidRDefault="0027775F" w:rsidP="0027775F">
      <w:pPr>
        <w:pStyle w:val="FeatureBox4"/>
      </w:pPr>
      <w:r w:rsidRPr="0027775F">
        <w:rPr>
          <w:rStyle w:val="Strong"/>
        </w:rPr>
        <w:t>Note:</w:t>
      </w:r>
      <w:r w:rsidRPr="0027775F">
        <w:t xml:space="preserve"> the periodic table does not appear in the student resource</w:t>
      </w:r>
      <w:r w:rsidR="00D85CE3">
        <w:t>.</w:t>
      </w:r>
      <w:r w:rsidR="00622BFC">
        <w:t xml:space="preserve"> </w:t>
      </w:r>
      <w:r w:rsidR="00D85CE3">
        <w:t>I</w:t>
      </w:r>
      <w:r w:rsidR="00622BFC">
        <w:t>t should be provided in</w:t>
      </w:r>
      <w:r w:rsidRPr="0027775F">
        <w:t xml:space="preserve"> the </w:t>
      </w:r>
      <w:hyperlink r:id="rId19" w:anchor=":~:text=Data%20Book%3A%20Science%207%E2%80%9310" w:history="1">
        <w:r w:rsidR="004144B8" w:rsidRPr="004144B8">
          <w:rPr>
            <w:rStyle w:val="Hyperlink"/>
          </w:rPr>
          <w:t>Data Book: Science 7–10</w:t>
        </w:r>
      </w:hyperlink>
      <w:r w:rsidRPr="0027775F">
        <w:t>.</w:t>
      </w:r>
    </w:p>
    <w:p w14:paraId="393BB1B7" w14:textId="5D23263D" w:rsidR="0027775F" w:rsidRDefault="00DC6A4B" w:rsidP="00427259">
      <w:pPr>
        <w:pStyle w:val="Caption"/>
        <w:tabs>
          <w:tab w:val="left" w:pos="6361"/>
        </w:tabs>
      </w:pPr>
      <w:r>
        <w:lastRenderedPageBreak/>
        <w:t>Figure 1</w:t>
      </w:r>
      <w:r w:rsidR="0027775F">
        <w:t xml:space="preserve"> – periodic table showing metals, </w:t>
      </w:r>
      <w:r w:rsidR="00433C1E">
        <w:t>non-metal</w:t>
      </w:r>
      <w:r w:rsidR="0027775F">
        <w:t>s and metalloids</w:t>
      </w:r>
    </w:p>
    <w:p w14:paraId="421D8BFA" w14:textId="1B42CE2F" w:rsidR="0027775F" w:rsidRDefault="00427259" w:rsidP="00DC6A4B">
      <w:pPr>
        <w:rPr>
          <w:rStyle w:val="Strong"/>
        </w:rPr>
      </w:pPr>
      <w:r w:rsidRPr="00DC6A4B">
        <w:rPr>
          <w:noProof/>
        </w:rPr>
        <w:drawing>
          <wp:inline distT="0" distB="0" distL="0" distR="0" wp14:anchorId="2212F859" wp14:editId="60B42673">
            <wp:extent cx="6225871" cy="2662169"/>
            <wp:effectExtent l="0" t="0" r="0" b="5080"/>
            <wp:docPr id="315649050" name="Picture 1" descr="A periodic table with a key and annotations to colour the metals blue, nonmetals green and the metalloids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49050" name="Picture 1" descr="A periodic table with a key and annotations to colour the metals blue, nonmetals green and the metalloids oran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1714" cy="2668944"/>
                    </a:xfrm>
                    <a:prstGeom prst="rect">
                      <a:avLst/>
                    </a:prstGeom>
                    <a:noFill/>
                  </pic:spPr>
                </pic:pic>
              </a:graphicData>
            </a:graphic>
          </wp:inline>
        </w:drawing>
      </w:r>
    </w:p>
    <w:p w14:paraId="028FCF24" w14:textId="3EED6A47" w:rsidR="0027775F" w:rsidRDefault="00A41BE8" w:rsidP="0027775F">
      <w:pPr>
        <w:pStyle w:val="Imageattributioncaption"/>
      </w:pPr>
      <w:r>
        <w:t xml:space="preserve">This image has been adapted from </w:t>
      </w:r>
      <w:hyperlink r:id="rId21" w:anchor=":~:text=Data%20Book%3A%20Science%207%E2%80%9310" w:history="1">
        <w:r w:rsidRPr="00655BF4">
          <w:rPr>
            <w:rStyle w:val="Hyperlink"/>
          </w:rPr>
          <w:t>Data Book: Science 7–10</w:t>
        </w:r>
      </w:hyperlink>
      <w:r>
        <w:t xml:space="preserve"> </w:t>
      </w:r>
      <w:r w:rsidR="0030620B">
        <w:t xml:space="preserve">from </w:t>
      </w:r>
      <w:hyperlink r:id="rId22" w:history="1">
        <w:r w:rsidR="0030620B" w:rsidRPr="0030620B">
          <w:rPr>
            <w:rStyle w:val="Hyperlink"/>
          </w:rPr>
          <w:t>Science 7–10 Syllabus (2023)</w:t>
        </w:r>
      </w:hyperlink>
      <w:r w:rsidR="0030620B">
        <w:t xml:space="preserve"> </w:t>
      </w:r>
      <w:r>
        <w:t xml:space="preserve">by </w:t>
      </w:r>
      <w:r w:rsidR="0027775F">
        <w:t>NESA</w:t>
      </w:r>
      <w:r w:rsidR="00FB766C">
        <w:t>.</w:t>
      </w:r>
    </w:p>
    <w:p w14:paraId="083F5229" w14:textId="6C3973CA" w:rsidR="00113A82" w:rsidRPr="00DC7CC8" w:rsidRDefault="00113A82" w:rsidP="00113A82">
      <w:pPr>
        <w:rPr>
          <w:rStyle w:val="Strong"/>
        </w:rPr>
      </w:pPr>
      <w:r w:rsidRPr="00DC7CC8">
        <w:rPr>
          <w:rStyle w:val="Strong"/>
        </w:rPr>
        <w:t>Samp</w:t>
      </w:r>
      <w:r>
        <w:rPr>
          <w:rStyle w:val="Strong"/>
        </w:rPr>
        <w:t>le</w:t>
      </w:r>
      <w:r w:rsidRPr="00DC7CC8">
        <w:rPr>
          <w:rStyle w:val="Strong"/>
        </w:rPr>
        <w:t xml:space="preserve"> response: </w:t>
      </w:r>
      <w:r w:rsidRPr="005445B0">
        <w:rPr>
          <w:rStyle w:val="Strong"/>
        </w:rPr>
        <w:t xml:space="preserve">Student resource – </w:t>
      </w:r>
      <w:r w:rsidR="00B22C72">
        <w:rPr>
          <w:rStyle w:val="Strong"/>
        </w:rPr>
        <w:t xml:space="preserve">physical </w:t>
      </w:r>
      <w:r w:rsidRPr="005445B0">
        <w:rPr>
          <w:rStyle w:val="Strong"/>
        </w:rPr>
        <w:t>properties of elements</w:t>
      </w:r>
    </w:p>
    <w:p w14:paraId="382CC602" w14:textId="44C452A1" w:rsidR="00196268" w:rsidRDefault="00196268" w:rsidP="00196268">
      <w:r w:rsidRPr="00A92851">
        <w:t xml:space="preserve">Complete </w:t>
      </w:r>
      <w:r>
        <w:t xml:space="preserve">Table 1 </w:t>
      </w:r>
      <w:r w:rsidRPr="00A92851">
        <w:t xml:space="preserve">by summarising the information </w:t>
      </w:r>
      <w:r>
        <w:t>delivered by the teacher</w:t>
      </w:r>
      <w:r w:rsidRPr="00A92851">
        <w:t xml:space="preserve"> to</w:t>
      </w:r>
      <w:r>
        <w:t>:</w:t>
      </w:r>
    </w:p>
    <w:p w14:paraId="28B50D4D" w14:textId="6B603068" w:rsidR="00196268" w:rsidRDefault="004E0E67" w:rsidP="00196268">
      <w:pPr>
        <w:pStyle w:val="ListBullet"/>
      </w:pPr>
      <w:r>
        <w:t>write</w:t>
      </w:r>
      <w:r w:rsidR="00B83F46">
        <w:t xml:space="preserve"> </w:t>
      </w:r>
      <w:r w:rsidR="00196268" w:rsidRPr="00A92851">
        <w:t>a brief description</w:t>
      </w:r>
      <w:r w:rsidR="00196268">
        <w:t xml:space="preserve"> of each physical property</w:t>
      </w:r>
    </w:p>
    <w:p w14:paraId="44CBFCE4" w14:textId="77777777" w:rsidR="00196268" w:rsidRDefault="00196268" w:rsidP="00196268">
      <w:pPr>
        <w:pStyle w:val="ListBullet"/>
      </w:pPr>
      <w:r w:rsidRPr="00A92851">
        <w:t xml:space="preserve">provide an example </w:t>
      </w:r>
      <w:r>
        <w:t>of a use of an element that relies on the property identified.</w:t>
      </w:r>
    </w:p>
    <w:p w14:paraId="54DC3152" w14:textId="11C2B726" w:rsidR="002142A3" w:rsidRDefault="008D5560" w:rsidP="002142A3">
      <w:pPr>
        <w:pStyle w:val="Caption"/>
      </w:pPr>
      <w:bookmarkStart w:id="12" w:name="_Ref229664760"/>
      <w:r>
        <w:t>Table 1</w:t>
      </w:r>
      <w:bookmarkEnd w:id="12"/>
      <w:r w:rsidR="00CA3EF2">
        <w:t xml:space="preserve"> – physical properties </w:t>
      </w:r>
      <w:r w:rsidR="00331E5C">
        <w:t xml:space="preserve">of elements </w:t>
      </w:r>
      <w:r w:rsidR="00CA3EF2">
        <w:t>(sample response)</w:t>
      </w:r>
    </w:p>
    <w:tbl>
      <w:tblPr>
        <w:tblStyle w:val="Tableheader"/>
        <w:tblW w:w="0" w:type="auto"/>
        <w:tblLook w:val="04A0" w:firstRow="1" w:lastRow="0" w:firstColumn="1" w:lastColumn="0" w:noHBand="0" w:noVBand="1"/>
        <w:tblDescription w:val="Table contains sample student responses"/>
      </w:tblPr>
      <w:tblGrid>
        <w:gridCol w:w="1838"/>
        <w:gridCol w:w="4580"/>
        <w:gridCol w:w="3210"/>
      </w:tblGrid>
      <w:tr w:rsidR="00BD67DF" w14:paraId="64554CAA" w14:textId="77777777" w:rsidTr="00285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E2ED7E2" w14:textId="6314457A" w:rsidR="004A1DDC" w:rsidRPr="008D5560" w:rsidRDefault="004A1DDC" w:rsidP="00A2267F">
            <w:pPr>
              <w:spacing w:before="120"/>
              <w:rPr>
                <w:rStyle w:val="Strong"/>
                <w:b/>
                <w:bCs w:val="0"/>
              </w:rPr>
            </w:pPr>
            <w:r w:rsidRPr="008D5560">
              <w:rPr>
                <w:rStyle w:val="Strong"/>
                <w:b/>
                <w:bCs w:val="0"/>
              </w:rPr>
              <w:t>Property</w:t>
            </w:r>
          </w:p>
        </w:tc>
        <w:tc>
          <w:tcPr>
            <w:tcW w:w="4580" w:type="dxa"/>
          </w:tcPr>
          <w:p w14:paraId="661CEBD1" w14:textId="5118CE57" w:rsidR="004A1DDC" w:rsidRPr="008D5560" w:rsidRDefault="004A1DDC" w:rsidP="00A2267F">
            <w:pPr>
              <w:spacing w:before="120"/>
              <w:cnfStyle w:val="100000000000" w:firstRow="1" w:lastRow="0" w:firstColumn="0" w:lastColumn="0" w:oddVBand="0" w:evenVBand="0" w:oddHBand="0" w:evenHBand="0" w:firstRowFirstColumn="0" w:firstRowLastColumn="0" w:lastRowFirstColumn="0" w:lastRowLastColumn="0"/>
              <w:rPr>
                <w:rStyle w:val="Strong"/>
                <w:b/>
                <w:bCs w:val="0"/>
              </w:rPr>
            </w:pPr>
            <w:r w:rsidRPr="008D5560">
              <w:rPr>
                <w:rStyle w:val="Strong"/>
                <w:b/>
                <w:bCs w:val="0"/>
              </w:rPr>
              <w:t>Description</w:t>
            </w:r>
          </w:p>
        </w:tc>
        <w:tc>
          <w:tcPr>
            <w:tcW w:w="3210" w:type="dxa"/>
          </w:tcPr>
          <w:p w14:paraId="7E8F8E5C" w14:textId="22BA9547" w:rsidR="004A1DDC" w:rsidRPr="008D5560" w:rsidRDefault="004A1DDC" w:rsidP="00A2267F">
            <w:pPr>
              <w:spacing w:before="120"/>
              <w:cnfStyle w:val="100000000000" w:firstRow="1" w:lastRow="0" w:firstColumn="0" w:lastColumn="0" w:oddVBand="0" w:evenVBand="0" w:oddHBand="0" w:evenHBand="0" w:firstRowFirstColumn="0" w:firstRowLastColumn="0" w:lastRowFirstColumn="0" w:lastRowLastColumn="0"/>
              <w:rPr>
                <w:rStyle w:val="Strong"/>
                <w:b/>
                <w:bCs w:val="0"/>
              </w:rPr>
            </w:pPr>
            <w:r w:rsidRPr="008D5560">
              <w:rPr>
                <w:rStyle w:val="Strong"/>
                <w:b/>
                <w:bCs w:val="0"/>
              </w:rPr>
              <w:t>Example</w:t>
            </w:r>
            <w:r w:rsidR="00F5197F" w:rsidRPr="008D5560">
              <w:rPr>
                <w:rStyle w:val="Strong"/>
                <w:b/>
                <w:bCs w:val="0"/>
              </w:rPr>
              <w:t xml:space="preserve"> </w:t>
            </w:r>
            <w:r w:rsidR="003523A7" w:rsidRPr="008D5560">
              <w:rPr>
                <w:rStyle w:val="Strong"/>
                <w:b/>
                <w:bCs w:val="0"/>
              </w:rPr>
              <w:t>(</w:t>
            </w:r>
            <w:r w:rsidR="00F5197F" w:rsidRPr="008D5560">
              <w:rPr>
                <w:rStyle w:val="Strong"/>
                <w:b/>
                <w:bCs w:val="0"/>
              </w:rPr>
              <w:t>and use</w:t>
            </w:r>
            <w:r w:rsidR="003523A7" w:rsidRPr="008D5560">
              <w:rPr>
                <w:rStyle w:val="Strong"/>
                <w:b/>
                <w:bCs w:val="0"/>
              </w:rPr>
              <w:t>)</w:t>
            </w:r>
          </w:p>
        </w:tc>
      </w:tr>
      <w:tr w:rsidR="00BD67DF" w14:paraId="21248860" w14:textId="77777777" w:rsidTr="00285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76B0FAB" w14:textId="77777777" w:rsidR="004A1DDC" w:rsidRPr="008D5560" w:rsidRDefault="004A1DDC" w:rsidP="00A2267F">
            <w:pPr>
              <w:spacing w:before="120"/>
              <w:rPr>
                <w:rStyle w:val="Strong"/>
                <w:b/>
                <w:bCs w:val="0"/>
              </w:rPr>
            </w:pPr>
            <w:r w:rsidRPr="008D5560">
              <w:rPr>
                <w:rStyle w:val="Strong"/>
                <w:b/>
                <w:bCs w:val="0"/>
              </w:rPr>
              <w:t>Physical state</w:t>
            </w:r>
          </w:p>
        </w:tc>
        <w:tc>
          <w:tcPr>
            <w:tcW w:w="4580" w:type="dxa"/>
          </w:tcPr>
          <w:p w14:paraId="2144DAE8" w14:textId="6698E926" w:rsidR="004A1DDC" w:rsidRDefault="00596779" w:rsidP="00A2267F">
            <w:pPr>
              <w:spacing w:before="120"/>
              <w:cnfStyle w:val="000000100000" w:firstRow="0" w:lastRow="0" w:firstColumn="0" w:lastColumn="0" w:oddVBand="0" w:evenVBand="0" w:oddHBand="1" w:evenHBand="0" w:firstRowFirstColumn="0" w:firstRowLastColumn="0" w:lastRowFirstColumn="0" w:lastRowLastColumn="0"/>
            </w:pPr>
            <w:r>
              <w:rPr>
                <w:lang w:val="en-GB"/>
              </w:rPr>
              <w:t>T</w:t>
            </w:r>
            <w:r w:rsidR="004A1DDC" w:rsidRPr="00617872">
              <w:rPr>
                <w:lang w:val="en-GB"/>
              </w:rPr>
              <w:t xml:space="preserve">he </w:t>
            </w:r>
            <w:r>
              <w:rPr>
                <w:lang w:val="en-GB"/>
              </w:rPr>
              <w:t xml:space="preserve">physical </w:t>
            </w:r>
            <w:r w:rsidR="00131810">
              <w:rPr>
                <w:lang w:val="en-GB"/>
              </w:rPr>
              <w:t>state</w:t>
            </w:r>
            <w:r>
              <w:rPr>
                <w:lang w:val="en-GB"/>
              </w:rPr>
              <w:t xml:space="preserve"> of an </w:t>
            </w:r>
            <w:r w:rsidR="004A1DDC" w:rsidRPr="00617872">
              <w:rPr>
                <w:lang w:val="en-GB"/>
              </w:rPr>
              <w:t>element</w:t>
            </w:r>
            <w:r>
              <w:rPr>
                <w:lang w:val="en-GB"/>
              </w:rPr>
              <w:t>, whether</w:t>
            </w:r>
            <w:r w:rsidR="0096090A">
              <w:rPr>
                <w:lang w:val="en-GB"/>
              </w:rPr>
              <w:t xml:space="preserve"> if</w:t>
            </w:r>
            <w:r>
              <w:rPr>
                <w:lang w:val="en-GB"/>
              </w:rPr>
              <w:t xml:space="preserve"> it</w:t>
            </w:r>
            <w:r w:rsidR="004A1DDC" w:rsidRPr="00617872">
              <w:rPr>
                <w:lang w:val="en-GB"/>
              </w:rPr>
              <w:t xml:space="preserve"> is a solid, liquid or gas</w:t>
            </w:r>
            <w:r>
              <w:rPr>
                <w:lang w:val="en-GB"/>
              </w:rPr>
              <w:t>,</w:t>
            </w:r>
            <w:r w:rsidR="00F8518A">
              <w:rPr>
                <w:lang w:val="en-GB"/>
              </w:rPr>
              <w:t xml:space="preserve"> is determined</w:t>
            </w:r>
            <w:r w:rsidR="004A1DDC" w:rsidRPr="00617872">
              <w:rPr>
                <w:lang w:val="en-GB"/>
              </w:rPr>
              <w:t xml:space="preserve"> under standard atmospheric pressure and temperature.</w:t>
            </w:r>
          </w:p>
        </w:tc>
        <w:tc>
          <w:tcPr>
            <w:tcW w:w="3210" w:type="dxa"/>
          </w:tcPr>
          <w:p w14:paraId="698EAA34" w14:textId="34DE8917" w:rsidR="004A1DDC" w:rsidRDefault="00EB17E5" w:rsidP="00A2267F">
            <w:pPr>
              <w:spacing w:before="120"/>
              <w:cnfStyle w:val="000000100000" w:firstRow="0" w:lastRow="0" w:firstColumn="0" w:lastColumn="0" w:oddVBand="0" w:evenVBand="0" w:oddHBand="1" w:evenHBand="0" w:firstRowFirstColumn="0" w:firstRowLastColumn="0" w:lastRowFirstColumn="0" w:lastRowLastColumn="0"/>
            </w:pPr>
            <w:r>
              <w:t xml:space="preserve">Helium is a gas at standard atmospheric pressure, which makes it useful for party balloons because it is lighter than other gases in </w:t>
            </w:r>
            <w:r w:rsidR="004E0E67">
              <w:t xml:space="preserve">the </w:t>
            </w:r>
            <w:r>
              <w:t>air.</w:t>
            </w:r>
            <w:r w:rsidR="0026648B">
              <w:t xml:space="preserve"> </w:t>
            </w:r>
          </w:p>
        </w:tc>
      </w:tr>
      <w:tr w:rsidR="00BD67DF" w14:paraId="315B271F" w14:textId="77777777" w:rsidTr="00285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1908B8B" w14:textId="77777777" w:rsidR="004A1DDC" w:rsidRPr="008D5560" w:rsidRDefault="004A1DDC" w:rsidP="00A2267F">
            <w:pPr>
              <w:spacing w:before="120"/>
              <w:rPr>
                <w:rStyle w:val="Strong"/>
                <w:b/>
                <w:bCs w:val="0"/>
              </w:rPr>
            </w:pPr>
            <w:r w:rsidRPr="008D5560">
              <w:rPr>
                <w:rStyle w:val="Strong"/>
                <w:b/>
                <w:bCs w:val="0"/>
              </w:rPr>
              <w:t>Lustre</w:t>
            </w:r>
          </w:p>
        </w:tc>
        <w:tc>
          <w:tcPr>
            <w:tcW w:w="4580" w:type="dxa"/>
          </w:tcPr>
          <w:p w14:paraId="7145FD9A" w14:textId="1388C555" w:rsidR="004A1DDC" w:rsidRDefault="007123EB" w:rsidP="00A2267F">
            <w:pPr>
              <w:spacing w:before="120"/>
              <w:cnfStyle w:val="000000010000" w:firstRow="0" w:lastRow="0" w:firstColumn="0" w:lastColumn="0" w:oddVBand="0" w:evenVBand="0" w:oddHBand="0" w:evenHBand="1" w:firstRowFirstColumn="0" w:firstRowLastColumn="0" w:lastRowFirstColumn="0" w:lastRowLastColumn="0"/>
            </w:pPr>
            <w:r>
              <w:rPr>
                <w:lang w:val="en-GB"/>
              </w:rPr>
              <w:t>If</w:t>
            </w:r>
            <w:r w:rsidR="004A1DDC" w:rsidRPr="00617872">
              <w:rPr>
                <w:lang w:val="en-GB"/>
              </w:rPr>
              <w:t xml:space="preserve"> an element is shiny when polished</w:t>
            </w:r>
            <w:r w:rsidR="00CD4E4E">
              <w:rPr>
                <w:lang w:val="en-GB"/>
              </w:rPr>
              <w:t>,</w:t>
            </w:r>
            <w:r w:rsidR="004A1DDC" w:rsidRPr="00617872">
              <w:rPr>
                <w:lang w:val="en-GB"/>
              </w:rPr>
              <w:t xml:space="preserve"> it is said to have lustre.</w:t>
            </w:r>
          </w:p>
        </w:tc>
        <w:tc>
          <w:tcPr>
            <w:tcW w:w="3210" w:type="dxa"/>
          </w:tcPr>
          <w:p w14:paraId="251F004C" w14:textId="6A01A8DB" w:rsidR="004A1DDC" w:rsidRDefault="004A1DDC" w:rsidP="00A2267F">
            <w:pPr>
              <w:spacing w:before="120"/>
              <w:cnfStyle w:val="000000010000" w:firstRow="0" w:lastRow="0" w:firstColumn="0" w:lastColumn="0" w:oddVBand="0" w:evenVBand="0" w:oddHBand="0" w:evenHBand="1" w:firstRowFirstColumn="0" w:firstRowLastColumn="0" w:lastRowFirstColumn="0" w:lastRowLastColumn="0"/>
            </w:pPr>
            <w:r>
              <w:t>Gold is lustrous</w:t>
            </w:r>
            <w:r w:rsidR="003523A7">
              <w:t xml:space="preserve"> and is used in </w:t>
            </w:r>
            <w:r w:rsidR="00A74E83">
              <w:t>jewellery.</w:t>
            </w:r>
          </w:p>
        </w:tc>
      </w:tr>
      <w:tr w:rsidR="00BD67DF" w14:paraId="1A300AA0" w14:textId="77777777" w:rsidTr="00285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0F89CFE" w14:textId="77777777" w:rsidR="004A1DDC" w:rsidRPr="008D5560" w:rsidRDefault="004A1DDC" w:rsidP="00A2267F">
            <w:pPr>
              <w:spacing w:before="120"/>
              <w:rPr>
                <w:rStyle w:val="Strong"/>
                <w:b/>
                <w:bCs w:val="0"/>
              </w:rPr>
            </w:pPr>
            <w:r w:rsidRPr="008D5560">
              <w:rPr>
                <w:rStyle w:val="Strong"/>
                <w:b/>
                <w:bCs w:val="0"/>
              </w:rPr>
              <w:t>Malleability</w:t>
            </w:r>
          </w:p>
        </w:tc>
        <w:tc>
          <w:tcPr>
            <w:tcW w:w="4580" w:type="dxa"/>
          </w:tcPr>
          <w:p w14:paraId="2CAB6FC0" w14:textId="08EAC246" w:rsidR="004A1DDC" w:rsidRDefault="007123EB" w:rsidP="00A2267F">
            <w:pPr>
              <w:spacing w:before="120"/>
              <w:cnfStyle w:val="000000100000" w:firstRow="0" w:lastRow="0" w:firstColumn="0" w:lastColumn="0" w:oddVBand="0" w:evenVBand="0" w:oddHBand="1" w:evenHBand="0" w:firstRowFirstColumn="0" w:firstRowLastColumn="0" w:lastRowFirstColumn="0" w:lastRowLastColumn="0"/>
            </w:pPr>
            <w:r>
              <w:rPr>
                <w:lang w:val="en-GB"/>
              </w:rPr>
              <w:t>If</w:t>
            </w:r>
            <w:r w:rsidR="004A1DDC" w:rsidRPr="00E23AC6">
              <w:rPr>
                <w:lang w:val="en-GB"/>
              </w:rPr>
              <w:t xml:space="preserve"> the element can be hammered into sheets</w:t>
            </w:r>
            <w:r w:rsidR="00CD4E4E">
              <w:rPr>
                <w:lang w:val="en-GB"/>
              </w:rPr>
              <w:t>,</w:t>
            </w:r>
            <w:r w:rsidR="004A1DDC" w:rsidRPr="00E23AC6">
              <w:rPr>
                <w:lang w:val="en-GB"/>
              </w:rPr>
              <w:t xml:space="preserve"> it is said to be malleable. </w:t>
            </w:r>
          </w:p>
        </w:tc>
        <w:tc>
          <w:tcPr>
            <w:tcW w:w="3210" w:type="dxa"/>
          </w:tcPr>
          <w:p w14:paraId="47EAEA6C" w14:textId="6777A564" w:rsidR="004A1DDC" w:rsidRDefault="00202626" w:rsidP="00A2267F">
            <w:pPr>
              <w:spacing w:before="120"/>
              <w:cnfStyle w:val="000000100000" w:firstRow="0" w:lastRow="0" w:firstColumn="0" w:lastColumn="0" w:oddVBand="0" w:evenVBand="0" w:oddHBand="1" w:evenHBand="0" w:firstRowFirstColumn="0" w:firstRowLastColumn="0" w:lastRowFirstColumn="0" w:lastRowLastColumn="0"/>
            </w:pPr>
            <w:r>
              <w:t>Aluminium can be hammered and rolled into very thin sheets without breaking</w:t>
            </w:r>
            <w:r w:rsidR="004E0E67">
              <w:t>,</w:t>
            </w:r>
            <w:r>
              <w:t xml:space="preserve"> making it suitable for foil.</w:t>
            </w:r>
          </w:p>
        </w:tc>
      </w:tr>
      <w:tr w:rsidR="00BD67DF" w14:paraId="621CF1FE" w14:textId="77777777" w:rsidTr="00285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0146A5A" w14:textId="77777777" w:rsidR="004A1DDC" w:rsidRPr="008D5560" w:rsidRDefault="004A1DDC" w:rsidP="00A2267F">
            <w:pPr>
              <w:spacing w:before="120"/>
              <w:rPr>
                <w:rStyle w:val="Strong"/>
                <w:b/>
                <w:bCs w:val="0"/>
              </w:rPr>
            </w:pPr>
            <w:r w:rsidRPr="008D5560">
              <w:rPr>
                <w:rStyle w:val="Strong"/>
                <w:b/>
                <w:bCs w:val="0"/>
              </w:rPr>
              <w:lastRenderedPageBreak/>
              <w:t>Ductility</w:t>
            </w:r>
          </w:p>
        </w:tc>
        <w:tc>
          <w:tcPr>
            <w:tcW w:w="4580" w:type="dxa"/>
          </w:tcPr>
          <w:p w14:paraId="6A40CA72" w14:textId="70C7604B" w:rsidR="004A1DDC" w:rsidRDefault="007123EB" w:rsidP="00A2267F">
            <w:pPr>
              <w:spacing w:before="120"/>
              <w:cnfStyle w:val="000000010000" w:firstRow="0" w:lastRow="0" w:firstColumn="0" w:lastColumn="0" w:oddVBand="0" w:evenVBand="0" w:oddHBand="0" w:evenHBand="1" w:firstRowFirstColumn="0" w:firstRowLastColumn="0" w:lastRowFirstColumn="0" w:lastRowLastColumn="0"/>
            </w:pPr>
            <w:r>
              <w:rPr>
                <w:lang w:val="en-GB"/>
              </w:rPr>
              <w:t>If</w:t>
            </w:r>
            <w:r w:rsidR="004A1DDC" w:rsidRPr="00E23AC6">
              <w:rPr>
                <w:lang w:val="en-GB"/>
              </w:rPr>
              <w:t xml:space="preserve"> the element can be drawn into wires</w:t>
            </w:r>
            <w:r w:rsidR="00CD4E4E">
              <w:rPr>
                <w:lang w:val="en-GB"/>
              </w:rPr>
              <w:t>,</w:t>
            </w:r>
            <w:r w:rsidR="004A1DDC" w:rsidRPr="00E23AC6">
              <w:rPr>
                <w:lang w:val="en-GB"/>
              </w:rPr>
              <w:t xml:space="preserve"> it is said to be ductile. </w:t>
            </w:r>
          </w:p>
        </w:tc>
        <w:tc>
          <w:tcPr>
            <w:tcW w:w="3210" w:type="dxa"/>
          </w:tcPr>
          <w:p w14:paraId="52A369C1" w14:textId="4692AB2D" w:rsidR="004A1DDC" w:rsidRDefault="00A13775" w:rsidP="00A2267F">
            <w:pPr>
              <w:spacing w:before="120"/>
              <w:cnfStyle w:val="000000010000" w:firstRow="0" w:lastRow="0" w:firstColumn="0" w:lastColumn="0" w:oddVBand="0" w:evenVBand="0" w:oddHBand="0" w:evenHBand="1" w:firstRowFirstColumn="0" w:firstRowLastColumn="0" w:lastRowFirstColumn="0" w:lastRowLastColumn="0"/>
            </w:pPr>
            <w:r w:rsidRPr="00A13775">
              <w:t>Copper is ductile</w:t>
            </w:r>
            <w:r w:rsidR="00A74E83">
              <w:t xml:space="preserve"> and is used in electrical wiring</w:t>
            </w:r>
            <w:r w:rsidR="00202626">
              <w:t xml:space="preserve"> and cables.</w:t>
            </w:r>
          </w:p>
        </w:tc>
      </w:tr>
      <w:tr w:rsidR="00BD67DF" w14:paraId="04076097" w14:textId="77777777" w:rsidTr="00285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7C9829" w14:textId="77777777" w:rsidR="004A1DDC" w:rsidRPr="008D5560" w:rsidRDefault="004A1DDC" w:rsidP="00A2267F">
            <w:pPr>
              <w:spacing w:before="120"/>
              <w:rPr>
                <w:rStyle w:val="Strong"/>
                <w:b/>
                <w:bCs w:val="0"/>
              </w:rPr>
            </w:pPr>
            <w:r w:rsidRPr="008D5560">
              <w:rPr>
                <w:rStyle w:val="Strong"/>
                <w:b/>
                <w:bCs w:val="0"/>
              </w:rPr>
              <w:t>Thermal conductivity</w:t>
            </w:r>
          </w:p>
        </w:tc>
        <w:tc>
          <w:tcPr>
            <w:tcW w:w="4580" w:type="dxa"/>
          </w:tcPr>
          <w:p w14:paraId="45E60C2D" w14:textId="77777777" w:rsidR="004A1DDC" w:rsidRDefault="004A1DDC" w:rsidP="00A2267F">
            <w:pPr>
              <w:spacing w:before="120"/>
              <w:cnfStyle w:val="000000100000" w:firstRow="0" w:lastRow="0" w:firstColumn="0" w:lastColumn="0" w:oddVBand="0" w:evenVBand="0" w:oddHBand="1" w:evenHBand="0" w:firstRowFirstColumn="0" w:firstRowLastColumn="0" w:lastRowFirstColumn="0" w:lastRowLastColumn="0"/>
            </w:pPr>
            <w:r w:rsidRPr="00A14F9C">
              <w:rPr>
                <w:lang w:val="en-GB"/>
              </w:rPr>
              <w:t>The transfer of heat through a substance or between substances that are in direct contact with each other.</w:t>
            </w:r>
          </w:p>
        </w:tc>
        <w:tc>
          <w:tcPr>
            <w:tcW w:w="3210" w:type="dxa"/>
          </w:tcPr>
          <w:p w14:paraId="256DE56E" w14:textId="46956D09" w:rsidR="004A1DDC" w:rsidRDefault="00C40364" w:rsidP="00A2267F">
            <w:pPr>
              <w:spacing w:before="120"/>
              <w:cnfStyle w:val="000000100000" w:firstRow="0" w:lastRow="0" w:firstColumn="0" w:lastColumn="0" w:oddVBand="0" w:evenVBand="0" w:oddHBand="1" w:evenHBand="0" w:firstRowFirstColumn="0" w:firstRowLastColumn="0" w:lastRowFirstColumn="0" w:lastRowLastColumn="0"/>
            </w:pPr>
            <w:r>
              <w:t>Copper</w:t>
            </w:r>
            <w:r w:rsidR="004A1DDC">
              <w:t xml:space="preserve"> has high thermal conductivity</w:t>
            </w:r>
            <w:r w:rsidR="00511AFA">
              <w:t xml:space="preserve"> and is used in cooking pots.</w:t>
            </w:r>
          </w:p>
        </w:tc>
      </w:tr>
      <w:tr w:rsidR="00BD67DF" w14:paraId="3568C906" w14:textId="77777777" w:rsidTr="00285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113A1A" w14:textId="77777777" w:rsidR="004A1DDC" w:rsidRPr="008D5560" w:rsidRDefault="004A1DDC" w:rsidP="00A2267F">
            <w:pPr>
              <w:spacing w:before="120"/>
              <w:rPr>
                <w:rStyle w:val="Strong"/>
                <w:b/>
                <w:bCs w:val="0"/>
              </w:rPr>
            </w:pPr>
            <w:r w:rsidRPr="008D5560">
              <w:rPr>
                <w:rStyle w:val="Strong"/>
                <w:b/>
                <w:bCs w:val="0"/>
              </w:rPr>
              <w:t>Electrical conductivity</w:t>
            </w:r>
          </w:p>
        </w:tc>
        <w:tc>
          <w:tcPr>
            <w:tcW w:w="4580" w:type="dxa"/>
          </w:tcPr>
          <w:p w14:paraId="71EEC897" w14:textId="77777777" w:rsidR="004A1DDC" w:rsidRDefault="004A1DDC" w:rsidP="00A2267F">
            <w:pPr>
              <w:spacing w:before="120"/>
              <w:cnfStyle w:val="000000010000" w:firstRow="0" w:lastRow="0" w:firstColumn="0" w:lastColumn="0" w:oddVBand="0" w:evenVBand="0" w:oddHBand="0" w:evenHBand="1" w:firstRowFirstColumn="0" w:firstRowLastColumn="0" w:lastRowFirstColumn="0" w:lastRowLastColumn="0"/>
            </w:pPr>
            <w:r w:rsidRPr="00A14F9C">
              <w:rPr>
                <w:lang w:val="en-GB"/>
              </w:rPr>
              <w:t>The transfer of electricity through a substance or between substances that are in direct contact with each other.</w:t>
            </w:r>
          </w:p>
        </w:tc>
        <w:tc>
          <w:tcPr>
            <w:tcW w:w="3210" w:type="dxa"/>
          </w:tcPr>
          <w:p w14:paraId="70923E31" w14:textId="2404CC71" w:rsidR="004A1DDC" w:rsidRDefault="004A1DDC" w:rsidP="00A2267F">
            <w:pPr>
              <w:spacing w:before="120"/>
              <w:cnfStyle w:val="000000010000" w:firstRow="0" w:lastRow="0" w:firstColumn="0" w:lastColumn="0" w:oddVBand="0" w:evenVBand="0" w:oddHBand="0" w:evenHBand="1" w:firstRowFirstColumn="0" w:firstRowLastColumn="0" w:lastRowFirstColumn="0" w:lastRowLastColumn="0"/>
            </w:pPr>
            <w:r>
              <w:t>Copper has high electrical conductivity</w:t>
            </w:r>
            <w:r w:rsidR="00D52FB4">
              <w:t xml:space="preserve"> and is used in electrical </w:t>
            </w:r>
            <w:r w:rsidR="00A1771F">
              <w:t>wiring</w:t>
            </w:r>
            <w:r>
              <w:t>.</w:t>
            </w:r>
          </w:p>
        </w:tc>
      </w:tr>
      <w:tr w:rsidR="00BD67DF" w14:paraId="0844B567" w14:textId="77777777" w:rsidTr="00285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FF4C253" w14:textId="77777777" w:rsidR="004A1DDC" w:rsidRPr="008D5560" w:rsidRDefault="004A1DDC" w:rsidP="00A2267F">
            <w:pPr>
              <w:spacing w:before="120"/>
              <w:rPr>
                <w:rStyle w:val="Strong"/>
                <w:b/>
                <w:bCs w:val="0"/>
              </w:rPr>
            </w:pPr>
            <w:r w:rsidRPr="008D5560">
              <w:rPr>
                <w:rStyle w:val="Strong"/>
                <w:b/>
                <w:bCs w:val="0"/>
              </w:rPr>
              <w:t>Melting point</w:t>
            </w:r>
          </w:p>
        </w:tc>
        <w:tc>
          <w:tcPr>
            <w:tcW w:w="4580" w:type="dxa"/>
          </w:tcPr>
          <w:p w14:paraId="3BCFA725" w14:textId="6723D394" w:rsidR="004A1DDC" w:rsidRDefault="004A1DDC" w:rsidP="00A2267F">
            <w:pPr>
              <w:spacing w:before="120"/>
              <w:cnfStyle w:val="000000100000" w:firstRow="0" w:lastRow="0" w:firstColumn="0" w:lastColumn="0" w:oddVBand="0" w:evenVBand="0" w:oddHBand="1" w:evenHBand="0" w:firstRowFirstColumn="0" w:firstRowLastColumn="0" w:lastRowFirstColumn="0" w:lastRowLastColumn="0"/>
            </w:pPr>
            <w:r w:rsidRPr="00423650">
              <w:rPr>
                <w:lang w:val="en-GB"/>
              </w:rPr>
              <w:t>The temperature at which a substance transitions from a solid phase to a liquid phase under standard atmospheric pressure</w:t>
            </w:r>
            <w:r w:rsidR="00A1771F">
              <w:rPr>
                <w:lang w:val="en-GB"/>
              </w:rPr>
              <w:t>.</w:t>
            </w:r>
          </w:p>
        </w:tc>
        <w:tc>
          <w:tcPr>
            <w:tcW w:w="3210" w:type="dxa"/>
          </w:tcPr>
          <w:p w14:paraId="284C0ABD" w14:textId="58E1F2CB" w:rsidR="004A1DDC" w:rsidRPr="00C3223B" w:rsidRDefault="00C3223B" w:rsidP="00A2267F">
            <w:pPr>
              <w:spacing w:before="120"/>
              <w:cnfStyle w:val="000000100000" w:firstRow="0" w:lastRow="0" w:firstColumn="0" w:lastColumn="0" w:oddVBand="0" w:evenVBand="0" w:oddHBand="1" w:evenHBand="0" w:firstRowFirstColumn="0" w:firstRowLastColumn="0" w:lastRowFirstColumn="0" w:lastRowLastColumn="0"/>
            </w:pPr>
            <w:r w:rsidRPr="00C3223B">
              <w:t xml:space="preserve">Tungsten has a high melting point and is used </w:t>
            </w:r>
            <w:r w:rsidR="00F97203">
              <w:t>as a</w:t>
            </w:r>
            <w:r>
              <w:t xml:space="preserve"> </w:t>
            </w:r>
            <w:r w:rsidR="005A6FD0">
              <w:t>filament in light bulbs</w:t>
            </w:r>
            <w:r w:rsidR="00F97203">
              <w:t>.</w:t>
            </w:r>
          </w:p>
        </w:tc>
      </w:tr>
      <w:tr w:rsidR="00BD67DF" w14:paraId="731C9095" w14:textId="77777777" w:rsidTr="002858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EEFE17F" w14:textId="77777777" w:rsidR="004A1DDC" w:rsidRPr="008D5560" w:rsidRDefault="004A1DDC" w:rsidP="00A2267F">
            <w:pPr>
              <w:spacing w:before="120"/>
              <w:rPr>
                <w:rStyle w:val="Strong"/>
                <w:b/>
                <w:bCs w:val="0"/>
              </w:rPr>
            </w:pPr>
            <w:r w:rsidRPr="008D5560">
              <w:rPr>
                <w:rStyle w:val="Strong"/>
                <w:b/>
                <w:bCs w:val="0"/>
              </w:rPr>
              <w:t>Boiling point</w:t>
            </w:r>
          </w:p>
        </w:tc>
        <w:tc>
          <w:tcPr>
            <w:tcW w:w="4580" w:type="dxa"/>
          </w:tcPr>
          <w:p w14:paraId="63AA9E00" w14:textId="2A68D42C" w:rsidR="004A1DDC" w:rsidRPr="00B22BF7" w:rsidRDefault="005A6FD0" w:rsidP="00A2267F">
            <w:pPr>
              <w:spacing w:before="120"/>
              <w:cnfStyle w:val="000000010000" w:firstRow="0" w:lastRow="0" w:firstColumn="0" w:lastColumn="0" w:oddVBand="0" w:evenVBand="0" w:oddHBand="0" w:evenHBand="1" w:firstRowFirstColumn="0" w:firstRowLastColumn="0" w:lastRowFirstColumn="0" w:lastRowLastColumn="0"/>
              <w:rPr>
                <w:strike/>
              </w:rPr>
            </w:pPr>
            <w:r>
              <w:t>The temperature at which a substance transitions from a liquid phase to a gas phase under standard atmospheric pressure.</w:t>
            </w:r>
          </w:p>
        </w:tc>
        <w:tc>
          <w:tcPr>
            <w:tcW w:w="3210" w:type="dxa"/>
          </w:tcPr>
          <w:p w14:paraId="237C502D" w14:textId="00BD8533" w:rsidR="004A1DDC" w:rsidRDefault="00AE0E06" w:rsidP="00A2267F">
            <w:pPr>
              <w:spacing w:before="120"/>
              <w:cnfStyle w:val="000000010000" w:firstRow="0" w:lastRow="0" w:firstColumn="0" w:lastColumn="0" w:oddVBand="0" w:evenVBand="0" w:oddHBand="0" w:evenHBand="1" w:firstRowFirstColumn="0" w:firstRowLastColumn="0" w:lastRowFirstColumn="0" w:lastRowLastColumn="0"/>
            </w:pPr>
            <w:r>
              <w:t xml:space="preserve">Mercury has a high boiling point and </w:t>
            </w:r>
            <w:r w:rsidR="00353112">
              <w:t>has been</w:t>
            </w:r>
            <w:r>
              <w:t xml:space="preserve"> used in thermomet</w:t>
            </w:r>
            <w:r w:rsidR="00353112">
              <w:t>er</w:t>
            </w:r>
            <w:r w:rsidR="00F4138C">
              <w:t>s in the past</w:t>
            </w:r>
            <w:r w:rsidR="009A4533">
              <w:t xml:space="preserve"> because it remains a liquid over a large temperature range.</w:t>
            </w:r>
          </w:p>
        </w:tc>
      </w:tr>
    </w:tbl>
    <w:p w14:paraId="52AEF72E" w14:textId="77777777" w:rsidR="00D65C62" w:rsidRPr="00A2267F" w:rsidRDefault="00D65C62" w:rsidP="00A2267F">
      <w:pPr>
        <w:spacing w:before="0" w:after="0"/>
        <w:rPr>
          <w:sz w:val="12"/>
          <w:szCs w:val="12"/>
        </w:rPr>
      </w:pPr>
      <w:bookmarkStart w:id="13" w:name="_Ref215237331"/>
      <w:r w:rsidRPr="00A2267F">
        <w:rPr>
          <w:sz w:val="12"/>
          <w:szCs w:val="12"/>
        </w:rPr>
        <w:br w:type="page"/>
      </w:r>
    </w:p>
    <w:p w14:paraId="4E308AE0" w14:textId="245E59FD" w:rsidR="004A1DDC" w:rsidRDefault="004A1DDC" w:rsidP="004A1DDC">
      <w:pPr>
        <w:pStyle w:val="Heading3"/>
      </w:pPr>
      <w:bookmarkStart w:id="14" w:name="_Student_resource_–_1"/>
      <w:bookmarkStart w:id="15" w:name="_Ref229726048"/>
      <w:bookmarkStart w:id="16" w:name="_Toc232761325"/>
      <w:bookmarkEnd w:id="14"/>
      <w:r>
        <w:lastRenderedPageBreak/>
        <w:t xml:space="preserve">Student resource – </w:t>
      </w:r>
      <w:r w:rsidR="00D65C62">
        <w:t xml:space="preserve">physical </w:t>
      </w:r>
      <w:r w:rsidR="009D377D">
        <w:t>p</w:t>
      </w:r>
      <w:r>
        <w:t>roperties of elements</w:t>
      </w:r>
      <w:bookmarkEnd w:id="13"/>
      <w:bookmarkEnd w:id="15"/>
      <w:bookmarkEnd w:id="16"/>
    </w:p>
    <w:p w14:paraId="6134324F" w14:textId="1BBA33E9" w:rsidR="00791E02" w:rsidRDefault="005578A9" w:rsidP="00791E02">
      <w:r w:rsidRPr="00A92851">
        <w:t xml:space="preserve">Complete </w:t>
      </w:r>
      <w:r w:rsidR="006B5416">
        <w:t>Table 1</w:t>
      </w:r>
      <w:r w:rsidRPr="00A92851">
        <w:t xml:space="preserve"> by summarising the information </w:t>
      </w:r>
      <w:r w:rsidR="006B5416">
        <w:t>delivered by the teacher</w:t>
      </w:r>
      <w:r w:rsidRPr="00A92851">
        <w:t xml:space="preserve"> to</w:t>
      </w:r>
      <w:r w:rsidR="00791E02">
        <w:t>:</w:t>
      </w:r>
    </w:p>
    <w:p w14:paraId="739C204C" w14:textId="4B4CBE17" w:rsidR="00791E02" w:rsidRDefault="00C73054" w:rsidP="00791E02">
      <w:pPr>
        <w:pStyle w:val="ListBullet"/>
      </w:pPr>
      <w:r>
        <w:t xml:space="preserve">write </w:t>
      </w:r>
      <w:r w:rsidR="005578A9" w:rsidRPr="00A92851">
        <w:t>a brief description</w:t>
      </w:r>
      <w:r w:rsidR="006B5416">
        <w:t xml:space="preserve"> of each physical property</w:t>
      </w:r>
    </w:p>
    <w:p w14:paraId="48FAE3D2" w14:textId="72A60B3E" w:rsidR="00254F7B" w:rsidRDefault="00B85A86" w:rsidP="00791E02">
      <w:pPr>
        <w:pStyle w:val="ListBullet"/>
      </w:pPr>
      <w:r w:rsidRPr="00A92851">
        <w:t xml:space="preserve">provide an example </w:t>
      </w:r>
      <w:r w:rsidR="00196268">
        <w:t>of a use of an element that relies on the property identified.</w:t>
      </w:r>
    </w:p>
    <w:p w14:paraId="182627EF" w14:textId="61EB5106" w:rsidR="00300C35" w:rsidRPr="00A92851" w:rsidRDefault="001A3A3C" w:rsidP="0053368C">
      <w:pPr>
        <w:pStyle w:val="Caption"/>
      </w:pPr>
      <w:r>
        <w:t>Table 1 – physical properties</w:t>
      </w:r>
      <w:r w:rsidR="00331E5C">
        <w:t xml:space="preserve"> of elements</w:t>
      </w:r>
    </w:p>
    <w:tbl>
      <w:tblPr>
        <w:tblStyle w:val="Tableheader"/>
        <w:tblW w:w="9634" w:type="dxa"/>
        <w:tblLook w:val="04A0" w:firstRow="1" w:lastRow="0" w:firstColumn="1" w:lastColumn="0" w:noHBand="0" w:noVBand="1"/>
        <w:tblDescription w:val="This table is left intentionally blank for students to place their responses."/>
      </w:tblPr>
      <w:tblGrid>
        <w:gridCol w:w="1696"/>
        <w:gridCol w:w="4395"/>
        <w:gridCol w:w="3543"/>
      </w:tblGrid>
      <w:tr w:rsidR="00610A8A" w14:paraId="23B43353" w14:textId="77777777" w:rsidTr="00D65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AD756DB" w14:textId="724F1363" w:rsidR="00B85A86" w:rsidRPr="0092675B" w:rsidRDefault="00B85A86" w:rsidP="00C73054">
            <w:pPr>
              <w:rPr>
                <w:rStyle w:val="Strong"/>
                <w:b/>
                <w:bCs w:val="0"/>
              </w:rPr>
            </w:pPr>
            <w:r w:rsidRPr="0092675B">
              <w:rPr>
                <w:rStyle w:val="Strong"/>
                <w:b/>
                <w:bCs w:val="0"/>
              </w:rPr>
              <w:t>Property</w:t>
            </w:r>
          </w:p>
        </w:tc>
        <w:tc>
          <w:tcPr>
            <w:tcW w:w="4395" w:type="dxa"/>
          </w:tcPr>
          <w:p w14:paraId="222BCE6D" w14:textId="06F705F3" w:rsidR="00B85A86" w:rsidRPr="00C73054" w:rsidRDefault="00B85A86" w:rsidP="00C73054">
            <w:pPr>
              <w:cnfStyle w:val="100000000000" w:firstRow="1" w:lastRow="0" w:firstColumn="0" w:lastColumn="0" w:oddVBand="0" w:evenVBand="0" w:oddHBand="0" w:evenHBand="0" w:firstRowFirstColumn="0" w:firstRowLastColumn="0" w:lastRowFirstColumn="0" w:lastRowLastColumn="0"/>
              <w:rPr>
                <w:rStyle w:val="Strong"/>
                <w:b/>
                <w:bCs w:val="0"/>
              </w:rPr>
            </w:pPr>
            <w:r w:rsidRPr="00C73054">
              <w:rPr>
                <w:rStyle w:val="Strong"/>
                <w:b/>
                <w:bCs w:val="0"/>
              </w:rPr>
              <w:t>Description</w:t>
            </w:r>
          </w:p>
        </w:tc>
        <w:tc>
          <w:tcPr>
            <w:tcW w:w="3543" w:type="dxa"/>
          </w:tcPr>
          <w:p w14:paraId="059AEE4A" w14:textId="599E4C84" w:rsidR="00B85A86" w:rsidRPr="00C73054" w:rsidRDefault="00B85A86" w:rsidP="00C73054">
            <w:pPr>
              <w:cnfStyle w:val="100000000000" w:firstRow="1" w:lastRow="0" w:firstColumn="0" w:lastColumn="0" w:oddVBand="0" w:evenVBand="0" w:oddHBand="0" w:evenHBand="0" w:firstRowFirstColumn="0" w:firstRowLastColumn="0" w:lastRowFirstColumn="0" w:lastRowLastColumn="0"/>
              <w:rPr>
                <w:rStyle w:val="Strong"/>
                <w:b/>
                <w:bCs w:val="0"/>
              </w:rPr>
            </w:pPr>
            <w:r w:rsidRPr="00C73054">
              <w:rPr>
                <w:rStyle w:val="Strong"/>
                <w:b/>
                <w:bCs w:val="0"/>
              </w:rPr>
              <w:t>Example</w:t>
            </w:r>
            <w:r w:rsidR="00F52564" w:rsidRPr="00C73054">
              <w:rPr>
                <w:rStyle w:val="Strong"/>
                <w:b/>
                <w:bCs w:val="0"/>
              </w:rPr>
              <w:t xml:space="preserve"> (and use)</w:t>
            </w:r>
          </w:p>
        </w:tc>
      </w:tr>
      <w:tr w:rsidR="00610A8A" w14:paraId="248F7B9B" w14:textId="77777777" w:rsidTr="00D65C62">
        <w:trPr>
          <w:cnfStyle w:val="000000100000" w:firstRow="0" w:lastRow="0" w:firstColumn="0" w:lastColumn="0" w:oddVBand="0" w:evenVBand="0" w:oddHBand="1" w:evenHBand="0"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1696" w:type="dxa"/>
          </w:tcPr>
          <w:p w14:paraId="5321B198" w14:textId="77777777" w:rsidR="00B85A86" w:rsidRPr="0092675B" w:rsidRDefault="00B85A86">
            <w:pPr>
              <w:rPr>
                <w:rStyle w:val="Strong"/>
                <w:b/>
                <w:bCs w:val="0"/>
              </w:rPr>
            </w:pPr>
            <w:r w:rsidRPr="0092675B">
              <w:rPr>
                <w:rStyle w:val="Strong"/>
                <w:b/>
                <w:bCs w:val="0"/>
              </w:rPr>
              <w:t>Physical state</w:t>
            </w:r>
          </w:p>
        </w:tc>
        <w:tc>
          <w:tcPr>
            <w:tcW w:w="4395" w:type="dxa"/>
          </w:tcPr>
          <w:p w14:paraId="4EA70822" w14:textId="77777777" w:rsidR="00B85A86" w:rsidRDefault="00B85A86">
            <w:pPr>
              <w:cnfStyle w:val="000000100000" w:firstRow="0" w:lastRow="0" w:firstColumn="0" w:lastColumn="0" w:oddVBand="0" w:evenVBand="0" w:oddHBand="1" w:evenHBand="0" w:firstRowFirstColumn="0" w:firstRowLastColumn="0" w:lastRowFirstColumn="0" w:lastRowLastColumn="0"/>
            </w:pPr>
          </w:p>
        </w:tc>
        <w:tc>
          <w:tcPr>
            <w:tcW w:w="3543" w:type="dxa"/>
          </w:tcPr>
          <w:p w14:paraId="78EFDA1D" w14:textId="77777777" w:rsidR="00B85A86" w:rsidRDefault="00B85A86">
            <w:pPr>
              <w:cnfStyle w:val="000000100000" w:firstRow="0" w:lastRow="0" w:firstColumn="0" w:lastColumn="0" w:oddVBand="0" w:evenVBand="0" w:oddHBand="1" w:evenHBand="0" w:firstRowFirstColumn="0" w:firstRowLastColumn="0" w:lastRowFirstColumn="0" w:lastRowLastColumn="0"/>
            </w:pPr>
          </w:p>
        </w:tc>
      </w:tr>
      <w:tr w:rsidR="00610A8A" w14:paraId="70D8FDA9" w14:textId="77777777" w:rsidTr="00D65C62">
        <w:trPr>
          <w:cnfStyle w:val="000000010000" w:firstRow="0" w:lastRow="0" w:firstColumn="0" w:lastColumn="0" w:oddVBand="0" w:evenVBand="0" w:oddHBand="0" w:evenHBand="1" w:firstRowFirstColumn="0" w:firstRowLastColumn="0" w:lastRowFirstColumn="0" w:lastRowLastColumn="0"/>
          <w:trHeight w:val="1964"/>
        </w:trPr>
        <w:tc>
          <w:tcPr>
            <w:cnfStyle w:val="001000000000" w:firstRow="0" w:lastRow="0" w:firstColumn="1" w:lastColumn="0" w:oddVBand="0" w:evenVBand="0" w:oddHBand="0" w:evenHBand="0" w:firstRowFirstColumn="0" w:firstRowLastColumn="0" w:lastRowFirstColumn="0" w:lastRowLastColumn="0"/>
            <w:tcW w:w="1696" w:type="dxa"/>
          </w:tcPr>
          <w:p w14:paraId="2F85A088" w14:textId="77777777" w:rsidR="00B85A86" w:rsidRPr="0092675B" w:rsidRDefault="00B85A86">
            <w:pPr>
              <w:rPr>
                <w:rStyle w:val="Strong"/>
                <w:b/>
                <w:bCs w:val="0"/>
              </w:rPr>
            </w:pPr>
            <w:r w:rsidRPr="0092675B">
              <w:rPr>
                <w:rStyle w:val="Strong"/>
                <w:b/>
                <w:bCs w:val="0"/>
              </w:rPr>
              <w:t>Lustre</w:t>
            </w:r>
          </w:p>
        </w:tc>
        <w:tc>
          <w:tcPr>
            <w:tcW w:w="4395" w:type="dxa"/>
          </w:tcPr>
          <w:p w14:paraId="346C563A" w14:textId="77777777" w:rsidR="00B85A86" w:rsidRDefault="00B85A86">
            <w:pPr>
              <w:cnfStyle w:val="000000010000" w:firstRow="0" w:lastRow="0" w:firstColumn="0" w:lastColumn="0" w:oddVBand="0" w:evenVBand="0" w:oddHBand="0" w:evenHBand="1" w:firstRowFirstColumn="0" w:firstRowLastColumn="0" w:lastRowFirstColumn="0" w:lastRowLastColumn="0"/>
            </w:pPr>
          </w:p>
        </w:tc>
        <w:tc>
          <w:tcPr>
            <w:tcW w:w="3543" w:type="dxa"/>
          </w:tcPr>
          <w:p w14:paraId="3B34BA39" w14:textId="77777777" w:rsidR="00B85A86" w:rsidRDefault="00B85A86">
            <w:pPr>
              <w:cnfStyle w:val="000000010000" w:firstRow="0" w:lastRow="0" w:firstColumn="0" w:lastColumn="0" w:oddVBand="0" w:evenVBand="0" w:oddHBand="0" w:evenHBand="1" w:firstRowFirstColumn="0" w:firstRowLastColumn="0" w:lastRowFirstColumn="0" w:lastRowLastColumn="0"/>
            </w:pPr>
          </w:p>
        </w:tc>
      </w:tr>
      <w:tr w:rsidR="00610A8A" w14:paraId="281E40F1" w14:textId="77777777" w:rsidTr="00D65C62">
        <w:trPr>
          <w:cnfStyle w:val="000000100000" w:firstRow="0" w:lastRow="0" w:firstColumn="0" w:lastColumn="0" w:oddVBand="0" w:evenVBand="0" w:oddHBand="1" w:evenHBand="0" w:firstRowFirstColumn="0" w:firstRowLastColumn="0" w:lastRowFirstColumn="0" w:lastRowLastColumn="0"/>
          <w:trHeight w:val="1822"/>
        </w:trPr>
        <w:tc>
          <w:tcPr>
            <w:cnfStyle w:val="001000000000" w:firstRow="0" w:lastRow="0" w:firstColumn="1" w:lastColumn="0" w:oddVBand="0" w:evenVBand="0" w:oddHBand="0" w:evenHBand="0" w:firstRowFirstColumn="0" w:firstRowLastColumn="0" w:lastRowFirstColumn="0" w:lastRowLastColumn="0"/>
            <w:tcW w:w="1696" w:type="dxa"/>
          </w:tcPr>
          <w:p w14:paraId="4F883E3F" w14:textId="77777777" w:rsidR="00B85A86" w:rsidRPr="0092675B" w:rsidRDefault="00B85A86">
            <w:pPr>
              <w:rPr>
                <w:rStyle w:val="Strong"/>
                <w:b/>
                <w:bCs w:val="0"/>
              </w:rPr>
            </w:pPr>
            <w:r w:rsidRPr="0092675B">
              <w:rPr>
                <w:rStyle w:val="Strong"/>
                <w:b/>
                <w:bCs w:val="0"/>
              </w:rPr>
              <w:t>Malleability</w:t>
            </w:r>
          </w:p>
        </w:tc>
        <w:tc>
          <w:tcPr>
            <w:tcW w:w="4395" w:type="dxa"/>
          </w:tcPr>
          <w:p w14:paraId="38C8C87C" w14:textId="77777777" w:rsidR="00B85A86" w:rsidRDefault="00B85A86">
            <w:pPr>
              <w:cnfStyle w:val="000000100000" w:firstRow="0" w:lastRow="0" w:firstColumn="0" w:lastColumn="0" w:oddVBand="0" w:evenVBand="0" w:oddHBand="1" w:evenHBand="0" w:firstRowFirstColumn="0" w:firstRowLastColumn="0" w:lastRowFirstColumn="0" w:lastRowLastColumn="0"/>
            </w:pPr>
          </w:p>
        </w:tc>
        <w:tc>
          <w:tcPr>
            <w:tcW w:w="3543" w:type="dxa"/>
          </w:tcPr>
          <w:p w14:paraId="09C00F79" w14:textId="77777777" w:rsidR="00B85A86" w:rsidRDefault="00B85A86">
            <w:pPr>
              <w:cnfStyle w:val="000000100000" w:firstRow="0" w:lastRow="0" w:firstColumn="0" w:lastColumn="0" w:oddVBand="0" w:evenVBand="0" w:oddHBand="1" w:evenHBand="0" w:firstRowFirstColumn="0" w:firstRowLastColumn="0" w:lastRowFirstColumn="0" w:lastRowLastColumn="0"/>
            </w:pPr>
          </w:p>
        </w:tc>
      </w:tr>
      <w:tr w:rsidR="00610A8A" w14:paraId="26BDF96C" w14:textId="77777777" w:rsidTr="00D65C62">
        <w:trPr>
          <w:cnfStyle w:val="000000010000" w:firstRow="0" w:lastRow="0" w:firstColumn="0" w:lastColumn="0" w:oddVBand="0" w:evenVBand="0" w:oddHBand="0" w:evenHBand="1" w:firstRowFirstColumn="0" w:firstRowLastColumn="0" w:lastRowFirstColumn="0" w:lastRowLastColumn="0"/>
          <w:trHeight w:val="1989"/>
        </w:trPr>
        <w:tc>
          <w:tcPr>
            <w:cnfStyle w:val="001000000000" w:firstRow="0" w:lastRow="0" w:firstColumn="1" w:lastColumn="0" w:oddVBand="0" w:evenVBand="0" w:oddHBand="0" w:evenHBand="0" w:firstRowFirstColumn="0" w:firstRowLastColumn="0" w:lastRowFirstColumn="0" w:lastRowLastColumn="0"/>
            <w:tcW w:w="1696" w:type="dxa"/>
          </w:tcPr>
          <w:p w14:paraId="2BAE28EE" w14:textId="77777777" w:rsidR="00B85A86" w:rsidRPr="0092675B" w:rsidRDefault="00B85A86">
            <w:pPr>
              <w:rPr>
                <w:rStyle w:val="Strong"/>
                <w:b/>
                <w:bCs w:val="0"/>
              </w:rPr>
            </w:pPr>
            <w:r w:rsidRPr="0092675B">
              <w:rPr>
                <w:rStyle w:val="Strong"/>
                <w:b/>
                <w:bCs w:val="0"/>
              </w:rPr>
              <w:t>Ductility</w:t>
            </w:r>
          </w:p>
        </w:tc>
        <w:tc>
          <w:tcPr>
            <w:tcW w:w="4395" w:type="dxa"/>
          </w:tcPr>
          <w:p w14:paraId="536501F6" w14:textId="77777777" w:rsidR="00B85A86" w:rsidRDefault="00B85A86">
            <w:pPr>
              <w:cnfStyle w:val="000000010000" w:firstRow="0" w:lastRow="0" w:firstColumn="0" w:lastColumn="0" w:oddVBand="0" w:evenVBand="0" w:oddHBand="0" w:evenHBand="1" w:firstRowFirstColumn="0" w:firstRowLastColumn="0" w:lastRowFirstColumn="0" w:lastRowLastColumn="0"/>
            </w:pPr>
          </w:p>
        </w:tc>
        <w:tc>
          <w:tcPr>
            <w:tcW w:w="3543" w:type="dxa"/>
          </w:tcPr>
          <w:p w14:paraId="6509097D" w14:textId="77777777" w:rsidR="00B85A86" w:rsidRDefault="00B85A86">
            <w:pPr>
              <w:cnfStyle w:val="000000010000" w:firstRow="0" w:lastRow="0" w:firstColumn="0" w:lastColumn="0" w:oddVBand="0" w:evenVBand="0" w:oddHBand="0" w:evenHBand="1" w:firstRowFirstColumn="0" w:firstRowLastColumn="0" w:lastRowFirstColumn="0" w:lastRowLastColumn="0"/>
            </w:pPr>
          </w:p>
        </w:tc>
      </w:tr>
      <w:tr w:rsidR="00610A8A" w14:paraId="51813673" w14:textId="77777777" w:rsidTr="00D65C62">
        <w:trPr>
          <w:cnfStyle w:val="000000100000" w:firstRow="0" w:lastRow="0" w:firstColumn="0" w:lastColumn="0" w:oddVBand="0" w:evenVBand="0" w:oddHBand="1" w:evenHBand="0" w:firstRowFirstColumn="0" w:firstRowLastColumn="0" w:lastRowFirstColumn="0" w:lastRowLastColumn="0"/>
          <w:trHeight w:val="1834"/>
        </w:trPr>
        <w:tc>
          <w:tcPr>
            <w:cnfStyle w:val="001000000000" w:firstRow="0" w:lastRow="0" w:firstColumn="1" w:lastColumn="0" w:oddVBand="0" w:evenVBand="0" w:oddHBand="0" w:evenHBand="0" w:firstRowFirstColumn="0" w:firstRowLastColumn="0" w:lastRowFirstColumn="0" w:lastRowLastColumn="0"/>
            <w:tcW w:w="1696" w:type="dxa"/>
          </w:tcPr>
          <w:p w14:paraId="6116651F" w14:textId="77777777" w:rsidR="00B85A86" w:rsidRPr="0092675B" w:rsidRDefault="00B85A86">
            <w:pPr>
              <w:rPr>
                <w:rStyle w:val="Strong"/>
                <w:b/>
                <w:bCs w:val="0"/>
              </w:rPr>
            </w:pPr>
            <w:r w:rsidRPr="0092675B">
              <w:rPr>
                <w:rStyle w:val="Strong"/>
                <w:b/>
                <w:bCs w:val="0"/>
              </w:rPr>
              <w:t>Thermal conductivity</w:t>
            </w:r>
          </w:p>
        </w:tc>
        <w:tc>
          <w:tcPr>
            <w:tcW w:w="4395" w:type="dxa"/>
          </w:tcPr>
          <w:p w14:paraId="33323BA4" w14:textId="77777777" w:rsidR="00B85A86" w:rsidRDefault="00B85A86">
            <w:pPr>
              <w:cnfStyle w:val="000000100000" w:firstRow="0" w:lastRow="0" w:firstColumn="0" w:lastColumn="0" w:oddVBand="0" w:evenVBand="0" w:oddHBand="1" w:evenHBand="0" w:firstRowFirstColumn="0" w:firstRowLastColumn="0" w:lastRowFirstColumn="0" w:lastRowLastColumn="0"/>
            </w:pPr>
          </w:p>
        </w:tc>
        <w:tc>
          <w:tcPr>
            <w:tcW w:w="3543" w:type="dxa"/>
          </w:tcPr>
          <w:p w14:paraId="2926D334" w14:textId="77777777" w:rsidR="00B85A86" w:rsidRDefault="00B85A86">
            <w:pPr>
              <w:cnfStyle w:val="000000100000" w:firstRow="0" w:lastRow="0" w:firstColumn="0" w:lastColumn="0" w:oddVBand="0" w:evenVBand="0" w:oddHBand="1" w:evenHBand="0" w:firstRowFirstColumn="0" w:firstRowLastColumn="0" w:lastRowFirstColumn="0" w:lastRowLastColumn="0"/>
            </w:pPr>
          </w:p>
        </w:tc>
      </w:tr>
      <w:tr w:rsidR="00610A8A" w14:paraId="32CC7292" w14:textId="77777777" w:rsidTr="00D65C62">
        <w:trPr>
          <w:cnfStyle w:val="000000010000" w:firstRow="0" w:lastRow="0" w:firstColumn="0" w:lastColumn="0" w:oddVBand="0" w:evenVBand="0" w:oddHBand="0" w:evenHBand="1" w:firstRowFirstColumn="0" w:firstRowLastColumn="0" w:lastRowFirstColumn="0" w:lastRowLastColumn="0"/>
          <w:trHeight w:val="1991"/>
        </w:trPr>
        <w:tc>
          <w:tcPr>
            <w:cnfStyle w:val="001000000000" w:firstRow="0" w:lastRow="0" w:firstColumn="1" w:lastColumn="0" w:oddVBand="0" w:evenVBand="0" w:oddHBand="0" w:evenHBand="0" w:firstRowFirstColumn="0" w:firstRowLastColumn="0" w:lastRowFirstColumn="0" w:lastRowLastColumn="0"/>
            <w:tcW w:w="1696" w:type="dxa"/>
          </w:tcPr>
          <w:p w14:paraId="6512BB55" w14:textId="77777777" w:rsidR="00B85A86" w:rsidRPr="0092675B" w:rsidRDefault="00B85A86">
            <w:pPr>
              <w:rPr>
                <w:rStyle w:val="Strong"/>
                <w:b/>
                <w:bCs w:val="0"/>
              </w:rPr>
            </w:pPr>
            <w:r w:rsidRPr="0092675B">
              <w:rPr>
                <w:rStyle w:val="Strong"/>
                <w:b/>
                <w:bCs w:val="0"/>
              </w:rPr>
              <w:lastRenderedPageBreak/>
              <w:t>Electrical conductivity</w:t>
            </w:r>
          </w:p>
        </w:tc>
        <w:tc>
          <w:tcPr>
            <w:tcW w:w="4395" w:type="dxa"/>
          </w:tcPr>
          <w:p w14:paraId="1AA998C1" w14:textId="77777777" w:rsidR="00B85A86" w:rsidRDefault="00B85A86">
            <w:pPr>
              <w:cnfStyle w:val="000000010000" w:firstRow="0" w:lastRow="0" w:firstColumn="0" w:lastColumn="0" w:oddVBand="0" w:evenVBand="0" w:oddHBand="0" w:evenHBand="1" w:firstRowFirstColumn="0" w:firstRowLastColumn="0" w:lastRowFirstColumn="0" w:lastRowLastColumn="0"/>
            </w:pPr>
          </w:p>
        </w:tc>
        <w:tc>
          <w:tcPr>
            <w:tcW w:w="3543" w:type="dxa"/>
          </w:tcPr>
          <w:p w14:paraId="7755D4AA" w14:textId="77777777" w:rsidR="00B85A86" w:rsidRDefault="00B85A86">
            <w:pPr>
              <w:cnfStyle w:val="000000010000" w:firstRow="0" w:lastRow="0" w:firstColumn="0" w:lastColumn="0" w:oddVBand="0" w:evenVBand="0" w:oddHBand="0" w:evenHBand="1" w:firstRowFirstColumn="0" w:firstRowLastColumn="0" w:lastRowFirstColumn="0" w:lastRowLastColumn="0"/>
            </w:pPr>
          </w:p>
        </w:tc>
      </w:tr>
      <w:tr w:rsidR="00610A8A" w14:paraId="3D818EA7" w14:textId="77777777" w:rsidTr="00D65C62">
        <w:trPr>
          <w:cnfStyle w:val="000000100000" w:firstRow="0" w:lastRow="0" w:firstColumn="0" w:lastColumn="0" w:oddVBand="0" w:evenVBand="0" w:oddHBand="1" w:evenHBand="0" w:firstRowFirstColumn="0" w:firstRowLastColumn="0" w:lastRowFirstColumn="0" w:lastRowLastColumn="0"/>
          <w:trHeight w:val="1735"/>
        </w:trPr>
        <w:tc>
          <w:tcPr>
            <w:cnfStyle w:val="001000000000" w:firstRow="0" w:lastRow="0" w:firstColumn="1" w:lastColumn="0" w:oddVBand="0" w:evenVBand="0" w:oddHBand="0" w:evenHBand="0" w:firstRowFirstColumn="0" w:firstRowLastColumn="0" w:lastRowFirstColumn="0" w:lastRowLastColumn="0"/>
            <w:tcW w:w="1696" w:type="dxa"/>
          </w:tcPr>
          <w:p w14:paraId="68542BC5" w14:textId="77777777" w:rsidR="00B85A86" w:rsidRPr="0092675B" w:rsidRDefault="00B85A86">
            <w:pPr>
              <w:rPr>
                <w:rStyle w:val="Strong"/>
                <w:b/>
                <w:bCs w:val="0"/>
              </w:rPr>
            </w:pPr>
            <w:r w:rsidRPr="0092675B">
              <w:rPr>
                <w:rStyle w:val="Strong"/>
                <w:b/>
                <w:bCs w:val="0"/>
              </w:rPr>
              <w:t>Melting point</w:t>
            </w:r>
          </w:p>
        </w:tc>
        <w:tc>
          <w:tcPr>
            <w:tcW w:w="4395" w:type="dxa"/>
          </w:tcPr>
          <w:p w14:paraId="00201184" w14:textId="77777777" w:rsidR="00B85A86" w:rsidRDefault="00B85A86">
            <w:pPr>
              <w:cnfStyle w:val="000000100000" w:firstRow="0" w:lastRow="0" w:firstColumn="0" w:lastColumn="0" w:oddVBand="0" w:evenVBand="0" w:oddHBand="1" w:evenHBand="0" w:firstRowFirstColumn="0" w:firstRowLastColumn="0" w:lastRowFirstColumn="0" w:lastRowLastColumn="0"/>
            </w:pPr>
          </w:p>
        </w:tc>
        <w:tc>
          <w:tcPr>
            <w:tcW w:w="3543" w:type="dxa"/>
          </w:tcPr>
          <w:p w14:paraId="694CAC79" w14:textId="77777777" w:rsidR="00B85A86" w:rsidRDefault="00B85A86">
            <w:pPr>
              <w:cnfStyle w:val="000000100000" w:firstRow="0" w:lastRow="0" w:firstColumn="0" w:lastColumn="0" w:oddVBand="0" w:evenVBand="0" w:oddHBand="1" w:evenHBand="0" w:firstRowFirstColumn="0" w:firstRowLastColumn="0" w:lastRowFirstColumn="0" w:lastRowLastColumn="0"/>
            </w:pPr>
          </w:p>
        </w:tc>
      </w:tr>
      <w:tr w:rsidR="00610A8A" w14:paraId="4C96EECB" w14:textId="77777777" w:rsidTr="00D65C62">
        <w:trPr>
          <w:cnfStyle w:val="000000010000" w:firstRow="0" w:lastRow="0" w:firstColumn="0" w:lastColumn="0" w:oddVBand="0" w:evenVBand="0" w:oddHBand="0" w:evenHBand="1"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1696" w:type="dxa"/>
          </w:tcPr>
          <w:p w14:paraId="2E4A65B9" w14:textId="77777777" w:rsidR="00B85A86" w:rsidRPr="0092675B" w:rsidRDefault="00B85A86">
            <w:pPr>
              <w:rPr>
                <w:rStyle w:val="Strong"/>
                <w:b/>
                <w:bCs w:val="0"/>
              </w:rPr>
            </w:pPr>
            <w:r w:rsidRPr="0092675B">
              <w:rPr>
                <w:rStyle w:val="Strong"/>
                <w:b/>
                <w:bCs w:val="0"/>
              </w:rPr>
              <w:t>Boiling point</w:t>
            </w:r>
          </w:p>
        </w:tc>
        <w:tc>
          <w:tcPr>
            <w:tcW w:w="4395" w:type="dxa"/>
          </w:tcPr>
          <w:p w14:paraId="772D47DD" w14:textId="77777777" w:rsidR="00B85A86" w:rsidRDefault="00B85A86">
            <w:pPr>
              <w:cnfStyle w:val="000000010000" w:firstRow="0" w:lastRow="0" w:firstColumn="0" w:lastColumn="0" w:oddVBand="0" w:evenVBand="0" w:oddHBand="0" w:evenHBand="1" w:firstRowFirstColumn="0" w:firstRowLastColumn="0" w:lastRowFirstColumn="0" w:lastRowLastColumn="0"/>
            </w:pPr>
          </w:p>
        </w:tc>
        <w:tc>
          <w:tcPr>
            <w:tcW w:w="3543" w:type="dxa"/>
          </w:tcPr>
          <w:p w14:paraId="1F2AEB70" w14:textId="77777777" w:rsidR="00B85A86" w:rsidRDefault="00B85A86">
            <w:pPr>
              <w:cnfStyle w:val="000000010000" w:firstRow="0" w:lastRow="0" w:firstColumn="0" w:lastColumn="0" w:oddVBand="0" w:evenVBand="0" w:oddHBand="0" w:evenHBand="1" w:firstRowFirstColumn="0" w:firstRowLastColumn="0" w:lastRowFirstColumn="0" w:lastRowLastColumn="0"/>
            </w:pPr>
          </w:p>
        </w:tc>
      </w:tr>
    </w:tbl>
    <w:p w14:paraId="2F4AEAD2" w14:textId="77777777" w:rsidR="00923C04" w:rsidRPr="00923C04" w:rsidRDefault="00923C04" w:rsidP="00923C04">
      <w:r>
        <w:br w:type="page"/>
      </w:r>
    </w:p>
    <w:p w14:paraId="1BEA2825" w14:textId="26E0F892" w:rsidR="000C7F27" w:rsidRPr="00EC3B04" w:rsidRDefault="000C7F27" w:rsidP="0023598F">
      <w:pPr>
        <w:pStyle w:val="Heading1"/>
      </w:pPr>
      <w:bookmarkStart w:id="17" w:name="_Toc232761326"/>
      <w:r w:rsidRPr="00EC3B04">
        <w:lastRenderedPageBreak/>
        <w:t>1.</w:t>
      </w:r>
      <w:r>
        <w:t>2</w:t>
      </w:r>
      <w:r w:rsidR="003A26AE">
        <w:t xml:space="preserve"> </w:t>
      </w:r>
      <w:r w:rsidR="00D642D3">
        <w:t>Physical p</w:t>
      </w:r>
      <w:r w:rsidR="003A26AE">
        <w:t xml:space="preserve">roperties of </w:t>
      </w:r>
      <w:r w:rsidR="00567F69">
        <w:t>elements</w:t>
      </w:r>
      <w:bookmarkEnd w:id="17"/>
    </w:p>
    <w:p w14:paraId="0112C7AC" w14:textId="0D6E4CF7" w:rsidR="000C7F27" w:rsidRPr="001662D4" w:rsidRDefault="0023598F" w:rsidP="0023598F">
      <w:pPr>
        <w:pStyle w:val="Caption"/>
      </w:pPr>
      <w:r>
        <w:t xml:space="preserve">Table </w:t>
      </w:r>
      <w:fldSimple w:instr=" SEQ Table \* ARABIC ">
        <w:r>
          <w:rPr>
            <w:noProof/>
          </w:rPr>
          <w:t>3</w:t>
        </w:r>
      </w:fldSimple>
      <w:r>
        <w:t xml:space="preserve"> </w:t>
      </w:r>
      <w:r w:rsidR="000C7F27" w:rsidRPr="00EC3B04">
        <w:t xml:space="preserve">– learning intentions and success criteria for </w:t>
      </w:r>
      <w:r>
        <w:t>‘</w:t>
      </w:r>
      <w:r w:rsidR="00337FDC">
        <w:t xml:space="preserve">1.2 </w:t>
      </w:r>
      <w:r w:rsidR="005A326E" w:rsidRPr="005A326E">
        <w:t>Physical properties of elements</w:t>
      </w:r>
      <w:r>
        <w:t>’</w:t>
      </w:r>
    </w:p>
    <w:tbl>
      <w:tblPr>
        <w:tblStyle w:val="Tableheader"/>
        <w:tblW w:w="5000" w:type="pct"/>
        <w:tblLook w:val="0420" w:firstRow="1" w:lastRow="0" w:firstColumn="0" w:lastColumn="0" w:noHBand="0" w:noVBand="1"/>
        <w:tblDescription w:val="The table contains the learning intentions and success criteria for this learning sequence. "/>
      </w:tblPr>
      <w:tblGrid>
        <w:gridCol w:w="2678"/>
        <w:gridCol w:w="6952"/>
      </w:tblGrid>
      <w:tr w:rsidR="000C7F27" w:rsidRPr="00EC3B04" w14:paraId="3ED761F0" w14:textId="77777777" w:rsidTr="005B4CA3">
        <w:trPr>
          <w:cnfStyle w:val="100000000000" w:firstRow="1" w:lastRow="0" w:firstColumn="0" w:lastColumn="0" w:oddVBand="0" w:evenVBand="0" w:oddHBand="0" w:evenHBand="0" w:firstRowFirstColumn="0" w:firstRowLastColumn="0" w:lastRowFirstColumn="0" w:lastRowLastColumn="0"/>
        </w:trPr>
        <w:tc>
          <w:tcPr>
            <w:tcW w:w="2500" w:type="pct"/>
          </w:tcPr>
          <w:p w14:paraId="4882C140" w14:textId="77777777" w:rsidR="000C7F27" w:rsidRPr="005A326E" w:rsidRDefault="000C7F27">
            <w:pPr>
              <w:rPr>
                <w:rStyle w:val="Strong"/>
                <w:b/>
                <w:bCs w:val="0"/>
              </w:rPr>
            </w:pPr>
            <w:r w:rsidRPr="005A326E">
              <w:rPr>
                <w:rStyle w:val="Strong"/>
                <w:b/>
                <w:bCs w:val="0"/>
              </w:rPr>
              <w:t>We are learning:</w:t>
            </w:r>
          </w:p>
        </w:tc>
        <w:tc>
          <w:tcPr>
            <w:tcW w:w="2500" w:type="pct"/>
          </w:tcPr>
          <w:p w14:paraId="5B3C9971" w14:textId="77777777" w:rsidR="000C7F27" w:rsidRPr="005A326E" w:rsidRDefault="000C7F27">
            <w:pPr>
              <w:rPr>
                <w:rStyle w:val="Strong"/>
                <w:b/>
                <w:bCs w:val="0"/>
              </w:rPr>
            </w:pPr>
            <w:r w:rsidRPr="005A326E">
              <w:rPr>
                <w:rStyle w:val="Strong"/>
                <w:b/>
                <w:bCs w:val="0"/>
              </w:rPr>
              <w:t>I can:</w:t>
            </w:r>
          </w:p>
        </w:tc>
      </w:tr>
      <w:tr w:rsidR="000C7F27" w:rsidRPr="00EC3B04" w14:paraId="1585CFA3" w14:textId="77777777" w:rsidTr="005B4CA3">
        <w:trPr>
          <w:cnfStyle w:val="000000100000" w:firstRow="0" w:lastRow="0" w:firstColumn="0" w:lastColumn="0" w:oddVBand="0" w:evenVBand="0" w:oddHBand="1" w:evenHBand="0" w:firstRowFirstColumn="0" w:firstRowLastColumn="0" w:lastRowFirstColumn="0" w:lastRowLastColumn="0"/>
        </w:trPr>
        <w:tc>
          <w:tcPr>
            <w:tcW w:w="2500" w:type="pct"/>
          </w:tcPr>
          <w:p w14:paraId="7134EEFC" w14:textId="77D0F2CD" w:rsidR="000C7F27" w:rsidRPr="00EC3B04" w:rsidRDefault="000C7F27">
            <w:pPr>
              <w:numPr>
                <w:ilvl w:val="0"/>
                <w:numId w:val="2"/>
              </w:numPr>
            </w:pPr>
            <w:r>
              <w:t xml:space="preserve">to explain </w:t>
            </w:r>
            <w:r w:rsidR="00D40324">
              <w:t>a</w:t>
            </w:r>
            <w:r w:rsidR="0066240F">
              <w:t>n element</w:t>
            </w:r>
            <w:r w:rsidR="00337FDC">
              <w:t>’</w:t>
            </w:r>
            <w:r w:rsidR="0066240F">
              <w:t>s</w:t>
            </w:r>
            <w:r w:rsidR="00307967">
              <w:t xml:space="preserve"> physical</w:t>
            </w:r>
            <w:r w:rsidR="00D40324">
              <w:t xml:space="preserve"> properties</w:t>
            </w:r>
          </w:p>
        </w:tc>
        <w:tc>
          <w:tcPr>
            <w:tcW w:w="2500" w:type="pct"/>
          </w:tcPr>
          <w:p w14:paraId="095C1FEB" w14:textId="66D6DA46" w:rsidR="000C7F27" w:rsidRDefault="000C7F27">
            <w:pPr>
              <w:numPr>
                <w:ilvl w:val="0"/>
                <w:numId w:val="2"/>
              </w:numPr>
            </w:pPr>
            <w:r>
              <w:t>investigate and distinguish between metals, non</w:t>
            </w:r>
            <w:r w:rsidR="001D596E">
              <w:t>-</w:t>
            </w:r>
            <w:r>
              <w:t>metals and metalloids</w:t>
            </w:r>
          </w:p>
          <w:p w14:paraId="569615C8" w14:textId="672A0146" w:rsidR="00112940" w:rsidRDefault="006C49F5">
            <w:pPr>
              <w:numPr>
                <w:ilvl w:val="0"/>
                <w:numId w:val="2"/>
              </w:numPr>
            </w:pPr>
            <w:r>
              <w:t xml:space="preserve">investigate the electrical conductivity of different </w:t>
            </w:r>
            <w:r w:rsidR="0087619E">
              <w:t>elements</w:t>
            </w:r>
          </w:p>
          <w:p w14:paraId="2E412DC6" w14:textId="53AC7615" w:rsidR="000C7F27" w:rsidRPr="00EC3B04" w:rsidRDefault="006C49F5" w:rsidP="00890E2F">
            <w:pPr>
              <w:numPr>
                <w:ilvl w:val="0"/>
                <w:numId w:val="2"/>
              </w:numPr>
            </w:pPr>
            <w:r>
              <w:t xml:space="preserve">predict the classification of an element based on </w:t>
            </w:r>
            <w:r w:rsidR="0087619E">
              <w:t>its properties</w:t>
            </w:r>
          </w:p>
        </w:tc>
      </w:tr>
      <w:tr w:rsidR="000C7F27" w:rsidRPr="00EC3B04" w14:paraId="68191248" w14:textId="77777777" w:rsidTr="005B4CA3">
        <w:trPr>
          <w:cnfStyle w:val="000000010000" w:firstRow="0" w:lastRow="0" w:firstColumn="0" w:lastColumn="0" w:oddVBand="0" w:evenVBand="0" w:oddHBand="0" w:evenHBand="1" w:firstRowFirstColumn="0" w:firstRowLastColumn="0" w:lastRowFirstColumn="0" w:lastRowLastColumn="0"/>
          <w:trHeight w:val="643"/>
        </w:trPr>
        <w:tc>
          <w:tcPr>
            <w:tcW w:w="2500" w:type="pct"/>
          </w:tcPr>
          <w:p w14:paraId="497B575D" w14:textId="179401CB" w:rsidR="000C7F27" w:rsidRPr="00EC3B04" w:rsidRDefault="000C7F27">
            <w:pPr>
              <w:numPr>
                <w:ilvl w:val="0"/>
                <w:numId w:val="2"/>
              </w:numPr>
            </w:pPr>
            <w:r w:rsidRPr="00A13A75">
              <w:t xml:space="preserve">to process </w:t>
            </w:r>
            <w:r>
              <w:t>data</w:t>
            </w:r>
            <w:r w:rsidR="002A41C7">
              <w:t xml:space="preserve"> and information.</w:t>
            </w:r>
          </w:p>
        </w:tc>
        <w:tc>
          <w:tcPr>
            <w:tcW w:w="2500" w:type="pct"/>
          </w:tcPr>
          <w:p w14:paraId="1BD358A3" w14:textId="133532BF" w:rsidR="000C7F27" w:rsidRDefault="000C7F27">
            <w:pPr>
              <w:numPr>
                <w:ilvl w:val="0"/>
                <w:numId w:val="2"/>
              </w:numPr>
            </w:pPr>
            <w:r>
              <w:t>extract information from</w:t>
            </w:r>
            <w:r w:rsidR="00582FA3">
              <w:t xml:space="preserve"> reliable sources such as</w:t>
            </w:r>
            <w:r>
              <w:t xml:space="preserve"> </w:t>
            </w:r>
            <w:r w:rsidR="00826004" w:rsidRPr="00826004">
              <w:t xml:space="preserve">International System of Units </w:t>
            </w:r>
            <w:r w:rsidR="00826004">
              <w:t>(</w:t>
            </w:r>
            <w:r w:rsidR="004039C5">
              <w:t>SI</w:t>
            </w:r>
            <w:r w:rsidR="00826004">
              <w:t>)</w:t>
            </w:r>
            <w:r w:rsidR="004039C5">
              <w:t xml:space="preserve"> data books or the Data Book</w:t>
            </w:r>
            <w:r w:rsidR="00FB766C">
              <w:t>: Science 7–10</w:t>
            </w:r>
          </w:p>
          <w:p w14:paraId="455E3161" w14:textId="5A47C7AF" w:rsidR="000C7F27" w:rsidRDefault="003B212C" w:rsidP="00D2788F">
            <w:pPr>
              <w:numPr>
                <w:ilvl w:val="0"/>
                <w:numId w:val="2"/>
              </w:numPr>
            </w:pPr>
            <w:r>
              <w:t>organise collected data in a table</w:t>
            </w:r>
          </w:p>
          <w:p w14:paraId="07767FFF" w14:textId="3756DEDE" w:rsidR="00A37A00" w:rsidRPr="00EC3B04" w:rsidRDefault="00A37A00" w:rsidP="00A37A00">
            <w:pPr>
              <w:numPr>
                <w:ilvl w:val="0"/>
                <w:numId w:val="2"/>
              </w:numPr>
            </w:pPr>
            <w:r w:rsidRPr="00A37A00">
              <w:t>convert from degrees Celsius to Kelvin</w:t>
            </w:r>
            <w:r w:rsidR="00396890">
              <w:t>.</w:t>
            </w:r>
          </w:p>
        </w:tc>
      </w:tr>
    </w:tbl>
    <w:p w14:paraId="2203F9F5" w14:textId="7AE877FD" w:rsidR="00616C62" w:rsidRDefault="005E710D" w:rsidP="005E710D">
      <w:pPr>
        <w:pStyle w:val="Heading2"/>
      </w:pPr>
      <w:bookmarkStart w:id="18" w:name="_Toc232761327"/>
      <w:r>
        <w:t>P</w:t>
      </w:r>
      <w:r w:rsidR="00496A65">
        <w:t>hysical properties</w:t>
      </w:r>
      <w:r>
        <w:t xml:space="preserve"> of metals, </w:t>
      </w:r>
      <w:r w:rsidR="00433C1E">
        <w:t>non-metal</w:t>
      </w:r>
      <w:r>
        <w:t>s and metalloids</w:t>
      </w:r>
      <w:r w:rsidR="008C4C1B">
        <w:t xml:space="preserve"> –</w:t>
      </w:r>
      <w:r w:rsidR="00DA5220">
        <w:t xml:space="preserve"> a</w:t>
      </w:r>
      <w:r>
        <w:t xml:space="preserve"> secondary source investigation</w:t>
      </w:r>
      <w:bookmarkEnd w:id="18"/>
    </w:p>
    <w:p w14:paraId="5FCE4FE8" w14:textId="096E13D7" w:rsidR="00616C62" w:rsidRDefault="00616C62" w:rsidP="00616C62">
      <w:pPr>
        <w:pStyle w:val="FeatureBox3"/>
      </w:pPr>
      <w:r w:rsidRPr="007A68A0">
        <w:rPr>
          <w:rStyle w:val="Strong"/>
        </w:rPr>
        <w:t>Checkpoint</w:t>
      </w:r>
      <w:r w:rsidR="008C4C1B">
        <w:rPr>
          <w:rStyle w:val="Strong"/>
        </w:rPr>
        <w:t xml:space="preserve"> 1</w:t>
      </w:r>
      <w:r w:rsidRPr="007A68A0">
        <w:rPr>
          <w:rStyle w:val="Strong"/>
        </w:rPr>
        <w:t>:</w:t>
      </w:r>
      <w:r>
        <w:t xml:space="preserve"> </w:t>
      </w:r>
      <w:r w:rsidR="008C4C1B">
        <w:t>u</w:t>
      </w:r>
      <w:r>
        <w:t xml:space="preserve">se </w:t>
      </w:r>
      <w:r w:rsidRPr="00CA0707">
        <w:rPr>
          <w:rStyle w:val="Strong"/>
        </w:rPr>
        <w:t>PRT PPT ‘1.</w:t>
      </w:r>
      <w:r w:rsidR="00E152F3">
        <w:rPr>
          <w:rStyle w:val="Strong"/>
        </w:rPr>
        <w:t>2</w:t>
      </w:r>
      <w:r w:rsidRPr="00CA0707">
        <w:rPr>
          <w:rStyle w:val="Strong"/>
        </w:rPr>
        <w:t xml:space="preserve"> Checkpoint</w:t>
      </w:r>
      <w:r>
        <w:rPr>
          <w:rStyle w:val="Strong"/>
        </w:rPr>
        <w:t xml:space="preserve"> 1</w:t>
      </w:r>
      <w:r w:rsidRPr="00CA0707">
        <w:rPr>
          <w:rStyle w:val="Strong"/>
        </w:rPr>
        <w:t>’</w:t>
      </w:r>
      <w:r>
        <w:t xml:space="preserve"> to check </w:t>
      </w:r>
      <w:r w:rsidR="00B17DD5">
        <w:t>students'</w:t>
      </w:r>
      <w:r>
        <w:t xml:space="preserve"> understanding of the properties of elements. Students match physical properties to their definition</w:t>
      </w:r>
      <w:r w:rsidR="00B97745">
        <w:t>:</w:t>
      </w:r>
    </w:p>
    <w:p w14:paraId="08DC68F3" w14:textId="77777777" w:rsidR="00616C62" w:rsidRDefault="00616C62">
      <w:pPr>
        <w:pStyle w:val="FeatureBox3"/>
        <w:numPr>
          <w:ilvl w:val="0"/>
          <w:numId w:val="5"/>
        </w:numPr>
        <w:ind w:hanging="720"/>
      </w:pPr>
      <w:r w:rsidRPr="00A9298F">
        <w:t>If the element can be drawn into wires</w:t>
      </w:r>
      <w:r>
        <w:t>,</w:t>
      </w:r>
      <w:r w:rsidRPr="00A9298F">
        <w:t xml:space="preserve"> it is said to be </w:t>
      </w:r>
      <w:r w:rsidRPr="00D02969">
        <w:rPr>
          <w:rStyle w:val="Strong"/>
        </w:rPr>
        <w:t>ductile</w:t>
      </w:r>
      <w:r w:rsidRPr="00B97745">
        <w:t>.</w:t>
      </w:r>
    </w:p>
    <w:p w14:paraId="0AB2FAD0" w14:textId="748FDC93" w:rsidR="00616C62" w:rsidRDefault="00616C62">
      <w:pPr>
        <w:pStyle w:val="FeatureBox3"/>
        <w:numPr>
          <w:ilvl w:val="0"/>
          <w:numId w:val="5"/>
        </w:numPr>
        <w:ind w:hanging="720"/>
      </w:pPr>
      <w:r w:rsidRPr="00874B3E">
        <w:t>The transfer of heat through a substance or between substances that are in direct contact with each other</w:t>
      </w:r>
      <w:r w:rsidR="00B97745">
        <w:t xml:space="preserve"> is</w:t>
      </w:r>
      <w:r>
        <w:t xml:space="preserve"> </w:t>
      </w:r>
      <w:r w:rsidRPr="008F4CDC">
        <w:rPr>
          <w:rStyle w:val="Strong"/>
        </w:rPr>
        <w:t>thermal conductivity</w:t>
      </w:r>
      <w:r w:rsidR="00B97745" w:rsidRPr="00B97745">
        <w:t>.</w:t>
      </w:r>
    </w:p>
    <w:p w14:paraId="0F4CAA73" w14:textId="03EEE509" w:rsidR="00616C62" w:rsidRDefault="00616C62">
      <w:pPr>
        <w:pStyle w:val="FeatureBox3"/>
        <w:numPr>
          <w:ilvl w:val="0"/>
          <w:numId w:val="5"/>
        </w:numPr>
        <w:ind w:hanging="720"/>
      </w:pPr>
      <w:r w:rsidRPr="00544BB6">
        <w:t>If an element is shiny when polished</w:t>
      </w:r>
      <w:r>
        <w:t>,</w:t>
      </w:r>
      <w:r w:rsidRPr="00544BB6">
        <w:t xml:space="preserve"> it is said to have </w:t>
      </w:r>
      <w:r w:rsidRPr="008C0D4D">
        <w:rPr>
          <w:rStyle w:val="Strong"/>
        </w:rPr>
        <w:t>lustre</w:t>
      </w:r>
      <w:r w:rsidRPr="00B97745">
        <w:t>.</w:t>
      </w:r>
    </w:p>
    <w:p w14:paraId="0B33A9B0" w14:textId="3A75F984" w:rsidR="00616C62" w:rsidRDefault="00616C62">
      <w:pPr>
        <w:pStyle w:val="FeatureBox3"/>
        <w:numPr>
          <w:ilvl w:val="0"/>
          <w:numId w:val="5"/>
        </w:numPr>
        <w:ind w:hanging="720"/>
      </w:pPr>
      <w:r w:rsidRPr="007D1739">
        <w:t>The transfer of electricity through a substance or between substances that are in direct contact with each other</w:t>
      </w:r>
      <w:r w:rsidR="00D55725">
        <w:t xml:space="preserve"> is</w:t>
      </w:r>
      <w:r>
        <w:t xml:space="preserve"> </w:t>
      </w:r>
      <w:r w:rsidRPr="0061210B">
        <w:rPr>
          <w:rStyle w:val="Strong"/>
        </w:rPr>
        <w:t>electrical conductivity</w:t>
      </w:r>
      <w:r w:rsidR="00B97745" w:rsidRPr="00B97745">
        <w:t>.</w:t>
      </w:r>
    </w:p>
    <w:p w14:paraId="58018959" w14:textId="128CB080" w:rsidR="00616C62" w:rsidRPr="00A9298F" w:rsidRDefault="00616C62">
      <w:pPr>
        <w:pStyle w:val="FeatureBox3"/>
        <w:numPr>
          <w:ilvl w:val="0"/>
          <w:numId w:val="5"/>
        </w:numPr>
        <w:ind w:hanging="720"/>
      </w:pPr>
      <w:r w:rsidRPr="00D02969">
        <w:lastRenderedPageBreak/>
        <w:t>If the element can be hammered into sheets</w:t>
      </w:r>
      <w:r>
        <w:t>,</w:t>
      </w:r>
      <w:r w:rsidRPr="00D02969">
        <w:t xml:space="preserve"> it is said to be </w:t>
      </w:r>
      <w:r w:rsidRPr="0061210B">
        <w:rPr>
          <w:rStyle w:val="Strong"/>
        </w:rPr>
        <w:t>malleable</w:t>
      </w:r>
      <w:r w:rsidRPr="00B97745">
        <w:t>.</w:t>
      </w:r>
    </w:p>
    <w:p w14:paraId="02128C21" w14:textId="3A5BE515" w:rsidR="004E1089" w:rsidRDefault="00616C62">
      <w:pPr>
        <w:pStyle w:val="ListNumber"/>
        <w:numPr>
          <w:ilvl w:val="0"/>
          <w:numId w:val="18"/>
        </w:numPr>
      </w:pPr>
      <w:r>
        <w:t xml:space="preserve">Students conduct a secondary source investigation to complete Table </w:t>
      </w:r>
      <w:r w:rsidR="00224DCC">
        <w:t>1</w:t>
      </w:r>
      <w:r>
        <w:t xml:space="preserve"> </w:t>
      </w:r>
      <w:r w:rsidRPr="0056612C">
        <w:t>in the</w:t>
      </w:r>
      <w:r w:rsidR="00224DCC">
        <w:t xml:space="preserve"> </w:t>
      </w:r>
      <w:hyperlink w:anchor="_Student_resource_–_2" w:history="1">
        <w:r w:rsidR="00BD30EC" w:rsidRPr="00824227">
          <w:rPr>
            <w:rStyle w:val="Hyperlink"/>
          </w:rPr>
          <w:t xml:space="preserve">Student resource – physical properties of metals, </w:t>
        </w:r>
        <w:r w:rsidR="00433C1E">
          <w:rPr>
            <w:rStyle w:val="Hyperlink"/>
          </w:rPr>
          <w:t>non-metal</w:t>
        </w:r>
        <w:r w:rsidR="00BD30EC" w:rsidRPr="00824227">
          <w:rPr>
            <w:rStyle w:val="Hyperlink"/>
          </w:rPr>
          <w:t xml:space="preserve">s and metalloids </w:t>
        </w:r>
        <w:r w:rsidR="00845F48">
          <w:rPr>
            <w:rStyle w:val="Hyperlink"/>
          </w:rPr>
          <w:t xml:space="preserve">– a </w:t>
        </w:r>
        <w:r w:rsidR="00BD30EC" w:rsidRPr="00824227">
          <w:rPr>
            <w:rStyle w:val="Hyperlink"/>
          </w:rPr>
          <w:t>secondary source investigation</w:t>
        </w:r>
      </w:hyperlink>
      <w:r w:rsidRPr="0056612C">
        <w:t>.</w:t>
      </w:r>
      <w:r>
        <w:t xml:space="preserve"> </w:t>
      </w:r>
      <w:r w:rsidR="004E1089">
        <w:t>Provide students with access to SI data books</w:t>
      </w:r>
      <w:r w:rsidR="003C1393">
        <w:t xml:space="preserve">, if available, or </w:t>
      </w:r>
      <w:r w:rsidR="004E1089">
        <w:t>to page 9</w:t>
      </w:r>
      <w:r w:rsidR="004E1089" w:rsidRPr="004E1089">
        <w:t xml:space="preserve"> </w:t>
      </w:r>
      <w:r w:rsidR="004E1089">
        <w:t xml:space="preserve">of the </w:t>
      </w:r>
      <w:hyperlink r:id="rId23" w:anchor=":~:text=Data%20Book%3A%20Science%207%E2%80%9310" w:history="1">
        <w:r w:rsidR="009455DE" w:rsidRPr="00655BF4">
          <w:rPr>
            <w:rStyle w:val="Hyperlink"/>
          </w:rPr>
          <w:t>Data Book: Science 7–10</w:t>
        </w:r>
      </w:hyperlink>
      <w:r w:rsidR="004E1089">
        <w:t>.</w:t>
      </w:r>
      <w:r w:rsidR="00C56ED6">
        <w:t xml:space="preserve"> </w:t>
      </w:r>
      <w:r w:rsidR="00C35E55">
        <w:t>Students will be able to extract the melting point</w:t>
      </w:r>
      <w:r w:rsidR="003C1393">
        <w:t xml:space="preserve">, boiling point (in degrees Celsius) and </w:t>
      </w:r>
      <w:r w:rsidR="00C35E55">
        <w:t>density from the data book.</w:t>
      </w:r>
    </w:p>
    <w:p w14:paraId="5EB1F603" w14:textId="78D2DAB0" w:rsidR="00B836EC" w:rsidRDefault="00992495" w:rsidP="008912F7">
      <w:pPr>
        <w:pStyle w:val="ListNumber"/>
      </w:pPr>
      <w:r>
        <w:t xml:space="preserve">Display </w:t>
      </w:r>
      <w:r w:rsidRPr="007C48BF">
        <w:rPr>
          <w:rStyle w:val="Strong"/>
        </w:rPr>
        <w:t>PRT PPT ‘1.</w:t>
      </w:r>
      <w:r w:rsidR="00E152F3">
        <w:rPr>
          <w:rStyle w:val="Strong"/>
        </w:rPr>
        <w:t>2</w:t>
      </w:r>
      <w:r w:rsidRPr="007C48BF">
        <w:rPr>
          <w:rStyle w:val="Strong"/>
        </w:rPr>
        <w:t xml:space="preserve"> </w:t>
      </w:r>
      <w:r w:rsidR="00A94920">
        <w:rPr>
          <w:rStyle w:val="Strong"/>
        </w:rPr>
        <w:t xml:space="preserve">degrees </w:t>
      </w:r>
      <w:r>
        <w:rPr>
          <w:rStyle w:val="Strong"/>
        </w:rPr>
        <w:t xml:space="preserve">Celsius to Kelvin’ </w:t>
      </w:r>
      <w:r w:rsidRPr="00992495">
        <w:t>and tell</w:t>
      </w:r>
      <w:r>
        <w:t xml:space="preserve"> students that</w:t>
      </w:r>
      <w:r w:rsidR="00B836EC">
        <w:t>:</w:t>
      </w:r>
    </w:p>
    <w:p w14:paraId="6600CA41" w14:textId="43F0E40C" w:rsidR="00C35E55" w:rsidRDefault="00992495" w:rsidP="00B836EC">
      <w:pPr>
        <w:pStyle w:val="ListBullet2"/>
      </w:pPr>
      <w:r>
        <w:t>the SI unit for temperature is Kelvin (K)</w:t>
      </w:r>
    </w:p>
    <w:p w14:paraId="62503515" w14:textId="43DACF75" w:rsidR="00957B64" w:rsidRDefault="00957B64" w:rsidP="00C660CC">
      <w:pPr>
        <w:pStyle w:val="ListBullet2"/>
      </w:pPr>
      <w:r>
        <w:t xml:space="preserve">SI </w:t>
      </w:r>
      <w:r w:rsidRPr="00C660CC">
        <w:t>units</w:t>
      </w:r>
      <w:r>
        <w:t xml:space="preserve"> are an international system </w:t>
      </w:r>
      <w:r w:rsidR="003C1393">
        <w:t>of</w:t>
      </w:r>
      <w:r>
        <w:t xml:space="preserve"> units</w:t>
      </w:r>
    </w:p>
    <w:p w14:paraId="775DFD9D" w14:textId="1E782535" w:rsidR="00063690" w:rsidRPr="00063690" w:rsidRDefault="00063690" w:rsidP="00C660CC">
      <w:pPr>
        <w:pStyle w:val="ListBullet2"/>
      </w:pPr>
      <w:r w:rsidRPr="00C660CC">
        <w:t>Kelvin</w:t>
      </w:r>
      <w:r w:rsidRPr="00063690">
        <w:t xml:space="preserve"> measures temperature starting at absolute zero (the lowest possible temperature, where particles have minimal thermal motion) instead of the freezing point of water</w:t>
      </w:r>
      <w:r w:rsidR="003C1393">
        <w:t>,</w:t>
      </w:r>
      <w:r w:rsidRPr="00063690">
        <w:t xml:space="preserve"> like in degrees Celsius</w:t>
      </w:r>
    </w:p>
    <w:p w14:paraId="4BB0C1E7" w14:textId="17719F97" w:rsidR="00957B64" w:rsidRDefault="00063690" w:rsidP="0099057F">
      <w:pPr>
        <w:pStyle w:val="ListBullet2"/>
      </w:pPr>
      <w:r>
        <w:t>to convert from degrees Celsius to Kelvin, simply add 273</w:t>
      </w:r>
      <w:r w:rsidR="00F84EB2">
        <w:t>. To convert from Kelvin to degrees Celsius</w:t>
      </w:r>
      <w:r w:rsidR="00952D11">
        <w:t>,</w:t>
      </w:r>
      <w:r w:rsidR="00F84EB2">
        <w:t xml:space="preserve"> simply subtract 273.</w:t>
      </w:r>
    </w:p>
    <w:p w14:paraId="20423217" w14:textId="141D76F4" w:rsidR="00952D11" w:rsidRDefault="00952D11" w:rsidP="008912F7">
      <w:pPr>
        <w:pStyle w:val="ListNumber"/>
      </w:pPr>
      <w:r>
        <w:t xml:space="preserve">Students convert the melting </w:t>
      </w:r>
      <w:r w:rsidR="003C1393">
        <w:t>points</w:t>
      </w:r>
      <w:r>
        <w:t xml:space="preserve"> and boiling points in their table to </w:t>
      </w:r>
      <w:r w:rsidR="003225E8">
        <w:t xml:space="preserve">Kelvin and record </w:t>
      </w:r>
      <w:r w:rsidR="003C1393">
        <w:t xml:space="preserve">them </w:t>
      </w:r>
      <w:r w:rsidR="003225E8">
        <w:t xml:space="preserve">in the appropriate columns. Use </w:t>
      </w:r>
      <w:r w:rsidR="003C1393">
        <w:t>the gradual release of responsibility to support students as needed</w:t>
      </w:r>
      <w:r w:rsidR="00A07941">
        <w:t xml:space="preserve">. </w:t>
      </w:r>
      <w:r w:rsidR="003C62EA">
        <w:t xml:space="preserve">Display </w:t>
      </w:r>
      <w:r w:rsidR="003C62EA" w:rsidRPr="00961574">
        <w:rPr>
          <w:rStyle w:val="Strong"/>
        </w:rPr>
        <w:t>PRT PPT ‘1.</w:t>
      </w:r>
      <w:r w:rsidR="00E152F3">
        <w:rPr>
          <w:rStyle w:val="Strong"/>
        </w:rPr>
        <w:t>2</w:t>
      </w:r>
      <w:r w:rsidR="003C62EA" w:rsidRPr="00961574">
        <w:rPr>
          <w:rStyle w:val="Strong"/>
        </w:rPr>
        <w:t xml:space="preserve"> </w:t>
      </w:r>
      <w:r w:rsidR="003D0B07" w:rsidRPr="00961574">
        <w:rPr>
          <w:rStyle w:val="Strong"/>
        </w:rPr>
        <w:t>Physical properties of some elements’</w:t>
      </w:r>
      <w:r w:rsidR="003D0B07">
        <w:t xml:space="preserve"> so that students can check </w:t>
      </w:r>
      <w:r w:rsidR="00C660CC">
        <w:t xml:space="preserve">if </w:t>
      </w:r>
      <w:r w:rsidR="003D0B07">
        <w:t>the</w:t>
      </w:r>
      <w:r w:rsidR="00961574">
        <w:t>ir calculations are correct.</w:t>
      </w:r>
    </w:p>
    <w:p w14:paraId="55EF78CB" w14:textId="6F6FF480" w:rsidR="002A41C7" w:rsidRPr="00952D11" w:rsidRDefault="002A41C7" w:rsidP="008912F7">
      <w:pPr>
        <w:pStyle w:val="ListNumber"/>
      </w:pPr>
      <w:r>
        <w:t xml:space="preserve">Support students to extract information from their collated data to respond to questions about the </w:t>
      </w:r>
      <w:r w:rsidR="005D5A5B">
        <w:t xml:space="preserve">properties of metals, </w:t>
      </w:r>
      <w:r w:rsidR="00433C1E">
        <w:t>non-metal</w:t>
      </w:r>
      <w:r w:rsidR="005D5A5B">
        <w:t>s and metalloids. Additional teacher notes have been included in the sample response to support further understanding of elements and their classification.</w:t>
      </w:r>
    </w:p>
    <w:p w14:paraId="4902E0D6" w14:textId="012BAAFD" w:rsidR="00D65C62" w:rsidRDefault="00D65C62" w:rsidP="00E343E3">
      <w:pPr>
        <w:rPr>
          <w:rStyle w:val="Strong"/>
        </w:rPr>
      </w:pPr>
      <w:r>
        <w:rPr>
          <w:rStyle w:val="Strong"/>
        </w:rPr>
        <w:t xml:space="preserve">Sample response: </w:t>
      </w:r>
      <w:r w:rsidRPr="003279E4">
        <w:rPr>
          <w:rStyle w:val="Strong"/>
        </w:rPr>
        <w:t>Student resource</w:t>
      </w:r>
      <w:r w:rsidR="007718EB" w:rsidRPr="003279E4">
        <w:rPr>
          <w:rStyle w:val="Strong"/>
        </w:rPr>
        <w:t xml:space="preserve"> –</w:t>
      </w:r>
      <w:r w:rsidR="007718EB">
        <w:rPr>
          <w:rStyle w:val="Strong"/>
        </w:rPr>
        <w:t xml:space="preserve"> </w:t>
      </w:r>
      <w:r w:rsidR="003279E4">
        <w:rPr>
          <w:rStyle w:val="Strong"/>
        </w:rPr>
        <w:t xml:space="preserve">physical properties of metals, </w:t>
      </w:r>
      <w:r w:rsidR="00433C1E">
        <w:rPr>
          <w:rStyle w:val="Strong"/>
        </w:rPr>
        <w:t>non-metal</w:t>
      </w:r>
      <w:r w:rsidR="003279E4">
        <w:rPr>
          <w:rStyle w:val="Strong"/>
        </w:rPr>
        <w:t xml:space="preserve">s and metalloids </w:t>
      </w:r>
      <w:r w:rsidR="00C20C97">
        <w:rPr>
          <w:rStyle w:val="Strong"/>
        </w:rPr>
        <w:t xml:space="preserve">– a </w:t>
      </w:r>
      <w:r w:rsidR="003279E4">
        <w:rPr>
          <w:rStyle w:val="Strong"/>
        </w:rPr>
        <w:t>secondary source investigation</w:t>
      </w:r>
    </w:p>
    <w:p w14:paraId="550FBA1D" w14:textId="6FFAAA40" w:rsidR="00D65C62" w:rsidRDefault="00D65C62">
      <w:pPr>
        <w:pStyle w:val="ListNumber"/>
        <w:numPr>
          <w:ilvl w:val="0"/>
          <w:numId w:val="19"/>
        </w:numPr>
      </w:pPr>
      <w:r>
        <w:t xml:space="preserve">Complete the following table </w:t>
      </w:r>
      <w:r w:rsidR="00B36335">
        <w:t xml:space="preserve">(see Table 1) </w:t>
      </w:r>
      <w:r>
        <w:t>using the provided data book, then answer the following questions.</w:t>
      </w:r>
    </w:p>
    <w:p w14:paraId="5763DD66" w14:textId="559B7648" w:rsidR="00D65C62" w:rsidRDefault="00565AAD" w:rsidP="00D65C62">
      <w:pPr>
        <w:pStyle w:val="Caption"/>
      </w:pPr>
      <w:r>
        <w:lastRenderedPageBreak/>
        <w:t>Table 1</w:t>
      </w:r>
      <w:r w:rsidR="00D65C62">
        <w:t xml:space="preserve"> – comparing </w:t>
      </w:r>
      <w:r w:rsidR="009B2056">
        <w:t xml:space="preserve">the </w:t>
      </w:r>
      <w:r w:rsidR="00D65C62">
        <w:t>properties of elements (sample response)</w:t>
      </w:r>
    </w:p>
    <w:tbl>
      <w:tblPr>
        <w:tblStyle w:val="Tableheader"/>
        <w:tblW w:w="0" w:type="auto"/>
        <w:tblLook w:val="04A0" w:firstRow="1" w:lastRow="0" w:firstColumn="1" w:lastColumn="0" w:noHBand="0" w:noVBand="1"/>
        <w:tblDescription w:val="Table contains sample student responses"/>
      </w:tblPr>
      <w:tblGrid>
        <w:gridCol w:w="1605"/>
        <w:gridCol w:w="1605"/>
        <w:gridCol w:w="1605"/>
        <w:gridCol w:w="1605"/>
        <w:gridCol w:w="1605"/>
        <w:gridCol w:w="1605"/>
      </w:tblGrid>
      <w:tr w:rsidR="00D65C62" w14:paraId="4D2C8599" w14:textId="77777777" w:rsidTr="00B00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2D317D5A" w14:textId="77777777" w:rsidR="00D65C62" w:rsidRPr="00565AAD" w:rsidRDefault="00D65C62" w:rsidP="00582C50">
            <w:pPr>
              <w:rPr>
                <w:rStyle w:val="Strong"/>
                <w:b/>
                <w:bCs w:val="0"/>
              </w:rPr>
            </w:pPr>
            <w:r w:rsidRPr="00565AAD">
              <w:rPr>
                <w:rStyle w:val="Strong"/>
                <w:b/>
                <w:bCs w:val="0"/>
              </w:rPr>
              <w:t>Element</w:t>
            </w:r>
          </w:p>
        </w:tc>
        <w:tc>
          <w:tcPr>
            <w:tcW w:w="1605" w:type="dxa"/>
          </w:tcPr>
          <w:p w14:paraId="5EA2C3BB" w14:textId="77777777" w:rsidR="00D65C62" w:rsidRPr="00565AAD" w:rsidRDefault="00D65C62" w:rsidP="00582C50">
            <w:pPr>
              <w:cnfStyle w:val="100000000000" w:firstRow="1" w:lastRow="0" w:firstColumn="0" w:lastColumn="0" w:oddVBand="0" w:evenVBand="0" w:oddHBand="0" w:evenHBand="0" w:firstRowFirstColumn="0" w:firstRowLastColumn="0" w:lastRowFirstColumn="0" w:lastRowLastColumn="0"/>
              <w:rPr>
                <w:rStyle w:val="Strong"/>
                <w:b/>
                <w:bCs w:val="0"/>
              </w:rPr>
            </w:pPr>
            <w:r w:rsidRPr="00565AAD">
              <w:rPr>
                <w:rStyle w:val="Strong"/>
                <w:b/>
                <w:bCs w:val="0"/>
              </w:rPr>
              <w:t>Melting point (°C)</w:t>
            </w:r>
          </w:p>
        </w:tc>
        <w:tc>
          <w:tcPr>
            <w:tcW w:w="1605" w:type="dxa"/>
          </w:tcPr>
          <w:p w14:paraId="253BB533" w14:textId="77777777" w:rsidR="00D65C62" w:rsidRPr="00565AAD" w:rsidRDefault="00D65C62" w:rsidP="00582C50">
            <w:pPr>
              <w:cnfStyle w:val="100000000000" w:firstRow="1" w:lastRow="0" w:firstColumn="0" w:lastColumn="0" w:oddVBand="0" w:evenVBand="0" w:oddHBand="0" w:evenHBand="0" w:firstRowFirstColumn="0" w:firstRowLastColumn="0" w:lastRowFirstColumn="0" w:lastRowLastColumn="0"/>
              <w:rPr>
                <w:rStyle w:val="Strong"/>
                <w:b/>
                <w:bCs w:val="0"/>
              </w:rPr>
            </w:pPr>
            <w:r w:rsidRPr="00565AAD">
              <w:rPr>
                <w:rStyle w:val="Strong"/>
                <w:b/>
                <w:bCs w:val="0"/>
              </w:rPr>
              <w:t>Melting point (K)</w:t>
            </w:r>
          </w:p>
        </w:tc>
        <w:tc>
          <w:tcPr>
            <w:tcW w:w="1605" w:type="dxa"/>
          </w:tcPr>
          <w:p w14:paraId="7EA33E50" w14:textId="77777777" w:rsidR="00D65C62" w:rsidRPr="00565AAD" w:rsidRDefault="00D65C62" w:rsidP="00582C50">
            <w:pPr>
              <w:cnfStyle w:val="100000000000" w:firstRow="1" w:lastRow="0" w:firstColumn="0" w:lastColumn="0" w:oddVBand="0" w:evenVBand="0" w:oddHBand="0" w:evenHBand="0" w:firstRowFirstColumn="0" w:firstRowLastColumn="0" w:lastRowFirstColumn="0" w:lastRowLastColumn="0"/>
              <w:rPr>
                <w:rStyle w:val="Strong"/>
                <w:b/>
                <w:bCs w:val="0"/>
              </w:rPr>
            </w:pPr>
            <w:r w:rsidRPr="00565AAD">
              <w:rPr>
                <w:rStyle w:val="Strong"/>
                <w:b/>
                <w:bCs w:val="0"/>
              </w:rPr>
              <w:t>Boiling point (°C)</w:t>
            </w:r>
          </w:p>
        </w:tc>
        <w:tc>
          <w:tcPr>
            <w:tcW w:w="1605" w:type="dxa"/>
          </w:tcPr>
          <w:p w14:paraId="579A8CA1" w14:textId="77777777" w:rsidR="00D65C62" w:rsidRPr="00565AAD" w:rsidRDefault="00D65C62" w:rsidP="00582C50">
            <w:pPr>
              <w:cnfStyle w:val="100000000000" w:firstRow="1" w:lastRow="0" w:firstColumn="0" w:lastColumn="0" w:oddVBand="0" w:evenVBand="0" w:oddHBand="0" w:evenHBand="0" w:firstRowFirstColumn="0" w:firstRowLastColumn="0" w:lastRowFirstColumn="0" w:lastRowLastColumn="0"/>
              <w:rPr>
                <w:rStyle w:val="Strong"/>
                <w:b/>
                <w:bCs w:val="0"/>
              </w:rPr>
            </w:pPr>
            <w:r w:rsidRPr="00565AAD">
              <w:rPr>
                <w:rStyle w:val="Strong"/>
                <w:b/>
                <w:bCs w:val="0"/>
              </w:rPr>
              <w:t>Boiling point (K)</w:t>
            </w:r>
          </w:p>
        </w:tc>
        <w:tc>
          <w:tcPr>
            <w:tcW w:w="1605" w:type="dxa"/>
          </w:tcPr>
          <w:p w14:paraId="5F11E935" w14:textId="6AC8B8E7" w:rsidR="00D65C62" w:rsidRPr="00565AAD" w:rsidRDefault="00D65C62" w:rsidP="00582C50">
            <w:pPr>
              <w:cnfStyle w:val="100000000000" w:firstRow="1" w:lastRow="0" w:firstColumn="0" w:lastColumn="0" w:oddVBand="0" w:evenVBand="0" w:oddHBand="0" w:evenHBand="0" w:firstRowFirstColumn="0" w:firstRowLastColumn="0" w:lastRowFirstColumn="0" w:lastRowLastColumn="0"/>
              <w:rPr>
                <w:rStyle w:val="Strong"/>
                <w:b/>
                <w:bCs w:val="0"/>
              </w:rPr>
            </w:pPr>
            <w:r w:rsidRPr="00565AAD">
              <w:rPr>
                <w:rStyle w:val="Strong"/>
                <w:b/>
                <w:bCs w:val="0"/>
              </w:rPr>
              <w:t>Density</w:t>
            </w:r>
            <w:r w:rsidR="00582C50" w:rsidRPr="00565AAD">
              <w:rPr>
                <w:rStyle w:val="Strong"/>
                <w:b/>
                <w:bCs w:val="0"/>
              </w:rPr>
              <w:br/>
            </w:r>
            <w:r w:rsidRPr="00565AAD">
              <w:rPr>
                <w:rStyle w:val="Strong"/>
                <w:b/>
                <w:bCs w:val="0"/>
              </w:rPr>
              <w:t>(g</w:t>
            </w:r>
            <w:r w:rsidR="00CA1370">
              <w:rPr>
                <w:rStyle w:val="Strong"/>
                <w:b/>
                <w:bCs w:val="0"/>
              </w:rPr>
              <w:t>/</w:t>
            </w:r>
            <w:r w:rsidRPr="00565AAD">
              <w:rPr>
                <w:rStyle w:val="Strong"/>
                <w:b/>
                <w:bCs w:val="0"/>
              </w:rPr>
              <w:t>cm</w:t>
            </w:r>
            <w:r w:rsidR="008339C3" w:rsidRPr="008339C3">
              <w:rPr>
                <w:rStyle w:val="Strong"/>
                <w:b/>
                <w:bCs w:val="0"/>
                <w:vertAlign w:val="superscript"/>
              </w:rPr>
              <w:t>−3</w:t>
            </w:r>
            <w:r w:rsidRPr="00565AAD">
              <w:rPr>
                <w:rStyle w:val="Strong"/>
                <w:b/>
                <w:bCs w:val="0"/>
              </w:rPr>
              <w:t>)</w:t>
            </w:r>
          </w:p>
        </w:tc>
      </w:tr>
      <w:tr w:rsidR="00D65C62" w14:paraId="730BF481" w14:textId="77777777" w:rsidTr="00B0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400E1546" w14:textId="48158930" w:rsidR="00D65C62" w:rsidRPr="00565AAD" w:rsidRDefault="00565AAD" w:rsidP="00B0017F">
            <w:pPr>
              <w:rPr>
                <w:rStyle w:val="Strong"/>
                <w:b/>
                <w:bCs w:val="0"/>
              </w:rPr>
            </w:pPr>
            <w:r>
              <w:rPr>
                <w:rStyle w:val="Strong"/>
                <w:b/>
                <w:bCs w:val="0"/>
              </w:rPr>
              <w:t>b</w:t>
            </w:r>
            <w:r w:rsidR="00D65C62" w:rsidRPr="00565AAD">
              <w:rPr>
                <w:rStyle w:val="Strong"/>
                <w:b/>
                <w:bCs w:val="0"/>
              </w:rPr>
              <w:t>oron</w:t>
            </w:r>
          </w:p>
        </w:tc>
        <w:tc>
          <w:tcPr>
            <w:tcW w:w="1605" w:type="dxa"/>
          </w:tcPr>
          <w:p w14:paraId="7752FE56" w14:textId="77777777" w:rsidR="00D65C62" w:rsidRDefault="00D65C62" w:rsidP="00B0017F">
            <w:pPr>
              <w:cnfStyle w:val="000000100000" w:firstRow="0" w:lastRow="0" w:firstColumn="0" w:lastColumn="0" w:oddVBand="0" w:evenVBand="0" w:oddHBand="1" w:evenHBand="0" w:firstRowFirstColumn="0" w:firstRowLastColumn="0" w:lastRowFirstColumn="0" w:lastRowLastColumn="0"/>
            </w:pPr>
            <w:r>
              <w:t>2300</w:t>
            </w:r>
          </w:p>
        </w:tc>
        <w:tc>
          <w:tcPr>
            <w:tcW w:w="1605" w:type="dxa"/>
          </w:tcPr>
          <w:p w14:paraId="45F41643" w14:textId="77777777" w:rsidR="00D65C62" w:rsidRDefault="00D65C62" w:rsidP="00B0017F">
            <w:pPr>
              <w:cnfStyle w:val="000000100000" w:firstRow="0" w:lastRow="0" w:firstColumn="0" w:lastColumn="0" w:oddVBand="0" w:evenVBand="0" w:oddHBand="1" w:evenHBand="0" w:firstRowFirstColumn="0" w:firstRowLastColumn="0" w:lastRowFirstColumn="0" w:lastRowLastColumn="0"/>
            </w:pPr>
            <w:r>
              <w:t>2573</w:t>
            </w:r>
          </w:p>
        </w:tc>
        <w:tc>
          <w:tcPr>
            <w:tcW w:w="1605" w:type="dxa"/>
          </w:tcPr>
          <w:p w14:paraId="4006ED45" w14:textId="77777777" w:rsidR="00D65C62" w:rsidRDefault="00D65C62" w:rsidP="00B0017F">
            <w:pPr>
              <w:cnfStyle w:val="000000100000" w:firstRow="0" w:lastRow="0" w:firstColumn="0" w:lastColumn="0" w:oddVBand="0" w:evenVBand="0" w:oddHBand="1" w:evenHBand="0" w:firstRowFirstColumn="0" w:firstRowLastColumn="0" w:lastRowFirstColumn="0" w:lastRowLastColumn="0"/>
            </w:pPr>
            <w:r>
              <w:t>3660</w:t>
            </w:r>
          </w:p>
        </w:tc>
        <w:tc>
          <w:tcPr>
            <w:tcW w:w="1605" w:type="dxa"/>
          </w:tcPr>
          <w:p w14:paraId="64C93D3E" w14:textId="77777777" w:rsidR="00D65C62" w:rsidRDefault="00D65C62" w:rsidP="00B0017F">
            <w:pPr>
              <w:cnfStyle w:val="000000100000" w:firstRow="0" w:lastRow="0" w:firstColumn="0" w:lastColumn="0" w:oddVBand="0" w:evenVBand="0" w:oddHBand="1" w:evenHBand="0" w:firstRowFirstColumn="0" w:firstRowLastColumn="0" w:lastRowFirstColumn="0" w:lastRowLastColumn="0"/>
            </w:pPr>
            <w:r>
              <w:t>3933</w:t>
            </w:r>
          </w:p>
        </w:tc>
        <w:tc>
          <w:tcPr>
            <w:tcW w:w="1605" w:type="dxa"/>
          </w:tcPr>
          <w:p w14:paraId="173F50D0" w14:textId="77777777" w:rsidR="00D65C62" w:rsidRDefault="00D65C62" w:rsidP="00B0017F">
            <w:pPr>
              <w:cnfStyle w:val="000000100000" w:firstRow="0" w:lastRow="0" w:firstColumn="0" w:lastColumn="0" w:oddVBand="0" w:evenVBand="0" w:oddHBand="1" w:evenHBand="0" w:firstRowFirstColumn="0" w:firstRowLastColumn="0" w:lastRowFirstColumn="0" w:lastRowLastColumn="0"/>
            </w:pPr>
            <w:r>
              <w:t>2.34</w:t>
            </w:r>
          </w:p>
        </w:tc>
      </w:tr>
      <w:tr w:rsidR="00D65C62" w14:paraId="4E2628ED" w14:textId="77777777" w:rsidTr="00B00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2CAFFADE" w14:textId="7D3CD8E4" w:rsidR="00D65C62" w:rsidRPr="00565AAD" w:rsidRDefault="00565AAD" w:rsidP="00B0017F">
            <w:pPr>
              <w:rPr>
                <w:rStyle w:val="Strong"/>
                <w:b/>
                <w:bCs w:val="0"/>
              </w:rPr>
            </w:pPr>
            <w:r>
              <w:rPr>
                <w:rStyle w:val="Strong"/>
                <w:b/>
                <w:bCs w:val="0"/>
              </w:rPr>
              <w:t>c</w:t>
            </w:r>
            <w:r w:rsidR="00A26EBF" w:rsidRPr="00565AAD">
              <w:rPr>
                <w:rStyle w:val="Strong"/>
                <w:b/>
                <w:bCs w:val="0"/>
              </w:rPr>
              <w:t>opper</w:t>
            </w:r>
          </w:p>
        </w:tc>
        <w:tc>
          <w:tcPr>
            <w:tcW w:w="1605" w:type="dxa"/>
          </w:tcPr>
          <w:p w14:paraId="7637CFD1" w14:textId="2FE58215" w:rsidR="00D65C62" w:rsidRDefault="00DA7588" w:rsidP="00B0017F">
            <w:pPr>
              <w:cnfStyle w:val="000000010000" w:firstRow="0" w:lastRow="0" w:firstColumn="0" w:lastColumn="0" w:oddVBand="0" w:evenVBand="0" w:oddHBand="0" w:evenHBand="1" w:firstRowFirstColumn="0" w:firstRowLastColumn="0" w:lastRowFirstColumn="0" w:lastRowLastColumn="0"/>
            </w:pPr>
            <w:r>
              <w:t>1085</w:t>
            </w:r>
          </w:p>
        </w:tc>
        <w:tc>
          <w:tcPr>
            <w:tcW w:w="1605" w:type="dxa"/>
          </w:tcPr>
          <w:p w14:paraId="562C7578" w14:textId="3A0A22B1" w:rsidR="00D65C62" w:rsidRDefault="00A4612E" w:rsidP="00B0017F">
            <w:pPr>
              <w:cnfStyle w:val="000000010000" w:firstRow="0" w:lastRow="0" w:firstColumn="0" w:lastColumn="0" w:oddVBand="0" w:evenVBand="0" w:oddHBand="0" w:evenHBand="1" w:firstRowFirstColumn="0" w:firstRowLastColumn="0" w:lastRowFirstColumn="0" w:lastRowLastColumn="0"/>
            </w:pPr>
            <w:r>
              <w:t>1358</w:t>
            </w:r>
          </w:p>
        </w:tc>
        <w:tc>
          <w:tcPr>
            <w:tcW w:w="1605" w:type="dxa"/>
          </w:tcPr>
          <w:p w14:paraId="02A34FD8" w14:textId="0D2F67E8" w:rsidR="00D65C62" w:rsidRDefault="00DA7588" w:rsidP="00B0017F">
            <w:pPr>
              <w:cnfStyle w:val="000000010000" w:firstRow="0" w:lastRow="0" w:firstColumn="0" w:lastColumn="0" w:oddVBand="0" w:evenVBand="0" w:oddHBand="0" w:evenHBand="1" w:firstRowFirstColumn="0" w:firstRowLastColumn="0" w:lastRowFirstColumn="0" w:lastRowLastColumn="0"/>
            </w:pPr>
            <w:r>
              <w:t>2572</w:t>
            </w:r>
          </w:p>
        </w:tc>
        <w:tc>
          <w:tcPr>
            <w:tcW w:w="1605" w:type="dxa"/>
          </w:tcPr>
          <w:p w14:paraId="4E3ABD60" w14:textId="1002445F" w:rsidR="00D65C62" w:rsidRDefault="00EC7F4F" w:rsidP="00B0017F">
            <w:pPr>
              <w:cnfStyle w:val="000000010000" w:firstRow="0" w:lastRow="0" w:firstColumn="0" w:lastColumn="0" w:oddVBand="0" w:evenVBand="0" w:oddHBand="0" w:evenHBand="1" w:firstRowFirstColumn="0" w:firstRowLastColumn="0" w:lastRowFirstColumn="0" w:lastRowLastColumn="0"/>
            </w:pPr>
            <w:r>
              <w:t>2845</w:t>
            </w:r>
          </w:p>
        </w:tc>
        <w:tc>
          <w:tcPr>
            <w:tcW w:w="1605" w:type="dxa"/>
          </w:tcPr>
          <w:p w14:paraId="3E7FF6A7" w14:textId="0BFEE749" w:rsidR="00D65C62" w:rsidRDefault="00A26EBF" w:rsidP="00B0017F">
            <w:pPr>
              <w:cnfStyle w:val="000000010000" w:firstRow="0" w:lastRow="0" w:firstColumn="0" w:lastColumn="0" w:oddVBand="0" w:evenVBand="0" w:oddHBand="0" w:evenHBand="1" w:firstRowFirstColumn="0" w:firstRowLastColumn="0" w:lastRowFirstColumn="0" w:lastRowLastColumn="0"/>
            </w:pPr>
            <w:r>
              <w:t>8.96</w:t>
            </w:r>
          </w:p>
        </w:tc>
      </w:tr>
      <w:tr w:rsidR="00D65C62" w14:paraId="31BAE238" w14:textId="77777777" w:rsidTr="00B0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28FCF825" w14:textId="22599698" w:rsidR="00D65C62" w:rsidRPr="00565AAD" w:rsidRDefault="00565AAD" w:rsidP="00B0017F">
            <w:pPr>
              <w:rPr>
                <w:rStyle w:val="Strong"/>
                <w:b/>
                <w:bCs w:val="0"/>
              </w:rPr>
            </w:pPr>
            <w:r>
              <w:rPr>
                <w:rStyle w:val="Strong"/>
                <w:b/>
                <w:bCs w:val="0"/>
              </w:rPr>
              <w:t>o</w:t>
            </w:r>
            <w:r w:rsidR="00D65C62" w:rsidRPr="00565AAD">
              <w:rPr>
                <w:rStyle w:val="Strong"/>
                <w:b/>
                <w:bCs w:val="0"/>
              </w:rPr>
              <w:t>xygen</w:t>
            </w:r>
          </w:p>
        </w:tc>
        <w:tc>
          <w:tcPr>
            <w:tcW w:w="1605" w:type="dxa"/>
          </w:tcPr>
          <w:p w14:paraId="0BC87A70" w14:textId="3CECA92A" w:rsidR="00D65C62" w:rsidRDefault="00A45EE1" w:rsidP="00B0017F">
            <w:pPr>
              <w:cnfStyle w:val="000000100000" w:firstRow="0" w:lastRow="0" w:firstColumn="0" w:lastColumn="0" w:oddVBand="0" w:evenVBand="0" w:oddHBand="1" w:evenHBand="0" w:firstRowFirstColumn="0" w:firstRowLastColumn="0" w:lastRowFirstColumn="0" w:lastRowLastColumn="0"/>
            </w:pPr>
            <w:r>
              <w:t>−</w:t>
            </w:r>
            <w:r w:rsidR="00D65C62">
              <w:t>219</w:t>
            </w:r>
          </w:p>
        </w:tc>
        <w:tc>
          <w:tcPr>
            <w:tcW w:w="1605" w:type="dxa"/>
          </w:tcPr>
          <w:p w14:paraId="250DC9BF" w14:textId="77777777" w:rsidR="00D65C62" w:rsidRDefault="00D65C62" w:rsidP="00B0017F">
            <w:pPr>
              <w:cnfStyle w:val="000000100000" w:firstRow="0" w:lastRow="0" w:firstColumn="0" w:lastColumn="0" w:oddVBand="0" w:evenVBand="0" w:oddHBand="1" w:evenHBand="0" w:firstRowFirstColumn="0" w:firstRowLastColumn="0" w:lastRowFirstColumn="0" w:lastRowLastColumn="0"/>
            </w:pPr>
            <w:r>
              <w:t>54</w:t>
            </w:r>
          </w:p>
        </w:tc>
        <w:tc>
          <w:tcPr>
            <w:tcW w:w="1605" w:type="dxa"/>
          </w:tcPr>
          <w:p w14:paraId="1D015A90" w14:textId="5631FD41" w:rsidR="00D65C62" w:rsidRDefault="00D20628" w:rsidP="00B0017F">
            <w:pPr>
              <w:cnfStyle w:val="000000100000" w:firstRow="0" w:lastRow="0" w:firstColumn="0" w:lastColumn="0" w:oddVBand="0" w:evenVBand="0" w:oddHBand="1" w:evenHBand="0" w:firstRowFirstColumn="0" w:firstRowLastColumn="0" w:lastRowFirstColumn="0" w:lastRowLastColumn="0"/>
            </w:pPr>
            <w:r>
              <w:t>−</w:t>
            </w:r>
            <w:r w:rsidR="00D65C62">
              <w:t>183</w:t>
            </w:r>
          </w:p>
        </w:tc>
        <w:tc>
          <w:tcPr>
            <w:tcW w:w="1605" w:type="dxa"/>
          </w:tcPr>
          <w:p w14:paraId="57FC064D" w14:textId="77777777" w:rsidR="00D65C62" w:rsidRDefault="00D65C62" w:rsidP="00B0017F">
            <w:pPr>
              <w:cnfStyle w:val="000000100000" w:firstRow="0" w:lastRow="0" w:firstColumn="0" w:lastColumn="0" w:oddVBand="0" w:evenVBand="0" w:oddHBand="1" w:evenHBand="0" w:firstRowFirstColumn="0" w:firstRowLastColumn="0" w:lastRowFirstColumn="0" w:lastRowLastColumn="0"/>
            </w:pPr>
            <w:r>
              <w:t>90</w:t>
            </w:r>
          </w:p>
        </w:tc>
        <w:tc>
          <w:tcPr>
            <w:tcW w:w="1605" w:type="dxa"/>
          </w:tcPr>
          <w:p w14:paraId="7A8A9674" w14:textId="77777777" w:rsidR="00D65C62" w:rsidRDefault="00D65C62" w:rsidP="00B0017F">
            <w:pPr>
              <w:cnfStyle w:val="000000100000" w:firstRow="0" w:lastRow="0" w:firstColumn="0" w:lastColumn="0" w:oddVBand="0" w:evenVBand="0" w:oddHBand="1" w:evenHBand="0" w:firstRowFirstColumn="0" w:firstRowLastColumn="0" w:lastRowFirstColumn="0" w:lastRowLastColumn="0"/>
            </w:pPr>
            <w:r>
              <w:t>0.00129</w:t>
            </w:r>
          </w:p>
        </w:tc>
      </w:tr>
      <w:tr w:rsidR="00D65C62" w14:paraId="32079FB4" w14:textId="77777777" w:rsidTr="00B00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69853E68" w14:textId="61F3111F" w:rsidR="00D65C62" w:rsidRPr="00565AAD" w:rsidRDefault="00565AAD" w:rsidP="00B0017F">
            <w:pPr>
              <w:rPr>
                <w:rStyle w:val="Strong"/>
                <w:b/>
                <w:bCs w:val="0"/>
              </w:rPr>
            </w:pPr>
            <w:r>
              <w:rPr>
                <w:rStyle w:val="Strong"/>
                <w:b/>
                <w:bCs w:val="0"/>
              </w:rPr>
              <w:t>s</w:t>
            </w:r>
            <w:r w:rsidR="00D65C62" w:rsidRPr="00565AAD">
              <w:rPr>
                <w:rStyle w:val="Strong"/>
                <w:b/>
                <w:bCs w:val="0"/>
              </w:rPr>
              <w:t>ilicon</w:t>
            </w:r>
          </w:p>
        </w:tc>
        <w:tc>
          <w:tcPr>
            <w:tcW w:w="1605" w:type="dxa"/>
          </w:tcPr>
          <w:p w14:paraId="37B8013C" w14:textId="77777777" w:rsidR="00D65C62" w:rsidRDefault="00D65C62" w:rsidP="00B0017F">
            <w:pPr>
              <w:cnfStyle w:val="000000010000" w:firstRow="0" w:lastRow="0" w:firstColumn="0" w:lastColumn="0" w:oddVBand="0" w:evenVBand="0" w:oddHBand="0" w:evenHBand="1" w:firstRowFirstColumn="0" w:firstRowLastColumn="0" w:lastRowFirstColumn="0" w:lastRowLastColumn="0"/>
            </w:pPr>
            <w:r>
              <w:t>1410</w:t>
            </w:r>
          </w:p>
        </w:tc>
        <w:tc>
          <w:tcPr>
            <w:tcW w:w="1605" w:type="dxa"/>
          </w:tcPr>
          <w:p w14:paraId="29143264" w14:textId="77777777" w:rsidR="00D65C62" w:rsidRDefault="00D65C62" w:rsidP="00B0017F">
            <w:pPr>
              <w:cnfStyle w:val="000000010000" w:firstRow="0" w:lastRow="0" w:firstColumn="0" w:lastColumn="0" w:oddVBand="0" w:evenVBand="0" w:oddHBand="0" w:evenHBand="1" w:firstRowFirstColumn="0" w:firstRowLastColumn="0" w:lastRowFirstColumn="0" w:lastRowLastColumn="0"/>
            </w:pPr>
            <w:r>
              <w:t>1683</w:t>
            </w:r>
          </w:p>
        </w:tc>
        <w:tc>
          <w:tcPr>
            <w:tcW w:w="1605" w:type="dxa"/>
          </w:tcPr>
          <w:p w14:paraId="06DDE6C5" w14:textId="77777777" w:rsidR="00D65C62" w:rsidRDefault="00D65C62" w:rsidP="00B0017F">
            <w:pPr>
              <w:cnfStyle w:val="000000010000" w:firstRow="0" w:lastRow="0" w:firstColumn="0" w:lastColumn="0" w:oddVBand="0" w:evenVBand="0" w:oddHBand="0" w:evenHBand="1" w:firstRowFirstColumn="0" w:firstRowLastColumn="0" w:lastRowFirstColumn="0" w:lastRowLastColumn="0"/>
            </w:pPr>
            <w:r>
              <w:t>3267</w:t>
            </w:r>
          </w:p>
        </w:tc>
        <w:tc>
          <w:tcPr>
            <w:tcW w:w="1605" w:type="dxa"/>
          </w:tcPr>
          <w:p w14:paraId="09EACF23" w14:textId="77777777" w:rsidR="00D65C62" w:rsidRDefault="00D65C62" w:rsidP="00B0017F">
            <w:pPr>
              <w:cnfStyle w:val="000000010000" w:firstRow="0" w:lastRow="0" w:firstColumn="0" w:lastColumn="0" w:oddVBand="0" w:evenVBand="0" w:oddHBand="0" w:evenHBand="1" w:firstRowFirstColumn="0" w:firstRowLastColumn="0" w:lastRowFirstColumn="0" w:lastRowLastColumn="0"/>
            </w:pPr>
            <w:r>
              <w:t>3540</w:t>
            </w:r>
          </w:p>
        </w:tc>
        <w:tc>
          <w:tcPr>
            <w:tcW w:w="1605" w:type="dxa"/>
          </w:tcPr>
          <w:p w14:paraId="101934B4" w14:textId="56CD78CF" w:rsidR="00D65C62" w:rsidRDefault="00D65C62" w:rsidP="00B0017F">
            <w:pPr>
              <w:cnfStyle w:val="000000010000" w:firstRow="0" w:lastRow="0" w:firstColumn="0" w:lastColumn="0" w:oddVBand="0" w:evenVBand="0" w:oddHBand="0" w:evenHBand="1" w:firstRowFirstColumn="0" w:firstRowLastColumn="0" w:lastRowFirstColumn="0" w:lastRowLastColumn="0"/>
            </w:pPr>
            <w:r>
              <w:t>2.33</w:t>
            </w:r>
          </w:p>
        </w:tc>
      </w:tr>
      <w:tr w:rsidR="00D65C62" w14:paraId="55635064" w14:textId="77777777" w:rsidTr="00B0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69868CB6" w14:textId="44E4AC2D" w:rsidR="00D65C62" w:rsidRPr="00565AAD" w:rsidRDefault="00565AAD" w:rsidP="00B0017F">
            <w:pPr>
              <w:rPr>
                <w:rStyle w:val="Strong"/>
                <w:b/>
                <w:bCs w:val="0"/>
              </w:rPr>
            </w:pPr>
            <w:r>
              <w:rPr>
                <w:rStyle w:val="Strong"/>
                <w:b/>
                <w:bCs w:val="0"/>
              </w:rPr>
              <w:t>s</w:t>
            </w:r>
            <w:r w:rsidR="00CC76C4" w:rsidRPr="00565AAD">
              <w:rPr>
                <w:rStyle w:val="Strong"/>
                <w:b/>
                <w:bCs w:val="0"/>
              </w:rPr>
              <w:t>ilver</w:t>
            </w:r>
          </w:p>
        </w:tc>
        <w:tc>
          <w:tcPr>
            <w:tcW w:w="1605" w:type="dxa"/>
          </w:tcPr>
          <w:p w14:paraId="69D11787" w14:textId="27637BE5" w:rsidR="00D65C62" w:rsidRDefault="00F3346F" w:rsidP="00B0017F">
            <w:pPr>
              <w:cnfStyle w:val="000000100000" w:firstRow="0" w:lastRow="0" w:firstColumn="0" w:lastColumn="0" w:oddVBand="0" w:evenVBand="0" w:oddHBand="1" w:evenHBand="0" w:firstRowFirstColumn="0" w:firstRowLastColumn="0" w:lastRowFirstColumn="0" w:lastRowLastColumn="0"/>
            </w:pPr>
            <w:r>
              <w:t>962</w:t>
            </w:r>
          </w:p>
        </w:tc>
        <w:tc>
          <w:tcPr>
            <w:tcW w:w="1605" w:type="dxa"/>
          </w:tcPr>
          <w:p w14:paraId="15808816" w14:textId="2F73BBCA" w:rsidR="00D65C62" w:rsidRDefault="005413E2" w:rsidP="00B0017F">
            <w:pPr>
              <w:cnfStyle w:val="000000100000" w:firstRow="0" w:lastRow="0" w:firstColumn="0" w:lastColumn="0" w:oddVBand="0" w:evenVBand="0" w:oddHBand="1" w:evenHBand="0" w:firstRowFirstColumn="0" w:firstRowLastColumn="0" w:lastRowFirstColumn="0" w:lastRowLastColumn="0"/>
            </w:pPr>
            <w:r>
              <w:t>1235</w:t>
            </w:r>
          </w:p>
        </w:tc>
        <w:tc>
          <w:tcPr>
            <w:tcW w:w="1605" w:type="dxa"/>
          </w:tcPr>
          <w:p w14:paraId="7EF178FF" w14:textId="07E43593" w:rsidR="00D65C62" w:rsidRDefault="00F3346F" w:rsidP="00B0017F">
            <w:pPr>
              <w:cnfStyle w:val="000000100000" w:firstRow="0" w:lastRow="0" w:firstColumn="0" w:lastColumn="0" w:oddVBand="0" w:evenVBand="0" w:oddHBand="1" w:evenHBand="0" w:firstRowFirstColumn="0" w:firstRowLastColumn="0" w:lastRowFirstColumn="0" w:lastRowLastColumn="0"/>
            </w:pPr>
            <w:r>
              <w:t>2212</w:t>
            </w:r>
          </w:p>
        </w:tc>
        <w:tc>
          <w:tcPr>
            <w:tcW w:w="1605" w:type="dxa"/>
          </w:tcPr>
          <w:p w14:paraId="10BBDA02" w14:textId="1D846A4F" w:rsidR="00D65C62" w:rsidRDefault="005413E2" w:rsidP="00B0017F">
            <w:pPr>
              <w:cnfStyle w:val="000000100000" w:firstRow="0" w:lastRow="0" w:firstColumn="0" w:lastColumn="0" w:oddVBand="0" w:evenVBand="0" w:oddHBand="1" w:evenHBand="0" w:firstRowFirstColumn="0" w:firstRowLastColumn="0" w:lastRowFirstColumn="0" w:lastRowLastColumn="0"/>
            </w:pPr>
            <w:r>
              <w:t>2485</w:t>
            </w:r>
          </w:p>
        </w:tc>
        <w:tc>
          <w:tcPr>
            <w:tcW w:w="1605" w:type="dxa"/>
          </w:tcPr>
          <w:p w14:paraId="11A72C83" w14:textId="05A20F71" w:rsidR="00D65C62" w:rsidRDefault="00F3346F" w:rsidP="00B0017F">
            <w:pPr>
              <w:cnfStyle w:val="000000100000" w:firstRow="0" w:lastRow="0" w:firstColumn="0" w:lastColumn="0" w:oddVBand="0" w:evenVBand="0" w:oddHBand="1" w:evenHBand="0" w:firstRowFirstColumn="0" w:firstRowLastColumn="0" w:lastRowFirstColumn="0" w:lastRowLastColumn="0"/>
            </w:pPr>
            <w:r>
              <w:t>10.5</w:t>
            </w:r>
          </w:p>
        </w:tc>
      </w:tr>
      <w:tr w:rsidR="00D65C62" w14:paraId="1F0CFE7F" w14:textId="77777777" w:rsidTr="00B00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5E0FEC03" w14:textId="13AE12FE" w:rsidR="00D65C62" w:rsidRPr="00565AAD" w:rsidRDefault="00565AAD" w:rsidP="00B0017F">
            <w:pPr>
              <w:rPr>
                <w:rStyle w:val="Strong"/>
                <w:b/>
                <w:bCs w:val="0"/>
              </w:rPr>
            </w:pPr>
            <w:r>
              <w:rPr>
                <w:rStyle w:val="Strong"/>
                <w:b/>
                <w:bCs w:val="0"/>
              </w:rPr>
              <w:t>g</w:t>
            </w:r>
            <w:r w:rsidR="00D65C62" w:rsidRPr="00565AAD">
              <w:rPr>
                <w:rStyle w:val="Strong"/>
                <w:b/>
                <w:bCs w:val="0"/>
              </w:rPr>
              <w:t>old</w:t>
            </w:r>
          </w:p>
        </w:tc>
        <w:tc>
          <w:tcPr>
            <w:tcW w:w="1605" w:type="dxa"/>
          </w:tcPr>
          <w:p w14:paraId="23DE0735" w14:textId="77777777" w:rsidR="00D65C62" w:rsidRDefault="00D65C62" w:rsidP="00B0017F">
            <w:pPr>
              <w:cnfStyle w:val="000000010000" w:firstRow="0" w:lastRow="0" w:firstColumn="0" w:lastColumn="0" w:oddVBand="0" w:evenVBand="0" w:oddHBand="0" w:evenHBand="1" w:firstRowFirstColumn="0" w:firstRowLastColumn="0" w:lastRowFirstColumn="0" w:lastRowLastColumn="0"/>
            </w:pPr>
            <w:r>
              <w:t>1064</w:t>
            </w:r>
          </w:p>
        </w:tc>
        <w:tc>
          <w:tcPr>
            <w:tcW w:w="1605" w:type="dxa"/>
          </w:tcPr>
          <w:p w14:paraId="17C7471C" w14:textId="77777777" w:rsidR="00D65C62" w:rsidRDefault="00D65C62" w:rsidP="00B0017F">
            <w:pPr>
              <w:cnfStyle w:val="000000010000" w:firstRow="0" w:lastRow="0" w:firstColumn="0" w:lastColumn="0" w:oddVBand="0" w:evenVBand="0" w:oddHBand="0" w:evenHBand="1" w:firstRowFirstColumn="0" w:firstRowLastColumn="0" w:lastRowFirstColumn="0" w:lastRowLastColumn="0"/>
            </w:pPr>
            <w:r>
              <w:t>1337</w:t>
            </w:r>
          </w:p>
        </w:tc>
        <w:tc>
          <w:tcPr>
            <w:tcW w:w="1605" w:type="dxa"/>
          </w:tcPr>
          <w:p w14:paraId="52FFC241" w14:textId="77777777" w:rsidR="00D65C62" w:rsidRDefault="00D65C62" w:rsidP="00B0017F">
            <w:pPr>
              <w:cnfStyle w:val="000000010000" w:firstRow="0" w:lastRow="0" w:firstColumn="0" w:lastColumn="0" w:oddVBand="0" w:evenVBand="0" w:oddHBand="0" w:evenHBand="1" w:firstRowFirstColumn="0" w:firstRowLastColumn="0" w:lastRowFirstColumn="0" w:lastRowLastColumn="0"/>
            </w:pPr>
            <w:r>
              <w:t>2856</w:t>
            </w:r>
          </w:p>
        </w:tc>
        <w:tc>
          <w:tcPr>
            <w:tcW w:w="1605" w:type="dxa"/>
          </w:tcPr>
          <w:p w14:paraId="38CC2396" w14:textId="77777777" w:rsidR="00D65C62" w:rsidRDefault="00D65C62" w:rsidP="00B0017F">
            <w:pPr>
              <w:cnfStyle w:val="000000010000" w:firstRow="0" w:lastRow="0" w:firstColumn="0" w:lastColumn="0" w:oddVBand="0" w:evenVBand="0" w:oddHBand="0" w:evenHBand="1" w:firstRowFirstColumn="0" w:firstRowLastColumn="0" w:lastRowFirstColumn="0" w:lastRowLastColumn="0"/>
            </w:pPr>
            <w:r>
              <w:t>3129</w:t>
            </w:r>
          </w:p>
        </w:tc>
        <w:tc>
          <w:tcPr>
            <w:tcW w:w="1605" w:type="dxa"/>
          </w:tcPr>
          <w:p w14:paraId="0A7E0185" w14:textId="77777777" w:rsidR="00D65C62" w:rsidRDefault="00D65C62" w:rsidP="00B0017F">
            <w:pPr>
              <w:cnfStyle w:val="000000010000" w:firstRow="0" w:lastRow="0" w:firstColumn="0" w:lastColumn="0" w:oddVBand="0" w:evenVBand="0" w:oddHBand="0" w:evenHBand="1" w:firstRowFirstColumn="0" w:firstRowLastColumn="0" w:lastRowFirstColumn="0" w:lastRowLastColumn="0"/>
            </w:pPr>
            <w:r>
              <w:t>19.3</w:t>
            </w:r>
          </w:p>
        </w:tc>
      </w:tr>
      <w:tr w:rsidR="00D65C62" w14:paraId="24E3055E" w14:textId="77777777" w:rsidTr="00B0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508C03EF" w14:textId="181B492E" w:rsidR="00D65C62" w:rsidRPr="00565AAD" w:rsidRDefault="00E133F3" w:rsidP="00B0017F">
            <w:pPr>
              <w:rPr>
                <w:rStyle w:val="Strong"/>
                <w:b/>
                <w:bCs w:val="0"/>
              </w:rPr>
            </w:pPr>
            <w:r>
              <w:rPr>
                <w:rStyle w:val="Strong"/>
                <w:b/>
                <w:bCs w:val="0"/>
              </w:rPr>
              <w:t>n</w:t>
            </w:r>
            <w:r w:rsidR="00D65C62" w:rsidRPr="00565AAD">
              <w:rPr>
                <w:rStyle w:val="Strong"/>
                <w:b/>
                <w:bCs w:val="0"/>
              </w:rPr>
              <w:t>eon</w:t>
            </w:r>
          </w:p>
        </w:tc>
        <w:tc>
          <w:tcPr>
            <w:tcW w:w="1605" w:type="dxa"/>
          </w:tcPr>
          <w:p w14:paraId="267FD1B3" w14:textId="5F81DB1A" w:rsidR="00D65C62" w:rsidRDefault="00D20628" w:rsidP="00B0017F">
            <w:pPr>
              <w:cnfStyle w:val="000000100000" w:firstRow="0" w:lastRow="0" w:firstColumn="0" w:lastColumn="0" w:oddVBand="0" w:evenVBand="0" w:oddHBand="1" w:evenHBand="0" w:firstRowFirstColumn="0" w:firstRowLastColumn="0" w:lastRowFirstColumn="0" w:lastRowLastColumn="0"/>
            </w:pPr>
            <w:r>
              <w:t>−</w:t>
            </w:r>
            <w:r w:rsidR="00D65C62">
              <w:t>249</w:t>
            </w:r>
          </w:p>
        </w:tc>
        <w:tc>
          <w:tcPr>
            <w:tcW w:w="1605" w:type="dxa"/>
          </w:tcPr>
          <w:p w14:paraId="109C8CC2" w14:textId="77777777" w:rsidR="00D65C62" w:rsidRDefault="00D65C62" w:rsidP="00B0017F">
            <w:pPr>
              <w:cnfStyle w:val="000000100000" w:firstRow="0" w:lastRow="0" w:firstColumn="0" w:lastColumn="0" w:oddVBand="0" w:evenVBand="0" w:oddHBand="1" w:evenHBand="0" w:firstRowFirstColumn="0" w:firstRowLastColumn="0" w:lastRowFirstColumn="0" w:lastRowLastColumn="0"/>
            </w:pPr>
            <w:r>
              <w:t>24</w:t>
            </w:r>
          </w:p>
        </w:tc>
        <w:tc>
          <w:tcPr>
            <w:tcW w:w="1605" w:type="dxa"/>
          </w:tcPr>
          <w:p w14:paraId="60D0A1F3" w14:textId="313309C4" w:rsidR="00D65C62" w:rsidRDefault="00D20628" w:rsidP="00B0017F">
            <w:pPr>
              <w:cnfStyle w:val="000000100000" w:firstRow="0" w:lastRow="0" w:firstColumn="0" w:lastColumn="0" w:oddVBand="0" w:evenVBand="0" w:oddHBand="1" w:evenHBand="0" w:firstRowFirstColumn="0" w:firstRowLastColumn="0" w:lastRowFirstColumn="0" w:lastRowLastColumn="0"/>
            </w:pPr>
            <w:r>
              <w:t>−</w:t>
            </w:r>
            <w:r w:rsidR="00D65C62">
              <w:t>256</w:t>
            </w:r>
          </w:p>
        </w:tc>
        <w:tc>
          <w:tcPr>
            <w:tcW w:w="1605" w:type="dxa"/>
          </w:tcPr>
          <w:p w14:paraId="3EE1DF50" w14:textId="77777777" w:rsidR="00D65C62" w:rsidRDefault="00D65C62" w:rsidP="00B0017F">
            <w:pPr>
              <w:cnfStyle w:val="000000100000" w:firstRow="0" w:lastRow="0" w:firstColumn="0" w:lastColumn="0" w:oddVBand="0" w:evenVBand="0" w:oddHBand="1" w:evenHBand="0" w:firstRowFirstColumn="0" w:firstRowLastColumn="0" w:lastRowFirstColumn="0" w:lastRowLastColumn="0"/>
            </w:pPr>
            <w:r>
              <w:t>17</w:t>
            </w:r>
          </w:p>
        </w:tc>
        <w:tc>
          <w:tcPr>
            <w:tcW w:w="1605" w:type="dxa"/>
          </w:tcPr>
          <w:p w14:paraId="7A40D973" w14:textId="77777777" w:rsidR="00D65C62" w:rsidRDefault="00D65C62" w:rsidP="00B0017F">
            <w:pPr>
              <w:cnfStyle w:val="000000100000" w:firstRow="0" w:lastRow="0" w:firstColumn="0" w:lastColumn="0" w:oddVBand="0" w:evenVBand="0" w:oddHBand="1" w:evenHBand="0" w:firstRowFirstColumn="0" w:firstRowLastColumn="0" w:lastRowFirstColumn="0" w:lastRowLastColumn="0"/>
            </w:pPr>
            <w:r>
              <w:t>0.000814</w:t>
            </w:r>
          </w:p>
        </w:tc>
      </w:tr>
    </w:tbl>
    <w:p w14:paraId="3451B2E7" w14:textId="3D136D5F" w:rsidR="00D65C62" w:rsidRDefault="00D65C62" w:rsidP="008912F7">
      <w:pPr>
        <w:pStyle w:val="ListNumber"/>
      </w:pPr>
      <w:r w:rsidRPr="0065593A">
        <w:t xml:space="preserve">List the elements from </w:t>
      </w:r>
      <w:r w:rsidR="00B36335">
        <w:t xml:space="preserve">the </w:t>
      </w:r>
      <w:r w:rsidRPr="0065593A">
        <w:t>highest to</w:t>
      </w:r>
      <w:r w:rsidR="00B36335">
        <w:t xml:space="preserve"> the</w:t>
      </w:r>
      <w:r w:rsidRPr="0065593A">
        <w:t xml:space="preserve"> lowest melting point.</w:t>
      </w:r>
    </w:p>
    <w:tbl>
      <w:tblPr>
        <w:tblStyle w:val="TableGrid"/>
        <w:tblW w:w="0" w:type="auto"/>
        <w:tblLook w:val="04A0" w:firstRow="1" w:lastRow="0" w:firstColumn="1" w:lastColumn="0" w:noHBand="0" w:noVBand="1"/>
        <w:tblDescription w:val="A sample student response."/>
      </w:tblPr>
      <w:tblGrid>
        <w:gridCol w:w="9628"/>
      </w:tblGrid>
      <w:tr w:rsidR="00D65C62" w14:paraId="378D1913" w14:textId="77777777" w:rsidTr="00B0017F">
        <w:tc>
          <w:tcPr>
            <w:tcW w:w="9628" w:type="dxa"/>
          </w:tcPr>
          <w:p w14:paraId="3D4913E5" w14:textId="421B033F" w:rsidR="00D65C62" w:rsidRDefault="00D65C62" w:rsidP="00B0017F">
            <w:r w:rsidRPr="00E30EC1">
              <w:t>Boron,</w:t>
            </w:r>
            <w:r w:rsidR="00A94027">
              <w:t xml:space="preserve"> </w:t>
            </w:r>
            <w:r w:rsidRPr="00E30EC1">
              <w:t>silicon,</w:t>
            </w:r>
            <w:r w:rsidR="00A94027">
              <w:t xml:space="preserve"> copper,</w:t>
            </w:r>
            <w:r w:rsidRPr="00E30EC1">
              <w:t xml:space="preserve"> gold,</w:t>
            </w:r>
            <w:r w:rsidR="00CF2D3B">
              <w:t xml:space="preserve"> silver,</w:t>
            </w:r>
            <w:r w:rsidRPr="00E30EC1">
              <w:t xml:space="preserve"> oxygen, neon</w:t>
            </w:r>
            <w:r w:rsidR="00B36335">
              <w:t>.</w:t>
            </w:r>
          </w:p>
        </w:tc>
      </w:tr>
    </w:tbl>
    <w:p w14:paraId="3B07C26C" w14:textId="36547859" w:rsidR="00D65C62" w:rsidRDefault="00D65C62" w:rsidP="00D65C62">
      <w:pPr>
        <w:pStyle w:val="ListNumber"/>
      </w:pPr>
      <w:r w:rsidRPr="0065593A">
        <w:t>List the elements from</w:t>
      </w:r>
      <w:r w:rsidR="00B36335">
        <w:t xml:space="preserve"> the</w:t>
      </w:r>
      <w:r w:rsidRPr="0065593A">
        <w:t xml:space="preserve"> highest to </w:t>
      </w:r>
      <w:r w:rsidR="00B36335">
        <w:t xml:space="preserve">the </w:t>
      </w:r>
      <w:r w:rsidRPr="0065593A">
        <w:t>lowest boiling point.</w:t>
      </w:r>
    </w:p>
    <w:tbl>
      <w:tblPr>
        <w:tblStyle w:val="TableGrid"/>
        <w:tblW w:w="0" w:type="auto"/>
        <w:tblLook w:val="04A0" w:firstRow="1" w:lastRow="0" w:firstColumn="1" w:lastColumn="0" w:noHBand="0" w:noVBand="1"/>
        <w:tblDescription w:val="A sample student response."/>
      </w:tblPr>
      <w:tblGrid>
        <w:gridCol w:w="9628"/>
      </w:tblGrid>
      <w:tr w:rsidR="00D65C62" w14:paraId="14A248D2" w14:textId="77777777" w:rsidTr="00B0017F">
        <w:tc>
          <w:tcPr>
            <w:tcW w:w="9628" w:type="dxa"/>
          </w:tcPr>
          <w:p w14:paraId="33BA7EE1" w14:textId="2A1B20A6" w:rsidR="00D65C62" w:rsidRDefault="00D65C62" w:rsidP="00B0017F">
            <w:r w:rsidRPr="002B0E14">
              <w:t>Boron, silicon, gold</w:t>
            </w:r>
            <w:r w:rsidR="00B93985">
              <w:t>, copper</w:t>
            </w:r>
            <w:r w:rsidRPr="002B0E14">
              <w:t xml:space="preserve">, </w:t>
            </w:r>
            <w:r w:rsidR="00CF2D3B">
              <w:t xml:space="preserve">silver, </w:t>
            </w:r>
            <w:r w:rsidRPr="002B0E14">
              <w:t>oxygen, neon</w:t>
            </w:r>
            <w:r w:rsidR="00B36335">
              <w:t>.</w:t>
            </w:r>
          </w:p>
        </w:tc>
      </w:tr>
    </w:tbl>
    <w:p w14:paraId="30D053EA" w14:textId="1461B220" w:rsidR="00D65C62" w:rsidRDefault="00D65C62" w:rsidP="00D65C62">
      <w:pPr>
        <w:pStyle w:val="ListNumber"/>
      </w:pPr>
      <w:r w:rsidRPr="0065593A">
        <w:t xml:space="preserve">Which </w:t>
      </w:r>
      <w:r w:rsidR="00B36335">
        <w:t>2</w:t>
      </w:r>
      <w:r w:rsidRPr="0065593A">
        <w:t xml:space="preserve"> elements in the list have the highest melting and boiling points? Are they metals, </w:t>
      </w:r>
      <w:r w:rsidR="00433C1E">
        <w:t>non-metal</w:t>
      </w:r>
      <w:r w:rsidRPr="0065593A">
        <w:t>s or metalloids?</w:t>
      </w:r>
    </w:p>
    <w:tbl>
      <w:tblPr>
        <w:tblStyle w:val="TableGrid"/>
        <w:tblW w:w="0" w:type="auto"/>
        <w:tblLook w:val="04A0" w:firstRow="1" w:lastRow="0" w:firstColumn="1" w:lastColumn="0" w:noHBand="0" w:noVBand="1"/>
        <w:tblDescription w:val="A sample student response."/>
      </w:tblPr>
      <w:tblGrid>
        <w:gridCol w:w="9628"/>
      </w:tblGrid>
      <w:tr w:rsidR="00D65C62" w14:paraId="2706D98C" w14:textId="77777777" w:rsidTr="00B0017F">
        <w:tc>
          <w:tcPr>
            <w:tcW w:w="9628" w:type="dxa"/>
          </w:tcPr>
          <w:p w14:paraId="2210A37B" w14:textId="77777777" w:rsidR="00371B22" w:rsidRDefault="00D65C62" w:rsidP="00B0017F">
            <w:r w:rsidRPr="00A8542E">
              <w:t>Boron and silicon. They are metalloids.</w:t>
            </w:r>
          </w:p>
          <w:p w14:paraId="4330179E" w14:textId="527C3DAD" w:rsidR="00816A5F" w:rsidRDefault="00816A5F" w:rsidP="00816A5F">
            <w:pPr>
              <w:pStyle w:val="FeatureBox4"/>
            </w:pPr>
            <w:r w:rsidRPr="00512615">
              <w:rPr>
                <w:rStyle w:val="Strong"/>
              </w:rPr>
              <w:t>Note:</w:t>
            </w:r>
            <w:r>
              <w:t xml:space="preserve"> </w:t>
            </w:r>
            <w:r w:rsidR="003A0D7B">
              <w:t>some metals have higher melting and boiling points than these metalloids</w:t>
            </w:r>
            <w:r w:rsidR="00C44537">
              <w:t>;</w:t>
            </w:r>
            <w:r w:rsidR="003A0D7B">
              <w:t xml:space="preserve"> </w:t>
            </w:r>
            <w:r w:rsidR="00C44537">
              <w:t>however,</w:t>
            </w:r>
            <w:r w:rsidR="003A0D7B">
              <w:t xml:space="preserve"> they were not </w:t>
            </w:r>
            <w:r w:rsidR="00512615">
              <w:t>analysed in this investigation.</w:t>
            </w:r>
          </w:p>
        </w:tc>
      </w:tr>
    </w:tbl>
    <w:p w14:paraId="4CD49ED5" w14:textId="4B641DE0" w:rsidR="00D65C62" w:rsidRDefault="00D65C62" w:rsidP="00D65C62">
      <w:pPr>
        <w:pStyle w:val="ListNumber"/>
      </w:pPr>
      <w:r w:rsidRPr="0065593A">
        <w:t xml:space="preserve">Which </w:t>
      </w:r>
      <w:r w:rsidR="00D77BE0">
        <w:t>3</w:t>
      </w:r>
      <w:r w:rsidRPr="0065593A">
        <w:t xml:space="preserve"> elements have the next highest melting and boiling points? Are they metals, </w:t>
      </w:r>
      <w:r w:rsidR="00433C1E">
        <w:t>non-metal</w:t>
      </w:r>
      <w:r w:rsidRPr="0065593A">
        <w:t>s or metalloids?</w:t>
      </w:r>
    </w:p>
    <w:tbl>
      <w:tblPr>
        <w:tblStyle w:val="TableGrid"/>
        <w:tblW w:w="0" w:type="auto"/>
        <w:tblLook w:val="04A0" w:firstRow="1" w:lastRow="0" w:firstColumn="1" w:lastColumn="0" w:noHBand="0" w:noVBand="1"/>
        <w:tblDescription w:val="A sample student response."/>
      </w:tblPr>
      <w:tblGrid>
        <w:gridCol w:w="9628"/>
      </w:tblGrid>
      <w:tr w:rsidR="00D65C62" w14:paraId="4FC1F745" w14:textId="77777777" w:rsidTr="00B0017F">
        <w:tc>
          <w:tcPr>
            <w:tcW w:w="9628" w:type="dxa"/>
          </w:tcPr>
          <w:p w14:paraId="13DE3C74" w14:textId="758CC33F" w:rsidR="00D65C62" w:rsidRDefault="00816A5F" w:rsidP="00B0017F">
            <w:r>
              <w:lastRenderedPageBreak/>
              <w:t>Copper, g</w:t>
            </w:r>
            <w:r w:rsidR="00D65C62" w:rsidRPr="00BE5346">
              <w:t xml:space="preserve">old </w:t>
            </w:r>
            <w:r>
              <w:t>and silver</w:t>
            </w:r>
            <w:r w:rsidR="00D65C62" w:rsidRPr="00BE5346">
              <w:t>. They are metals.</w:t>
            </w:r>
          </w:p>
        </w:tc>
      </w:tr>
    </w:tbl>
    <w:p w14:paraId="5F37F6B2" w14:textId="4EC8DEEB" w:rsidR="00D65C62" w:rsidRDefault="00D65C62" w:rsidP="00D65C62">
      <w:pPr>
        <w:pStyle w:val="ListNumber"/>
      </w:pPr>
      <w:r w:rsidRPr="002939C4">
        <w:t xml:space="preserve">Which </w:t>
      </w:r>
      <w:r w:rsidR="00D77BE0">
        <w:t>2</w:t>
      </w:r>
      <w:r w:rsidRPr="002939C4">
        <w:t xml:space="preserve"> elements have the lowest melting and boiling points? Are they metals, </w:t>
      </w:r>
      <w:r w:rsidR="00433C1E">
        <w:t>non-metal</w:t>
      </w:r>
      <w:r w:rsidRPr="002939C4">
        <w:t>s or metalloids?</w:t>
      </w:r>
    </w:p>
    <w:tbl>
      <w:tblPr>
        <w:tblStyle w:val="TableGrid"/>
        <w:tblW w:w="0" w:type="auto"/>
        <w:tblLook w:val="04A0" w:firstRow="1" w:lastRow="0" w:firstColumn="1" w:lastColumn="0" w:noHBand="0" w:noVBand="1"/>
        <w:tblDescription w:val="A sample student response."/>
      </w:tblPr>
      <w:tblGrid>
        <w:gridCol w:w="9628"/>
      </w:tblGrid>
      <w:tr w:rsidR="00D65C62" w14:paraId="739A9E48" w14:textId="77777777" w:rsidTr="00B0017F">
        <w:tc>
          <w:tcPr>
            <w:tcW w:w="9628" w:type="dxa"/>
          </w:tcPr>
          <w:p w14:paraId="65223979" w14:textId="4725F935" w:rsidR="00D65C62" w:rsidRDefault="00D65C62" w:rsidP="00B0017F">
            <w:r w:rsidRPr="00B6085B">
              <w:t xml:space="preserve">Oxygen and neon. They are </w:t>
            </w:r>
            <w:r w:rsidR="00433C1E">
              <w:t>non-metal</w:t>
            </w:r>
            <w:r w:rsidRPr="00B6085B">
              <w:t>s.</w:t>
            </w:r>
          </w:p>
          <w:p w14:paraId="00FFE256" w14:textId="0573E489" w:rsidR="00EF7D95" w:rsidRDefault="00EF7D95" w:rsidP="004D4732">
            <w:pPr>
              <w:pStyle w:val="FeatureBox4"/>
            </w:pPr>
            <w:r w:rsidRPr="004D4732">
              <w:rPr>
                <w:rStyle w:val="Strong"/>
              </w:rPr>
              <w:t>Note:</w:t>
            </w:r>
            <w:r>
              <w:t xml:space="preserve"> the melting and boiling points of </w:t>
            </w:r>
            <w:r w:rsidR="00C44537">
              <w:t>metals</w:t>
            </w:r>
            <w:r>
              <w:t xml:space="preserve"> in the periodic table </w:t>
            </w:r>
            <w:r w:rsidR="00C44537">
              <w:t>vary</w:t>
            </w:r>
            <w:r>
              <w:t>. The most notable may be mercury</w:t>
            </w:r>
            <w:r w:rsidR="00C44537">
              <w:t>,</w:t>
            </w:r>
            <w:r>
              <w:t xml:space="preserve"> which melts</w:t>
            </w:r>
            <w:r w:rsidR="00FB426A">
              <w:t xml:space="preserve"> at </w:t>
            </w:r>
            <w:r w:rsidR="00322253">
              <w:t>−</w:t>
            </w:r>
            <w:r w:rsidR="00FB426A">
              <w:t>39</w:t>
            </w:r>
            <w:r w:rsidR="007A7CE6">
              <w:t> </w:t>
            </w:r>
            <w:r w:rsidR="00FB426A">
              <w:t>C and boils at 357</w:t>
            </w:r>
            <w:r w:rsidR="007A7CE6">
              <w:t> </w:t>
            </w:r>
            <w:r w:rsidR="00FB426A">
              <w:t xml:space="preserve">C. This is closer to the properties of </w:t>
            </w:r>
            <w:r w:rsidR="00433C1E">
              <w:t>non-metal</w:t>
            </w:r>
            <w:r w:rsidR="00C44537">
              <w:t>s in terms of</w:t>
            </w:r>
            <w:r w:rsidR="00FB426A">
              <w:t xml:space="preserve"> melting point and boiling point than</w:t>
            </w:r>
            <w:r w:rsidR="006018AA">
              <w:t xml:space="preserve"> most metals. </w:t>
            </w:r>
          </w:p>
        </w:tc>
      </w:tr>
    </w:tbl>
    <w:p w14:paraId="4BECB30B" w14:textId="77777777" w:rsidR="00D65C62" w:rsidRDefault="00D65C62" w:rsidP="00D65C62">
      <w:pPr>
        <w:pStyle w:val="ListNumber"/>
      </w:pPr>
      <w:r w:rsidRPr="002939C4">
        <w:t xml:space="preserve">List the elements from the table in order of decreasing density. </w:t>
      </w:r>
    </w:p>
    <w:tbl>
      <w:tblPr>
        <w:tblStyle w:val="TableGrid"/>
        <w:tblW w:w="0" w:type="auto"/>
        <w:tblLook w:val="04A0" w:firstRow="1" w:lastRow="0" w:firstColumn="1" w:lastColumn="0" w:noHBand="0" w:noVBand="1"/>
        <w:tblDescription w:val="A sample student response."/>
      </w:tblPr>
      <w:tblGrid>
        <w:gridCol w:w="9628"/>
      </w:tblGrid>
      <w:tr w:rsidR="00D65C62" w14:paraId="009DEDAB" w14:textId="77777777" w:rsidTr="00B0017F">
        <w:tc>
          <w:tcPr>
            <w:tcW w:w="9628" w:type="dxa"/>
          </w:tcPr>
          <w:p w14:paraId="529D8902" w14:textId="3FE73D3B" w:rsidR="00D65C62" w:rsidRDefault="00D65C62" w:rsidP="00B0017F">
            <w:r w:rsidRPr="004E644A">
              <w:t xml:space="preserve">Gold, </w:t>
            </w:r>
            <w:r w:rsidR="00BD7AD0">
              <w:t xml:space="preserve">silver, copper, </w:t>
            </w:r>
            <w:r w:rsidR="009E7A2C">
              <w:t>boron,</w:t>
            </w:r>
            <w:r w:rsidRPr="004E644A">
              <w:t xml:space="preserve"> silicon, oxygen, neon.</w:t>
            </w:r>
          </w:p>
        </w:tc>
      </w:tr>
    </w:tbl>
    <w:p w14:paraId="45B367BA" w14:textId="77777777" w:rsidR="00D65C62" w:rsidRDefault="00D65C62" w:rsidP="00D65C62">
      <w:pPr>
        <w:pStyle w:val="ListNumber"/>
      </w:pPr>
      <w:r w:rsidRPr="002939C4">
        <w:t>Which element has the highest density? Can you draw a conclusion about its density and its position on the periodic table?</w:t>
      </w:r>
    </w:p>
    <w:tbl>
      <w:tblPr>
        <w:tblStyle w:val="TableGrid"/>
        <w:tblW w:w="0" w:type="auto"/>
        <w:tblLook w:val="04A0" w:firstRow="1" w:lastRow="0" w:firstColumn="1" w:lastColumn="0" w:noHBand="0" w:noVBand="1"/>
        <w:tblDescription w:val="A sample student response."/>
      </w:tblPr>
      <w:tblGrid>
        <w:gridCol w:w="9628"/>
      </w:tblGrid>
      <w:tr w:rsidR="00D65C62" w14:paraId="0A27EE94" w14:textId="77777777" w:rsidTr="00B0017F">
        <w:tc>
          <w:tcPr>
            <w:tcW w:w="9628" w:type="dxa"/>
          </w:tcPr>
          <w:p w14:paraId="0E9F23AA" w14:textId="77777777" w:rsidR="00D65C62" w:rsidRDefault="00D65C62" w:rsidP="00B0017F">
            <w:r w:rsidRPr="00E23794">
              <w:t>Gold has the highest density. It is positioned toward the bottom of the periodic table</w:t>
            </w:r>
            <w:r w:rsidRPr="00E23794" w:rsidDel="009960C3">
              <w:t xml:space="preserve">, </w:t>
            </w:r>
            <w:r>
              <w:t>where denser elements are found</w:t>
            </w:r>
            <w:r w:rsidRPr="00E23794">
              <w:t>.</w:t>
            </w:r>
          </w:p>
        </w:tc>
      </w:tr>
    </w:tbl>
    <w:p w14:paraId="5894C61B" w14:textId="147D8420" w:rsidR="00954170" w:rsidRDefault="00954170" w:rsidP="00954170">
      <w:pPr>
        <w:pStyle w:val="ListNumber"/>
      </w:pPr>
      <w:r>
        <w:t xml:space="preserve">Compare metals, </w:t>
      </w:r>
      <w:r w:rsidR="00433C1E">
        <w:t>non-metal</w:t>
      </w:r>
      <w:r>
        <w:t xml:space="preserve">s and metalloids identified in </w:t>
      </w:r>
      <w:r w:rsidR="001B0BCC">
        <w:t>Table 1</w:t>
      </w:r>
      <w:r w:rsidR="004155F6">
        <w:t>. Are</w:t>
      </w:r>
      <w:r w:rsidR="001B0BCC">
        <w:t xml:space="preserve"> there any patterns in the data?</w:t>
      </w:r>
    </w:p>
    <w:tbl>
      <w:tblPr>
        <w:tblStyle w:val="TableGrid"/>
        <w:tblW w:w="0" w:type="auto"/>
        <w:tblLook w:val="04A0" w:firstRow="1" w:lastRow="0" w:firstColumn="1" w:lastColumn="0" w:noHBand="0" w:noVBand="1"/>
        <w:tblDescription w:val="A sample student response. "/>
      </w:tblPr>
      <w:tblGrid>
        <w:gridCol w:w="9628"/>
      </w:tblGrid>
      <w:tr w:rsidR="001B0BCC" w14:paraId="031D6923" w14:textId="77777777" w:rsidTr="001B0BCC">
        <w:tc>
          <w:tcPr>
            <w:tcW w:w="9628" w:type="dxa"/>
          </w:tcPr>
          <w:p w14:paraId="7BA60089" w14:textId="1DAD86E4" w:rsidR="001B0BCC" w:rsidRDefault="0001792E" w:rsidP="001B0BCC">
            <w:r>
              <w:t>The met</w:t>
            </w:r>
            <w:r w:rsidR="00F8483D">
              <w:t xml:space="preserve">als identified in Table 1 have high densities, melting points and boiling points. They are all solids at room temperature. </w:t>
            </w:r>
            <w:r w:rsidR="00433C1E">
              <w:t>Non-metal</w:t>
            </w:r>
            <w:r w:rsidR="00817EB3">
              <w:t>s</w:t>
            </w:r>
            <w:r w:rsidR="007E2C91">
              <w:t>,</w:t>
            </w:r>
            <w:r w:rsidR="00817EB3">
              <w:t xml:space="preserve"> on the other hand, tend to have low densities, melting points and boiling points. </w:t>
            </w:r>
            <w:proofErr w:type="gramStart"/>
            <w:r w:rsidR="00817EB3">
              <w:t>All of</w:t>
            </w:r>
            <w:proofErr w:type="gramEnd"/>
            <w:r w:rsidR="00817EB3">
              <w:t xml:space="preserve"> the </w:t>
            </w:r>
            <w:r w:rsidR="00433C1E">
              <w:t>non-metal</w:t>
            </w:r>
            <w:r w:rsidR="00817EB3">
              <w:t xml:space="preserve">s in the table are </w:t>
            </w:r>
            <w:r w:rsidR="00876E9F">
              <w:t xml:space="preserve">gases at room temperature. The metalloids have high melting </w:t>
            </w:r>
            <w:r w:rsidR="007E2C91">
              <w:t xml:space="preserve">and boiling points, but their densities are between those of metals and </w:t>
            </w:r>
            <w:r w:rsidR="00433C1E">
              <w:t>non-metal</w:t>
            </w:r>
            <w:r w:rsidR="007E2C91">
              <w:t>s</w:t>
            </w:r>
            <w:r w:rsidR="00876E9F">
              <w:t xml:space="preserve">. </w:t>
            </w:r>
          </w:p>
          <w:p w14:paraId="4FF4F30F" w14:textId="69D3384F" w:rsidR="00876E9F" w:rsidRDefault="00876E9F" w:rsidP="00876E9F">
            <w:pPr>
              <w:pStyle w:val="FeatureBox4"/>
            </w:pPr>
            <w:r w:rsidRPr="005A1813">
              <w:rPr>
                <w:rStyle w:val="Strong"/>
              </w:rPr>
              <w:t>Note:</w:t>
            </w:r>
            <w:r>
              <w:t xml:space="preserve"> </w:t>
            </w:r>
            <w:r w:rsidR="005A1813">
              <w:t xml:space="preserve">this response draws on the available information </w:t>
            </w:r>
            <w:r w:rsidR="007E2C91">
              <w:t>in</w:t>
            </w:r>
            <w:r w:rsidR="005A1813">
              <w:t xml:space="preserve"> the </w:t>
            </w:r>
            <w:r w:rsidR="001833AC">
              <w:t>data and</w:t>
            </w:r>
            <w:r w:rsidR="005A1813">
              <w:t xml:space="preserve"> does not represent trends across the entire </w:t>
            </w:r>
            <w:r w:rsidR="008B0D63">
              <w:t>p</w:t>
            </w:r>
            <w:r w:rsidR="005A1813">
              <w:t xml:space="preserve">eriodic table. For example, </w:t>
            </w:r>
            <w:r w:rsidR="0079376B">
              <w:t xml:space="preserve">not all metals have </w:t>
            </w:r>
            <w:r w:rsidR="007E2C91">
              <w:t xml:space="preserve">higher densities than </w:t>
            </w:r>
            <w:r w:rsidR="0079376B">
              <w:t xml:space="preserve">metalloids, </w:t>
            </w:r>
            <w:r w:rsidR="007E2C91">
              <w:t>such as</w:t>
            </w:r>
            <w:r w:rsidR="0079376B">
              <w:t xml:space="preserve"> </w:t>
            </w:r>
            <w:r w:rsidR="005A1813">
              <w:t xml:space="preserve">potassium and magnesium. </w:t>
            </w:r>
          </w:p>
        </w:tc>
      </w:tr>
    </w:tbl>
    <w:p w14:paraId="70D828E3" w14:textId="1694768D" w:rsidR="00DB1D38" w:rsidRPr="008B0D63" w:rsidRDefault="00DB1D38" w:rsidP="008B0D63">
      <w:r>
        <w:rPr>
          <w:rStyle w:val="Strong"/>
        </w:rPr>
        <w:br w:type="page"/>
      </w:r>
    </w:p>
    <w:p w14:paraId="3311437F" w14:textId="0056F273" w:rsidR="000A7579" w:rsidRPr="000A7579" w:rsidRDefault="000A7579" w:rsidP="008B0D63">
      <w:pPr>
        <w:pStyle w:val="Heading3"/>
      </w:pPr>
      <w:bookmarkStart w:id="19" w:name="_Student_resource_–_2"/>
      <w:bookmarkStart w:id="20" w:name="_Ref228780058"/>
      <w:bookmarkStart w:id="21" w:name="_Toc232761328"/>
      <w:bookmarkEnd w:id="19"/>
      <w:r>
        <w:lastRenderedPageBreak/>
        <w:t xml:space="preserve">Student resource – physical properties of metals, </w:t>
      </w:r>
      <w:r w:rsidR="00433C1E">
        <w:t>non-metal</w:t>
      </w:r>
      <w:r>
        <w:t>s and metalloids</w:t>
      </w:r>
      <w:r w:rsidR="00D93166">
        <w:t xml:space="preserve"> </w:t>
      </w:r>
      <w:r w:rsidR="00B36335">
        <w:t>–</w:t>
      </w:r>
      <w:r w:rsidR="00FF0CB8">
        <w:t xml:space="preserve"> </w:t>
      </w:r>
      <w:r w:rsidR="00845F48">
        <w:t xml:space="preserve">a </w:t>
      </w:r>
      <w:r w:rsidR="00D93166" w:rsidRPr="008B0D63">
        <w:t>secondary</w:t>
      </w:r>
      <w:r w:rsidR="00D93166">
        <w:t xml:space="preserve"> source investigation</w:t>
      </w:r>
      <w:bookmarkEnd w:id="20"/>
      <w:bookmarkEnd w:id="21"/>
    </w:p>
    <w:p w14:paraId="43C25C55" w14:textId="0DD152C5" w:rsidR="00923C04" w:rsidRDefault="00923C04">
      <w:pPr>
        <w:pStyle w:val="ListNumber"/>
        <w:numPr>
          <w:ilvl w:val="0"/>
          <w:numId w:val="20"/>
        </w:numPr>
      </w:pPr>
      <w:r w:rsidRPr="00A92851">
        <w:t xml:space="preserve">Complete the following table </w:t>
      </w:r>
      <w:r w:rsidR="008B0D63">
        <w:t xml:space="preserve">(see Table 1) </w:t>
      </w:r>
      <w:r w:rsidRPr="00A92851">
        <w:t xml:space="preserve">using the </w:t>
      </w:r>
      <w:r>
        <w:t xml:space="preserve">provided </w:t>
      </w:r>
      <w:r w:rsidRPr="00A92851">
        <w:t>data book</w:t>
      </w:r>
      <w:r>
        <w:t>,</w:t>
      </w:r>
      <w:r w:rsidRPr="00A92851">
        <w:t xml:space="preserve"> then answer the following questions</w:t>
      </w:r>
    </w:p>
    <w:p w14:paraId="125D00EC" w14:textId="7616F45F" w:rsidR="00923C04" w:rsidRPr="00A92851" w:rsidRDefault="00923C04" w:rsidP="00923C04">
      <w:pPr>
        <w:pStyle w:val="Caption"/>
      </w:pPr>
      <w:r>
        <w:t xml:space="preserve">Table </w:t>
      </w:r>
      <w:r w:rsidR="001B0BCC">
        <w:t>1</w:t>
      </w:r>
      <w:r>
        <w:t xml:space="preserve"> – comparing the properties of elements</w:t>
      </w:r>
    </w:p>
    <w:tbl>
      <w:tblPr>
        <w:tblStyle w:val="Tableheader"/>
        <w:tblW w:w="0" w:type="auto"/>
        <w:tblLook w:val="04A0" w:firstRow="1" w:lastRow="0" w:firstColumn="1" w:lastColumn="0" w:noHBand="0" w:noVBand="1"/>
        <w:tblDescription w:val="This table is left intentionally blank for students to place their responses."/>
      </w:tblPr>
      <w:tblGrid>
        <w:gridCol w:w="1605"/>
        <w:gridCol w:w="1605"/>
        <w:gridCol w:w="1605"/>
        <w:gridCol w:w="1605"/>
        <w:gridCol w:w="1605"/>
        <w:gridCol w:w="1605"/>
      </w:tblGrid>
      <w:tr w:rsidR="00923C04" w14:paraId="59EFF86B" w14:textId="77777777" w:rsidTr="00B00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14F9219F" w14:textId="77777777" w:rsidR="00923C04" w:rsidRPr="009B2056" w:rsidRDefault="00923C04" w:rsidP="009B2056">
            <w:pPr>
              <w:rPr>
                <w:rStyle w:val="Strong"/>
                <w:b/>
                <w:bCs w:val="0"/>
              </w:rPr>
            </w:pPr>
            <w:r w:rsidRPr="009B2056">
              <w:rPr>
                <w:rStyle w:val="Strong"/>
                <w:b/>
                <w:bCs w:val="0"/>
              </w:rPr>
              <w:t>Element</w:t>
            </w:r>
          </w:p>
        </w:tc>
        <w:tc>
          <w:tcPr>
            <w:tcW w:w="1605" w:type="dxa"/>
          </w:tcPr>
          <w:p w14:paraId="348B99F8" w14:textId="77777777" w:rsidR="00923C04" w:rsidRPr="009B2056" w:rsidRDefault="00923C04" w:rsidP="009B2056">
            <w:pPr>
              <w:cnfStyle w:val="100000000000" w:firstRow="1" w:lastRow="0" w:firstColumn="0" w:lastColumn="0" w:oddVBand="0" w:evenVBand="0" w:oddHBand="0" w:evenHBand="0" w:firstRowFirstColumn="0" w:firstRowLastColumn="0" w:lastRowFirstColumn="0" w:lastRowLastColumn="0"/>
              <w:rPr>
                <w:rStyle w:val="Strong"/>
                <w:b/>
                <w:bCs w:val="0"/>
              </w:rPr>
            </w:pPr>
            <w:r w:rsidRPr="009B2056">
              <w:rPr>
                <w:rStyle w:val="Strong"/>
                <w:b/>
                <w:bCs w:val="0"/>
              </w:rPr>
              <w:t>Melting point (°C)</w:t>
            </w:r>
          </w:p>
        </w:tc>
        <w:tc>
          <w:tcPr>
            <w:tcW w:w="1605" w:type="dxa"/>
          </w:tcPr>
          <w:p w14:paraId="6A9E8453" w14:textId="77777777" w:rsidR="00923C04" w:rsidRPr="009B2056" w:rsidRDefault="00923C04" w:rsidP="009B2056">
            <w:pPr>
              <w:cnfStyle w:val="100000000000" w:firstRow="1" w:lastRow="0" w:firstColumn="0" w:lastColumn="0" w:oddVBand="0" w:evenVBand="0" w:oddHBand="0" w:evenHBand="0" w:firstRowFirstColumn="0" w:firstRowLastColumn="0" w:lastRowFirstColumn="0" w:lastRowLastColumn="0"/>
              <w:rPr>
                <w:rStyle w:val="Strong"/>
                <w:b/>
                <w:bCs w:val="0"/>
              </w:rPr>
            </w:pPr>
            <w:r w:rsidRPr="009B2056">
              <w:rPr>
                <w:rStyle w:val="Strong"/>
                <w:b/>
                <w:bCs w:val="0"/>
              </w:rPr>
              <w:t>Melting point (K)</w:t>
            </w:r>
          </w:p>
        </w:tc>
        <w:tc>
          <w:tcPr>
            <w:tcW w:w="1605" w:type="dxa"/>
          </w:tcPr>
          <w:p w14:paraId="5E475E0F" w14:textId="77777777" w:rsidR="00923C04" w:rsidRPr="009B2056" w:rsidRDefault="00923C04" w:rsidP="009B2056">
            <w:pPr>
              <w:cnfStyle w:val="100000000000" w:firstRow="1" w:lastRow="0" w:firstColumn="0" w:lastColumn="0" w:oddVBand="0" w:evenVBand="0" w:oddHBand="0" w:evenHBand="0" w:firstRowFirstColumn="0" w:firstRowLastColumn="0" w:lastRowFirstColumn="0" w:lastRowLastColumn="0"/>
              <w:rPr>
                <w:rStyle w:val="Strong"/>
                <w:b/>
                <w:bCs w:val="0"/>
              </w:rPr>
            </w:pPr>
            <w:r w:rsidRPr="009B2056">
              <w:rPr>
                <w:rStyle w:val="Strong"/>
                <w:b/>
                <w:bCs w:val="0"/>
              </w:rPr>
              <w:t>Boiling point (°C)</w:t>
            </w:r>
          </w:p>
        </w:tc>
        <w:tc>
          <w:tcPr>
            <w:tcW w:w="1605" w:type="dxa"/>
          </w:tcPr>
          <w:p w14:paraId="72F05397" w14:textId="77777777" w:rsidR="00923C04" w:rsidRPr="009B2056" w:rsidRDefault="00923C04" w:rsidP="009B2056">
            <w:pPr>
              <w:cnfStyle w:val="100000000000" w:firstRow="1" w:lastRow="0" w:firstColumn="0" w:lastColumn="0" w:oddVBand="0" w:evenVBand="0" w:oddHBand="0" w:evenHBand="0" w:firstRowFirstColumn="0" w:firstRowLastColumn="0" w:lastRowFirstColumn="0" w:lastRowLastColumn="0"/>
              <w:rPr>
                <w:rStyle w:val="Strong"/>
                <w:b/>
                <w:bCs w:val="0"/>
              </w:rPr>
            </w:pPr>
            <w:r w:rsidRPr="009B2056">
              <w:rPr>
                <w:rStyle w:val="Strong"/>
                <w:b/>
                <w:bCs w:val="0"/>
              </w:rPr>
              <w:t>Boiling point (K)</w:t>
            </w:r>
          </w:p>
        </w:tc>
        <w:tc>
          <w:tcPr>
            <w:tcW w:w="1605" w:type="dxa"/>
          </w:tcPr>
          <w:p w14:paraId="08C3C883" w14:textId="6F84A3FB" w:rsidR="00923C04" w:rsidRPr="009B2056" w:rsidRDefault="00923C04" w:rsidP="009B2056">
            <w:pPr>
              <w:cnfStyle w:val="100000000000" w:firstRow="1" w:lastRow="0" w:firstColumn="0" w:lastColumn="0" w:oddVBand="0" w:evenVBand="0" w:oddHBand="0" w:evenHBand="0" w:firstRowFirstColumn="0" w:firstRowLastColumn="0" w:lastRowFirstColumn="0" w:lastRowLastColumn="0"/>
              <w:rPr>
                <w:rStyle w:val="Strong"/>
                <w:b/>
                <w:bCs w:val="0"/>
              </w:rPr>
            </w:pPr>
            <w:r w:rsidRPr="009B2056">
              <w:rPr>
                <w:rStyle w:val="Strong"/>
                <w:b/>
                <w:bCs w:val="0"/>
              </w:rPr>
              <w:t>Density</w:t>
            </w:r>
            <w:r w:rsidRPr="009B2056">
              <w:rPr>
                <w:rStyle w:val="Strong"/>
                <w:b/>
                <w:bCs w:val="0"/>
              </w:rPr>
              <w:br/>
              <w:t>(g</w:t>
            </w:r>
            <w:r w:rsidR="006E2996" w:rsidRPr="009B2056">
              <w:rPr>
                <w:rStyle w:val="Strong"/>
                <w:b/>
                <w:bCs w:val="0"/>
              </w:rPr>
              <w:t>/</w:t>
            </w:r>
            <w:r w:rsidRPr="009B2056">
              <w:rPr>
                <w:rStyle w:val="Strong"/>
                <w:b/>
                <w:bCs w:val="0"/>
              </w:rPr>
              <w:t>cm</w:t>
            </w:r>
            <w:r w:rsidR="006E2996" w:rsidRPr="009B2056">
              <w:rPr>
                <w:rStyle w:val="Strong"/>
                <w:b/>
                <w:bCs w:val="0"/>
                <w:vertAlign w:val="superscript"/>
              </w:rPr>
              <w:t>−</w:t>
            </w:r>
            <w:r w:rsidRPr="009B2056">
              <w:rPr>
                <w:rStyle w:val="Strong"/>
                <w:b/>
                <w:bCs w:val="0"/>
                <w:vertAlign w:val="superscript"/>
              </w:rPr>
              <w:t>3</w:t>
            </w:r>
            <w:r w:rsidRPr="009B2056">
              <w:rPr>
                <w:rStyle w:val="Strong"/>
                <w:b/>
                <w:bCs w:val="0"/>
              </w:rPr>
              <w:t>)</w:t>
            </w:r>
          </w:p>
        </w:tc>
      </w:tr>
      <w:tr w:rsidR="006E2996" w14:paraId="5D6C4D91" w14:textId="77777777" w:rsidTr="00B0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661A0EDD" w14:textId="4E93B6F0" w:rsidR="006E2996" w:rsidRDefault="006E2996" w:rsidP="006E2996">
            <w:r>
              <w:rPr>
                <w:rStyle w:val="Strong"/>
                <w:b/>
                <w:bCs w:val="0"/>
              </w:rPr>
              <w:t>b</w:t>
            </w:r>
            <w:r w:rsidRPr="00565AAD">
              <w:rPr>
                <w:rStyle w:val="Strong"/>
                <w:b/>
                <w:bCs w:val="0"/>
              </w:rPr>
              <w:t>oron</w:t>
            </w:r>
          </w:p>
        </w:tc>
        <w:tc>
          <w:tcPr>
            <w:tcW w:w="1605" w:type="dxa"/>
          </w:tcPr>
          <w:p w14:paraId="10B92701" w14:textId="77777777" w:rsidR="006E2996" w:rsidRDefault="006E2996" w:rsidP="006E2996">
            <w:pPr>
              <w:cnfStyle w:val="000000100000" w:firstRow="0" w:lastRow="0" w:firstColumn="0" w:lastColumn="0" w:oddVBand="0" w:evenVBand="0" w:oddHBand="1" w:evenHBand="0" w:firstRowFirstColumn="0" w:firstRowLastColumn="0" w:lastRowFirstColumn="0" w:lastRowLastColumn="0"/>
            </w:pPr>
          </w:p>
        </w:tc>
        <w:tc>
          <w:tcPr>
            <w:tcW w:w="1605" w:type="dxa"/>
          </w:tcPr>
          <w:p w14:paraId="2A1A085D" w14:textId="77777777" w:rsidR="006E2996" w:rsidRDefault="006E2996" w:rsidP="006E2996">
            <w:pPr>
              <w:cnfStyle w:val="000000100000" w:firstRow="0" w:lastRow="0" w:firstColumn="0" w:lastColumn="0" w:oddVBand="0" w:evenVBand="0" w:oddHBand="1" w:evenHBand="0" w:firstRowFirstColumn="0" w:firstRowLastColumn="0" w:lastRowFirstColumn="0" w:lastRowLastColumn="0"/>
            </w:pPr>
          </w:p>
        </w:tc>
        <w:tc>
          <w:tcPr>
            <w:tcW w:w="1605" w:type="dxa"/>
          </w:tcPr>
          <w:p w14:paraId="43BF97B3" w14:textId="77777777" w:rsidR="006E2996" w:rsidRDefault="006E2996" w:rsidP="006E2996">
            <w:pPr>
              <w:cnfStyle w:val="000000100000" w:firstRow="0" w:lastRow="0" w:firstColumn="0" w:lastColumn="0" w:oddVBand="0" w:evenVBand="0" w:oddHBand="1" w:evenHBand="0" w:firstRowFirstColumn="0" w:firstRowLastColumn="0" w:lastRowFirstColumn="0" w:lastRowLastColumn="0"/>
            </w:pPr>
          </w:p>
        </w:tc>
        <w:tc>
          <w:tcPr>
            <w:tcW w:w="1605" w:type="dxa"/>
          </w:tcPr>
          <w:p w14:paraId="282B858C" w14:textId="77777777" w:rsidR="006E2996" w:rsidRDefault="006E2996" w:rsidP="006E2996">
            <w:pPr>
              <w:cnfStyle w:val="000000100000" w:firstRow="0" w:lastRow="0" w:firstColumn="0" w:lastColumn="0" w:oddVBand="0" w:evenVBand="0" w:oddHBand="1" w:evenHBand="0" w:firstRowFirstColumn="0" w:firstRowLastColumn="0" w:lastRowFirstColumn="0" w:lastRowLastColumn="0"/>
            </w:pPr>
          </w:p>
        </w:tc>
        <w:tc>
          <w:tcPr>
            <w:tcW w:w="1605" w:type="dxa"/>
          </w:tcPr>
          <w:p w14:paraId="28AF0555" w14:textId="77777777" w:rsidR="006E2996" w:rsidRDefault="006E2996" w:rsidP="006E2996">
            <w:pPr>
              <w:cnfStyle w:val="000000100000" w:firstRow="0" w:lastRow="0" w:firstColumn="0" w:lastColumn="0" w:oddVBand="0" w:evenVBand="0" w:oddHBand="1" w:evenHBand="0" w:firstRowFirstColumn="0" w:firstRowLastColumn="0" w:lastRowFirstColumn="0" w:lastRowLastColumn="0"/>
            </w:pPr>
          </w:p>
        </w:tc>
      </w:tr>
      <w:tr w:rsidR="006E2996" w14:paraId="54048D44" w14:textId="77777777" w:rsidTr="00B00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1EE89CA7" w14:textId="13DDFE9D" w:rsidR="006E2996" w:rsidRDefault="006E2996" w:rsidP="006E2996">
            <w:r>
              <w:rPr>
                <w:rStyle w:val="Strong"/>
                <w:b/>
                <w:bCs w:val="0"/>
              </w:rPr>
              <w:t>c</w:t>
            </w:r>
            <w:r w:rsidRPr="00565AAD">
              <w:rPr>
                <w:rStyle w:val="Strong"/>
                <w:b/>
                <w:bCs w:val="0"/>
              </w:rPr>
              <w:t>opper</w:t>
            </w:r>
          </w:p>
        </w:tc>
        <w:tc>
          <w:tcPr>
            <w:tcW w:w="1605" w:type="dxa"/>
          </w:tcPr>
          <w:p w14:paraId="5CCE7880" w14:textId="77777777" w:rsidR="006E2996" w:rsidRDefault="006E2996" w:rsidP="006E2996">
            <w:pPr>
              <w:cnfStyle w:val="000000010000" w:firstRow="0" w:lastRow="0" w:firstColumn="0" w:lastColumn="0" w:oddVBand="0" w:evenVBand="0" w:oddHBand="0" w:evenHBand="1" w:firstRowFirstColumn="0" w:firstRowLastColumn="0" w:lastRowFirstColumn="0" w:lastRowLastColumn="0"/>
            </w:pPr>
          </w:p>
        </w:tc>
        <w:tc>
          <w:tcPr>
            <w:tcW w:w="1605" w:type="dxa"/>
          </w:tcPr>
          <w:p w14:paraId="77F1AB6D" w14:textId="77777777" w:rsidR="006E2996" w:rsidRDefault="006E2996" w:rsidP="006E2996">
            <w:pPr>
              <w:cnfStyle w:val="000000010000" w:firstRow="0" w:lastRow="0" w:firstColumn="0" w:lastColumn="0" w:oddVBand="0" w:evenVBand="0" w:oddHBand="0" w:evenHBand="1" w:firstRowFirstColumn="0" w:firstRowLastColumn="0" w:lastRowFirstColumn="0" w:lastRowLastColumn="0"/>
            </w:pPr>
          </w:p>
        </w:tc>
        <w:tc>
          <w:tcPr>
            <w:tcW w:w="1605" w:type="dxa"/>
          </w:tcPr>
          <w:p w14:paraId="0D4A6824" w14:textId="77777777" w:rsidR="006E2996" w:rsidRDefault="006E2996" w:rsidP="006E2996">
            <w:pPr>
              <w:cnfStyle w:val="000000010000" w:firstRow="0" w:lastRow="0" w:firstColumn="0" w:lastColumn="0" w:oddVBand="0" w:evenVBand="0" w:oddHBand="0" w:evenHBand="1" w:firstRowFirstColumn="0" w:firstRowLastColumn="0" w:lastRowFirstColumn="0" w:lastRowLastColumn="0"/>
            </w:pPr>
          </w:p>
        </w:tc>
        <w:tc>
          <w:tcPr>
            <w:tcW w:w="1605" w:type="dxa"/>
          </w:tcPr>
          <w:p w14:paraId="7A89E426" w14:textId="77777777" w:rsidR="006E2996" w:rsidRDefault="006E2996" w:rsidP="006E2996">
            <w:pPr>
              <w:cnfStyle w:val="000000010000" w:firstRow="0" w:lastRow="0" w:firstColumn="0" w:lastColumn="0" w:oddVBand="0" w:evenVBand="0" w:oddHBand="0" w:evenHBand="1" w:firstRowFirstColumn="0" w:firstRowLastColumn="0" w:lastRowFirstColumn="0" w:lastRowLastColumn="0"/>
            </w:pPr>
          </w:p>
        </w:tc>
        <w:tc>
          <w:tcPr>
            <w:tcW w:w="1605" w:type="dxa"/>
          </w:tcPr>
          <w:p w14:paraId="1702730E" w14:textId="77777777" w:rsidR="006E2996" w:rsidRDefault="006E2996" w:rsidP="006E2996">
            <w:pPr>
              <w:cnfStyle w:val="000000010000" w:firstRow="0" w:lastRow="0" w:firstColumn="0" w:lastColumn="0" w:oddVBand="0" w:evenVBand="0" w:oddHBand="0" w:evenHBand="1" w:firstRowFirstColumn="0" w:firstRowLastColumn="0" w:lastRowFirstColumn="0" w:lastRowLastColumn="0"/>
            </w:pPr>
          </w:p>
        </w:tc>
      </w:tr>
      <w:tr w:rsidR="006E2996" w14:paraId="5EB4FAAD" w14:textId="77777777" w:rsidTr="00B0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4DAC57D9" w14:textId="467D9651" w:rsidR="006E2996" w:rsidRDefault="006E2996" w:rsidP="006E2996">
            <w:r>
              <w:rPr>
                <w:rStyle w:val="Strong"/>
                <w:b/>
                <w:bCs w:val="0"/>
              </w:rPr>
              <w:t>o</w:t>
            </w:r>
            <w:r w:rsidRPr="00565AAD">
              <w:rPr>
                <w:rStyle w:val="Strong"/>
                <w:b/>
                <w:bCs w:val="0"/>
              </w:rPr>
              <w:t>xygen</w:t>
            </w:r>
          </w:p>
        </w:tc>
        <w:tc>
          <w:tcPr>
            <w:tcW w:w="1605" w:type="dxa"/>
          </w:tcPr>
          <w:p w14:paraId="67B2FA1E" w14:textId="77777777" w:rsidR="006E2996" w:rsidRDefault="006E2996" w:rsidP="006E2996">
            <w:pPr>
              <w:cnfStyle w:val="000000100000" w:firstRow="0" w:lastRow="0" w:firstColumn="0" w:lastColumn="0" w:oddVBand="0" w:evenVBand="0" w:oddHBand="1" w:evenHBand="0" w:firstRowFirstColumn="0" w:firstRowLastColumn="0" w:lastRowFirstColumn="0" w:lastRowLastColumn="0"/>
            </w:pPr>
          </w:p>
        </w:tc>
        <w:tc>
          <w:tcPr>
            <w:tcW w:w="1605" w:type="dxa"/>
          </w:tcPr>
          <w:p w14:paraId="58324C61" w14:textId="77777777" w:rsidR="006E2996" w:rsidRDefault="006E2996" w:rsidP="006E2996">
            <w:pPr>
              <w:cnfStyle w:val="000000100000" w:firstRow="0" w:lastRow="0" w:firstColumn="0" w:lastColumn="0" w:oddVBand="0" w:evenVBand="0" w:oddHBand="1" w:evenHBand="0" w:firstRowFirstColumn="0" w:firstRowLastColumn="0" w:lastRowFirstColumn="0" w:lastRowLastColumn="0"/>
            </w:pPr>
          </w:p>
        </w:tc>
        <w:tc>
          <w:tcPr>
            <w:tcW w:w="1605" w:type="dxa"/>
          </w:tcPr>
          <w:p w14:paraId="1CA90C44" w14:textId="77777777" w:rsidR="006E2996" w:rsidRDefault="006E2996" w:rsidP="006E2996">
            <w:pPr>
              <w:cnfStyle w:val="000000100000" w:firstRow="0" w:lastRow="0" w:firstColumn="0" w:lastColumn="0" w:oddVBand="0" w:evenVBand="0" w:oddHBand="1" w:evenHBand="0" w:firstRowFirstColumn="0" w:firstRowLastColumn="0" w:lastRowFirstColumn="0" w:lastRowLastColumn="0"/>
            </w:pPr>
          </w:p>
        </w:tc>
        <w:tc>
          <w:tcPr>
            <w:tcW w:w="1605" w:type="dxa"/>
          </w:tcPr>
          <w:p w14:paraId="1C485D2E" w14:textId="77777777" w:rsidR="006E2996" w:rsidRDefault="006E2996" w:rsidP="006E2996">
            <w:pPr>
              <w:cnfStyle w:val="000000100000" w:firstRow="0" w:lastRow="0" w:firstColumn="0" w:lastColumn="0" w:oddVBand="0" w:evenVBand="0" w:oddHBand="1" w:evenHBand="0" w:firstRowFirstColumn="0" w:firstRowLastColumn="0" w:lastRowFirstColumn="0" w:lastRowLastColumn="0"/>
            </w:pPr>
          </w:p>
        </w:tc>
        <w:tc>
          <w:tcPr>
            <w:tcW w:w="1605" w:type="dxa"/>
          </w:tcPr>
          <w:p w14:paraId="1F2B6456" w14:textId="77777777" w:rsidR="006E2996" w:rsidRDefault="006E2996" w:rsidP="006E2996">
            <w:pPr>
              <w:cnfStyle w:val="000000100000" w:firstRow="0" w:lastRow="0" w:firstColumn="0" w:lastColumn="0" w:oddVBand="0" w:evenVBand="0" w:oddHBand="1" w:evenHBand="0" w:firstRowFirstColumn="0" w:firstRowLastColumn="0" w:lastRowFirstColumn="0" w:lastRowLastColumn="0"/>
            </w:pPr>
          </w:p>
        </w:tc>
      </w:tr>
      <w:tr w:rsidR="006E2996" w14:paraId="3B41171F" w14:textId="77777777" w:rsidTr="00B00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6001AAF8" w14:textId="5AFC6DA0" w:rsidR="006E2996" w:rsidRDefault="006E2996" w:rsidP="006E2996">
            <w:r>
              <w:rPr>
                <w:rStyle w:val="Strong"/>
                <w:b/>
                <w:bCs w:val="0"/>
              </w:rPr>
              <w:t>s</w:t>
            </w:r>
            <w:r w:rsidRPr="00565AAD">
              <w:rPr>
                <w:rStyle w:val="Strong"/>
                <w:b/>
                <w:bCs w:val="0"/>
              </w:rPr>
              <w:t>ilicon</w:t>
            </w:r>
          </w:p>
        </w:tc>
        <w:tc>
          <w:tcPr>
            <w:tcW w:w="1605" w:type="dxa"/>
          </w:tcPr>
          <w:p w14:paraId="3B08CA0E" w14:textId="77777777" w:rsidR="006E2996" w:rsidRDefault="006E2996" w:rsidP="006E2996">
            <w:pPr>
              <w:cnfStyle w:val="000000010000" w:firstRow="0" w:lastRow="0" w:firstColumn="0" w:lastColumn="0" w:oddVBand="0" w:evenVBand="0" w:oddHBand="0" w:evenHBand="1" w:firstRowFirstColumn="0" w:firstRowLastColumn="0" w:lastRowFirstColumn="0" w:lastRowLastColumn="0"/>
            </w:pPr>
          </w:p>
        </w:tc>
        <w:tc>
          <w:tcPr>
            <w:tcW w:w="1605" w:type="dxa"/>
          </w:tcPr>
          <w:p w14:paraId="5B3C4C62" w14:textId="77777777" w:rsidR="006E2996" w:rsidRDefault="006E2996" w:rsidP="006E2996">
            <w:pPr>
              <w:cnfStyle w:val="000000010000" w:firstRow="0" w:lastRow="0" w:firstColumn="0" w:lastColumn="0" w:oddVBand="0" w:evenVBand="0" w:oddHBand="0" w:evenHBand="1" w:firstRowFirstColumn="0" w:firstRowLastColumn="0" w:lastRowFirstColumn="0" w:lastRowLastColumn="0"/>
            </w:pPr>
          </w:p>
        </w:tc>
        <w:tc>
          <w:tcPr>
            <w:tcW w:w="1605" w:type="dxa"/>
          </w:tcPr>
          <w:p w14:paraId="334B2884" w14:textId="77777777" w:rsidR="006E2996" w:rsidRDefault="006E2996" w:rsidP="006E2996">
            <w:pPr>
              <w:cnfStyle w:val="000000010000" w:firstRow="0" w:lastRow="0" w:firstColumn="0" w:lastColumn="0" w:oddVBand="0" w:evenVBand="0" w:oddHBand="0" w:evenHBand="1" w:firstRowFirstColumn="0" w:firstRowLastColumn="0" w:lastRowFirstColumn="0" w:lastRowLastColumn="0"/>
            </w:pPr>
          </w:p>
        </w:tc>
        <w:tc>
          <w:tcPr>
            <w:tcW w:w="1605" w:type="dxa"/>
          </w:tcPr>
          <w:p w14:paraId="655E0C6B" w14:textId="77777777" w:rsidR="006E2996" w:rsidRDefault="006E2996" w:rsidP="006E2996">
            <w:pPr>
              <w:cnfStyle w:val="000000010000" w:firstRow="0" w:lastRow="0" w:firstColumn="0" w:lastColumn="0" w:oddVBand="0" w:evenVBand="0" w:oddHBand="0" w:evenHBand="1" w:firstRowFirstColumn="0" w:firstRowLastColumn="0" w:lastRowFirstColumn="0" w:lastRowLastColumn="0"/>
            </w:pPr>
          </w:p>
        </w:tc>
        <w:tc>
          <w:tcPr>
            <w:tcW w:w="1605" w:type="dxa"/>
          </w:tcPr>
          <w:p w14:paraId="640F551D" w14:textId="77777777" w:rsidR="006E2996" w:rsidRDefault="006E2996" w:rsidP="006E2996">
            <w:pPr>
              <w:cnfStyle w:val="000000010000" w:firstRow="0" w:lastRow="0" w:firstColumn="0" w:lastColumn="0" w:oddVBand="0" w:evenVBand="0" w:oddHBand="0" w:evenHBand="1" w:firstRowFirstColumn="0" w:firstRowLastColumn="0" w:lastRowFirstColumn="0" w:lastRowLastColumn="0"/>
            </w:pPr>
          </w:p>
        </w:tc>
      </w:tr>
      <w:tr w:rsidR="006E2996" w14:paraId="72979453" w14:textId="77777777" w:rsidTr="00B0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4B20D515" w14:textId="210688EA" w:rsidR="006E2996" w:rsidRDefault="006E2996" w:rsidP="006E2996">
            <w:r>
              <w:rPr>
                <w:rStyle w:val="Strong"/>
                <w:b/>
                <w:bCs w:val="0"/>
              </w:rPr>
              <w:t>s</w:t>
            </w:r>
            <w:r w:rsidRPr="00565AAD">
              <w:rPr>
                <w:rStyle w:val="Strong"/>
                <w:b/>
                <w:bCs w:val="0"/>
              </w:rPr>
              <w:t>ilver</w:t>
            </w:r>
          </w:p>
        </w:tc>
        <w:tc>
          <w:tcPr>
            <w:tcW w:w="1605" w:type="dxa"/>
          </w:tcPr>
          <w:p w14:paraId="459B51C8" w14:textId="77777777" w:rsidR="006E2996" w:rsidRDefault="006E2996" w:rsidP="006E2996">
            <w:pPr>
              <w:cnfStyle w:val="000000100000" w:firstRow="0" w:lastRow="0" w:firstColumn="0" w:lastColumn="0" w:oddVBand="0" w:evenVBand="0" w:oddHBand="1" w:evenHBand="0" w:firstRowFirstColumn="0" w:firstRowLastColumn="0" w:lastRowFirstColumn="0" w:lastRowLastColumn="0"/>
            </w:pPr>
          </w:p>
        </w:tc>
        <w:tc>
          <w:tcPr>
            <w:tcW w:w="1605" w:type="dxa"/>
          </w:tcPr>
          <w:p w14:paraId="729D469C" w14:textId="77777777" w:rsidR="006E2996" w:rsidRDefault="006E2996" w:rsidP="006E2996">
            <w:pPr>
              <w:cnfStyle w:val="000000100000" w:firstRow="0" w:lastRow="0" w:firstColumn="0" w:lastColumn="0" w:oddVBand="0" w:evenVBand="0" w:oddHBand="1" w:evenHBand="0" w:firstRowFirstColumn="0" w:firstRowLastColumn="0" w:lastRowFirstColumn="0" w:lastRowLastColumn="0"/>
            </w:pPr>
          </w:p>
        </w:tc>
        <w:tc>
          <w:tcPr>
            <w:tcW w:w="1605" w:type="dxa"/>
          </w:tcPr>
          <w:p w14:paraId="16AAD087" w14:textId="77777777" w:rsidR="006E2996" w:rsidRDefault="006E2996" w:rsidP="006E2996">
            <w:pPr>
              <w:cnfStyle w:val="000000100000" w:firstRow="0" w:lastRow="0" w:firstColumn="0" w:lastColumn="0" w:oddVBand="0" w:evenVBand="0" w:oddHBand="1" w:evenHBand="0" w:firstRowFirstColumn="0" w:firstRowLastColumn="0" w:lastRowFirstColumn="0" w:lastRowLastColumn="0"/>
            </w:pPr>
          </w:p>
        </w:tc>
        <w:tc>
          <w:tcPr>
            <w:tcW w:w="1605" w:type="dxa"/>
          </w:tcPr>
          <w:p w14:paraId="320E7647" w14:textId="77777777" w:rsidR="006E2996" w:rsidRDefault="006E2996" w:rsidP="006E2996">
            <w:pPr>
              <w:cnfStyle w:val="000000100000" w:firstRow="0" w:lastRow="0" w:firstColumn="0" w:lastColumn="0" w:oddVBand="0" w:evenVBand="0" w:oddHBand="1" w:evenHBand="0" w:firstRowFirstColumn="0" w:firstRowLastColumn="0" w:lastRowFirstColumn="0" w:lastRowLastColumn="0"/>
            </w:pPr>
          </w:p>
        </w:tc>
        <w:tc>
          <w:tcPr>
            <w:tcW w:w="1605" w:type="dxa"/>
          </w:tcPr>
          <w:p w14:paraId="6FDC5436" w14:textId="77777777" w:rsidR="006E2996" w:rsidRDefault="006E2996" w:rsidP="006E2996">
            <w:pPr>
              <w:cnfStyle w:val="000000100000" w:firstRow="0" w:lastRow="0" w:firstColumn="0" w:lastColumn="0" w:oddVBand="0" w:evenVBand="0" w:oddHBand="1" w:evenHBand="0" w:firstRowFirstColumn="0" w:firstRowLastColumn="0" w:lastRowFirstColumn="0" w:lastRowLastColumn="0"/>
            </w:pPr>
          </w:p>
        </w:tc>
      </w:tr>
      <w:tr w:rsidR="006E2996" w14:paraId="7417A445" w14:textId="77777777" w:rsidTr="00B00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3C2225F8" w14:textId="12BF412B" w:rsidR="006E2996" w:rsidRDefault="006E2996" w:rsidP="006E2996">
            <w:r>
              <w:rPr>
                <w:rStyle w:val="Strong"/>
                <w:b/>
                <w:bCs w:val="0"/>
              </w:rPr>
              <w:t>g</w:t>
            </w:r>
            <w:r w:rsidRPr="00565AAD">
              <w:rPr>
                <w:rStyle w:val="Strong"/>
                <w:b/>
                <w:bCs w:val="0"/>
              </w:rPr>
              <w:t>old</w:t>
            </w:r>
          </w:p>
        </w:tc>
        <w:tc>
          <w:tcPr>
            <w:tcW w:w="1605" w:type="dxa"/>
          </w:tcPr>
          <w:p w14:paraId="051771A4" w14:textId="77777777" w:rsidR="006E2996" w:rsidRDefault="006E2996" w:rsidP="006E2996">
            <w:pPr>
              <w:cnfStyle w:val="000000010000" w:firstRow="0" w:lastRow="0" w:firstColumn="0" w:lastColumn="0" w:oddVBand="0" w:evenVBand="0" w:oddHBand="0" w:evenHBand="1" w:firstRowFirstColumn="0" w:firstRowLastColumn="0" w:lastRowFirstColumn="0" w:lastRowLastColumn="0"/>
            </w:pPr>
          </w:p>
        </w:tc>
        <w:tc>
          <w:tcPr>
            <w:tcW w:w="1605" w:type="dxa"/>
          </w:tcPr>
          <w:p w14:paraId="6F6F4C2F" w14:textId="77777777" w:rsidR="006E2996" w:rsidRDefault="006E2996" w:rsidP="006E2996">
            <w:pPr>
              <w:cnfStyle w:val="000000010000" w:firstRow="0" w:lastRow="0" w:firstColumn="0" w:lastColumn="0" w:oddVBand="0" w:evenVBand="0" w:oddHBand="0" w:evenHBand="1" w:firstRowFirstColumn="0" w:firstRowLastColumn="0" w:lastRowFirstColumn="0" w:lastRowLastColumn="0"/>
            </w:pPr>
          </w:p>
        </w:tc>
        <w:tc>
          <w:tcPr>
            <w:tcW w:w="1605" w:type="dxa"/>
          </w:tcPr>
          <w:p w14:paraId="1BCA9C57" w14:textId="77777777" w:rsidR="006E2996" w:rsidRDefault="006E2996" w:rsidP="006E2996">
            <w:pPr>
              <w:cnfStyle w:val="000000010000" w:firstRow="0" w:lastRow="0" w:firstColumn="0" w:lastColumn="0" w:oddVBand="0" w:evenVBand="0" w:oddHBand="0" w:evenHBand="1" w:firstRowFirstColumn="0" w:firstRowLastColumn="0" w:lastRowFirstColumn="0" w:lastRowLastColumn="0"/>
            </w:pPr>
          </w:p>
        </w:tc>
        <w:tc>
          <w:tcPr>
            <w:tcW w:w="1605" w:type="dxa"/>
          </w:tcPr>
          <w:p w14:paraId="46DC736C" w14:textId="77777777" w:rsidR="006E2996" w:rsidRDefault="006E2996" w:rsidP="006E2996">
            <w:pPr>
              <w:cnfStyle w:val="000000010000" w:firstRow="0" w:lastRow="0" w:firstColumn="0" w:lastColumn="0" w:oddVBand="0" w:evenVBand="0" w:oddHBand="0" w:evenHBand="1" w:firstRowFirstColumn="0" w:firstRowLastColumn="0" w:lastRowFirstColumn="0" w:lastRowLastColumn="0"/>
            </w:pPr>
          </w:p>
        </w:tc>
        <w:tc>
          <w:tcPr>
            <w:tcW w:w="1605" w:type="dxa"/>
          </w:tcPr>
          <w:p w14:paraId="1244CA75" w14:textId="77777777" w:rsidR="006E2996" w:rsidRDefault="006E2996" w:rsidP="006E2996">
            <w:pPr>
              <w:cnfStyle w:val="000000010000" w:firstRow="0" w:lastRow="0" w:firstColumn="0" w:lastColumn="0" w:oddVBand="0" w:evenVBand="0" w:oddHBand="0" w:evenHBand="1" w:firstRowFirstColumn="0" w:firstRowLastColumn="0" w:lastRowFirstColumn="0" w:lastRowLastColumn="0"/>
            </w:pPr>
          </w:p>
        </w:tc>
      </w:tr>
      <w:tr w:rsidR="006E2996" w14:paraId="0C11DB5A" w14:textId="77777777" w:rsidTr="00B0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4A05ECFE" w14:textId="4E33BF06" w:rsidR="006E2996" w:rsidRDefault="006E2996" w:rsidP="006E2996">
            <w:r>
              <w:rPr>
                <w:rStyle w:val="Strong"/>
                <w:b/>
                <w:bCs w:val="0"/>
              </w:rPr>
              <w:t>n</w:t>
            </w:r>
            <w:r w:rsidRPr="00565AAD">
              <w:rPr>
                <w:rStyle w:val="Strong"/>
                <w:b/>
                <w:bCs w:val="0"/>
              </w:rPr>
              <w:t>eon</w:t>
            </w:r>
          </w:p>
        </w:tc>
        <w:tc>
          <w:tcPr>
            <w:tcW w:w="1605" w:type="dxa"/>
          </w:tcPr>
          <w:p w14:paraId="6061A4E9" w14:textId="77777777" w:rsidR="006E2996" w:rsidRDefault="006E2996" w:rsidP="006E2996">
            <w:pPr>
              <w:cnfStyle w:val="000000100000" w:firstRow="0" w:lastRow="0" w:firstColumn="0" w:lastColumn="0" w:oddVBand="0" w:evenVBand="0" w:oddHBand="1" w:evenHBand="0" w:firstRowFirstColumn="0" w:firstRowLastColumn="0" w:lastRowFirstColumn="0" w:lastRowLastColumn="0"/>
            </w:pPr>
          </w:p>
        </w:tc>
        <w:tc>
          <w:tcPr>
            <w:tcW w:w="1605" w:type="dxa"/>
          </w:tcPr>
          <w:p w14:paraId="1D007A47" w14:textId="77777777" w:rsidR="006E2996" w:rsidRDefault="006E2996" w:rsidP="006E2996">
            <w:pPr>
              <w:cnfStyle w:val="000000100000" w:firstRow="0" w:lastRow="0" w:firstColumn="0" w:lastColumn="0" w:oddVBand="0" w:evenVBand="0" w:oddHBand="1" w:evenHBand="0" w:firstRowFirstColumn="0" w:firstRowLastColumn="0" w:lastRowFirstColumn="0" w:lastRowLastColumn="0"/>
            </w:pPr>
          </w:p>
        </w:tc>
        <w:tc>
          <w:tcPr>
            <w:tcW w:w="1605" w:type="dxa"/>
          </w:tcPr>
          <w:p w14:paraId="365FC465" w14:textId="77777777" w:rsidR="006E2996" w:rsidRDefault="006E2996" w:rsidP="006E2996">
            <w:pPr>
              <w:cnfStyle w:val="000000100000" w:firstRow="0" w:lastRow="0" w:firstColumn="0" w:lastColumn="0" w:oddVBand="0" w:evenVBand="0" w:oddHBand="1" w:evenHBand="0" w:firstRowFirstColumn="0" w:firstRowLastColumn="0" w:lastRowFirstColumn="0" w:lastRowLastColumn="0"/>
            </w:pPr>
          </w:p>
        </w:tc>
        <w:tc>
          <w:tcPr>
            <w:tcW w:w="1605" w:type="dxa"/>
          </w:tcPr>
          <w:p w14:paraId="12FE1EED" w14:textId="77777777" w:rsidR="006E2996" w:rsidRDefault="006E2996" w:rsidP="006E2996">
            <w:pPr>
              <w:cnfStyle w:val="000000100000" w:firstRow="0" w:lastRow="0" w:firstColumn="0" w:lastColumn="0" w:oddVBand="0" w:evenVBand="0" w:oddHBand="1" w:evenHBand="0" w:firstRowFirstColumn="0" w:firstRowLastColumn="0" w:lastRowFirstColumn="0" w:lastRowLastColumn="0"/>
            </w:pPr>
          </w:p>
        </w:tc>
        <w:tc>
          <w:tcPr>
            <w:tcW w:w="1605" w:type="dxa"/>
          </w:tcPr>
          <w:p w14:paraId="39F52178" w14:textId="77777777" w:rsidR="006E2996" w:rsidRDefault="006E2996" w:rsidP="006E2996">
            <w:pPr>
              <w:cnfStyle w:val="000000100000" w:firstRow="0" w:lastRow="0" w:firstColumn="0" w:lastColumn="0" w:oddVBand="0" w:evenVBand="0" w:oddHBand="1" w:evenHBand="0" w:firstRowFirstColumn="0" w:firstRowLastColumn="0" w:lastRowFirstColumn="0" w:lastRowLastColumn="0"/>
            </w:pPr>
          </w:p>
        </w:tc>
      </w:tr>
    </w:tbl>
    <w:p w14:paraId="2418CE9C" w14:textId="69D3E927" w:rsidR="00923C04" w:rsidRDefault="00923C04" w:rsidP="00923C04">
      <w:pPr>
        <w:pStyle w:val="ListNumber"/>
      </w:pPr>
      <w:r w:rsidRPr="0065593A">
        <w:t xml:space="preserve">List the elements </w:t>
      </w:r>
      <w:r w:rsidR="004617C6" w:rsidRPr="0065593A">
        <w:t xml:space="preserve">from </w:t>
      </w:r>
      <w:r w:rsidR="004617C6">
        <w:t xml:space="preserve">the </w:t>
      </w:r>
      <w:r w:rsidR="004617C6" w:rsidRPr="0065593A">
        <w:t>highest to</w:t>
      </w:r>
      <w:r w:rsidR="004617C6">
        <w:t xml:space="preserve"> the</w:t>
      </w:r>
      <w:r w:rsidR="004617C6" w:rsidRPr="0065593A">
        <w:t xml:space="preserve"> lowest </w:t>
      </w:r>
      <w:r w:rsidRPr="0065593A">
        <w:t>melting point.</w:t>
      </w:r>
    </w:p>
    <w:tbl>
      <w:tblPr>
        <w:tblStyle w:val="TableGrid"/>
        <w:tblW w:w="0" w:type="auto"/>
        <w:tblLook w:val="04A0" w:firstRow="1" w:lastRow="0" w:firstColumn="1" w:lastColumn="0" w:noHBand="0" w:noVBand="1"/>
        <w:tblDescription w:val="Space for students to provide answer."/>
      </w:tblPr>
      <w:tblGrid>
        <w:gridCol w:w="9628"/>
      </w:tblGrid>
      <w:tr w:rsidR="00923C04" w14:paraId="2CE357E6" w14:textId="77777777" w:rsidTr="00B0017F">
        <w:tc>
          <w:tcPr>
            <w:tcW w:w="9628" w:type="dxa"/>
          </w:tcPr>
          <w:p w14:paraId="66BAF203" w14:textId="77777777" w:rsidR="00923C04" w:rsidRPr="00C86288" w:rsidRDefault="00923C04" w:rsidP="00C86288"/>
        </w:tc>
      </w:tr>
    </w:tbl>
    <w:p w14:paraId="28AFE13B" w14:textId="34788684" w:rsidR="00923C04" w:rsidRDefault="00923C04" w:rsidP="00923C04">
      <w:pPr>
        <w:pStyle w:val="ListNumber"/>
      </w:pPr>
      <w:r w:rsidRPr="0065593A">
        <w:t xml:space="preserve">List the elements </w:t>
      </w:r>
      <w:r w:rsidR="004617C6" w:rsidRPr="0065593A">
        <w:t>from</w:t>
      </w:r>
      <w:r w:rsidR="004617C6">
        <w:t xml:space="preserve"> the</w:t>
      </w:r>
      <w:r w:rsidR="004617C6" w:rsidRPr="0065593A">
        <w:t xml:space="preserve"> highest to </w:t>
      </w:r>
      <w:r w:rsidR="004617C6">
        <w:t xml:space="preserve">the </w:t>
      </w:r>
      <w:r w:rsidRPr="0065593A">
        <w:t>lowest boiling point.</w:t>
      </w:r>
    </w:p>
    <w:tbl>
      <w:tblPr>
        <w:tblStyle w:val="TableGrid"/>
        <w:tblW w:w="0" w:type="auto"/>
        <w:tblLook w:val="04A0" w:firstRow="1" w:lastRow="0" w:firstColumn="1" w:lastColumn="0" w:noHBand="0" w:noVBand="1"/>
        <w:tblDescription w:val="Space for students to provide answer."/>
      </w:tblPr>
      <w:tblGrid>
        <w:gridCol w:w="9628"/>
      </w:tblGrid>
      <w:tr w:rsidR="00923C04" w14:paraId="52DB1777" w14:textId="77777777" w:rsidTr="00B0017F">
        <w:tc>
          <w:tcPr>
            <w:tcW w:w="9628" w:type="dxa"/>
          </w:tcPr>
          <w:p w14:paraId="7E6063A1" w14:textId="77777777" w:rsidR="00923C04" w:rsidRPr="00C86288" w:rsidRDefault="00923C04" w:rsidP="00C86288"/>
        </w:tc>
      </w:tr>
    </w:tbl>
    <w:p w14:paraId="3A20135C" w14:textId="7280BD8F" w:rsidR="00923C04" w:rsidRDefault="004617C6" w:rsidP="00923C04">
      <w:pPr>
        <w:pStyle w:val="ListNumber"/>
      </w:pPr>
      <w:r w:rsidRPr="0065593A">
        <w:t xml:space="preserve">Which </w:t>
      </w:r>
      <w:r>
        <w:t>2</w:t>
      </w:r>
      <w:r w:rsidRPr="0065593A">
        <w:t xml:space="preserve"> elements </w:t>
      </w:r>
      <w:r w:rsidR="00923C04" w:rsidRPr="0065593A">
        <w:t xml:space="preserve">in the list have the highest melting and boiling points? Are they metals, </w:t>
      </w:r>
      <w:r w:rsidR="00433C1E">
        <w:t>non-metal</w:t>
      </w:r>
      <w:r w:rsidR="00923C04" w:rsidRPr="0065593A">
        <w:t>s or metalloids?</w:t>
      </w:r>
    </w:p>
    <w:tbl>
      <w:tblPr>
        <w:tblStyle w:val="TableGrid"/>
        <w:tblW w:w="0" w:type="auto"/>
        <w:tblLook w:val="04A0" w:firstRow="1" w:lastRow="0" w:firstColumn="1" w:lastColumn="0" w:noHBand="0" w:noVBand="1"/>
        <w:tblDescription w:val="Space for students to provide answer."/>
      </w:tblPr>
      <w:tblGrid>
        <w:gridCol w:w="9628"/>
      </w:tblGrid>
      <w:tr w:rsidR="00923C04" w14:paraId="67F50972" w14:textId="77777777" w:rsidTr="00B0017F">
        <w:tc>
          <w:tcPr>
            <w:tcW w:w="9628" w:type="dxa"/>
          </w:tcPr>
          <w:p w14:paraId="7B93962C" w14:textId="77777777" w:rsidR="00923C04" w:rsidRPr="00C86288" w:rsidRDefault="00923C04" w:rsidP="00C86288"/>
        </w:tc>
      </w:tr>
    </w:tbl>
    <w:p w14:paraId="3E78572C" w14:textId="3A5C965C" w:rsidR="00923C04" w:rsidRDefault="00A8394B" w:rsidP="00923C04">
      <w:pPr>
        <w:pStyle w:val="ListNumber"/>
      </w:pPr>
      <w:r w:rsidRPr="0065593A">
        <w:lastRenderedPageBreak/>
        <w:t xml:space="preserve">Which </w:t>
      </w:r>
      <w:r>
        <w:t>3</w:t>
      </w:r>
      <w:r w:rsidRPr="0065593A">
        <w:t xml:space="preserve"> elements </w:t>
      </w:r>
      <w:r w:rsidR="00923C04" w:rsidRPr="0065593A">
        <w:t xml:space="preserve">have the </w:t>
      </w:r>
      <w:r w:rsidR="00923C04">
        <w:t>following</w:t>
      </w:r>
      <w:r w:rsidR="00923C04" w:rsidRPr="0065593A">
        <w:t xml:space="preserve"> highest melting and boiling points? Are they metals, </w:t>
      </w:r>
      <w:r w:rsidR="00433C1E">
        <w:t>non-metal</w:t>
      </w:r>
      <w:r w:rsidR="00923C04" w:rsidRPr="0065593A">
        <w:t>s or metalloids?</w:t>
      </w:r>
    </w:p>
    <w:tbl>
      <w:tblPr>
        <w:tblStyle w:val="TableGrid"/>
        <w:tblW w:w="0" w:type="auto"/>
        <w:tblLook w:val="04A0" w:firstRow="1" w:lastRow="0" w:firstColumn="1" w:lastColumn="0" w:noHBand="0" w:noVBand="1"/>
        <w:tblDescription w:val="Space for students to provide answer."/>
      </w:tblPr>
      <w:tblGrid>
        <w:gridCol w:w="9628"/>
      </w:tblGrid>
      <w:tr w:rsidR="00923C04" w14:paraId="1E7551F6" w14:textId="77777777" w:rsidTr="00B0017F">
        <w:tc>
          <w:tcPr>
            <w:tcW w:w="9628" w:type="dxa"/>
          </w:tcPr>
          <w:p w14:paraId="29B4F705" w14:textId="77777777" w:rsidR="00923C04" w:rsidRPr="00C86288" w:rsidRDefault="00923C04" w:rsidP="00C86288"/>
        </w:tc>
      </w:tr>
    </w:tbl>
    <w:p w14:paraId="15D6075D" w14:textId="4FB6E86C" w:rsidR="00923C04" w:rsidRDefault="00A8394B" w:rsidP="00923C04">
      <w:pPr>
        <w:pStyle w:val="ListNumber"/>
      </w:pPr>
      <w:r w:rsidRPr="002939C4">
        <w:t xml:space="preserve">Which </w:t>
      </w:r>
      <w:r>
        <w:t>2</w:t>
      </w:r>
      <w:r w:rsidRPr="002939C4">
        <w:t xml:space="preserve"> elements </w:t>
      </w:r>
      <w:r w:rsidR="00923C04" w:rsidRPr="002939C4">
        <w:t xml:space="preserve">have the lowest melting and boiling points? Are they metals, </w:t>
      </w:r>
      <w:r w:rsidR="00433C1E">
        <w:t>non-metal</w:t>
      </w:r>
      <w:r w:rsidR="00923C04" w:rsidRPr="002939C4">
        <w:t>s or metalloids?</w:t>
      </w:r>
    </w:p>
    <w:tbl>
      <w:tblPr>
        <w:tblStyle w:val="TableGrid"/>
        <w:tblW w:w="0" w:type="auto"/>
        <w:tblLook w:val="04A0" w:firstRow="1" w:lastRow="0" w:firstColumn="1" w:lastColumn="0" w:noHBand="0" w:noVBand="1"/>
        <w:tblDescription w:val="Space for students to provide answer."/>
      </w:tblPr>
      <w:tblGrid>
        <w:gridCol w:w="9628"/>
      </w:tblGrid>
      <w:tr w:rsidR="00923C04" w14:paraId="4857DB95" w14:textId="77777777" w:rsidTr="00B0017F">
        <w:tc>
          <w:tcPr>
            <w:tcW w:w="9628" w:type="dxa"/>
          </w:tcPr>
          <w:p w14:paraId="4EE528B7" w14:textId="77777777" w:rsidR="00923C04" w:rsidRPr="00C86288" w:rsidRDefault="00923C04" w:rsidP="00C86288"/>
        </w:tc>
      </w:tr>
    </w:tbl>
    <w:p w14:paraId="3C944A00" w14:textId="77777777" w:rsidR="00923C04" w:rsidRDefault="00923C04" w:rsidP="00923C04">
      <w:pPr>
        <w:pStyle w:val="ListNumber"/>
      </w:pPr>
      <w:r w:rsidRPr="002939C4">
        <w:t xml:space="preserve">List the elements from the table in order of decreasing density. </w:t>
      </w:r>
    </w:p>
    <w:tbl>
      <w:tblPr>
        <w:tblStyle w:val="TableGrid"/>
        <w:tblW w:w="0" w:type="auto"/>
        <w:tblLook w:val="04A0" w:firstRow="1" w:lastRow="0" w:firstColumn="1" w:lastColumn="0" w:noHBand="0" w:noVBand="1"/>
        <w:tblDescription w:val="Space for students to provide answer."/>
      </w:tblPr>
      <w:tblGrid>
        <w:gridCol w:w="9628"/>
      </w:tblGrid>
      <w:tr w:rsidR="00923C04" w14:paraId="14E21E07" w14:textId="77777777" w:rsidTr="00B0017F">
        <w:tc>
          <w:tcPr>
            <w:tcW w:w="9628" w:type="dxa"/>
          </w:tcPr>
          <w:p w14:paraId="1FE7A643" w14:textId="77777777" w:rsidR="00923C04" w:rsidRPr="00813CBB" w:rsidRDefault="00923C04" w:rsidP="00813CBB"/>
        </w:tc>
      </w:tr>
    </w:tbl>
    <w:p w14:paraId="41A6A32C" w14:textId="77777777" w:rsidR="00923C04" w:rsidRDefault="00923C04" w:rsidP="00923C04">
      <w:pPr>
        <w:pStyle w:val="ListNumber"/>
      </w:pPr>
      <w:r w:rsidRPr="002939C4">
        <w:t>Which element has the highest density? Can you draw a conclusion about its density and its position on the periodic table?</w:t>
      </w:r>
    </w:p>
    <w:tbl>
      <w:tblPr>
        <w:tblStyle w:val="TableGrid"/>
        <w:tblW w:w="0" w:type="auto"/>
        <w:tblLook w:val="04A0" w:firstRow="1" w:lastRow="0" w:firstColumn="1" w:lastColumn="0" w:noHBand="0" w:noVBand="1"/>
        <w:tblDescription w:val="Space for students to provide answer."/>
      </w:tblPr>
      <w:tblGrid>
        <w:gridCol w:w="9628"/>
      </w:tblGrid>
      <w:tr w:rsidR="00923C04" w14:paraId="0285DFF5" w14:textId="77777777" w:rsidTr="00B0017F">
        <w:tc>
          <w:tcPr>
            <w:tcW w:w="9628" w:type="dxa"/>
          </w:tcPr>
          <w:p w14:paraId="30CEA467" w14:textId="77777777" w:rsidR="00923C04" w:rsidRPr="00813CBB" w:rsidRDefault="00923C04" w:rsidP="00813CBB"/>
        </w:tc>
      </w:tr>
    </w:tbl>
    <w:p w14:paraId="348C5844" w14:textId="187377D7" w:rsidR="00813CBB" w:rsidRDefault="00813CBB" w:rsidP="00813CBB">
      <w:pPr>
        <w:pStyle w:val="ListNumber"/>
      </w:pPr>
      <w:r>
        <w:t xml:space="preserve">Compare metals, </w:t>
      </w:r>
      <w:r w:rsidR="00433C1E">
        <w:t>non-metal</w:t>
      </w:r>
      <w:r>
        <w:t>s and metalloids identified in Table 1</w:t>
      </w:r>
      <w:r w:rsidR="00546DAC">
        <w:t>.</w:t>
      </w:r>
      <w:r>
        <w:t xml:space="preserve"> </w:t>
      </w:r>
      <w:r w:rsidR="00546DAC">
        <w:t>A</w:t>
      </w:r>
      <w:r>
        <w:t>re there any patterns in the data?</w:t>
      </w:r>
    </w:p>
    <w:tbl>
      <w:tblPr>
        <w:tblStyle w:val="TableGrid"/>
        <w:tblW w:w="0" w:type="auto"/>
        <w:tblLook w:val="04A0" w:firstRow="1" w:lastRow="0" w:firstColumn="1" w:lastColumn="0" w:noHBand="0" w:noVBand="1"/>
        <w:tblDescription w:val="Space for students to provide answer."/>
      </w:tblPr>
      <w:tblGrid>
        <w:gridCol w:w="9628"/>
      </w:tblGrid>
      <w:tr w:rsidR="00813CBB" w14:paraId="7096902B" w14:textId="77777777" w:rsidTr="00377031">
        <w:trPr>
          <w:trHeight w:val="1354"/>
        </w:trPr>
        <w:tc>
          <w:tcPr>
            <w:tcW w:w="9628" w:type="dxa"/>
          </w:tcPr>
          <w:p w14:paraId="42CA93D8" w14:textId="77777777" w:rsidR="00813CBB" w:rsidRPr="00813CBB" w:rsidRDefault="00813CBB" w:rsidP="00813CBB"/>
        </w:tc>
      </w:tr>
    </w:tbl>
    <w:p w14:paraId="3B81D514" w14:textId="660F8E9F" w:rsidR="00640CFA" w:rsidRDefault="00640CFA" w:rsidP="004617C6">
      <w:r>
        <w:br w:type="page"/>
      </w:r>
    </w:p>
    <w:p w14:paraId="56212877" w14:textId="4593272F" w:rsidR="002C1E7E" w:rsidRDefault="00A82AD3" w:rsidP="00073840">
      <w:pPr>
        <w:pStyle w:val="Heading2"/>
      </w:pPr>
      <w:bookmarkStart w:id="22" w:name="_Toc232761329"/>
      <w:r>
        <w:lastRenderedPageBreak/>
        <w:t xml:space="preserve">Investigating </w:t>
      </w:r>
      <w:r w:rsidRPr="00F25ED7">
        <w:t>e</w:t>
      </w:r>
      <w:r w:rsidR="006242F3" w:rsidRPr="00F25ED7">
        <w:t>lectrical</w:t>
      </w:r>
      <w:r w:rsidR="006242F3">
        <w:t xml:space="preserve"> conductivity</w:t>
      </w:r>
      <w:bookmarkEnd w:id="22"/>
    </w:p>
    <w:p w14:paraId="688C02B9" w14:textId="5B3FD57A" w:rsidR="00820E72" w:rsidRDefault="00876D15">
      <w:pPr>
        <w:pStyle w:val="ListNumber"/>
        <w:numPr>
          <w:ilvl w:val="0"/>
          <w:numId w:val="21"/>
        </w:numPr>
      </w:pPr>
      <w:r>
        <w:t xml:space="preserve">Before </w:t>
      </w:r>
      <w:r w:rsidR="00A25ABE">
        <w:t>the lesson</w:t>
      </w:r>
      <w:r w:rsidR="007E2C91">
        <w:t>,</w:t>
      </w:r>
      <w:r>
        <w:t xml:space="preserve"> prepare</w:t>
      </w:r>
      <w:r w:rsidR="00BA5C59">
        <w:t xml:space="preserve"> samples of plastic </w:t>
      </w:r>
      <w:proofErr w:type="spellStart"/>
      <w:r w:rsidR="00BA5C59">
        <w:t>sulfur</w:t>
      </w:r>
      <w:proofErr w:type="spellEnd"/>
      <w:r w:rsidR="00BA5C59">
        <w:t>. To do this</w:t>
      </w:r>
      <w:r w:rsidR="00820E72">
        <w:t>:</w:t>
      </w:r>
    </w:p>
    <w:p w14:paraId="0543EDEB" w14:textId="58054A44" w:rsidR="00820E72" w:rsidRDefault="001F1343">
      <w:pPr>
        <w:pStyle w:val="ListNumber2"/>
        <w:numPr>
          <w:ilvl w:val="0"/>
          <w:numId w:val="22"/>
        </w:numPr>
      </w:pPr>
      <w:r>
        <w:t>G</w:t>
      </w:r>
      <w:r w:rsidR="00820E72">
        <w:t>ently heat</w:t>
      </w:r>
      <w:r w:rsidR="00BA5C59">
        <w:t xml:space="preserve"> </w:t>
      </w:r>
      <w:proofErr w:type="spellStart"/>
      <w:r w:rsidR="00BA5C59">
        <w:t>sulfur</w:t>
      </w:r>
      <w:proofErr w:type="spellEnd"/>
      <w:r w:rsidR="00BA5C59">
        <w:t xml:space="preserve"> </w:t>
      </w:r>
      <w:r w:rsidR="00A25ABE">
        <w:t xml:space="preserve">in a test tube </w:t>
      </w:r>
      <w:r w:rsidR="00BA5C59">
        <w:t>over a Bunsen burner</w:t>
      </w:r>
      <w:r w:rsidR="00EB5E81">
        <w:t xml:space="preserve"> inside a </w:t>
      </w:r>
      <w:r w:rsidR="00201888">
        <w:t>well-ventilated</w:t>
      </w:r>
      <w:r w:rsidR="00EB5E81">
        <w:t xml:space="preserve"> fume hood.</w:t>
      </w:r>
      <w:r w:rsidR="00B658F4">
        <w:t xml:space="preserve"> Do not allow the </w:t>
      </w:r>
      <w:proofErr w:type="spellStart"/>
      <w:r w:rsidR="00B658F4">
        <w:t>sulfur</w:t>
      </w:r>
      <w:proofErr w:type="spellEnd"/>
      <w:r w:rsidR="00B658F4">
        <w:t xml:space="preserve"> to boil or burn.</w:t>
      </w:r>
    </w:p>
    <w:p w14:paraId="148FC33E" w14:textId="5DFF04AB" w:rsidR="000F320B" w:rsidRDefault="00572D66" w:rsidP="00820E72">
      <w:pPr>
        <w:pStyle w:val="ListNumber2"/>
      </w:pPr>
      <w:r>
        <w:t>O</w:t>
      </w:r>
      <w:r w:rsidR="00EB5E81">
        <w:t xml:space="preserve">nce the </w:t>
      </w:r>
      <w:proofErr w:type="spellStart"/>
      <w:r w:rsidR="00EB5E81">
        <w:t>sulfur</w:t>
      </w:r>
      <w:proofErr w:type="spellEnd"/>
      <w:r w:rsidR="00EB5E81">
        <w:t xml:space="preserve"> </w:t>
      </w:r>
      <w:r w:rsidR="00B658F4">
        <w:t>h</w:t>
      </w:r>
      <w:r w:rsidR="00EB5E81">
        <w:t>as liquified</w:t>
      </w:r>
      <w:r w:rsidR="00A25ABE">
        <w:t>, pour it</w:t>
      </w:r>
      <w:r w:rsidR="00EB5E81">
        <w:t xml:space="preserve"> into</w:t>
      </w:r>
      <w:r w:rsidR="00A25ABE">
        <w:t xml:space="preserve"> a beaker of</w:t>
      </w:r>
      <w:r w:rsidR="00EB5E81">
        <w:t xml:space="preserve"> cold water</w:t>
      </w:r>
      <w:r w:rsidR="00E025DA">
        <w:t xml:space="preserve"> </w:t>
      </w:r>
      <w:r w:rsidR="00EE7C18">
        <w:t>to form</w:t>
      </w:r>
      <w:r w:rsidR="00E025DA">
        <w:t xml:space="preserve"> ‘plastic </w:t>
      </w:r>
      <w:proofErr w:type="spellStart"/>
      <w:r w:rsidR="00E025DA">
        <w:t>sulfur</w:t>
      </w:r>
      <w:proofErr w:type="spellEnd"/>
      <w:r w:rsidR="00E025DA">
        <w:t>’.</w:t>
      </w:r>
    </w:p>
    <w:p w14:paraId="2B1B2875" w14:textId="1B62F887" w:rsidR="00876D15" w:rsidRDefault="00572D66" w:rsidP="00820E72">
      <w:pPr>
        <w:pStyle w:val="ListNumber2"/>
      </w:pPr>
      <w:r>
        <w:t>R</w:t>
      </w:r>
      <w:r w:rsidR="000F320B">
        <w:t xml:space="preserve">emove the plastic </w:t>
      </w:r>
      <w:proofErr w:type="spellStart"/>
      <w:r w:rsidR="000F320B">
        <w:t>sulfur</w:t>
      </w:r>
      <w:proofErr w:type="spellEnd"/>
      <w:r w:rsidR="000F320B">
        <w:t xml:space="preserve"> from the water and allow </w:t>
      </w:r>
      <w:r w:rsidR="00EE7C18">
        <w:t xml:space="preserve">it </w:t>
      </w:r>
      <w:r w:rsidR="000F320B">
        <w:t xml:space="preserve">to try. </w:t>
      </w:r>
      <w:r w:rsidR="00226D5B">
        <w:t xml:space="preserve">It will form </w:t>
      </w:r>
      <w:r w:rsidR="002B52F2">
        <w:t>strands</w:t>
      </w:r>
      <w:r w:rsidR="00226D5B">
        <w:t xml:space="preserve"> that can then be</w:t>
      </w:r>
      <w:r w:rsidR="00304437">
        <w:t xml:space="preserve"> cut into pieces and</w:t>
      </w:r>
      <w:r w:rsidR="00226D5B">
        <w:t xml:space="preserve"> used in the electrical conductivity investigation.</w:t>
      </w:r>
    </w:p>
    <w:p w14:paraId="7FB3F18E" w14:textId="3EE515CE" w:rsidR="000E57E9" w:rsidRPr="00FD06BD" w:rsidRDefault="00EE5BA6" w:rsidP="00D7494B">
      <w:pPr>
        <w:pStyle w:val="ListNumber"/>
      </w:pPr>
      <w:r>
        <w:t>Model how to set up the circuit for the investigation or u</w:t>
      </w:r>
      <w:r w:rsidR="002C689A" w:rsidRPr="00FD06BD">
        <w:t xml:space="preserve">se </w:t>
      </w:r>
      <w:r w:rsidR="000E57E9" w:rsidRPr="00FD06BD">
        <w:t xml:space="preserve">slide </w:t>
      </w:r>
      <w:r w:rsidR="00831A37" w:rsidRPr="00F25ED7">
        <w:rPr>
          <w:rStyle w:val="Strong"/>
        </w:rPr>
        <w:t xml:space="preserve">PRT PPT </w:t>
      </w:r>
      <w:r w:rsidR="00756F2D" w:rsidRPr="00F25ED7">
        <w:rPr>
          <w:rStyle w:val="Strong"/>
        </w:rPr>
        <w:t>‘1.</w:t>
      </w:r>
      <w:r w:rsidR="009A3419" w:rsidRPr="00F25ED7">
        <w:rPr>
          <w:rStyle w:val="Strong"/>
        </w:rPr>
        <w:t>2</w:t>
      </w:r>
      <w:r w:rsidR="00756F2D" w:rsidRPr="00F25ED7">
        <w:rPr>
          <w:rStyle w:val="Strong"/>
        </w:rPr>
        <w:t xml:space="preserve"> Investigating the electrical conductivity of </w:t>
      </w:r>
      <w:proofErr w:type="gramStart"/>
      <w:r w:rsidR="00756F2D" w:rsidRPr="00F25ED7">
        <w:rPr>
          <w:rStyle w:val="Strong"/>
        </w:rPr>
        <w:t>elements’</w:t>
      </w:r>
      <w:proofErr w:type="gramEnd"/>
      <w:r>
        <w:t>.</w:t>
      </w:r>
      <w:r w:rsidR="009C5882">
        <w:t xml:space="preserve"> Each group will require a transformer, a lamp in a holder, </w:t>
      </w:r>
      <w:r w:rsidR="00BA7C37">
        <w:t>3 electrical leads and 2 alligator clips. A range of elements</w:t>
      </w:r>
      <w:r w:rsidR="00286BCF">
        <w:t>,</w:t>
      </w:r>
      <w:r w:rsidR="00BA7C37">
        <w:t xml:space="preserve"> such as</w:t>
      </w:r>
      <w:r w:rsidR="00F06649">
        <w:t xml:space="preserve"> </w:t>
      </w:r>
      <w:r w:rsidR="00286BCF">
        <w:t xml:space="preserve">small pieces of copper, zinc, aluminium, iron, carbon (as graphite and as coal), silicon and plastic, as well as </w:t>
      </w:r>
      <w:proofErr w:type="spellStart"/>
      <w:r w:rsidR="00286BCF">
        <w:t>sulfur</w:t>
      </w:r>
      <w:proofErr w:type="spellEnd"/>
      <w:r w:rsidR="00286BCF">
        <w:t>,</w:t>
      </w:r>
      <w:r w:rsidR="00F06649">
        <w:t xml:space="preserve"> </w:t>
      </w:r>
      <w:r w:rsidR="00572D66">
        <w:t>are</w:t>
      </w:r>
      <w:r w:rsidR="00F06649">
        <w:t xml:space="preserve"> also required for each group.</w:t>
      </w:r>
    </w:p>
    <w:p w14:paraId="02FEC77B" w14:textId="393F55CB" w:rsidR="006B6C3B" w:rsidRDefault="006B6C3B" w:rsidP="00D7494B">
      <w:pPr>
        <w:pStyle w:val="ListNumber"/>
      </w:pPr>
      <w:r>
        <w:t xml:space="preserve">Students follow the instructions in </w:t>
      </w:r>
      <w:hyperlink w:anchor="_Student_resource_–_3" w:history="1">
        <w:r w:rsidR="005226D6" w:rsidRPr="00824227">
          <w:rPr>
            <w:rStyle w:val="Hyperlink"/>
          </w:rPr>
          <w:t>Student resource – investigating electrical conductivity</w:t>
        </w:r>
      </w:hyperlink>
      <w:r w:rsidR="005226D6">
        <w:t xml:space="preserve"> </w:t>
      </w:r>
      <w:r w:rsidR="00B92690">
        <w:t xml:space="preserve">to </w:t>
      </w:r>
      <w:proofErr w:type="gramStart"/>
      <w:r w:rsidR="00B92690">
        <w:t>conduct an investigation</w:t>
      </w:r>
      <w:proofErr w:type="gramEnd"/>
      <w:r w:rsidR="00B92690">
        <w:t xml:space="preserve"> to test the conductivity of some elements</w:t>
      </w:r>
      <w:r w:rsidR="003C1B85">
        <w:t>.</w:t>
      </w:r>
      <w:r w:rsidR="00353918">
        <w:t xml:space="preserve"> Students will also record observations about the lustre for each sample. </w:t>
      </w:r>
    </w:p>
    <w:p w14:paraId="52CC8054" w14:textId="789C6968" w:rsidR="00353918" w:rsidRDefault="00482826" w:rsidP="00FD06BD">
      <w:pPr>
        <w:pStyle w:val="ListNumber"/>
      </w:pPr>
      <w:r>
        <w:t xml:space="preserve">Direct students to engage with the stimulus material </w:t>
      </w:r>
      <w:r w:rsidR="00D37F1A">
        <w:t xml:space="preserve">on metals, </w:t>
      </w:r>
      <w:r w:rsidR="00433C1E">
        <w:t>non-metal</w:t>
      </w:r>
      <w:r w:rsidR="00D37F1A">
        <w:t xml:space="preserve">s and metalloids in the </w:t>
      </w:r>
      <w:hyperlink w:anchor="_Student_resource_–_3" w:history="1">
        <w:r w:rsidR="00D37F1A" w:rsidRPr="00824227">
          <w:rPr>
            <w:rStyle w:val="Hyperlink"/>
          </w:rPr>
          <w:t>Student resource – investigating electrical conductivity</w:t>
        </w:r>
      </w:hyperlink>
      <w:r w:rsidR="00D37F1A">
        <w:t xml:space="preserve">. Students </w:t>
      </w:r>
      <w:r w:rsidR="00C40411">
        <w:t xml:space="preserve">use this information to predict the classification of each element as a metal, </w:t>
      </w:r>
      <w:r w:rsidR="00433C1E">
        <w:t>non-metal</w:t>
      </w:r>
      <w:r w:rsidR="00C40411">
        <w:t xml:space="preserve"> or metalloid</w:t>
      </w:r>
      <w:r w:rsidR="00332B11">
        <w:t xml:space="preserve">. </w:t>
      </w:r>
      <w:r w:rsidR="00C961FE">
        <w:t xml:space="preserve">Students should then check their predictions using </w:t>
      </w:r>
      <w:r w:rsidR="00286BCF">
        <w:t>the colour-coded</w:t>
      </w:r>
      <w:r w:rsidR="00C961FE">
        <w:t xml:space="preserve"> periodic table that they produced in activity </w:t>
      </w:r>
      <w:hyperlink w:anchor="_Properties_of_elements" w:history="1">
        <w:r w:rsidR="00C961FE" w:rsidRPr="00377448">
          <w:rPr>
            <w:rStyle w:val="Hyperlink"/>
          </w:rPr>
          <w:t>1.1 Properties of elements</w:t>
        </w:r>
      </w:hyperlink>
      <w:r w:rsidR="00C961FE">
        <w:t>.</w:t>
      </w:r>
    </w:p>
    <w:p w14:paraId="74B02EE0" w14:textId="23EBBCC7" w:rsidR="00760660" w:rsidRDefault="00610687" w:rsidP="006F380F">
      <w:pPr>
        <w:pStyle w:val="FeatureBox4"/>
      </w:pPr>
      <w:r w:rsidRPr="00760660">
        <w:rPr>
          <w:b/>
          <w:bCs/>
        </w:rPr>
        <w:t>Note:</w:t>
      </w:r>
      <w:r>
        <w:t xml:space="preserve"> </w:t>
      </w:r>
      <w:r w:rsidR="001D596E">
        <w:t>i</w:t>
      </w:r>
      <w:r>
        <w:t xml:space="preserve">t is not possible to test the conductivity of </w:t>
      </w:r>
      <w:r w:rsidR="000F0EB5">
        <w:t>most non</w:t>
      </w:r>
      <w:r w:rsidR="001D596E">
        <w:t>-</w:t>
      </w:r>
      <w:r w:rsidR="000F0EB5">
        <w:t xml:space="preserve">metals in a school laboratory, so </w:t>
      </w:r>
      <w:r w:rsidR="00C01305">
        <w:t>this investigation can be quite lim</w:t>
      </w:r>
      <w:r w:rsidR="00981026">
        <w:t xml:space="preserve">iting. </w:t>
      </w:r>
      <w:r w:rsidR="003C34F2">
        <w:t>T</w:t>
      </w:r>
      <w:r w:rsidR="00AC5D60">
        <w:t xml:space="preserve">o emphasise that metals </w:t>
      </w:r>
      <w:r w:rsidR="00FE002C">
        <w:t xml:space="preserve">are good conductors and </w:t>
      </w:r>
      <w:r w:rsidR="00760660">
        <w:t>non</w:t>
      </w:r>
      <w:r w:rsidR="001D596E">
        <w:t>-</w:t>
      </w:r>
      <w:r w:rsidR="00760660">
        <w:t>metals</w:t>
      </w:r>
      <w:r w:rsidR="00FE002C">
        <w:t xml:space="preserve"> are </w:t>
      </w:r>
      <w:r w:rsidR="00073840">
        <w:t>not,</w:t>
      </w:r>
      <w:r w:rsidR="00FE002C">
        <w:t xml:space="preserve"> add some compounds to the list</w:t>
      </w:r>
      <w:r w:rsidR="003C34F2">
        <w:t xml:space="preserve"> and </w:t>
      </w:r>
      <w:r w:rsidR="00835ECE">
        <w:t xml:space="preserve">ask students to classify them as </w:t>
      </w:r>
      <w:r w:rsidR="005727EA">
        <w:t>‘</w:t>
      </w:r>
      <w:r w:rsidR="00835ECE">
        <w:t>compounds</w:t>
      </w:r>
      <w:r w:rsidR="005727EA">
        <w:t>’</w:t>
      </w:r>
      <w:r w:rsidR="00835ECE">
        <w:t xml:space="preserve"> or </w:t>
      </w:r>
      <w:r w:rsidR="005727EA">
        <w:t>‘</w:t>
      </w:r>
      <w:proofErr w:type="gramStart"/>
      <w:r w:rsidR="00835ECE">
        <w:t>elements</w:t>
      </w:r>
      <w:r w:rsidR="005727EA">
        <w:t>’</w:t>
      </w:r>
      <w:proofErr w:type="gramEnd"/>
      <w:r w:rsidR="00835ECE">
        <w:t>.</w:t>
      </w:r>
    </w:p>
    <w:p w14:paraId="5157F1E3" w14:textId="79B0DBA1" w:rsidR="006F380F" w:rsidRDefault="005727EA" w:rsidP="00520AF4">
      <w:pPr>
        <w:pStyle w:val="FeatureBox4"/>
      </w:pPr>
      <w:r>
        <w:t>‘</w:t>
      </w:r>
      <w:r w:rsidR="00151630">
        <w:t>Metalloids</w:t>
      </w:r>
      <w:r>
        <w:t>’</w:t>
      </w:r>
      <w:r w:rsidR="00151630">
        <w:t xml:space="preserve"> are </w:t>
      </w:r>
      <w:r w:rsidR="003B69DD">
        <w:t xml:space="preserve">defined as having properties </w:t>
      </w:r>
      <w:r w:rsidR="004B6574">
        <w:t xml:space="preserve">between metals and </w:t>
      </w:r>
      <w:r w:rsidR="00433C1E">
        <w:t>non-metal</w:t>
      </w:r>
      <w:r w:rsidR="000F0EB5">
        <w:t>s, which</w:t>
      </w:r>
      <w:r w:rsidR="00837D60">
        <w:t xml:space="preserve"> can lead to the misconception that metalloids </w:t>
      </w:r>
      <w:r w:rsidR="00ED202D">
        <w:t xml:space="preserve">conduct electricity. Pure metalloid elements are poor </w:t>
      </w:r>
      <w:r w:rsidR="00F0597A">
        <w:t>electrical conductors</w:t>
      </w:r>
      <w:r w:rsidR="00B23FC1">
        <w:t>.</w:t>
      </w:r>
    </w:p>
    <w:p w14:paraId="4992B324" w14:textId="358A0834" w:rsidR="00B23FC1" w:rsidRDefault="00B23FC1" w:rsidP="0002173A">
      <w:pPr>
        <w:pStyle w:val="FeatureBox4"/>
      </w:pPr>
      <w:r>
        <w:t xml:space="preserve">Many </w:t>
      </w:r>
      <w:r w:rsidR="00F0597A">
        <w:t>metals may appear dull due to an oxide layer on their surfaces</w:t>
      </w:r>
      <w:r w:rsidR="00D02B31">
        <w:t xml:space="preserve">. This can typically be removed with </w:t>
      </w:r>
      <w:r w:rsidR="0002173A">
        <w:t>sandpaper</w:t>
      </w:r>
      <w:r w:rsidR="00F0597A">
        <w:t>, revealing</w:t>
      </w:r>
      <w:r w:rsidR="00D02B31">
        <w:t xml:space="preserve"> a shiny surf</w:t>
      </w:r>
      <w:r w:rsidR="00F26DBB">
        <w:t>ace.</w:t>
      </w:r>
    </w:p>
    <w:p w14:paraId="0E69476C" w14:textId="7171353F" w:rsidR="00F26DBB" w:rsidRPr="00B23FC1" w:rsidRDefault="00F26DBB" w:rsidP="0002173A">
      <w:pPr>
        <w:pStyle w:val="FeatureBox4"/>
      </w:pPr>
      <w:r>
        <w:lastRenderedPageBreak/>
        <w:t>Graphite is an exception to the rule</w:t>
      </w:r>
      <w:r w:rsidR="000B239F">
        <w:t>,</w:t>
      </w:r>
      <w:r>
        <w:t xml:space="preserve"> being a</w:t>
      </w:r>
      <w:r w:rsidR="0002173A">
        <w:t xml:space="preserve"> non</w:t>
      </w:r>
      <w:r w:rsidR="001D596E">
        <w:t>-</w:t>
      </w:r>
      <w:r w:rsidR="0002173A">
        <w:t>metal that conducts electricity.</w:t>
      </w:r>
    </w:p>
    <w:p w14:paraId="3B513EAC" w14:textId="4EFBFB47" w:rsidR="0083409C" w:rsidRDefault="0083409C" w:rsidP="0083409C">
      <w:pPr>
        <w:pStyle w:val="FeatureBox3"/>
      </w:pPr>
      <w:r w:rsidRPr="0083409C">
        <w:rPr>
          <w:rStyle w:val="Strong"/>
        </w:rPr>
        <w:t>Checkpoint</w:t>
      </w:r>
      <w:r w:rsidR="00124CAB">
        <w:rPr>
          <w:rStyle w:val="Strong"/>
        </w:rPr>
        <w:t xml:space="preserve"> 2</w:t>
      </w:r>
      <w:r w:rsidRPr="0083409C">
        <w:rPr>
          <w:rStyle w:val="Strong"/>
        </w:rPr>
        <w:t>:</w:t>
      </w:r>
      <w:r>
        <w:t xml:space="preserve"> </w:t>
      </w:r>
      <w:r w:rsidR="001D596E">
        <w:t>d</w:t>
      </w:r>
      <w:r>
        <w:t xml:space="preserve">isplay </w:t>
      </w:r>
      <w:r w:rsidRPr="0083409C">
        <w:rPr>
          <w:rStyle w:val="Strong"/>
        </w:rPr>
        <w:t>PRT PPT ‘1.2 Checkpoint 2’</w:t>
      </w:r>
      <w:r w:rsidR="00124CAB">
        <w:t>. S</w:t>
      </w:r>
      <w:r>
        <w:t>tudents</w:t>
      </w:r>
      <w:r w:rsidR="00EA051A">
        <w:t xml:space="preserve"> </w:t>
      </w:r>
      <w:r w:rsidR="00557AE6" w:rsidRPr="00EB69B0">
        <w:t xml:space="preserve">demonstrate their understanding </w:t>
      </w:r>
      <w:r w:rsidR="00F20623" w:rsidRPr="00EB69B0">
        <w:t>by identifying the characteristic properties of metals</w:t>
      </w:r>
      <w:r w:rsidR="00F20623">
        <w:t xml:space="preserve"> from a list of properties. Students </w:t>
      </w:r>
      <w:r w:rsidR="00EA051A">
        <w:t>use mini whiteboards to</w:t>
      </w:r>
      <w:r>
        <w:t xml:space="preserve"> select the properties </w:t>
      </w:r>
      <w:r w:rsidR="00585F77">
        <w:t>that</w:t>
      </w:r>
      <w:r>
        <w:t xml:space="preserve"> relate to metal</w:t>
      </w:r>
      <w:r w:rsidR="00554391">
        <w:t>s from a list</w:t>
      </w:r>
      <w:r w:rsidR="00496CF4">
        <w:t xml:space="preserve"> and provide the correct</w:t>
      </w:r>
      <w:r w:rsidR="000E2921">
        <w:t xml:space="preserve"> property for those that are not consistent with metals</w:t>
      </w:r>
      <w:r w:rsidR="00F20623">
        <w:t>:</w:t>
      </w:r>
    </w:p>
    <w:p w14:paraId="6111ACD4" w14:textId="73F6B4CC" w:rsidR="00496CF4" w:rsidRDefault="00010F57">
      <w:pPr>
        <w:pStyle w:val="FeatureBox3"/>
        <w:numPr>
          <w:ilvl w:val="0"/>
          <w:numId w:val="10"/>
        </w:numPr>
        <w:ind w:hanging="720"/>
      </w:pPr>
      <w:r>
        <w:t xml:space="preserve">Good electrical conductor </w:t>
      </w:r>
      <w:r w:rsidR="00F26894">
        <w:sym w:font="Wingdings" w:char="F0FC"/>
      </w:r>
    </w:p>
    <w:p w14:paraId="2ACDB817" w14:textId="5A82DA4A" w:rsidR="00010F57" w:rsidRDefault="00496CF4">
      <w:pPr>
        <w:pStyle w:val="FeatureBox3"/>
        <w:numPr>
          <w:ilvl w:val="0"/>
          <w:numId w:val="10"/>
        </w:numPr>
        <w:ind w:hanging="720"/>
      </w:pPr>
      <w:r>
        <w:t xml:space="preserve">Brittle </w:t>
      </w:r>
      <w:r w:rsidR="00F26894">
        <w:sym w:font="Wingdings" w:char="F0FB"/>
      </w:r>
      <w:r>
        <w:t xml:space="preserve"> metals are malleable</w:t>
      </w:r>
    </w:p>
    <w:p w14:paraId="111A9B40" w14:textId="68FD1D2D" w:rsidR="00496CF4" w:rsidRDefault="00496CF4">
      <w:pPr>
        <w:pStyle w:val="FeatureBox3"/>
        <w:numPr>
          <w:ilvl w:val="0"/>
          <w:numId w:val="10"/>
        </w:numPr>
        <w:ind w:hanging="720"/>
      </w:pPr>
      <w:r>
        <w:t>Good thermal insulator</w:t>
      </w:r>
      <w:r w:rsidR="000E2921">
        <w:t xml:space="preserve"> </w:t>
      </w:r>
      <w:r w:rsidR="000E2921">
        <w:sym w:font="Wingdings" w:char="F0FB"/>
      </w:r>
      <w:r w:rsidR="000E2921">
        <w:t xml:space="preserve"> </w:t>
      </w:r>
      <w:r w:rsidR="00D815FF">
        <w:t>metals are good thermal conductors</w:t>
      </w:r>
    </w:p>
    <w:p w14:paraId="3FD7B0FD" w14:textId="51552E73" w:rsidR="00D815FF" w:rsidRDefault="00D815FF">
      <w:pPr>
        <w:pStyle w:val="FeatureBox3"/>
        <w:numPr>
          <w:ilvl w:val="0"/>
          <w:numId w:val="10"/>
        </w:numPr>
        <w:ind w:hanging="720"/>
      </w:pPr>
      <w:r>
        <w:t xml:space="preserve">Lustrous </w:t>
      </w:r>
      <w:r>
        <w:sym w:font="Wingdings" w:char="F0FC"/>
      </w:r>
    </w:p>
    <w:p w14:paraId="0C987B16" w14:textId="4BE3C938" w:rsidR="00D815FF" w:rsidRPr="00D815FF" w:rsidRDefault="00D815FF">
      <w:pPr>
        <w:pStyle w:val="FeatureBox3"/>
        <w:numPr>
          <w:ilvl w:val="0"/>
          <w:numId w:val="10"/>
        </w:numPr>
        <w:ind w:hanging="720"/>
      </w:pPr>
      <w:r>
        <w:t xml:space="preserve">Ductile </w:t>
      </w:r>
      <w:r>
        <w:sym w:font="Wingdings" w:char="F0FC"/>
      </w:r>
    </w:p>
    <w:p w14:paraId="65C4957D" w14:textId="3DB6D2DB" w:rsidR="009D377D" w:rsidRPr="00DC7CC8" w:rsidRDefault="009D377D" w:rsidP="009D377D">
      <w:pPr>
        <w:rPr>
          <w:rStyle w:val="Strong"/>
        </w:rPr>
      </w:pPr>
      <w:r w:rsidRPr="00DC7CC8">
        <w:rPr>
          <w:rStyle w:val="Strong"/>
        </w:rPr>
        <w:t>Samp</w:t>
      </w:r>
      <w:r>
        <w:rPr>
          <w:rStyle w:val="Strong"/>
        </w:rPr>
        <w:t>le</w:t>
      </w:r>
      <w:r w:rsidRPr="00DC7CC8">
        <w:rPr>
          <w:rStyle w:val="Strong"/>
        </w:rPr>
        <w:t xml:space="preserve"> </w:t>
      </w:r>
      <w:r w:rsidRPr="007033F4">
        <w:rPr>
          <w:rStyle w:val="Strong"/>
        </w:rPr>
        <w:t>response: Student resource – investigating electrical conductivity</w:t>
      </w:r>
    </w:p>
    <w:p w14:paraId="5482B40F" w14:textId="15D978F3" w:rsidR="00D07260" w:rsidRPr="00D07260" w:rsidRDefault="00D07260" w:rsidP="00D07260">
      <w:pPr>
        <w:pStyle w:val="FeatureBox4"/>
      </w:pPr>
      <w:r>
        <w:rPr>
          <w:rStyle w:val="Strong"/>
        </w:rPr>
        <w:t>Note:</w:t>
      </w:r>
      <w:r w:rsidRPr="00D07260">
        <w:t xml:space="preserve"> </w:t>
      </w:r>
      <w:r>
        <w:t>stimulus material has been removed from the sample response.</w:t>
      </w:r>
    </w:p>
    <w:p w14:paraId="242CFA5A" w14:textId="0C953E46" w:rsidR="00054C93" w:rsidRDefault="00054C93" w:rsidP="00054C93">
      <w:pPr>
        <w:rPr>
          <w:rStyle w:val="Strong"/>
          <w:b w:val="0"/>
          <w:bCs w:val="0"/>
        </w:rPr>
      </w:pPr>
      <w:r>
        <w:rPr>
          <w:rStyle w:val="Strong"/>
        </w:rPr>
        <w:t>Results</w:t>
      </w:r>
    </w:p>
    <w:p w14:paraId="637EC3DE" w14:textId="172471FD" w:rsidR="00DD2592" w:rsidRDefault="00BE6E66" w:rsidP="00DD2592">
      <w:pPr>
        <w:pStyle w:val="Caption"/>
      </w:pPr>
      <w:r>
        <w:t>Table 1</w:t>
      </w:r>
      <w:r w:rsidR="00DD2592">
        <w:t xml:space="preserve"> – lustre and conductivity of elements (sample response)</w:t>
      </w:r>
    </w:p>
    <w:tbl>
      <w:tblPr>
        <w:tblStyle w:val="Tableheader"/>
        <w:tblW w:w="0" w:type="auto"/>
        <w:tblLook w:val="04A0" w:firstRow="1" w:lastRow="0" w:firstColumn="1" w:lastColumn="0" w:noHBand="0" w:noVBand="1"/>
        <w:tblDescription w:val="A sample student response."/>
      </w:tblPr>
      <w:tblGrid>
        <w:gridCol w:w="2407"/>
        <w:gridCol w:w="2407"/>
        <w:gridCol w:w="2407"/>
      </w:tblGrid>
      <w:tr w:rsidR="00F82213" w14:paraId="21AFAEF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395AE4F" w14:textId="77777777" w:rsidR="00F82213" w:rsidRDefault="00F82213" w:rsidP="00284039">
            <w:r>
              <w:t>Element</w:t>
            </w:r>
          </w:p>
        </w:tc>
        <w:tc>
          <w:tcPr>
            <w:tcW w:w="2407" w:type="dxa"/>
          </w:tcPr>
          <w:p w14:paraId="104CD648" w14:textId="4DD572D7" w:rsidR="00E25CBE" w:rsidRDefault="00F82213" w:rsidP="00284039">
            <w:pPr>
              <w:cnfStyle w:val="100000000000" w:firstRow="1" w:lastRow="0" w:firstColumn="0" w:lastColumn="0" w:oddVBand="0" w:evenVBand="0" w:oddHBand="0" w:evenHBand="0" w:firstRowFirstColumn="0" w:firstRowLastColumn="0" w:lastRowFirstColumn="0" w:lastRowLastColumn="0"/>
            </w:pPr>
            <w:r>
              <w:t>Appearance</w:t>
            </w:r>
            <w:r w:rsidR="00284039">
              <w:br/>
            </w:r>
            <w:r w:rsidR="00E25CBE">
              <w:t>(dull or lustrous)</w:t>
            </w:r>
          </w:p>
        </w:tc>
        <w:tc>
          <w:tcPr>
            <w:tcW w:w="2407" w:type="dxa"/>
          </w:tcPr>
          <w:p w14:paraId="6EC549DE" w14:textId="0D58F1DC" w:rsidR="00E25CBE" w:rsidRPr="009E2E8B" w:rsidRDefault="00284039" w:rsidP="00284039">
            <w:pPr>
              <w:cnfStyle w:val="100000000000" w:firstRow="1" w:lastRow="0" w:firstColumn="0" w:lastColumn="0" w:oddVBand="0" w:evenVBand="0" w:oddHBand="0" w:evenHBand="0" w:firstRowFirstColumn="0" w:firstRowLastColumn="0" w:lastRowFirstColumn="0" w:lastRowLastColumn="0"/>
            </w:pPr>
            <w:r>
              <w:t>Conducts electricity</w:t>
            </w:r>
            <w:r>
              <w:rPr>
                <w:b w:val="0"/>
              </w:rPr>
              <w:br/>
            </w:r>
            <w:r>
              <w:t>(</w:t>
            </w:r>
            <w:r w:rsidR="005D5271">
              <w:t>y</w:t>
            </w:r>
            <w:r>
              <w:t xml:space="preserve">es or </w:t>
            </w:r>
            <w:r w:rsidR="005D5271">
              <w:t>n</w:t>
            </w:r>
            <w:r>
              <w:t>o)</w:t>
            </w:r>
          </w:p>
        </w:tc>
      </w:tr>
      <w:tr w:rsidR="00F82213" w14:paraId="27C689F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BD7904B" w14:textId="77777777" w:rsidR="00F82213" w:rsidRPr="00DD2592" w:rsidRDefault="00F82213">
            <w:pPr>
              <w:rPr>
                <w:b w:val="0"/>
                <w:bCs/>
              </w:rPr>
            </w:pPr>
            <w:r w:rsidRPr="00DD2592">
              <w:rPr>
                <w:b w:val="0"/>
                <w:bCs/>
              </w:rPr>
              <w:t>iron</w:t>
            </w:r>
          </w:p>
        </w:tc>
        <w:tc>
          <w:tcPr>
            <w:tcW w:w="2407" w:type="dxa"/>
          </w:tcPr>
          <w:p w14:paraId="47C77C4A" w14:textId="51419A05" w:rsidR="00F82213" w:rsidRDefault="00916ECF">
            <w:pPr>
              <w:cnfStyle w:val="000000100000" w:firstRow="0" w:lastRow="0" w:firstColumn="0" w:lastColumn="0" w:oddVBand="0" w:evenVBand="0" w:oddHBand="1" w:evenHBand="0" w:firstRowFirstColumn="0" w:firstRowLastColumn="0" w:lastRowFirstColumn="0" w:lastRowLastColumn="0"/>
            </w:pPr>
            <w:r>
              <w:t>lustrous</w:t>
            </w:r>
          </w:p>
        </w:tc>
        <w:tc>
          <w:tcPr>
            <w:tcW w:w="2407" w:type="dxa"/>
          </w:tcPr>
          <w:p w14:paraId="4AF80437" w14:textId="4054B4DE" w:rsidR="00F82213" w:rsidRDefault="005D5271">
            <w:pPr>
              <w:cnfStyle w:val="000000100000" w:firstRow="0" w:lastRow="0" w:firstColumn="0" w:lastColumn="0" w:oddVBand="0" w:evenVBand="0" w:oddHBand="1" w:evenHBand="0" w:firstRowFirstColumn="0" w:firstRowLastColumn="0" w:lastRowFirstColumn="0" w:lastRowLastColumn="0"/>
            </w:pPr>
            <w:r>
              <w:t>y</w:t>
            </w:r>
            <w:r w:rsidR="00284039">
              <w:t>es</w:t>
            </w:r>
          </w:p>
        </w:tc>
      </w:tr>
      <w:tr w:rsidR="00F82213" w14:paraId="6938EAE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6A6EC33" w14:textId="77777777" w:rsidR="00F82213" w:rsidRPr="00DD2592" w:rsidRDefault="00F82213">
            <w:pPr>
              <w:rPr>
                <w:b w:val="0"/>
                <w:bCs/>
              </w:rPr>
            </w:pPr>
            <w:r w:rsidRPr="00DD2592">
              <w:rPr>
                <w:b w:val="0"/>
                <w:bCs/>
              </w:rPr>
              <w:t>coal (carbon)</w:t>
            </w:r>
          </w:p>
        </w:tc>
        <w:tc>
          <w:tcPr>
            <w:tcW w:w="2407" w:type="dxa"/>
          </w:tcPr>
          <w:p w14:paraId="4CC0077D" w14:textId="1950B6C0" w:rsidR="00F82213" w:rsidRDefault="00916ECF">
            <w:pPr>
              <w:cnfStyle w:val="000000010000" w:firstRow="0" w:lastRow="0" w:firstColumn="0" w:lastColumn="0" w:oddVBand="0" w:evenVBand="0" w:oddHBand="0" w:evenHBand="1" w:firstRowFirstColumn="0" w:firstRowLastColumn="0" w:lastRowFirstColumn="0" w:lastRowLastColumn="0"/>
            </w:pPr>
            <w:r>
              <w:t>dull</w:t>
            </w:r>
          </w:p>
        </w:tc>
        <w:tc>
          <w:tcPr>
            <w:tcW w:w="2407" w:type="dxa"/>
          </w:tcPr>
          <w:p w14:paraId="7DEC31A1" w14:textId="12D1B6F3" w:rsidR="00F82213" w:rsidRDefault="005D5271">
            <w:pPr>
              <w:cnfStyle w:val="000000010000" w:firstRow="0" w:lastRow="0" w:firstColumn="0" w:lastColumn="0" w:oddVBand="0" w:evenVBand="0" w:oddHBand="0" w:evenHBand="1" w:firstRowFirstColumn="0" w:firstRowLastColumn="0" w:lastRowFirstColumn="0" w:lastRowLastColumn="0"/>
            </w:pPr>
            <w:r>
              <w:t>n</w:t>
            </w:r>
            <w:r w:rsidR="00284039">
              <w:t>o</w:t>
            </w:r>
          </w:p>
        </w:tc>
      </w:tr>
      <w:tr w:rsidR="00F82213" w14:paraId="276A12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79915E8" w14:textId="77777777" w:rsidR="00F82213" w:rsidRPr="00DD2592" w:rsidRDefault="00F82213">
            <w:pPr>
              <w:rPr>
                <w:b w:val="0"/>
                <w:bCs/>
              </w:rPr>
            </w:pPr>
            <w:r w:rsidRPr="00DD2592">
              <w:rPr>
                <w:b w:val="0"/>
                <w:bCs/>
              </w:rPr>
              <w:t>copper</w:t>
            </w:r>
          </w:p>
        </w:tc>
        <w:tc>
          <w:tcPr>
            <w:tcW w:w="2407" w:type="dxa"/>
          </w:tcPr>
          <w:p w14:paraId="56EA4BA2" w14:textId="1A0DC819" w:rsidR="00F82213" w:rsidRDefault="00916ECF">
            <w:pPr>
              <w:cnfStyle w:val="000000100000" w:firstRow="0" w:lastRow="0" w:firstColumn="0" w:lastColumn="0" w:oddVBand="0" w:evenVBand="0" w:oddHBand="1" w:evenHBand="0" w:firstRowFirstColumn="0" w:firstRowLastColumn="0" w:lastRowFirstColumn="0" w:lastRowLastColumn="0"/>
            </w:pPr>
            <w:r>
              <w:t>lustrous</w:t>
            </w:r>
          </w:p>
        </w:tc>
        <w:tc>
          <w:tcPr>
            <w:tcW w:w="2407" w:type="dxa"/>
          </w:tcPr>
          <w:p w14:paraId="75646455" w14:textId="3E483B2C" w:rsidR="00F82213" w:rsidRDefault="005D5271">
            <w:pPr>
              <w:cnfStyle w:val="000000100000" w:firstRow="0" w:lastRow="0" w:firstColumn="0" w:lastColumn="0" w:oddVBand="0" w:evenVBand="0" w:oddHBand="1" w:evenHBand="0" w:firstRowFirstColumn="0" w:firstRowLastColumn="0" w:lastRowFirstColumn="0" w:lastRowLastColumn="0"/>
            </w:pPr>
            <w:r>
              <w:t>y</w:t>
            </w:r>
            <w:r w:rsidR="00284039">
              <w:t>es</w:t>
            </w:r>
          </w:p>
        </w:tc>
      </w:tr>
      <w:tr w:rsidR="00F82213" w14:paraId="45A0BC1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B660112" w14:textId="77777777" w:rsidR="00F82213" w:rsidRPr="00DD2592" w:rsidRDefault="00F82213">
            <w:pPr>
              <w:rPr>
                <w:b w:val="0"/>
                <w:bCs/>
              </w:rPr>
            </w:pPr>
            <w:r w:rsidRPr="00DD2592">
              <w:rPr>
                <w:b w:val="0"/>
                <w:bCs/>
              </w:rPr>
              <w:t>silicon</w:t>
            </w:r>
          </w:p>
        </w:tc>
        <w:tc>
          <w:tcPr>
            <w:tcW w:w="2407" w:type="dxa"/>
          </w:tcPr>
          <w:p w14:paraId="0343CEA2" w14:textId="1A3D1EBE" w:rsidR="00F82213" w:rsidRDefault="00A26403">
            <w:pPr>
              <w:cnfStyle w:val="000000010000" w:firstRow="0" w:lastRow="0" w:firstColumn="0" w:lastColumn="0" w:oddVBand="0" w:evenVBand="0" w:oddHBand="0" w:evenHBand="1" w:firstRowFirstColumn="0" w:firstRowLastColumn="0" w:lastRowFirstColumn="0" w:lastRowLastColumn="0"/>
            </w:pPr>
            <w:r>
              <w:t>Shiny</w:t>
            </w:r>
          </w:p>
        </w:tc>
        <w:tc>
          <w:tcPr>
            <w:tcW w:w="2407" w:type="dxa"/>
          </w:tcPr>
          <w:p w14:paraId="5B5ACE14" w14:textId="368D80DC" w:rsidR="00F82213" w:rsidRDefault="005D5271">
            <w:pPr>
              <w:cnfStyle w:val="000000010000" w:firstRow="0" w:lastRow="0" w:firstColumn="0" w:lastColumn="0" w:oddVBand="0" w:evenVBand="0" w:oddHBand="0" w:evenHBand="1" w:firstRowFirstColumn="0" w:firstRowLastColumn="0" w:lastRowFirstColumn="0" w:lastRowLastColumn="0"/>
            </w:pPr>
            <w:r>
              <w:t>n</w:t>
            </w:r>
            <w:r w:rsidR="00284039">
              <w:t>o</w:t>
            </w:r>
          </w:p>
        </w:tc>
      </w:tr>
      <w:tr w:rsidR="00F82213" w14:paraId="070CD9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25BD11C" w14:textId="77777777" w:rsidR="00F82213" w:rsidRPr="00DD2592" w:rsidRDefault="00F82213">
            <w:pPr>
              <w:rPr>
                <w:b w:val="0"/>
                <w:bCs/>
              </w:rPr>
            </w:pPr>
            <w:r w:rsidRPr="00DD2592">
              <w:rPr>
                <w:b w:val="0"/>
                <w:bCs/>
              </w:rPr>
              <w:t>zinc</w:t>
            </w:r>
          </w:p>
        </w:tc>
        <w:tc>
          <w:tcPr>
            <w:tcW w:w="2407" w:type="dxa"/>
          </w:tcPr>
          <w:p w14:paraId="5771FF74" w14:textId="766BA179" w:rsidR="00F82213" w:rsidRDefault="00916ECF">
            <w:pPr>
              <w:cnfStyle w:val="000000100000" w:firstRow="0" w:lastRow="0" w:firstColumn="0" w:lastColumn="0" w:oddVBand="0" w:evenVBand="0" w:oddHBand="1" w:evenHBand="0" w:firstRowFirstColumn="0" w:firstRowLastColumn="0" w:lastRowFirstColumn="0" w:lastRowLastColumn="0"/>
            </w:pPr>
            <w:r>
              <w:t>lustrous</w:t>
            </w:r>
          </w:p>
        </w:tc>
        <w:tc>
          <w:tcPr>
            <w:tcW w:w="2407" w:type="dxa"/>
          </w:tcPr>
          <w:p w14:paraId="4B61EEA4" w14:textId="5E49866D" w:rsidR="00F82213" w:rsidRDefault="005D5271">
            <w:pPr>
              <w:cnfStyle w:val="000000100000" w:firstRow="0" w:lastRow="0" w:firstColumn="0" w:lastColumn="0" w:oddVBand="0" w:evenVBand="0" w:oddHBand="1" w:evenHBand="0" w:firstRowFirstColumn="0" w:firstRowLastColumn="0" w:lastRowFirstColumn="0" w:lastRowLastColumn="0"/>
            </w:pPr>
            <w:r>
              <w:t>y</w:t>
            </w:r>
            <w:r w:rsidR="00CC0642">
              <w:t>es</w:t>
            </w:r>
          </w:p>
        </w:tc>
      </w:tr>
      <w:tr w:rsidR="00F82213" w14:paraId="6BCE56D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30D621A" w14:textId="77777777" w:rsidR="00F82213" w:rsidRPr="00DD2592" w:rsidRDefault="00F82213">
            <w:pPr>
              <w:rPr>
                <w:b w:val="0"/>
                <w:bCs/>
              </w:rPr>
            </w:pPr>
            <w:proofErr w:type="spellStart"/>
            <w:r w:rsidRPr="00DD2592">
              <w:rPr>
                <w:b w:val="0"/>
                <w:bCs/>
              </w:rPr>
              <w:lastRenderedPageBreak/>
              <w:t>sulfur</w:t>
            </w:r>
            <w:proofErr w:type="spellEnd"/>
          </w:p>
        </w:tc>
        <w:tc>
          <w:tcPr>
            <w:tcW w:w="2407" w:type="dxa"/>
          </w:tcPr>
          <w:p w14:paraId="037928E2" w14:textId="716B7E70" w:rsidR="00F82213" w:rsidRDefault="00362EEE">
            <w:pPr>
              <w:cnfStyle w:val="000000010000" w:firstRow="0" w:lastRow="0" w:firstColumn="0" w:lastColumn="0" w:oddVBand="0" w:evenVBand="0" w:oddHBand="0" w:evenHBand="1" w:firstRowFirstColumn="0" w:firstRowLastColumn="0" w:lastRowFirstColumn="0" w:lastRowLastColumn="0"/>
            </w:pPr>
            <w:r>
              <w:t>dull</w:t>
            </w:r>
          </w:p>
        </w:tc>
        <w:tc>
          <w:tcPr>
            <w:tcW w:w="2407" w:type="dxa"/>
          </w:tcPr>
          <w:p w14:paraId="5A222ABC" w14:textId="22F5837C" w:rsidR="00F82213" w:rsidRDefault="005D5271">
            <w:pPr>
              <w:cnfStyle w:val="000000010000" w:firstRow="0" w:lastRow="0" w:firstColumn="0" w:lastColumn="0" w:oddVBand="0" w:evenVBand="0" w:oddHBand="0" w:evenHBand="1" w:firstRowFirstColumn="0" w:firstRowLastColumn="0" w:lastRowFirstColumn="0" w:lastRowLastColumn="0"/>
            </w:pPr>
            <w:r>
              <w:t>n</w:t>
            </w:r>
            <w:r w:rsidR="00CC0642">
              <w:t>o</w:t>
            </w:r>
          </w:p>
        </w:tc>
      </w:tr>
      <w:tr w:rsidR="00F82213" w14:paraId="705500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5E59F09" w14:textId="089556DB" w:rsidR="00F82213" w:rsidRPr="00DD2592" w:rsidRDefault="005D5271">
            <w:pPr>
              <w:rPr>
                <w:b w:val="0"/>
                <w:bCs/>
              </w:rPr>
            </w:pPr>
            <w:r>
              <w:rPr>
                <w:b w:val="0"/>
                <w:bCs/>
              </w:rPr>
              <w:t>g</w:t>
            </w:r>
            <w:r w:rsidR="00F82213" w:rsidRPr="00DD2592">
              <w:rPr>
                <w:b w:val="0"/>
                <w:bCs/>
              </w:rPr>
              <w:t>raphite</w:t>
            </w:r>
            <w:r w:rsidR="00CC0642">
              <w:rPr>
                <w:b w:val="0"/>
                <w:bCs/>
              </w:rPr>
              <w:t xml:space="preserve"> (carbon)</w:t>
            </w:r>
          </w:p>
        </w:tc>
        <w:tc>
          <w:tcPr>
            <w:tcW w:w="2407" w:type="dxa"/>
          </w:tcPr>
          <w:p w14:paraId="35131A13" w14:textId="573B07C2" w:rsidR="00F82213" w:rsidRDefault="00362EEE">
            <w:pPr>
              <w:cnfStyle w:val="000000100000" w:firstRow="0" w:lastRow="0" w:firstColumn="0" w:lastColumn="0" w:oddVBand="0" w:evenVBand="0" w:oddHBand="1" w:evenHBand="0" w:firstRowFirstColumn="0" w:firstRowLastColumn="0" w:lastRowFirstColumn="0" w:lastRowLastColumn="0"/>
            </w:pPr>
            <w:r>
              <w:t>dull</w:t>
            </w:r>
          </w:p>
        </w:tc>
        <w:tc>
          <w:tcPr>
            <w:tcW w:w="2407" w:type="dxa"/>
          </w:tcPr>
          <w:p w14:paraId="38DC23C5" w14:textId="526F3076" w:rsidR="00F82213" w:rsidRDefault="005D5271">
            <w:pPr>
              <w:cnfStyle w:val="000000100000" w:firstRow="0" w:lastRow="0" w:firstColumn="0" w:lastColumn="0" w:oddVBand="0" w:evenVBand="0" w:oddHBand="1" w:evenHBand="0" w:firstRowFirstColumn="0" w:firstRowLastColumn="0" w:lastRowFirstColumn="0" w:lastRowLastColumn="0"/>
            </w:pPr>
            <w:r>
              <w:t>y</w:t>
            </w:r>
            <w:r w:rsidR="00CC0642">
              <w:t>es</w:t>
            </w:r>
          </w:p>
        </w:tc>
      </w:tr>
      <w:tr w:rsidR="00F82213" w14:paraId="36181B4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7FC4B7B" w14:textId="77777777" w:rsidR="00F82213" w:rsidRPr="00DD2592" w:rsidRDefault="00F82213">
            <w:pPr>
              <w:rPr>
                <w:b w:val="0"/>
                <w:bCs/>
              </w:rPr>
            </w:pPr>
            <w:r w:rsidRPr="00DD2592">
              <w:rPr>
                <w:b w:val="0"/>
                <w:bCs/>
              </w:rPr>
              <w:t>aluminium</w:t>
            </w:r>
          </w:p>
        </w:tc>
        <w:tc>
          <w:tcPr>
            <w:tcW w:w="2407" w:type="dxa"/>
          </w:tcPr>
          <w:p w14:paraId="74E850AC" w14:textId="2D31191A" w:rsidR="00F82213" w:rsidRDefault="00362EEE">
            <w:pPr>
              <w:cnfStyle w:val="000000010000" w:firstRow="0" w:lastRow="0" w:firstColumn="0" w:lastColumn="0" w:oddVBand="0" w:evenVBand="0" w:oddHBand="0" w:evenHBand="1" w:firstRowFirstColumn="0" w:firstRowLastColumn="0" w:lastRowFirstColumn="0" w:lastRowLastColumn="0"/>
            </w:pPr>
            <w:r>
              <w:t>lustrous</w:t>
            </w:r>
          </w:p>
        </w:tc>
        <w:tc>
          <w:tcPr>
            <w:tcW w:w="2407" w:type="dxa"/>
          </w:tcPr>
          <w:p w14:paraId="0F6BD005" w14:textId="1BF8587E" w:rsidR="00F82213" w:rsidRDefault="005D5271">
            <w:pPr>
              <w:cnfStyle w:val="000000010000" w:firstRow="0" w:lastRow="0" w:firstColumn="0" w:lastColumn="0" w:oddVBand="0" w:evenVBand="0" w:oddHBand="0" w:evenHBand="1" w:firstRowFirstColumn="0" w:firstRowLastColumn="0" w:lastRowFirstColumn="0" w:lastRowLastColumn="0"/>
            </w:pPr>
            <w:r>
              <w:t>y</w:t>
            </w:r>
            <w:r w:rsidR="00D65F18">
              <w:t>es</w:t>
            </w:r>
          </w:p>
        </w:tc>
      </w:tr>
    </w:tbl>
    <w:p w14:paraId="6C7F32D3" w14:textId="796C04FD" w:rsidR="00152AB7" w:rsidRDefault="00152AB7" w:rsidP="00152AB7">
      <w:pPr>
        <w:pStyle w:val="FeatureBox"/>
      </w:pPr>
      <w:bookmarkStart w:id="23" w:name="_Ref215237503"/>
      <w:r w:rsidRPr="00A1565B">
        <w:rPr>
          <w:rStyle w:val="Strong"/>
        </w:rPr>
        <w:t>Metals</w:t>
      </w:r>
      <w:r w:rsidRPr="002E67EC">
        <w:t xml:space="preserve"> are usually shiny (this is called </w:t>
      </w:r>
      <w:r w:rsidR="00202F84">
        <w:t>‘</w:t>
      </w:r>
      <w:r w:rsidRPr="002E67EC">
        <w:t>lustre</w:t>
      </w:r>
      <w:r w:rsidR="00202F84">
        <w:t>’</w:t>
      </w:r>
      <w:r w:rsidRPr="002E67EC">
        <w:t>). They are good conductors, meaning heat and electricity can pass through them easily. This is why metals are often used for things like wires and cooking pans.</w:t>
      </w:r>
    </w:p>
    <w:p w14:paraId="66CDBFB6" w14:textId="0B175205" w:rsidR="00152AB7" w:rsidRDefault="00433C1E" w:rsidP="00152AB7">
      <w:pPr>
        <w:pStyle w:val="FeatureBox"/>
      </w:pPr>
      <w:r>
        <w:rPr>
          <w:rStyle w:val="Strong"/>
        </w:rPr>
        <w:t>Non-metal</w:t>
      </w:r>
      <w:r w:rsidR="00152AB7" w:rsidRPr="00A1565B">
        <w:rPr>
          <w:rStyle w:val="Strong"/>
        </w:rPr>
        <w:t>s</w:t>
      </w:r>
      <w:r w:rsidR="00152AB7" w:rsidRPr="00F96F6D">
        <w:t xml:space="preserve"> are usually dull (not shiny). They are poor conductors, so heat and electricity do not pass through them easily. Because of this, they are often used as insulators (materials that stop the flow of heat or electricity).</w:t>
      </w:r>
    </w:p>
    <w:p w14:paraId="24F41645" w14:textId="4B43FFA1" w:rsidR="006D0348" w:rsidRPr="00F96F6D" w:rsidRDefault="006D0348" w:rsidP="006D0348">
      <w:pPr>
        <w:pStyle w:val="FeatureBox"/>
      </w:pPr>
      <w:r w:rsidRPr="006D0348">
        <w:rPr>
          <w:rStyle w:val="Strong"/>
        </w:rPr>
        <w:t xml:space="preserve">Metalloids </w:t>
      </w:r>
      <w:r w:rsidRPr="00F96F6D">
        <w:t xml:space="preserve">have mixed properties. They can be slightly shiny and are </w:t>
      </w:r>
      <w:r>
        <w:t xml:space="preserve">not good conductors of electricity. However, when a metalloid is mixed with a small amount </w:t>
      </w:r>
      <w:r w:rsidR="00286BCF">
        <w:t xml:space="preserve">of </w:t>
      </w:r>
      <w:r>
        <w:t>some other elements</w:t>
      </w:r>
      <w:r w:rsidR="00286BCF">
        <w:t>,</w:t>
      </w:r>
      <w:r>
        <w:t xml:space="preserve"> the conductivity increases</w:t>
      </w:r>
      <w:r w:rsidRPr="00F96F6D">
        <w:t>. This makes them useful in technology like computers and phones.</w:t>
      </w:r>
    </w:p>
    <w:p w14:paraId="0F8A5909" w14:textId="6FDA7750" w:rsidR="00152AB7" w:rsidRDefault="00152AB7" w:rsidP="00152AB7">
      <w:r>
        <w:t xml:space="preserve">Use </w:t>
      </w:r>
      <w:r w:rsidR="00286BCF">
        <w:t>the</w:t>
      </w:r>
      <w:r>
        <w:t xml:space="preserve"> information above to predict if each element is a metal</w:t>
      </w:r>
      <w:r w:rsidR="00332B11">
        <w:t>,</w:t>
      </w:r>
      <w:r>
        <w:t xml:space="preserve"> </w:t>
      </w:r>
      <w:r w:rsidR="00433C1E">
        <w:t>non-metal</w:t>
      </w:r>
      <w:r>
        <w:t xml:space="preserve"> </w:t>
      </w:r>
      <w:r w:rsidR="00332B11">
        <w:t xml:space="preserve">or metalloid </w:t>
      </w:r>
      <w:r>
        <w:t>and record it in</w:t>
      </w:r>
      <w:r w:rsidR="00275B7C">
        <w:t xml:space="preserve"> column 2 of</w:t>
      </w:r>
      <w:r>
        <w:t xml:space="preserve"> Table 2.</w:t>
      </w:r>
      <w:r w:rsidR="00275B7C">
        <w:t xml:space="preserve"> Record your reasoning in column 3</w:t>
      </w:r>
      <w:r w:rsidR="00202F84">
        <w:t>.</w:t>
      </w:r>
    </w:p>
    <w:p w14:paraId="49867108" w14:textId="4D15C6A8" w:rsidR="00152AB7" w:rsidRDefault="00152AB7" w:rsidP="00152AB7">
      <w:pPr>
        <w:pStyle w:val="Caption"/>
      </w:pPr>
      <w:r>
        <w:t>Table 2 – predicting the type of element based on properties</w:t>
      </w:r>
      <w:r w:rsidR="00DC03FE">
        <w:t xml:space="preserve"> (sample response)</w:t>
      </w:r>
    </w:p>
    <w:tbl>
      <w:tblPr>
        <w:tblStyle w:val="Tableheader"/>
        <w:tblW w:w="0" w:type="auto"/>
        <w:tblLook w:val="04A0" w:firstRow="1" w:lastRow="0" w:firstColumn="1" w:lastColumn="0" w:noHBand="0" w:noVBand="1"/>
        <w:tblDescription w:val="A sample student response."/>
      </w:tblPr>
      <w:tblGrid>
        <w:gridCol w:w="1956"/>
        <w:gridCol w:w="2632"/>
        <w:gridCol w:w="2521"/>
        <w:gridCol w:w="2521"/>
      </w:tblGrid>
      <w:tr w:rsidR="00275B7C" w:rsidRPr="00346ADD" w14:paraId="7FE993E7" w14:textId="77777777" w:rsidTr="00275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14:paraId="45AB13AD" w14:textId="77777777" w:rsidR="00275B7C" w:rsidRPr="001C72ED" w:rsidRDefault="00275B7C" w:rsidP="00B0017F">
            <w:pPr>
              <w:rPr>
                <w:rStyle w:val="Strong"/>
                <w:b/>
                <w:bCs w:val="0"/>
              </w:rPr>
            </w:pPr>
            <w:r w:rsidRPr="001C72ED">
              <w:rPr>
                <w:rStyle w:val="Strong"/>
                <w:b/>
                <w:bCs w:val="0"/>
              </w:rPr>
              <w:t>Element</w:t>
            </w:r>
          </w:p>
        </w:tc>
        <w:tc>
          <w:tcPr>
            <w:tcW w:w="2632" w:type="dxa"/>
          </w:tcPr>
          <w:p w14:paraId="4F1EB089" w14:textId="77777777" w:rsidR="00275B7C" w:rsidRPr="001C72ED" w:rsidRDefault="00275B7C" w:rsidP="00B0017F">
            <w:pPr>
              <w:cnfStyle w:val="100000000000" w:firstRow="1" w:lastRow="0" w:firstColumn="0" w:lastColumn="0" w:oddVBand="0" w:evenVBand="0" w:oddHBand="0" w:evenHBand="0" w:firstRowFirstColumn="0" w:firstRowLastColumn="0" w:lastRowFirstColumn="0" w:lastRowLastColumn="0"/>
              <w:rPr>
                <w:rStyle w:val="Strong"/>
                <w:b/>
                <w:bCs w:val="0"/>
              </w:rPr>
            </w:pPr>
            <w:r w:rsidRPr="001C72ED">
              <w:rPr>
                <w:rStyle w:val="Strong"/>
                <w:b/>
                <w:bCs w:val="0"/>
              </w:rPr>
              <w:t>Prediction of element type</w:t>
            </w:r>
          </w:p>
        </w:tc>
        <w:tc>
          <w:tcPr>
            <w:tcW w:w="2521" w:type="dxa"/>
          </w:tcPr>
          <w:p w14:paraId="49C3BBD0" w14:textId="776114B5" w:rsidR="00275B7C" w:rsidRPr="001C72ED" w:rsidRDefault="00275B7C" w:rsidP="00B0017F">
            <w:pPr>
              <w:cnfStyle w:val="100000000000" w:firstRow="1" w:lastRow="0" w:firstColumn="0" w:lastColumn="0" w:oddVBand="0" w:evenVBand="0" w:oddHBand="0" w:evenHBand="0" w:firstRowFirstColumn="0" w:firstRowLastColumn="0" w:lastRowFirstColumn="0" w:lastRowLastColumn="0"/>
              <w:rPr>
                <w:rStyle w:val="Strong"/>
                <w:b/>
                <w:bCs w:val="0"/>
              </w:rPr>
            </w:pPr>
            <w:r w:rsidRPr="001C72ED">
              <w:rPr>
                <w:rStyle w:val="Strong"/>
                <w:b/>
                <w:bCs w:val="0"/>
              </w:rPr>
              <w:t>Reasoning</w:t>
            </w:r>
          </w:p>
        </w:tc>
        <w:tc>
          <w:tcPr>
            <w:tcW w:w="2521" w:type="dxa"/>
          </w:tcPr>
          <w:p w14:paraId="676745B1" w14:textId="51D3E9F8" w:rsidR="00275B7C" w:rsidRPr="001C72ED" w:rsidRDefault="00275B7C" w:rsidP="00B0017F">
            <w:pPr>
              <w:cnfStyle w:val="100000000000" w:firstRow="1" w:lastRow="0" w:firstColumn="0" w:lastColumn="0" w:oddVBand="0" w:evenVBand="0" w:oddHBand="0" w:evenHBand="0" w:firstRowFirstColumn="0" w:firstRowLastColumn="0" w:lastRowFirstColumn="0" w:lastRowLastColumn="0"/>
              <w:rPr>
                <w:rStyle w:val="Strong"/>
                <w:b/>
                <w:bCs w:val="0"/>
              </w:rPr>
            </w:pPr>
            <w:r w:rsidRPr="001C72ED">
              <w:rPr>
                <w:rStyle w:val="Strong"/>
                <w:b/>
                <w:bCs w:val="0"/>
              </w:rPr>
              <w:t>Actual element type</w:t>
            </w:r>
          </w:p>
        </w:tc>
      </w:tr>
      <w:tr w:rsidR="00275B7C" w:rsidRPr="00DD2592" w14:paraId="71025815" w14:textId="77777777" w:rsidTr="00CC6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Borders>
              <w:bottom w:val="single" w:sz="2" w:space="0" w:color="auto"/>
            </w:tcBorders>
          </w:tcPr>
          <w:p w14:paraId="3EDC07BE" w14:textId="77777777" w:rsidR="00275B7C" w:rsidRPr="00DD2592" w:rsidRDefault="00275B7C" w:rsidP="00B0017F">
            <w:pPr>
              <w:rPr>
                <w:b w:val="0"/>
                <w:bCs/>
              </w:rPr>
            </w:pPr>
            <w:r w:rsidRPr="00DD2592">
              <w:rPr>
                <w:b w:val="0"/>
                <w:bCs/>
              </w:rPr>
              <w:t>iron</w:t>
            </w:r>
          </w:p>
        </w:tc>
        <w:tc>
          <w:tcPr>
            <w:tcW w:w="2632" w:type="dxa"/>
          </w:tcPr>
          <w:p w14:paraId="1A21E38F" w14:textId="72A10FF5" w:rsidR="00275B7C" w:rsidRPr="00DD2592" w:rsidRDefault="0066343B" w:rsidP="00B0017F">
            <w:pPr>
              <w:cnfStyle w:val="000000100000" w:firstRow="0" w:lastRow="0" w:firstColumn="0" w:lastColumn="0" w:oddVBand="0" w:evenVBand="0" w:oddHBand="1" w:evenHBand="0" w:firstRowFirstColumn="0" w:firstRowLastColumn="0" w:lastRowFirstColumn="0" w:lastRowLastColumn="0"/>
              <w:rPr>
                <w:bCs/>
              </w:rPr>
            </w:pPr>
            <w:r>
              <w:rPr>
                <w:bCs/>
              </w:rPr>
              <w:t>m</w:t>
            </w:r>
            <w:r w:rsidR="00275B7C">
              <w:rPr>
                <w:bCs/>
              </w:rPr>
              <w:t>etal</w:t>
            </w:r>
          </w:p>
        </w:tc>
        <w:tc>
          <w:tcPr>
            <w:tcW w:w="2521" w:type="dxa"/>
          </w:tcPr>
          <w:p w14:paraId="15C043C1" w14:textId="3DF2DFB6" w:rsidR="00275B7C" w:rsidRDefault="004C56BF" w:rsidP="00B0017F">
            <w:pPr>
              <w:cnfStyle w:val="000000100000" w:firstRow="0" w:lastRow="0" w:firstColumn="0" w:lastColumn="0" w:oddVBand="0" w:evenVBand="0" w:oddHBand="1" w:evenHBand="0" w:firstRowFirstColumn="0" w:firstRowLastColumn="0" w:lastRowFirstColumn="0" w:lastRowLastColumn="0"/>
              <w:rPr>
                <w:bCs/>
              </w:rPr>
            </w:pPr>
            <w:r>
              <w:rPr>
                <w:bCs/>
              </w:rPr>
              <w:t xml:space="preserve">The element is both lustrous and </w:t>
            </w:r>
            <w:r w:rsidR="00904740">
              <w:rPr>
                <w:bCs/>
              </w:rPr>
              <w:t>conducts electricity.</w:t>
            </w:r>
          </w:p>
        </w:tc>
        <w:tc>
          <w:tcPr>
            <w:tcW w:w="2521" w:type="dxa"/>
          </w:tcPr>
          <w:p w14:paraId="2123AF21" w14:textId="1F469EDA" w:rsidR="00275B7C" w:rsidRPr="00DD2592" w:rsidRDefault="0066343B" w:rsidP="00B0017F">
            <w:pPr>
              <w:cnfStyle w:val="000000100000" w:firstRow="0" w:lastRow="0" w:firstColumn="0" w:lastColumn="0" w:oddVBand="0" w:evenVBand="0" w:oddHBand="1" w:evenHBand="0" w:firstRowFirstColumn="0" w:firstRowLastColumn="0" w:lastRowFirstColumn="0" w:lastRowLastColumn="0"/>
              <w:rPr>
                <w:bCs/>
              </w:rPr>
            </w:pPr>
            <w:r>
              <w:rPr>
                <w:bCs/>
              </w:rPr>
              <w:t>metal</w:t>
            </w:r>
          </w:p>
        </w:tc>
      </w:tr>
      <w:tr w:rsidR="00275B7C" w:rsidRPr="00DD2592" w14:paraId="275F65A5" w14:textId="77777777" w:rsidTr="00CC6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Borders>
              <w:top w:val="single" w:sz="2" w:space="0" w:color="auto"/>
              <w:bottom w:val="single" w:sz="4" w:space="0" w:color="auto"/>
            </w:tcBorders>
          </w:tcPr>
          <w:p w14:paraId="01FA0855" w14:textId="77777777" w:rsidR="00275B7C" w:rsidRPr="00DD2592" w:rsidRDefault="00275B7C" w:rsidP="00B0017F">
            <w:pPr>
              <w:rPr>
                <w:b w:val="0"/>
                <w:bCs/>
              </w:rPr>
            </w:pPr>
            <w:r w:rsidRPr="00DD2592">
              <w:rPr>
                <w:b w:val="0"/>
                <w:bCs/>
              </w:rPr>
              <w:t>coal (carbon)</w:t>
            </w:r>
          </w:p>
        </w:tc>
        <w:tc>
          <w:tcPr>
            <w:tcW w:w="2632" w:type="dxa"/>
          </w:tcPr>
          <w:p w14:paraId="701E4B2A" w14:textId="33810EBE" w:rsidR="00275B7C" w:rsidRPr="00DD2592" w:rsidRDefault="0066343B" w:rsidP="00B0017F">
            <w:pPr>
              <w:cnfStyle w:val="000000010000" w:firstRow="0" w:lastRow="0" w:firstColumn="0" w:lastColumn="0" w:oddVBand="0" w:evenVBand="0" w:oddHBand="0" w:evenHBand="1" w:firstRowFirstColumn="0" w:firstRowLastColumn="0" w:lastRowFirstColumn="0" w:lastRowLastColumn="0"/>
              <w:rPr>
                <w:bCs/>
              </w:rPr>
            </w:pPr>
            <w:r>
              <w:rPr>
                <w:bCs/>
              </w:rPr>
              <w:t>n</w:t>
            </w:r>
            <w:r w:rsidR="00433C1E">
              <w:rPr>
                <w:bCs/>
              </w:rPr>
              <w:t>on-metal</w:t>
            </w:r>
          </w:p>
        </w:tc>
        <w:tc>
          <w:tcPr>
            <w:tcW w:w="2521" w:type="dxa"/>
          </w:tcPr>
          <w:p w14:paraId="5F31FA0F" w14:textId="7735A828" w:rsidR="00275B7C" w:rsidRDefault="00904740" w:rsidP="00B0017F">
            <w:pPr>
              <w:cnfStyle w:val="000000010000" w:firstRow="0" w:lastRow="0" w:firstColumn="0" w:lastColumn="0" w:oddVBand="0" w:evenVBand="0" w:oddHBand="0" w:evenHBand="1" w:firstRowFirstColumn="0" w:firstRowLastColumn="0" w:lastRowFirstColumn="0" w:lastRowLastColumn="0"/>
              <w:rPr>
                <w:bCs/>
              </w:rPr>
            </w:pPr>
            <w:r>
              <w:rPr>
                <w:bCs/>
              </w:rPr>
              <w:t>The element is dull and does not conduct electricity.</w:t>
            </w:r>
          </w:p>
        </w:tc>
        <w:tc>
          <w:tcPr>
            <w:tcW w:w="2521" w:type="dxa"/>
          </w:tcPr>
          <w:p w14:paraId="5536837E" w14:textId="59182B62" w:rsidR="00275B7C" w:rsidRPr="00DD2592" w:rsidRDefault="0066343B" w:rsidP="00B0017F">
            <w:pPr>
              <w:cnfStyle w:val="000000010000" w:firstRow="0" w:lastRow="0" w:firstColumn="0" w:lastColumn="0" w:oddVBand="0" w:evenVBand="0" w:oddHBand="0" w:evenHBand="1" w:firstRowFirstColumn="0" w:firstRowLastColumn="0" w:lastRowFirstColumn="0" w:lastRowLastColumn="0"/>
              <w:rPr>
                <w:bCs/>
              </w:rPr>
            </w:pPr>
            <w:r>
              <w:rPr>
                <w:bCs/>
              </w:rPr>
              <w:t>non</w:t>
            </w:r>
            <w:r w:rsidR="00433C1E">
              <w:rPr>
                <w:bCs/>
              </w:rPr>
              <w:t>-metal</w:t>
            </w:r>
          </w:p>
        </w:tc>
      </w:tr>
      <w:tr w:rsidR="00275B7C" w:rsidRPr="00DD2592" w14:paraId="0D199B9A" w14:textId="77777777" w:rsidTr="00CC6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Borders>
              <w:top w:val="single" w:sz="4" w:space="0" w:color="auto"/>
            </w:tcBorders>
          </w:tcPr>
          <w:p w14:paraId="11CB41DD" w14:textId="77777777" w:rsidR="00275B7C" w:rsidRPr="00DD2592" w:rsidRDefault="00275B7C" w:rsidP="00B0017F">
            <w:pPr>
              <w:rPr>
                <w:b w:val="0"/>
                <w:bCs/>
              </w:rPr>
            </w:pPr>
            <w:r w:rsidRPr="00DD2592">
              <w:rPr>
                <w:b w:val="0"/>
                <w:bCs/>
              </w:rPr>
              <w:lastRenderedPageBreak/>
              <w:t>copper</w:t>
            </w:r>
          </w:p>
        </w:tc>
        <w:tc>
          <w:tcPr>
            <w:tcW w:w="2632" w:type="dxa"/>
          </w:tcPr>
          <w:p w14:paraId="3DAA635F" w14:textId="7B7A4910" w:rsidR="00275B7C" w:rsidRPr="00DD2592" w:rsidRDefault="0066343B" w:rsidP="00B0017F">
            <w:pPr>
              <w:cnfStyle w:val="000000100000" w:firstRow="0" w:lastRow="0" w:firstColumn="0" w:lastColumn="0" w:oddVBand="0" w:evenVBand="0" w:oddHBand="1" w:evenHBand="0" w:firstRowFirstColumn="0" w:firstRowLastColumn="0" w:lastRowFirstColumn="0" w:lastRowLastColumn="0"/>
              <w:rPr>
                <w:bCs/>
              </w:rPr>
            </w:pPr>
            <w:r>
              <w:rPr>
                <w:bCs/>
              </w:rPr>
              <w:t>metal</w:t>
            </w:r>
          </w:p>
        </w:tc>
        <w:tc>
          <w:tcPr>
            <w:tcW w:w="2521" w:type="dxa"/>
          </w:tcPr>
          <w:p w14:paraId="5A2C47C5" w14:textId="4DC75041" w:rsidR="00275B7C" w:rsidRDefault="00904740" w:rsidP="00B0017F">
            <w:pPr>
              <w:cnfStyle w:val="000000100000" w:firstRow="0" w:lastRow="0" w:firstColumn="0" w:lastColumn="0" w:oddVBand="0" w:evenVBand="0" w:oddHBand="1" w:evenHBand="0" w:firstRowFirstColumn="0" w:firstRowLastColumn="0" w:lastRowFirstColumn="0" w:lastRowLastColumn="0"/>
              <w:rPr>
                <w:bCs/>
              </w:rPr>
            </w:pPr>
            <w:r>
              <w:rPr>
                <w:bCs/>
              </w:rPr>
              <w:t>The element is both lustrous and conducts electricity.</w:t>
            </w:r>
          </w:p>
        </w:tc>
        <w:tc>
          <w:tcPr>
            <w:tcW w:w="2521" w:type="dxa"/>
          </w:tcPr>
          <w:p w14:paraId="4CB3142B" w14:textId="3431B1FA" w:rsidR="00275B7C" w:rsidRPr="00DD2592" w:rsidRDefault="0066343B" w:rsidP="00B0017F">
            <w:pPr>
              <w:cnfStyle w:val="000000100000" w:firstRow="0" w:lastRow="0" w:firstColumn="0" w:lastColumn="0" w:oddVBand="0" w:evenVBand="0" w:oddHBand="1" w:evenHBand="0" w:firstRowFirstColumn="0" w:firstRowLastColumn="0" w:lastRowFirstColumn="0" w:lastRowLastColumn="0"/>
              <w:rPr>
                <w:bCs/>
              </w:rPr>
            </w:pPr>
            <w:r>
              <w:rPr>
                <w:bCs/>
              </w:rPr>
              <w:t>metal</w:t>
            </w:r>
          </w:p>
        </w:tc>
      </w:tr>
      <w:tr w:rsidR="00275B7C" w:rsidRPr="00DD2592" w14:paraId="067331D1" w14:textId="77777777" w:rsidTr="00275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14:paraId="2A731E97" w14:textId="77777777" w:rsidR="00275B7C" w:rsidRPr="00DD2592" w:rsidRDefault="00275B7C" w:rsidP="00B0017F">
            <w:pPr>
              <w:rPr>
                <w:b w:val="0"/>
                <w:bCs/>
              </w:rPr>
            </w:pPr>
            <w:r w:rsidRPr="00DD2592">
              <w:rPr>
                <w:b w:val="0"/>
                <w:bCs/>
              </w:rPr>
              <w:t>silicon</w:t>
            </w:r>
          </w:p>
        </w:tc>
        <w:tc>
          <w:tcPr>
            <w:tcW w:w="2632" w:type="dxa"/>
          </w:tcPr>
          <w:p w14:paraId="1D6950D0" w14:textId="66037722" w:rsidR="00275B7C" w:rsidRPr="00DD2592" w:rsidRDefault="004727C5" w:rsidP="00B0017F">
            <w:pPr>
              <w:cnfStyle w:val="000000010000" w:firstRow="0" w:lastRow="0" w:firstColumn="0" w:lastColumn="0" w:oddVBand="0" w:evenVBand="0" w:oddHBand="0" w:evenHBand="1" w:firstRowFirstColumn="0" w:firstRowLastColumn="0" w:lastRowFirstColumn="0" w:lastRowLastColumn="0"/>
              <w:rPr>
                <w:bCs/>
              </w:rPr>
            </w:pPr>
            <w:r>
              <w:rPr>
                <w:bCs/>
              </w:rPr>
              <w:t>m</w:t>
            </w:r>
            <w:r w:rsidR="00275B7C">
              <w:rPr>
                <w:bCs/>
              </w:rPr>
              <w:t>etalloid</w:t>
            </w:r>
          </w:p>
        </w:tc>
        <w:tc>
          <w:tcPr>
            <w:tcW w:w="2521" w:type="dxa"/>
          </w:tcPr>
          <w:p w14:paraId="1BCCECCC" w14:textId="6C037575" w:rsidR="00275B7C" w:rsidRDefault="00904740" w:rsidP="00B0017F">
            <w:pPr>
              <w:cnfStyle w:val="000000010000" w:firstRow="0" w:lastRow="0" w:firstColumn="0" w:lastColumn="0" w:oddVBand="0" w:evenVBand="0" w:oddHBand="0" w:evenHBand="1" w:firstRowFirstColumn="0" w:firstRowLastColumn="0" w:lastRowFirstColumn="0" w:lastRowLastColumn="0"/>
              <w:rPr>
                <w:bCs/>
              </w:rPr>
            </w:pPr>
            <w:r>
              <w:rPr>
                <w:bCs/>
              </w:rPr>
              <w:t>The element is shiny but does not conduct electricity.</w:t>
            </w:r>
          </w:p>
        </w:tc>
        <w:tc>
          <w:tcPr>
            <w:tcW w:w="2521" w:type="dxa"/>
          </w:tcPr>
          <w:p w14:paraId="6C4DF9C0" w14:textId="4B8E1293" w:rsidR="00275B7C" w:rsidRPr="00DD2592" w:rsidRDefault="004727C5" w:rsidP="00B0017F">
            <w:pPr>
              <w:cnfStyle w:val="000000010000" w:firstRow="0" w:lastRow="0" w:firstColumn="0" w:lastColumn="0" w:oddVBand="0" w:evenVBand="0" w:oddHBand="0" w:evenHBand="1" w:firstRowFirstColumn="0" w:firstRowLastColumn="0" w:lastRowFirstColumn="0" w:lastRowLastColumn="0"/>
              <w:rPr>
                <w:bCs/>
              </w:rPr>
            </w:pPr>
            <w:r>
              <w:rPr>
                <w:bCs/>
              </w:rPr>
              <w:t>metalloid</w:t>
            </w:r>
          </w:p>
        </w:tc>
      </w:tr>
      <w:tr w:rsidR="00275B7C" w:rsidRPr="00DD2592" w14:paraId="54454916" w14:textId="77777777" w:rsidTr="00275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14:paraId="0C4AC42B" w14:textId="77777777" w:rsidR="00275B7C" w:rsidRPr="00DD2592" w:rsidRDefault="00275B7C" w:rsidP="00B0017F">
            <w:pPr>
              <w:rPr>
                <w:b w:val="0"/>
                <w:bCs/>
              </w:rPr>
            </w:pPr>
            <w:r w:rsidRPr="00DD2592">
              <w:rPr>
                <w:b w:val="0"/>
                <w:bCs/>
              </w:rPr>
              <w:t>zinc</w:t>
            </w:r>
          </w:p>
        </w:tc>
        <w:tc>
          <w:tcPr>
            <w:tcW w:w="2632" w:type="dxa"/>
          </w:tcPr>
          <w:p w14:paraId="2B5463AA" w14:textId="632248D9" w:rsidR="00275B7C" w:rsidRPr="00DD2592" w:rsidRDefault="0066343B" w:rsidP="00B0017F">
            <w:pPr>
              <w:cnfStyle w:val="000000100000" w:firstRow="0" w:lastRow="0" w:firstColumn="0" w:lastColumn="0" w:oddVBand="0" w:evenVBand="0" w:oddHBand="1" w:evenHBand="0" w:firstRowFirstColumn="0" w:firstRowLastColumn="0" w:lastRowFirstColumn="0" w:lastRowLastColumn="0"/>
              <w:rPr>
                <w:bCs/>
              </w:rPr>
            </w:pPr>
            <w:r>
              <w:rPr>
                <w:bCs/>
              </w:rPr>
              <w:t>metal</w:t>
            </w:r>
          </w:p>
        </w:tc>
        <w:tc>
          <w:tcPr>
            <w:tcW w:w="2521" w:type="dxa"/>
          </w:tcPr>
          <w:p w14:paraId="48F8C93B" w14:textId="73F3D66E" w:rsidR="00275B7C" w:rsidRDefault="00904740" w:rsidP="00B0017F">
            <w:pPr>
              <w:cnfStyle w:val="000000100000" w:firstRow="0" w:lastRow="0" w:firstColumn="0" w:lastColumn="0" w:oddVBand="0" w:evenVBand="0" w:oddHBand="1" w:evenHBand="0" w:firstRowFirstColumn="0" w:firstRowLastColumn="0" w:lastRowFirstColumn="0" w:lastRowLastColumn="0"/>
              <w:rPr>
                <w:bCs/>
              </w:rPr>
            </w:pPr>
            <w:r>
              <w:rPr>
                <w:bCs/>
              </w:rPr>
              <w:t>The element is both lustrous and conducts electricity.</w:t>
            </w:r>
          </w:p>
        </w:tc>
        <w:tc>
          <w:tcPr>
            <w:tcW w:w="2521" w:type="dxa"/>
          </w:tcPr>
          <w:p w14:paraId="5F803384" w14:textId="03F74FB8" w:rsidR="00275B7C" w:rsidRPr="00DD2592" w:rsidRDefault="0066343B" w:rsidP="00B0017F">
            <w:pPr>
              <w:cnfStyle w:val="000000100000" w:firstRow="0" w:lastRow="0" w:firstColumn="0" w:lastColumn="0" w:oddVBand="0" w:evenVBand="0" w:oddHBand="1" w:evenHBand="0" w:firstRowFirstColumn="0" w:firstRowLastColumn="0" w:lastRowFirstColumn="0" w:lastRowLastColumn="0"/>
              <w:rPr>
                <w:bCs/>
              </w:rPr>
            </w:pPr>
            <w:r>
              <w:rPr>
                <w:bCs/>
              </w:rPr>
              <w:t>metal</w:t>
            </w:r>
          </w:p>
        </w:tc>
      </w:tr>
      <w:tr w:rsidR="00275B7C" w:rsidRPr="00DD2592" w14:paraId="6FDEECF7" w14:textId="77777777" w:rsidTr="00275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14:paraId="0111ADAF" w14:textId="77777777" w:rsidR="00275B7C" w:rsidRPr="00DD2592" w:rsidRDefault="00275B7C" w:rsidP="00B0017F">
            <w:pPr>
              <w:rPr>
                <w:b w:val="0"/>
                <w:bCs/>
              </w:rPr>
            </w:pPr>
            <w:proofErr w:type="spellStart"/>
            <w:r w:rsidRPr="00DD2592">
              <w:rPr>
                <w:b w:val="0"/>
                <w:bCs/>
              </w:rPr>
              <w:t>sulfur</w:t>
            </w:r>
            <w:proofErr w:type="spellEnd"/>
          </w:p>
        </w:tc>
        <w:tc>
          <w:tcPr>
            <w:tcW w:w="2632" w:type="dxa"/>
          </w:tcPr>
          <w:p w14:paraId="1E40BA24" w14:textId="2131C061" w:rsidR="00275B7C" w:rsidRPr="00DD2592" w:rsidRDefault="0066343B" w:rsidP="00B0017F">
            <w:pPr>
              <w:cnfStyle w:val="000000010000" w:firstRow="0" w:lastRow="0" w:firstColumn="0" w:lastColumn="0" w:oddVBand="0" w:evenVBand="0" w:oddHBand="0" w:evenHBand="1" w:firstRowFirstColumn="0" w:firstRowLastColumn="0" w:lastRowFirstColumn="0" w:lastRowLastColumn="0"/>
              <w:rPr>
                <w:bCs/>
              </w:rPr>
            </w:pPr>
            <w:r>
              <w:rPr>
                <w:bCs/>
              </w:rPr>
              <w:t>non</w:t>
            </w:r>
            <w:r w:rsidR="00433C1E">
              <w:rPr>
                <w:bCs/>
              </w:rPr>
              <w:t>-metal</w:t>
            </w:r>
          </w:p>
        </w:tc>
        <w:tc>
          <w:tcPr>
            <w:tcW w:w="2521" w:type="dxa"/>
          </w:tcPr>
          <w:p w14:paraId="6278A698" w14:textId="6D226149" w:rsidR="00275B7C" w:rsidRDefault="00904740" w:rsidP="00B0017F">
            <w:pPr>
              <w:cnfStyle w:val="000000010000" w:firstRow="0" w:lastRow="0" w:firstColumn="0" w:lastColumn="0" w:oddVBand="0" w:evenVBand="0" w:oddHBand="0" w:evenHBand="1" w:firstRowFirstColumn="0" w:firstRowLastColumn="0" w:lastRowFirstColumn="0" w:lastRowLastColumn="0"/>
              <w:rPr>
                <w:bCs/>
              </w:rPr>
            </w:pPr>
            <w:r>
              <w:rPr>
                <w:bCs/>
              </w:rPr>
              <w:t>The element is dull and does not conduct electricity.</w:t>
            </w:r>
          </w:p>
        </w:tc>
        <w:tc>
          <w:tcPr>
            <w:tcW w:w="2521" w:type="dxa"/>
          </w:tcPr>
          <w:p w14:paraId="3431A6F6" w14:textId="340EFFC2" w:rsidR="00275B7C" w:rsidRPr="00DD2592" w:rsidRDefault="0066343B" w:rsidP="00B0017F">
            <w:pPr>
              <w:cnfStyle w:val="000000010000" w:firstRow="0" w:lastRow="0" w:firstColumn="0" w:lastColumn="0" w:oddVBand="0" w:evenVBand="0" w:oddHBand="0" w:evenHBand="1" w:firstRowFirstColumn="0" w:firstRowLastColumn="0" w:lastRowFirstColumn="0" w:lastRowLastColumn="0"/>
              <w:rPr>
                <w:bCs/>
              </w:rPr>
            </w:pPr>
            <w:r>
              <w:rPr>
                <w:bCs/>
              </w:rPr>
              <w:t>non</w:t>
            </w:r>
            <w:r w:rsidR="00433C1E">
              <w:rPr>
                <w:bCs/>
              </w:rPr>
              <w:t>-metal</w:t>
            </w:r>
          </w:p>
        </w:tc>
      </w:tr>
      <w:tr w:rsidR="00275B7C" w:rsidRPr="00DD2592" w14:paraId="2EC958EF" w14:textId="77777777" w:rsidTr="00275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14:paraId="5635ADC3" w14:textId="03D15002" w:rsidR="00275B7C" w:rsidRPr="00DD2592" w:rsidRDefault="00275B7C" w:rsidP="00B0017F">
            <w:pPr>
              <w:rPr>
                <w:b w:val="0"/>
                <w:bCs/>
              </w:rPr>
            </w:pPr>
            <w:r w:rsidRPr="00DD2592">
              <w:rPr>
                <w:b w:val="0"/>
                <w:bCs/>
              </w:rPr>
              <w:t>Graphite</w:t>
            </w:r>
            <w:r>
              <w:rPr>
                <w:b w:val="0"/>
                <w:bCs/>
              </w:rPr>
              <w:t xml:space="preserve"> (carbon)</w:t>
            </w:r>
            <w:r w:rsidR="006C350A">
              <w:rPr>
                <w:b w:val="0"/>
                <w:bCs/>
              </w:rPr>
              <w:t>*</w:t>
            </w:r>
          </w:p>
        </w:tc>
        <w:tc>
          <w:tcPr>
            <w:tcW w:w="2632" w:type="dxa"/>
          </w:tcPr>
          <w:p w14:paraId="6457F4F8" w14:textId="3B6DE656" w:rsidR="00275B7C" w:rsidRPr="00DD2592" w:rsidRDefault="004727C5" w:rsidP="00B0017F">
            <w:pPr>
              <w:cnfStyle w:val="000000100000" w:firstRow="0" w:lastRow="0" w:firstColumn="0" w:lastColumn="0" w:oddVBand="0" w:evenVBand="0" w:oddHBand="1" w:evenHBand="0" w:firstRowFirstColumn="0" w:firstRowLastColumn="0" w:lastRowFirstColumn="0" w:lastRowLastColumn="0"/>
              <w:rPr>
                <w:bCs/>
              </w:rPr>
            </w:pPr>
            <w:r>
              <w:rPr>
                <w:bCs/>
              </w:rPr>
              <w:t xml:space="preserve">metalloid </w:t>
            </w:r>
            <w:r w:rsidR="006C350A">
              <w:rPr>
                <w:bCs/>
              </w:rPr>
              <w:t>*</w:t>
            </w:r>
          </w:p>
        </w:tc>
        <w:tc>
          <w:tcPr>
            <w:tcW w:w="2521" w:type="dxa"/>
          </w:tcPr>
          <w:p w14:paraId="621F374C" w14:textId="5FFA0EE6" w:rsidR="00275B7C" w:rsidRDefault="00904740" w:rsidP="00B0017F">
            <w:pPr>
              <w:cnfStyle w:val="000000100000" w:firstRow="0" w:lastRow="0" w:firstColumn="0" w:lastColumn="0" w:oddVBand="0" w:evenVBand="0" w:oddHBand="1" w:evenHBand="0" w:firstRowFirstColumn="0" w:firstRowLastColumn="0" w:lastRowFirstColumn="0" w:lastRowLastColumn="0"/>
              <w:rPr>
                <w:bCs/>
              </w:rPr>
            </w:pPr>
            <w:r>
              <w:rPr>
                <w:bCs/>
              </w:rPr>
              <w:t xml:space="preserve">The element is dull and does </w:t>
            </w:r>
            <w:r w:rsidR="005F044A">
              <w:rPr>
                <w:bCs/>
              </w:rPr>
              <w:t xml:space="preserve">not </w:t>
            </w:r>
            <w:r>
              <w:rPr>
                <w:bCs/>
              </w:rPr>
              <w:t xml:space="preserve">conduct </w:t>
            </w:r>
            <w:proofErr w:type="gramStart"/>
            <w:r w:rsidR="00CB0F6D">
              <w:rPr>
                <w:bCs/>
              </w:rPr>
              <w:t>electricity.*</w:t>
            </w:r>
            <w:proofErr w:type="gramEnd"/>
          </w:p>
        </w:tc>
        <w:tc>
          <w:tcPr>
            <w:tcW w:w="2521" w:type="dxa"/>
          </w:tcPr>
          <w:p w14:paraId="1D5DB3D9" w14:textId="20622376" w:rsidR="00275B7C" w:rsidRPr="00DD2592" w:rsidRDefault="0066343B" w:rsidP="00B0017F">
            <w:pPr>
              <w:cnfStyle w:val="000000100000" w:firstRow="0" w:lastRow="0" w:firstColumn="0" w:lastColumn="0" w:oddVBand="0" w:evenVBand="0" w:oddHBand="1" w:evenHBand="0" w:firstRowFirstColumn="0" w:firstRowLastColumn="0" w:lastRowFirstColumn="0" w:lastRowLastColumn="0"/>
              <w:rPr>
                <w:bCs/>
              </w:rPr>
            </w:pPr>
            <w:r>
              <w:rPr>
                <w:bCs/>
              </w:rPr>
              <w:t>non</w:t>
            </w:r>
            <w:r w:rsidR="00433C1E">
              <w:rPr>
                <w:bCs/>
              </w:rPr>
              <w:t>-metal</w:t>
            </w:r>
            <w:r w:rsidR="006C350A">
              <w:rPr>
                <w:bCs/>
              </w:rPr>
              <w:t>*</w:t>
            </w:r>
          </w:p>
        </w:tc>
      </w:tr>
      <w:tr w:rsidR="00275B7C" w:rsidRPr="00DD2592" w14:paraId="1F5C5F43" w14:textId="77777777" w:rsidTr="00275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14:paraId="7D659F23" w14:textId="77777777" w:rsidR="00275B7C" w:rsidRPr="00DD2592" w:rsidRDefault="00275B7C" w:rsidP="00B0017F">
            <w:pPr>
              <w:rPr>
                <w:b w:val="0"/>
                <w:bCs/>
              </w:rPr>
            </w:pPr>
            <w:r w:rsidRPr="00DD2592">
              <w:rPr>
                <w:b w:val="0"/>
                <w:bCs/>
              </w:rPr>
              <w:t>aluminium</w:t>
            </w:r>
          </w:p>
        </w:tc>
        <w:tc>
          <w:tcPr>
            <w:tcW w:w="2632" w:type="dxa"/>
          </w:tcPr>
          <w:p w14:paraId="3E970B82" w14:textId="1EE9E8D8" w:rsidR="00275B7C" w:rsidRPr="00DD2592" w:rsidRDefault="0066343B" w:rsidP="00B0017F">
            <w:pPr>
              <w:cnfStyle w:val="000000010000" w:firstRow="0" w:lastRow="0" w:firstColumn="0" w:lastColumn="0" w:oddVBand="0" w:evenVBand="0" w:oddHBand="0" w:evenHBand="1" w:firstRowFirstColumn="0" w:firstRowLastColumn="0" w:lastRowFirstColumn="0" w:lastRowLastColumn="0"/>
              <w:rPr>
                <w:bCs/>
              </w:rPr>
            </w:pPr>
            <w:r>
              <w:rPr>
                <w:bCs/>
              </w:rPr>
              <w:t>metal</w:t>
            </w:r>
          </w:p>
        </w:tc>
        <w:tc>
          <w:tcPr>
            <w:tcW w:w="2521" w:type="dxa"/>
          </w:tcPr>
          <w:p w14:paraId="26FA50C8" w14:textId="15CEDEC5" w:rsidR="00275B7C" w:rsidRDefault="007B17AE" w:rsidP="00B0017F">
            <w:pPr>
              <w:cnfStyle w:val="000000010000" w:firstRow="0" w:lastRow="0" w:firstColumn="0" w:lastColumn="0" w:oddVBand="0" w:evenVBand="0" w:oddHBand="0" w:evenHBand="1" w:firstRowFirstColumn="0" w:firstRowLastColumn="0" w:lastRowFirstColumn="0" w:lastRowLastColumn="0"/>
              <w:rPr>
                <w:bCs/>
              </w:rPr>
            </w:pPr>
            <w:r>
              <w:rPr>
                <w:bCs/>
              </w:rPr>
              <w:t>The element is both lustrous and conducts electricity.</w:t>
            </w:r>
          </w:p>
        </w:tc>
        <w:tc>
          <w:tcPr>
            <w:tcW w:w="2521" w:type="dxa"/>
          </w:tcPr>
          <w:p w14:paraId="43A15590" w14:textId="28F07896" w:rsidR="00275B7C" w:rsidRPr="00DD2592" w:rsidRDefault="0066343B" w:rsidP="00B0017F">
            <w:pPr>
              <w:cnfStyle w:val="000000010000" w:firstRow="0" w:lastRow="0" w:firstColumn="0" w:lastColumn="0" w:oddVBand="0" w:evenVBand="0" w:oddHBand="0" w:evenHBand="1" w:firstRowFirstColumn="0" w:firstRowLastColumn="0" w:lastRowFirstColumn="0" w:lastRowLastColumn="0"/>
              <w:rPr>
                <w:bCs/>
              </w:rPr>
            </w:pPr>
            <w:r>
              <w:rPr>
                <w:bCs/>
              </w:rPr>
              <w:t>metal</w:t>
            </w:r>
          </w:p>
        </w:tc>
      </w:tr>
    </w:tbl>
    <w:p w14:paraId="35B9E244" w14:textId="0CBB5807" w:rsidR="006C350A" w:rsidRDefault="006C350A" w:rsidP="006C350A">
      <w:pPr>
        <w:pStyle w:val="Imageattributioncaption"/>
      </w:pPr>
      <w:r>
        <w:t>*Graphite</w:t>
      </w:r>
      <w:r w:rsidR="00B0606A">
        <w:t xml:space="preserve"> is an exception to the rule that </w:t>
      </w:r>
      <w:r w:rsidR="00433C1E">
        <w:t>non-metal</w:t>
      </w:r>
      <w:r w:rsidR="00B0606A">
        <w:t>s do not conduct electricity</w:t>
      </w:r>
      <w:r w:rsidR="004F4C5D">
        <w:t>.</w:t>
      </w:r>
      <w:r w:rsidR="00B0606A">
        <w:t xml:space="preserve"> </w:t>
      </w:r>
      <w:r w:rsidR="004F4C5D">
        <w:t>T</w:t>
      </w:r>
      <w:r w:rsidR="00B0606A">
        <w:t>his fo</w:t>
      </w:r>
      <w:r w:rsidR="00CB0F6D">
        <w:t>r</w:t>
      </w:r>
      <w:r w:rsidR="00B0606A">
        <w:t>m of carbon can conduct electricity</w:t>
      </w:r>
      <w:r w:rsidR="004E53CC">
        <w:t>, hence why students may think it is a metalloid.</w:t>
      </w:r>
    </w:p>
    <w:p w14:paraId="35BF6109" w14:textId="1B26EF13" w:rsidR="00152AB7" w:rsidRDefault="00152AB7" w:rsidP="00152AB7">
      <w:r>
        <w:t xml:space="preserve">Check the classification of each of the elements using </w:t>
      </w:r>
      <w:r w:rsidR="005F044A">
        <w:t>the</w:t>
      </w:r>
      <w:r>
        <w:t xml:space="preserve"> periodic table that you </w:t>
      </w:r>
      <w:r w:rsidR="00807773">
        <w:t xml:space="preserve">have </w:t>
      </w:r>
      <w:r>
        <w:t xml:space="preserve">previously coloured. Record the actual element type in </w:t>
      </w:r>
      <w:r w:rsidR="00807773">
        <w:t xml:space="preserve">column 3 of </w:t>
      </w:r>
      <w:r>
        <w:t>Table 2.</w:t>
      </w:r>
    </w:p>
    <w:p w14:paraId="22D7F729" w14:textId="6C35B5C6" w:rsidR="001023AD" w:rsidRPr="00081100" w:rsidRDefault="001023AD" w:rsidP="00586734">
      <w:pPr>
        <w:pStyle w:val="FeatureBox4"/>
      </w:pPr>
      <w:r w:rsidRPr="00586734">
        <w:rPr>
          <w:rStyle w:val="Strong"/>
        </w:rPr>
        <w:t>Note:</w:t>
      </w:r>
      <w:r>
        <w:t xml:space="preserve"> students may think that </w:t>
      </w:r>
      <w:r w:rsidR="0048340B">
        <w:t xml:space="preserve">graphite is a metalloid </w:t>
      </w:r>
      <w:r w:rsidR="005F044A">
        <w:t xml:space="preserve">because it conducts electricity like metals, yet it is not lustrous, making it more </w:t>
      </w:r>
      <w:r w:rsidR="00A1565B">
        <w:t>like</w:t>
      </w:r>
      <w:r w:rsidR="0048340B">
        <w:t xml:space="preserve"> a </w:t>
      </w:r>
      <w:r w:rsidR="00433C1E">
        <w:t>non-metal</w:t>
      </w:r>
      <w:r w:rsidR="0048340B">
        <w:t xml:space="preserve">. </w:t>
      </w:r>
      <w:r w:rsidR="00F90A29">
        <w:t xml:space="preserve">Upon checking the </w:t>
      </w:r>
      <w:r w:rsidR="00807773">
        <w:t>p</w:t>
      </w:r>
      <w:r w:rsidR="00F90A29">
        <w:t>eriodic table</w:t>
      </w:r>
      <w:r w:rsidR="005F044A">
        <w:t>,</w:t>
      </w:r>
      <w:r w:rsidR="00F90A29">
        <w:t xml:space="preserve"> students will </w:t>
      </w:r>
      <w:r w:rsidR="00F90A29">
        <w:lastRenderedPageBreak/>
        <w:t xml:space="preserve">see that carbon is a </w:t>
      </w:r>
      <w:r w:rsidR="00433C1E">
        <w:t>non-metal</w:t>
      </w:r>
      <w:r w:rsidR="00F90A29">
        <w:t xml:space="preserve">. </w:t>
      </w:r>
      <w:r w:rsidR="00586734">
        <w:t>G</w:t>
      </w:r>
      <w:r w:rsidR="00586734" w:rsidRPr="00586734">
        <w:t xml:space="preserve">raphite </w:t>
      </w:r>
      <w:r w:rsidR="00A1565B">
        <w:t>has a</w:t>
      </w:r>
      <w:r w:rsidR="00586734" w:rsidRPr="00586734">
        <w:t xml:space="preserve"> unique layered structure </w:t>
      </w:r>
      <w:r w:rsidR="005F044A">
        <w:t>that</w:t>
      </w:r>
      <w:r w:rsidR="00A1565B">
        <w:t xml:space="preserve"> </w:t>
      </w:r>
      <w:r w:rsidR="00586734" w:rsidRPr="00586734">
        <w:t xml:space="preserve">allows electricity to pass through it, even though it is classified as a </w:t>
      </w:r>
      <w:r w:rsidR="00433C1E">
        <w:t>non-metal</w:t>
      </w:r>
      <w:r w:rsidR="00586734" w:rsidRPr="00586734">
        <w:t>.</w:t>
      </w:r>
    </w:p>
    <w:p w14:paraId="7A53660E" w14:textId="0A676435" w:rsidR="009C61B7" w:rsidRPr="00807773" w:rsidRDefault="009C61B7" w:rsidP="00807773">
      <w:r>
        <w:br w:type="page"/>
      </w:r>
    </w:p>
    <w:p w14:paraId="10292156" w14:textId="77B51E2C" w:rsidR="003908C4" w:rsidRDefault="003908C4" w:rsidP="00807773">
      <w:pPr>
        <w:pStyle w:val="Heading3"/>
      </w:pPr>
      <w:bookmarkStart w:id="24" w:name="_Student_resource_–_3"/>
      <w:bookmarkStart w:id="25" w:name="_Ref228797413"/>
      <w:bookmarkStart w:id="26" w:name="_Toc232761330"/>
      <w:bookmarkEnd w:id="24"/>
      <w:r>
        <w:lastRenderedPageBreak/>
        <w:t xml:space="preserve">Student resource – </w:t>
      </w:r>
      <w:r w:rsidR="009D377D">
        <w:t>i</w:t>
      </w:r>
      <w:r w:rsidR="00A82AD3">
        <w:t>nvestigating electrical c</w:t>
      </w:r>
      <w:r w:rsidR="00157097">
        <w:t>onductivity</w:t>
      </w:r>
      <w:bookmarkEnd w:id="23"/>
      <w:bookmarkEnd w:id="25"/>
      <w:bookmarkEnd w:id="26"/>
    </w:p>
    <w:p w14:paraId="5365E69C" w14:textId="6C6546CD" w:rsidR="00226679" w:rsidRPr="00054C93" w:rsidRDefault="00226679">
      <w:pPr>
        <w:pStyle w:val="ListNumber"/>
        <w:numPr>
          <w:ilvl w:val="0"/>
          <w:numId w:val="23"/>
        </w:numPr>
      </w:pPr>
      <w:r w:rsidRPr="00054C93">
        <w:t>Describe the appea</w:t>
      </w:r>
      <w:r w:rsidR="00BD74F7" w:rsidRPr="00054C93">
        <w:t>rance of each of the elements you have been provided with</w:t>
      </w:r>
      <w:r w:rsidR="00C34B74" w:rsidRPr="00054C93">
        <w:t xml:space="preserve"> as lustrous or dull</w:t>
      </w:r>
      <w:r w:rsidR="00916ECF" w:rsidRPr="00054C93">
        <w:t xml:space="preserve"> and</w:t>
      </w:r>
      <w:r w:rsidR="00BD74F7" w:rsidRPr="00054C93">
        <w:t xml:space="preserve"> record this </w:t>
      </w:r>
      <w:r w:rsidR="003B3BC9" w:rsidRPr="00054C93">
        <w:t>in Table 1.</w:t>
      </w:r>
    </w:p>
    <w:p w14:paraId="5EE6CC89" w14:textId="022EBDCF" w:rsidR="004973F1" w:rsidRDefault="00252AD0" w:rsidP="00054C93">
      <w:pPr>
        <w:pStyle w:val="ListNumber"/>
      </w:pPr>
      <w:r w:rsidRPr="00054C93">
        <w:t>Set up the following circuit</w:t>
      </w:r>
      <w:r w:rsidR="00B766A3">
        <w:t xml:space="preserve"> using a transformer</w:t>
      </w:r>
      <w:r w:rsidR="00346ADD">
        <w:t>, 3 electrical wires, a light globe and 2 alligator clips.</w:t>
      </w:r>
    </w:p>
    <w:p w14:paraId="675DBD25" w14:textId="2495684E" w:rsidR="00635BC9" w:rsidRDefault="005D7E0C" w:rsidP="005D7E0C">
      <w:pPr>
        <w:pStyle w:val="Caption"/>
      </w:pPr>
      <w:r>
        <w:t>Figure 1 – circuit for testing conductivity</w:t>
      </w:r>
    </w:p>
    <w:p w14:paraId="3315421D" w14:textId="45D267EF" w:rsidR="005D7E0C" w:rsidRPr="005D7E0C" w:rsidRDefault="005D7E0C" w:rsidP="00633631">
      <w:r w:rsidRPr="00633631">
        <w:rPr>
          <w:noProof/>
        </w:rPr>
        <w:drawing>
          <wp:inline distT="0" distB="0" distL="0" distR="0" wp14:anchorId="33EA258D" wp14:editId="3E92AC89">
            <wp:extent cx="2834640" cy="1319213"/>
            <wp:effectExtent l="0" t="0" r="3810" b="0"/>
            <wp:docPr id="1183291827" name="Picture 1" descr="A simple electrical circuit diagram showing a single loop with an 8V battery and a resistor labelled 'Sample'. &#10;&#10;The circuit includes standard symbols for a battery and resistor connected by straight lines representing w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91827" name="Picture 1" descr="A simple electrical circuit diagram showing a single loop with an 8V battery and a resistor labelled 'Sample'. &#10;&#10;The circuit includes standard symbols for a battery and resistor connected by straight lines representing wires."/>
                    <pic:cNvPicPr/>
                  </pic:nvPicPr>
                  <pic:blipFill rotWithShape="1">
                    <a:blip r:embed="rId24"/>
                    <a:srcRect t="7781"/>
                    <a:stretch>
                      <a:fillRect/>
                    </a:stretch>
                  </pic:blipFill>
                  <pic:spPr bwMode="auto">
                    <a:xfrm>
                      <a:off x="0" y="0"/>
                      <a:ext cx="2863494" cy="1332641"/>
                    </a:xfrm>
                    <a:prstGeom prst="rect">
                      <a:avLst/>
                    </a:prstGeom>
                    <a:ln>
                      <a:noFill/>
                    </a:ln>
                    <a:extLst>
                      <a:ext uri="{53640926-AAD7-44D8-BBD7-CCE9431645EC}">
                        <a14:shadowObscured xmlns:a14="http://schemas.microsoft.com/office/drawing/2010/main"/>
                      </a:ext>
                    </a:extLst>
                  </pic:spPr>
                </pic:pic>
              </a:graphicData>
            </a:graphic>
          </wp:inline>
        </w:drawing>
      </w:r>
    </w:p>
    <w:p w14:paraId="317D4265" w14:textId="13DADFBA" w:rsidR="008226C5" w:rsidRPr="007019A0" w:rsidRDefault="00641100" w:rsidP="00054C93">
      <w:pPr>
        <w:pStyle w:val="ListNumber"/>
        <w:rPr>
          <w:rStyle w:val="Strong"/>
          <w:b w:val="0"/>
          <w:bCs w:val="0"/>
        </w:rPr>
      </w:pPr>
      <w:r w:rsidRPr="007019A0">
        <w:rPr>
          <w:rStyle w:val="Strong"/>
          <w:b w:val="0"/>
          <w:bCs w:val="0"/>
        </w:rPr>
        <w:t xml:space="preserve">Confirm the light bulb is working </w:t>
      </w:r>
      <w:r w:rsidR="008226C5" w:rsidRPr="007019A0">
        <w:rPr>
          <w:rStyle w:val="Strong"/>
          <w:b w:val="0"/>
          <w:bCs w:val="0"/>
        </w:rPr>
        <w:t>by bringing the alligator clips together.</w:t>
      </w:r>
    </w:p>
    <w:p w14:paraId="10AB1C8E" w14:textId="347B45E0" w:rsidR="00346ADD" w:rsidRDefault="0012015A" w:rsidP="00054C93">
      <w:pPr>
        <w:pStyle w:val="ListNumber"/>
        <w:rPr>
          <w:rStyle w:val="Strong"/>
          <w:b w:val="0"/>
          <w:bCs w:val="0"/>
        </w:rPr>
      </w:pPr>
      <w:r w:rsidRPr="009322AB">
        <w:rPr>
          <w:rStyle w:val="Strong"/>
          <w:b w:val="0"/>
          <w:bCs w:val="0"/>
        </w:rPr>
        <w:t xml:space="preserve">Connect the </w:t>
      </w:r>
      <w:r w:rsidR="00982A0C" w:rsidRPr="009322AB">
        <w:rPr>
          <w:rStyle w:val="Strong"/>
          <w:b w:val="0"/>
          <w:bCs w:val="0"/>
        </w:rPr>
        <w:t xml:space="preserve">alligator clips to either side of </w:t>
      </w:r>
      <w:r w:rsidR="00C66649" w:rsidRPr="009322AB">
        <w:rPr>
          <w:rStyle w:val="Strong"/>
          <w:b w:val="0"/>
          <w:bCs w:val="0"/>
        </w:rPr>
        <w:t xml:space="preserve">the element being tested </w:t>
      </w:r>
      <w:r w:rsidR="00982A0C" w:rsidRPr="009322AB">
        <w:rPr>
          <w:rStyle w:val="Strong"/>
          <w:b w:val="0"/>
          <w:bCs w:val="0"/>
        </w:rPr>
        <w:t>and record whether the light bulb come</w:t>
      </w:r>
      <w:r w:rsidR="00C66649" w:rsidRPr="009322AB">
        <w:rPr>
          <w:rStyle w:val="Strong"/>
          <w:b w:val="0"/>
          <w:bCs w:val="0"/>
        </w:rPr>
        <w:t>s</w:t>
      </w:r>
      <w:r w:rsidR="00982A0C" w:rsidRPr="009322AB">
        <w:rPr>
          <w:rStyle w:val="Strong"/>
          <w:b w:val="0"/>
          <w:bCs w:val="0"/>
        </w:rPr>
        <w:t xml:space="preserve"> on</w:t>
      </w:r>
      <w:r w:rsidR="00674220" w:rsidRPr="009322AB">
        <w:rPr>
          <w:rStyle w:val="Strong"/>
          <w:b w:val="0"/>
          <w:bCs w:val="0"/>
        </w:rPr>
        <w:t xml:space="preserve">. </w:t>
      </w:r>
      <w:r w:rsidR="00346ADD">
        <w:rPr>
          <w:rStyle w:val="Strong"/>
          <w:b w:val="0"/>
          <w:bCs w:val="0"/>
        </w:rPr>
        <w:t>If the light turns on</w:t>
      </w:r>
      <w:r w:rsidR="005F044A">
        <w:rPr>
          <w:rStyle w:val="Strong"/>
          <w:b w:val="0"/>
          <w:bCs w:val="0"/>
        </w:rPr>
        <w:t>,</w:t>
      </w:r>
      <w:r w:rsidR="00346ADD">
        <w:rPr>
          <w:rStyle w:val="Strong"/>
          <w:b w:val="0"/>
          <w:bCs w:val="0"/>
        </w:rPr>
        <w:t xml:space="preserve"> the sample does conduct electricity</w:t>
      </w:r>
      <w:r w:rsidR="002F56D6">
        <w:rPr>
          <w:rStyle w:val="Strong"/>
          <w:b w:val="0"/>
          <w:bCs w:val="0"/>
        </w:rPr>
        <w:t>.</w:t>
      </w:r>
      <w:r w:rsidR="00346ADD">
        <w:rPr>
          <w:rStyle w:val="Strong"/>
          <w:b w:val="0"/>
          <w:bCs w:val="0"/>
        </w:rPr>
        <w:t xml:space="preserve"> </w:t>
      </w:r>
      <w:r w:rsidR="002F56D6">
        <w:rPr>
          <w:rStyle w:val="Strong"/>
          <w:b w:val="0"/>
          <w:bCs w:val="0"/>
        </w:rPr>
        <w:t>I</w:t>
      </w:r>
      <w:r w:rsidR="00346ADD">
        <w:rPr>
          <w:rStyle w:val="Strong"/>
          <w:b w:val="0"/>
          <w:bCs w:val="0"/>
        </w:rPr>
        <w:t>f the light does not turn on, it does not conduct electricity. Record the result in Table 1 under conductivity.</w:t>
      </w:r>
    </w:p>
    <w:p w14:paraId="52CA7C5C" w14:textId="59213C2D" w:rsidR="001B0F8C" w:rsidRDefault="001B0F8C" w:rsidP="004973F1">
      <w:pPr>
        <w:rPr>
          <w:rStyle w:val="Strong"/>
        </w:rPr>
      </w:pPr>
      <w:r>
        <w:rPr>
          <w:rStyle w:val="Strong"/>
        </w:rPr>
        <w:t>Results</w:t>
      </w:r>
    </w:p>
    <w:p w14:paraId="1694B3BA" w14:textId="10E94803" w:rsidR="00E6231D" w:rsidRDefault="00E6231D" w:rsidP="00DD2592">
      <w:pPr>
        <w:pStyle w:val="Caption"/>
        <w:rPr>
          <w:rStyle w:val="Strong"/>
          <w:b w:val="0"/>
          <w:bCs w:val="0"/>
        </w:rPr>
      </w:pPr>
      <w:r>
        <w:rPr>
          <w:rStyle w:val="Strong"/>
          <w:b w:val="0"/>
          <w:bCs w:val="0"/>
        </w:rPr>
        <w:t>Table 1</w:t>
      </w:r>
      <w:r w:rsidR="00DD2592">
        <w:rPr>
          <w:rStyle w:val="Strong"/>
          <w:b w:val="0"/>
          <w:bCs w:val="0"/>
        </w:rPr>
        <w:t xml:space="preserve"> – lustre and conductivity of elements</w:t>
      </w:r>
    </w:p>
    <w:tbl>
      <w:tblPr>
        <w:tblStyle w:val="Tableheader"/>
        <w:tblW w:w="0" w:type="auto"/>
        <w:tblLook w:val="04A0" w:firstRow="1" w:lastRow="0" w:firstColumn="1" w:lastColumn="0" w:noHBand="0" w:noVBand="1"/>
        <w:tblDescription w:val="This table is left intentionally blank for students to place their responses."/>
      </w:tblPr>
      <w:tblGrid>
        <w:gridCol w:w="2407"/>
        <w:gridCol w:w="2407"/>
        <w:gridCol w:w="2407"/>
      </w:tblGrid>
      <w:tr w:rsidR="00193AF2" w14:paraId="10735EED" w14:textId="56BC9210" w:rsidTr="00193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337AEA7" w14:textId="33992D01" w:rsidR="00E25CBE" w:rsidRPr="001547B6" w:rsidRDefault="00E25CBE" w:rsidP="008A056A">
            <w:pPr>
              <w:rPr>
                <w:rStyle w:val="Strong"/>
                <w:b/>
                <w:bCs w:val="0"/>
              </w:rPr>
            </w:pPr>
            <w:r w:rsidRPr="001547B6">
              <w:rPr>
                <w:rStyle w:val="Strong"/>
                <w:b/>
                <w:bCs w:val="0"/>
              </w:rPr>
              <w:t>Element</w:t>
            </w:r>
          </w:p>
        </w:tc>
        <w:tc>
          <w:tcPr>
            <w:tcW w:w="2407" w:type="dxa"/>
          </w:tcPr>
          <w:p w14:paraId="5A3405CC" w14:textId="34F76648" w:rsidR="00E25CBE" w:rsidRPr="001547B6" w:rsidRDefault="00E25CBE" w:rsidP="008A056A">
            <w:pPr>
              <w:cnfStyle w:val="100000000000" w:firstRow="1" w:lastRow="0" w:firstColumn="0" w:lastColumn="0" w:oddVBand="0" w:evenVBand="0" w:oddHBand="0" w:evenHBand="0" w:firstRowFirstColumn="0" w:firstRowLastColumn="0" w:lastRowFirstColumn="0" w:lastRowLastColumn="0"/>
              <w:rPr>
                <w:rStyle w:val="Strong"/>
                <w:b/>
                <w:bCs w:val="0"/>
              </w:rPr>
            </w:pPr>
            <w:r w:rsidRPr="001547B6">
              <w:rPr>
                <w:rStyle w:val="Strong"/>
                <w:b/>
                <w:bCs w:val="0"/>
              </w:rPr>
              <w:t>Appearance</w:t>
            </w:r>
            <w:r w:rsidR="00346ADD" w:rsidRPr="001547B6">
              <w:rPr>
                <w:rStyle w:val="Strong"/>
                <w:b/>
                <w:bCs w:val="0"/>
              </w:rPr>
              <w:br/>
            </w:r>
            <w:r w:rsidRPr="001547B6">
              <w:rPr>
                <w:rStyle w:val="Strong"/>
                <w:b/>
                <w:bCs w:val="0"/>
              </w:rPr>
              <w:t>(dull or lustrous)</w:t>
            </w:r>
          </w:p>
        </w:tc>
        <w:tc>
          <w:tcPr>
            <w:tcW w:w="2407" w:type="dxa"/>
          </w:tcPr>
          <w:p w14:paraId="1B3C5B30" w14:textId="7584C9F2" w:rsidR="00E25CBE" w:rsidRPr="001547B6" w:rsidRDefault="00E25CBE" w:rsidP="008A056A">
            <w:pPr>
              <w:cnfStyle w:val="100000000000" w:firstRow="1" w:lastRow="0" w:firstColumn="0" w:lastColumn="0" w:oddVBand="0" w:evenVBand="0" w:oddHBand="0" w:evenHBand="0" w:firstRowFirstColumn="0" w:firstRowLastColumn="0" w:lastRowFirstColumn="0" w:lastRowLastColumn="0"/>
              <w:rPr>
                <w:rStyle w:val="Strong"/>
                <w:b/>
                <w:bCs w:val="0"/>
              </w:rPr>
            </w:pPr>
            <w:r w:rsidRPr="001547B6">
              <w:rPr>
                <w:rStyle w:val="Strong"/>
                <w:b/>
                <w:bCs w:val="0"/>
              </w:rPr>
              <w:t>Conduct</w:t>
            </w:r>
            <w:r w:rsidR="00346ADD" w:rsidRPr="001547B6">
              <w:rPr>
                <w:rStyle w:val="Strong"/>
                <w:b/>
                <w:bCs w:val="0"/>
              </w:rPr>
              <w:t>s electricity</w:t>
            </w:r>
            <w:r w:rsidR="00346ADD" w:rsidRPr="001547B6">
              <w:rPr>
                <w:rStyle w:val="Strong"/>
                <w:b/>
                <w:bCs w:val="0"/>
              </w:rPr>
              <w:br/>
              <w:t>(</w:t>
            </w:r>
            <w:r w:rsidR="00696039">
              <w:rPr>
                <w:rStyle w:val="Strong"/>
                <w:b/>
                <w:bCs w:val="0"/>
              </w:rPr>
              <w:t>y</w:t>
            </w:r>
            <w:r w:rsidR="00346ADD" w:rsidRPr="001547B6">
              <w:rPr>
                <w:rStyle w:val="Strong"/>
                <w:b/>
                <w:bCs w:val="0"/>
              </w:rPr>
              <w:t xml:space="preserve">es or </w:t>
            </w:r>
            <w:r w:rsidR="00696039">
              <w:rPr>
                <w:rStyle w:val="Strong"/>
                <w:b/>
                <w:bCs w:val="0"/>
              </w:rPr>
              <w:t>n</w:t>
            </w:r>
            <w:r w:rsidR="00346ADD" w:rsidRPr="001547B6">
              <w:rPr>
                <w:rStyle w:val="Strong"/>
                <w:b/>
                <w:bCs w:val="0"/>
              </w:rPr>
              <w:t>o)</w:t>
            </w:r>
          </w:p>
        </w:tc>
      </w:tr>
      <w:tr w:rsidR="00193AF2" w:rsidRPr="00DD2592" w14:paraId="74106F43" w14:textId="044B7363" w:rsidTr="0019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50D618C" w14:textId="7F2DE521" w:rsidR="0083157F" w:rsidRPr="00DD2592" w:rsidRDefault="00325C6A">
            <w:pPr>
              <w:rPr>
                <w:b w:val="0"/>
                <w:bCs/>
              </w:rPr>
            </w:pPr>
            <w:r w:rsidRPr="00DD2592">
              <w:rPr>
                <w:b w:val="0"/>
                <w:bCs/>
              </w:rPr>
              <w:t>i</w:t>
            </w:r>
            <w:r w:rsidR="006A0444" w:rsidRPr="00DD2592">
              <w:rPr>
                <w:b w:val="0"/>
                <w:bCs/>
              </w:rPr>
              <w:t>ron</w:t>
            </w:r>
          </w:p>
        </w:tc>
        <w:tc>
          <w:tcPr>
            <w:tcW w:w="2407" w:type="dxa"/>
          </w:tcPr>
          <w:p w14:paraId="5D63FB38" w14:textId="7CCB6075" w:rsidR="0083157F" w:rsidRPr="00DD2592" w:rsidRDefault="0083157F">
            <w:pPr>
              <w:cnfStyle w:val="000000100000" w:firstRow="0" w:lastRow="0" w:firstColumn="0" w:lastColumn="0" w:oddVBand="0" w:evenVBand="0" w:oddHBand="1" w:evenHBand="0" w:firstRowFirstColumn="0" w:firstRowLastColumn="0" w:lastRowFirstColumn="0" w:lastRowLastColumn="0"/>
              <w:rPr>
                <w:bCs/>
              </w:rPr>
            </w:pPr>
          </w:p>
        </w:tc>
        <w:tc>
          <w:tcPr>
            <w:tcW w:w="2407" w:type="dxa"/>
          </w:tcPr>
          <w:p w14:paraId="5D965D40" w14:textId="77777777" w:rsidR="0083157F" w:rsidRPr="00DD2592" w:rsidRDefault="0083157F">
            <w:pPr>
              <w:cnfStyle w:val="000000100000" w:firstRow="0" w:lastRow="0" w:firstColumn="0" w:lastColumn="0" w:oddVBand="0" w:evenVBand="0" w:oddHBand="1" w:evenHBand="0" w:firstRowFirstColumn="0" w:firstRowLastColumn="0" w:lastRowFirstColumn="0" w:lastRowLastColumn="0"/>
              <w:rPr>
                <w:bCs/>
              </w:rPr>
            </w:pPr>
          </w:p>
        </w:tc>
      </w:tr>
      <w:tr w:rsidR="00193AF2" w:rsidRPr="00DD2592" w14:paraId="6398B298" w14:textId="6611A87A" w:rsidTr="00193A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5896423" w14:textId="322BE5B9" w:rsidR="0083157F" w:rsidRPr="00DD2592" w:rsidRDefault="00325C6A">
            <w:pPr>
              <w:rPr>
                <w:b w:val="0"/>
                <w:bCs/>
              </w:rPr>
            </w:pPr>
            <w:r w:rsidRPr="00DD2592">
              <w:rPr>
                <w:b w:val="0"/>
                <w:bCs/>
              </w:rPr>
              <w:t>c</w:t>
            </w:r>
            <w:r w:rsidR="006A0444" w:rsidRPr="00DD2592">
              <w:rPr>
                <w:b w:val="0"/>
                <w:bCs/>
              </w:rPr>
              <w:t>oal (carbon)</w:t>
            </w:r>
          </w:p>
        </w:tc>
        <w:tc>
          <w:tcPr>
            <w:tcW w:w="2407" w:type="dxa"/>
          </w:tcPr>
          <w:p w14:paraId="72D363DC" w14:textId="349D1D18" w:rsidR="0083157F" w:rsidRPr="00DD2592" w:rsidRDefault="0083157F">
            <w:pPr>
              <w:cnfStyle w:val="000000010000" w:firstRow="0" w:lastRow="0" w:firstColumn="0" w:lastColumn="0" w:oddVBand="0" w:evenVBand="0" w:oddHBand="0" w:evenHBand="1" w:firstRowFirstColumn="0" w:firstRowLastColumn="0" w:lastRowFirstColumn="0" w:lastRowLastColumn="0"/>
              <w:rPr>
                <w:bCs/>
              </w:rPr>
            </w:pPr>
          </w:p>
        </w:tc>
        <w:tc>
          <w:tcPr>
            <w:tcW w:w="2407" w:type="dxa"/>
          </w:tcPr>
          <w:p w14:paraId="4E794E0D" w14:textId="77777777" w:rsidR="0083157F" w:rsidRPr="00DD2592" w:rsidRDefault="0083157F">
            <w:pPr>
              <w:cnfStyle w:val="000000010000" w:firstRow="0" w:lastRow="0" w:firstColumn="0" w:lastColumn="0" w:oddVBand="0" w:evenVBand="0" w:oddHBand="0" w:evenHBand="1" w:firstRowFirstColumn="0" w:firstRowLastColumn="0" w:lastRowFirstColumn="0" w:lastRowLastColumn="0"/>
              <w:rPr>
                <w:bCs/>
              </w:rPr>
            </w:pPr>
          </w:p>
        </w:tc>
      </w:tr>
      <w:tr w:rsidR="00193AF2" w:rsidRPr="00DD2592" w14:paraId="640C195C" w14:textId="5F102786" w:rsidTr="0019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4084D9A" w14:textId="0FAADECD" w:rsidR="0083157F" w:rsidRPr="00DD2592" w:rsidRDefault="006A0444">
            <w:pPr>
              <w:rPr>
                <w:b w:val="0"/>
                <w:bCs/>
              </w:rPr>
            </w:pPr>
            <w:r w:rsidRPr="00DD2592">
              <w:rPr>
                <w:b w:val="0"/>
                <w:bCs/>
              </w:rPr>
              <w:t>c</w:t>
            </w:r>
            <w:r w:rsidR="00325C6A" w:rsidRPr="00DD2592">
              <w:rPr>
                <w:b w:val="0"/>
                <w:bCs/>
              </w:rPr>
              <w:t>opper</w:t>
            </w:r>
          </w:p>
        </w:tc>
        <w:tc>
          <w:tcPr>
            <w:tcW w:w="2407" w:type="dxa"/>
          </w:tcPr>
          <w:p w14:paraId="7D960BB8" w14:textId="58511CC4" w:rsidR="0083157F" w:rsidRPr="00DD2592" w:rsidRDefault="0083157F">
            <w:pPr>
              <w:cnfStyle w:val="000000100000" w:firstRow="0" w:lastRow="0" w:firstColumn="0" w:lastColumn="0" w:oddVBand="0" w:evenVBand="0" w:oddHBand="1" w:evenHBand="0" w:firstRowFirstColumn="0" w:firstRowLastColumn="0" w:lastRowFirstColumn="0" w:lastRowLastColumn="0"/>
              <w:rPr>
                <w:bCs/>
              </w:rPr>
            </w:pPr>
          </w:p>
        </w:tc>
        <w:tc>
          <w:tcPr>
            <w:tcW w:w="2407" w:type="dxa"/>
          </w:tcPr>
          <w:p w14:paraId="09C932FF" w14:textId="77777777" w:rsidR="0083157F" w:rsidRPr="00DD2592" w:rsidRDefault="0083157F">
            <w:pPr>
              <w:cnfStyle w:val="000000100000" w:firstRow="0" w:lastRow="0" w:firstColumn="0" w:lastColumn="0" w:oddVBand="0" w:evenVBand="0" w:oddHBand="1" w:evenHBand="0" w:firstRowFirstColumn="0" w:firstRowLastColumn="0" w:lastRowFirstColumn="0" w:lastRowLastColumn="0"/>
              <w:rPr>
                <w:bCs/>
              </w:rPr>
            </w:pPr>
          </w:p>
        </w:tc>
      </w:tr>
      <w:tr w:rsidR="00193AF2" w:rsidRPr="00DD2592" w14:paraId="34B33073" w14:textId="49042823" w:rsidTr="00193A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F35D0F8" w14:textId="23151557" w:rsidR="0083157F" w:rsidRPr="00DD2592" w:rsidRDefault="00325C6A">
            <w:pPr>
              <w:rPr>
                <w:b w:val="0"/>
                <w:bCs/>
              </w:rPr>
            </w:pPr>
            <w:r w:rsidRPr="00DD2592">
              <w:rPr>
                <w:b w:val="0"/>
                <w:bCs/>
              </w:rPr>
              <w:t>s</w:t>
            </w:r>
            <w:r w:rsidR="0083157F" w:rsidRPr="00DD2592">
              <w:rPr>
                <w:b w:val="0"/>
                <w:bCs/>
              </w:rPr>
              <w:t>ilicon</w:t>
            </w:r>
          </w:p>
        </w:tc>
        <w:tc>
          <w:tcPr>
            <w:tcW w:w="2407" w:type="dxa"/>
          </w:tcPr>
          <w:p w14:paraId="0E9E9163" w14:textId="77777777" w:rsidR="0083157F" w:rsidRPr="00DD2592" w:rsidRDefault="0083157F">
            <w:pPr>
              <w:cnfStyle w:val="000000010000" w:firstRow="0" w:lastRow="0" w:firstColumn="0" w:lastColumn="0" w:oddVBand="0" w:evenVBand="0" w:oddHBand="0" w:evenHBand="1" w:firstRowFirstColumn="0" w:firstRowLastColumn="0" w:lastRowFirstColumn="0" w:lastRowLastColumn="0"/>
              <w:rPr>
                <w:bCs/>
              </w:rPr>
            </w:pPr>
          </w:p>
        </w:tc>
        <w:tc>
          <w:tcPr>
            <w:tcW w:w="2407" w:type="dxa"/>
          </w:tcPr>
          <w:p w14:paraId="3F84B0BD" w14:textId="77777777" w:rsidR="0083157F" w:rsidRPr="00DD2592" w:rsidRDefault="0083157F">
            <w:pPr>
              <w:cnfStyle w:val="000000010000" w:firstRow="0" w:lastRow="0" w:firstColumn="0" w:lastColumn="0" w:oddVBand="0" w:evenVBand="0" w:oddHBand="0" w:evenHBand="1" w:firstRowFirstColumn="0" w:firstRowLastColumn="0" w:lastRowFirstColumn="0" w:lastRowLastColumn="0"/>
              <w:rPr>
                <w:bCs/>
              </w:rPr>
            </w:pPr>
          </w:p>
        </w:tc>
      </w:tr>
      <w:tr w:rsidR="00193AF2" w:rsidRPr="00DD2592" w14:paraId="57BE3396" w14:textId="76A0FA2B" w:rsidTr="0019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9568324" w14:textId="01D12410" w:rsidR="0083157F" w:rsidRPr="00DD2592" w:rsidRDefault="00325C6A">
            <w:pPr>
              <w:rPr>
                <w:b w:val="0"/>
                <w:bCs/>
              </w:rPr>
            </w:pPr>
            <w:r w:rsidRPr="00DD2592">
              <w:rPr>
                <w:b w:val="0"/>
                <w:bCs/>
              </w:rPr>
              <w:t>zinc</w:t>
            </w:r>
          </w:p>
        </w:tc>
        <w:tc>
          <w:tcPr>
            <w:tcW w:w="2407" w:type="dxa"/>
          </w:tcPr>
          <w:p w14:paraId="66F1F456" w14:textId="77777777" w:rsidR="0083157F" w:rsidRPr="00DD2592" w:rsidRDefault="0083157F">
            <w:pPr>
              <w:cnfStyle w:val="000000100000" w:firstRow="0" w:lastRow="0" w:firstColumn="0" w:lastColumn="0" w:oddVBand="0" w:evenVBand="0" w:oddHBand="1" w:evenHBand="0" w:firstRowFirstColumn="0" w:firstRowLastColumn="0" w:lastRowFirstColumn="0" w:lastRowLastColumn="0"/>
              <w:rPr>
                <w:bCs/>
              </w:rPr>
            </w:pPr>
          </w:p>
        </w:tc>
        <w:tc>
          <w:tcPr>
            <w:tcW w:w="2407" w:type="dxa"/>
          </w:tcPr>
          <w:p w14:paraId="18AA3C55" w14:textId="77777777" w:rsidR="0083157F" w:rsidRPr="00DD2592" w:rsidRDefault="0083157F">
            <w:pPr>
              <w:cnfStyle w:val="000000100000" w:firstRow="0" w:lastRow="0" w:firstColumn="0" w:lastColumn="0" w:oddVBand="0" w:evenVBand="0" w:oddHBand="1" w:evenHBand="0" w:firstRowFirstColumn="0" w:firstRowLastColumn="0" w:lastRowFirstColumn="0" w:lastRowLastColumn="0"/>
              <w:rPr>
                <w:bCs/>
              </w:rPr>
            </w:pPr>
          </w:p>
        </w:tc>
      </w:tr>
      <w:tr w:rsidR="00193AF2" w:rsidRPr="00DD2592" w14:paraId="780E4A0A" w14:textId="45DD7C56" w:rsidTr="00193A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6CDF03D" w14:textId="11133A24" w:rsidR="0083157F" w:rsidRPr="00DD2592" w:rsidRDefault="00325C6A">
            <w:pPr>
              <w:rPr>
                <w:b w:val="0"/>
                <w:bCs/>
              </w:rPr>
            </w:pPr>
            <w:proofErr w:type="spellStart"/>
            <w:r w:rsidRPr="00DD2592">
              <w:rPr>
                <w:b w:val="0"/>
                <w:bCs/>
              </w:rPr>
              <w:lastRenderedPageBreak/>
              <w:t>sulfur</w:t>
            </w:r>
            <w:proofErr w:type="spellEnd"/>
          </w:p>
        </w:tc>
        <w:tc>
          <w:tcPr>
            <w:tcW w:w="2407" w:type="dxa"/>
          </w:tcPr>
          <w:p w14:paraId="15861979" w14:textId="77777777" w:rsidR="0083157F" w:rsidRPr="00DD2592" w:rsidRDefault="0083157F">
            <w:pPr>
              <w:cnfStyle w:val="000000010000" w:firstRow="0" w:lastRow="0" w:firstColumn="0" w:lastColumn="0" w:oddVBand="0" w:evenVBand="0" w:oddHBand="0" w:evenHBand="1" w:firstRowFirstColumn="0" w:firstRowLastColumn="0" w:lastRowFirstColumn="0" w:lastRowLastColumn="0"/>
              <w:rPr>
                <w:bCs/>
              </w:rPr>
            </w:pPr>
          </w:p>
        </w:tc>
        <w:tc>
          <w:tcPr>
            <w:tcW w:w="2407" w:type="dxa"/>
          </w:tcPr>
          <w:p w14:paraId="5CF7C243" w14:textId="77777777" w:rsidR="0083157F" w:rsidRPr="00DD2592" w:rsidRDefault="0083157F">
            <w:pPr>
              <w:cnfStyle w:val="000000010000" w:firstRow="0" w:lastRow="0" w:firstColumn="0" w:lastColumn="0" w:oddVBand="0" w:evenVBand="0" w:oddHBand="0" w:evenHBand="1" w:firstRowFirstColumn="0" w:firstRowLastColumn="0" w:lastRowFirstColumn="0" w:lastRowLastColumn="0"/>
              <w:rPr>
                <w:bCs/>
              </w:rPr>
            </w:pPr>
          </w:p>
        </w:tc>
      </w:tr>
      <w:tr w:rsidR="00193AF2" w:rsidRPr="00DD2592" w14:paraId="1C1C0E19" w14:textId="484B0E8F" w:rsidTr="00193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73B5998" w14:textId="2288E2FD" w:rsidR="0083157F" w:rsidRPr="00DD2592" w:rsidRDefault="00325C6A">
            <w:pPr>
              <w:rPr>
                <w:b w:val="0"/>
                <w:bCs/>
              </w:rPr>
            </w:pPr>
            <w:r w:rsidRPr="00DD2592">
              <w:rPr>
                <w:b w:val="0"/>
                <w:bCs/>
              </w:rPr>
              <w:t>graphite</w:t>
            </w:r>
          </w:p>
        </w:tc>
        <w:tc>
          <w:tcPr>
            <w:tcW w:w="2407" w:type="dxa"/>
          </w:tcPr>
          <w:p w14:paraId="1AE8EEB8" w14:textId="77777777" w:rsidR="0083157F" w:rsidRPr="00DD2592" w:rsidRDefault="0083157F">
            <w:pPr>
              <w:cnfStyle w:val="000000100000" w:firstRow="0" w:lastRow="0" w:firstColumn="0" w:lastColumn="0" w:oddVBand="0" w:evenVBand="0" w:oddHBand="1" w:evenHBand="0" w:firstRowFirstColumn="0" w:firstRowLastColumn="0" w:lastRowFirstColumn="0" w:lastRowLastColumn="0"/>
              <w:rPr>
                <w:bCs/>
              </w:rPr>
            </w:pPr>
          </w:p>
        </w:tc>
        <w:tc>
          <w:tcPr>
            <w:tcW w:w="2407" w:type="dxa"/>
          </w:tcPr>
          <w:p w14:paraId="027A5D45" w14:textId="77777777" w:rsidR="0083157F" w:rsidRPr="00DD2592" w:rsidRDefault="0083157F">
            <w:pPr>
              <w:cnfStyle w:val="000000100000" w:firstRow="0" w:lastRow="0" w:firstColumn="0" w:lastColumn="0" w:oddVBand="0" w:evenVBand="0" w:oddHBand="1" w:evenHBand="0" w:firstRowFirstColumn="0" w:firstRowLastColumn="0" w:lastRowFirstColumn="0" w:lastRowLastColumn="0"/>
              <w:rPr>
                <w:bCs/>
              </w:rPr>
            </w:pPr>
          </w:p>
        </w:tc>
      </w:tr>
      <w:tr w:rsidR="00193AF2" w:rsidRPr="00DD2592" w14:paraId="3B068831" w14:textId="77777777" w:rsidTr="00193A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E1E4D4B" w14:textId="0E54E87C" w:rsidR="00325C6A" w:rsidRPr="00DD2592" w:rsidRDefault="00325C6A">
            <w:pPr>
              <w:rPr>
                <w:b w:val="0"/>
                <w:bCs/>
              </w:rPr>
            </w:pPr>
            <w:r w:rsidRPr="00DD2592">
              <w:rPr>
                <w:b w:val="0"/>
                <w:bCs/>
              </w:rPr>
              <w:t>aluminium</w:t>
            </w:r>
          </w:p>
        </w:tc>
        <w:tc>
          <w:tcPr>
            <w:tcW w:w="2407" w:type="dxa"/>
          </w:tcPr>
          <w:p w14:paraId="0B87EC6C" w14:textId="77777777" w:rsidR="00325C6A" w:rsidRPr="00DD2592" w:rsidRDefault="00325C6A">
            <w:pPr>
              <w:cnfStyle w:val="000000010000" w:firstRow="0" w:lastRow="0" w:firstColumn="0" w:lastColumn="0" w:oddVBand="0" w:evenVBand="0" w:oddHBand="0" w:evenHBand="1" w:firstRowFirstColumn="0" w:firstRowLastColumn="0" w:lastRowFirstColumn="0" w:lastRowLastColumn="0"/>
              <w:rPr>
                <w:bCs/>
              </w:rPr>
            </w:pPr>
          </w:p>
        </w:tc>
        <w:tc>
          <w:tcPr>
            <w:tcW w:w="2407" w:type="dxa"/>
          </w:tcPr>
          <w:p w14:paraId="7885AB38" w14:textId="77777777" w:rsidR="00325C6A" w:rsidRPr="00DD2592" w:rsidRDefault="00325C6A">
            <w:pPr>
              <w:cnfStyle w:val="000000010000" w:firstRow="0" w:lastRow="0" w:firstColumn="0" w:lastColumn="0" w:oddVBand="0" w:evenVBand="0" w:oddHBand="0" w:evenHBand="1" w:firstRowFirstColumn="0" w:firstRowLastColumn="0" w:lastRowFirstColumn="0" w:lastRowLastColumn="0"/>
              <w:rPr>
                <w:bCs/>
              </w:rPr>
            </w:pPr>
          </w:p>
        </w:tc>
      </w:tr>
    </w:tbl>
    <w:p w14:paraId="6541DCDD" w14:textId="5B9292A9" w:rsidR="00F96F6D" w:rsidRDefault="002E67EC" w:rsidP="002E67EC">
      <w:pPr>
        <w:pStyle w:val="FeatureBox"/>
      </w:pPr>
      <w:r w:rsidRPr="006D0348">
        <w:rPr>
          <w:rStyle w:val="Strong"/>
        </w:rPr>
        <w:t>Metals</w:t>
      </w:r>
      <w:r w:rsidRPr="002E67EC">
        <w:t xml:space="preserve"> are usually shiny (this is </w:t>
      </w:r>
      <w:r w:rsidR="001547B6" w:rsidRPr="002E67EC">
        <w:t xml:space="preserve">called </w:t>
      </w:r>
      <w:r w:rsidR="001547B6">
        <w:t>‘</w:t>
      </w:r>
      <w:r w:rsidR="001547B6" w:rsidRPr="002E67EC">
        <w:t>lustre</w:t>
      </w:r>
      <w:r w:rsidR="001547B6">
        <w:t>’</w:t>
      </w:r>
      <w:r w:rsidR="001547B6" w:rsidRPr="002E67EC">
        <w:t xml:space="preserve">). </w:t>
      </w:r>
      <w:r w:rsidRPr="002E67EC">
        <w:t>They are good conductors, meaning heat and electricity can pass through them easily. This is why metals are often used for things like wires and cooking pans.</w:t>
      </w:r>
    </w:p>
    <w:p w14:paraId="6DD0D43B" w14:textId="5F814808" w:rsidR="002E67EC" w:rsidRDefault="00433C1E" w:rsidP="002E67EC">
      <w:pPr>
        <w:pStyle w:val="FeatureBox"/>
      </w:pPr>
      <w:r>
        <w:rPr>
          <w:rStyle w:val="Strong"/>
        </w:rPr>
        <w:t>Non-metal</w:t>
      </w:r>
      <w:r w:rsidR="00F96F6D" w:rsidRPr="006D0348">
        <w:rPr>
          <w:rStyle w:val="Strong"/>
        </w:rPr>
        <w:t>s</w:t>
      </w:r>
      <w:r w:rsidR="00F96F6D" w:rsidRPr="00F96F6D">
        <w:t xml:space="preserve"> are usually dull (not shiny). They are poor conductors, so heat and electricity do not pass through them easily. Because of this, they are often used as insulators (materials that stop the flow of heat or electricity).</w:t>
      </w:r>
    </w:p>
    <w:p w14:paraId="135CFE4A" w14:textId="22111A26" w:rsidR="00F96F6D" w:rsidRPr="00F96F6D" w:rsidRDefault="00F96F6D" w:rsidP="00F96F6D">
      <w:pPr>
        <w:pStyle w:val="FeatureBox"/>
      </w:pPr>
      <w:r w:rsidRPr="006D0348">
        <w:rPr>
          <w:rStyle w:val="Strong"/>
        </w:rPr>
        <w:t xml:space="preserve">Metalloids </w:t>
      </w:r>
      <w:r w:rsidRPr="00F96F6D">
        <w:t xml:space="preserve">have mixed properties. They can be slightly shiny and are </w:t>
      </w:r>
      <w:r w:rsidR="00722267">
        <w:t xml:space="preserve">not good conductors of electricity. However, when a metalloid is mixed with </w:t>
      </w:r>
      <w:r w:rsidR="0030010C">
        <w:t xml:space="preserve">a small amount </w:t>
      </w:r>
      <w:r w:rsidR="005F044A">
        <w:t xml:space="preserve">of </w:t>
      </w:r>
      <w:r w:rsidR="00D60C38">
        <w:t>some</w:t>
      </w:r>
      <w:r w:rsidR="0030010C">
        <w:t xml:space="preserve"> other elements</w:t>
      </w:r>
      <w:r w:rsidR="005F044A">
        <w:t>,</w:t>
      </w:r>
      <w:r w:rsidR="0030010C">
        <w:t xml:space="preserve"> the conductivity increases</w:t>
      </w:r>
      <w:r w:rsidRPr="00F96F6D">
        <w:t>. This makes them useful in technology like computers and phones.</w:t>
      </w:r>
    </w:p>
    <w:p w14:paraId="4F8A5608" w14:textId="2DE5DBD7" w:rsidR="00995D53" w:rsidRDefault="00995D53" w:rsidP="00995D53">
      <w:r>
        <w:t xml:space="preserve">Use </w:t>
      </w:r>
      <w:r w:rsidR="005F044A">
        <w:t>the</w:t>
      </w:r>
      <w:r>
        <w:t xml:space="preserve"> information above to predict if each element is a metal, </w:t>
      </w:r>
      <w:r w:rsidR="00433C1E">
        <w:t>non-metal</w:t>
      </w:r>
      <w:r>
        <w:t xml:space="preserve"> or metalloid and record it in column 2 of Table 2. Record your reasoning in column 3</w:t>
      </w:r>
      <w:r w:rsidR="000C24DB">
        <w:t>.</w:t>
      </w:r>
    </w:p>
    <w:p w14:paraId="21F79938" w14:textId="72D67BAE" w:rsidR="001A527F" w:rsidRDefault="001A527F" w:rsidP="001A527F">
      <w:pPr>
        <w:pStyle w:val="Caption"/>
      </w:pPr>
      <w:r>
        <w:t xml:space="preserve">Table 2 – predicting </w:t>
      </w:r>
      <w:r w:rsidR="00081100">
        <w:t>the type of element based on properties</w:t>
      </w:r>
    </w:p>
    <w:tbl>
      <w:tblPr>
        <w:tblStyle w:val="Tableheader"/>
        <w:tblW w:w="0" w:type="auto"/>
        <w:tblLook w:val="04A0" w:firstRow="1" w:lastRow="0" w:firstColumn="1" w:lastColumn="0" w:noHBand="0" w:noVBand="1"/>
        <w:tblDescription w:val="This table is left intentionally blank for students to place their responses."/>
      </w:tblPr>
      <w:tblGrid>
        <w:gridCol w:w="1555"/>
        <w:gridCol w:w="3033"/>
        <w:gridCol w:w="2521"/>
        <w:gridCol w:w="2521"/>
      </w:tblGrid>
      <w:tr w:rsidR="00E824E4" w:rsidRPr="00346ADD" w14:paraId="38F38501" w14:textId="77777777" w:rsidTr="00E82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636F92D" w14:textId="77777777" w:rsidR="00E824E4" w:rsidRPr="009731AC" w:rsidRDefault="00E824E4" w:rsidP="002F5A31">
            <w:pPr>
              <w:rPr>
                <w:rStyle w:val="Strong"/>
                <w:b/>
                <w:bCs w:val="0"/>
              </w:rPr>
            </w:pPr>
            <w:r w:rsidRPr="009731AC">
              <w:rPr>
                <w:rStyle w:val="Strong"/>
                <w:b/>
                <w:bCs w:val="0"/>
              </w:rPr>
              <w:t>Element</w:t>
            </w:r>
          </w:p>
        </w:tc>
        <w:tc>
          <w:tcPr>
            <w:tcW w:w="3033" w:type="dxa"/>
          </w:tcPr>
          <w:p w14:paraId="0601FA62" w14:textId="7B359103" w:rsidR="00E824E4" w:rsidRPr="009731AC" w:rsidRDefault="00E824E4" w:rsidP="002F5A31">
            <w:pPr>
              <w:cnfStyle w:val="100000000000" w:firstRow="1" w:lastRow="0" w:firstColumn="0" w:lastColumn="0" w:oddVBand="0" w:evenVBand="0" w:oddHBand="0" w:evenHBand="0" w:firstRowFirstColumn="0" w:firstRowLastColumn="0" w:lastRowFirstColumn="0" w:lastRowLastColumn="0"/>
              <w:rPr>
                <w:rStyle w:val="Strong"/>
                <w:b/>
                <w:bCs w:val="0"/>
              </w:rPr>
            </w:pPr>
            <w:r w:rsidRPr="009731AC">
              <w:rPr>
                <w:rStyle w:val="Strong"/>
                <w:b/>
                <w:bCs w:val="0"/>
              </w:rPr>
              <w:t>Prediction of element type</w:t>
            </w:r>
          </w:p>
        </w:tc>
        <w:tc>
          <w:tcPr>
            <w:tcW w:w="2521" w:type="dxa"/>
          </w:tcPr>
          <w:p w14:paraId="1C03615B" w14:textId="70D6A281" w:rsidR="00E824E4" w:rsidRPr="009731AC" w:rsidRDefault="00E824E4" w:rsidP="002F5A31">
            <w:pPr>
              <w:cnfStyle w:val="100000000000" w:firstRow="1" w:lastRow="0" w:firstColumn="0" w:lastColumn="0" w:oddVBand="0" w:evenVBand="0" w:oddHBand="0" w:evenHBand="0" w:firstRowFirstColumn="0" w:firstRowLastColumn="0" w:lastRowFirstColumn="0" w:lastRowLastColumn="0"/>
              <w:rPr>
                <w:rStyle w:val="Strong"/>
                <w:b/>
                <w:bCs w:val="0"/>
              </w:rPr>
            </w:pPr>
            <w:r w:rsidRPr="009731AC">
              <w:rPr>
                <w:rStyle w:val="Strong"/>
                <w:b/>
                <w:bCs w:val="0"/>
              </w:rPr>
              <w:t>Reasoning</w:t>
            </w:r>
          </w:p>
        </w:tc>
        <w:tc>
          <w:tcPr>
            <w:tcW w:w="2521" w:type="dxa"/>
          </w:tcPr>
          <w:p w14:paraId="14EF3C93" w14:textId="4C2E01AF" w:rsidR="00E824E4" w:rsidRPr="009731AC" w:rsidRDefault="00E824E4" w:rsidP="002F5A31">
            <w:pPr>
              <w:cnfStyle w:val="100000000000" w:firstRow="1" w:lastRow="0" w:firstColumn="0" w:lastColumn="0" w:oddVBand="0" w:evenVBand="0" w:oddHBand="0" w:evenHBand="0" w:firstRowFirstColumn="0" w:firstRowLastColumn="0" w:lastRowFirstColumn="0" w:lastRowLastColumn="0"/>
              <w:rPr>
                <w:rStyle w:val="Strong"/>
                <w:b/>
                <w:bCs w:val="0"/>
              </w:rPr>
            </w:pPr>
            <w:r w:rsidRPr="009731AC">
              <w:rPr>
                <w:rStyle w:val="Strong"/>
                <w:b/>
                <w:bCs w:val="0"/>
              </w:rPr>
              <w:t>Actual element type</w:t>
            </w:r>
          </w:p>
        </w:tc>
      </w:tr>
      <w:tr w:rsidR="00E824E4" w:rsidRPr="00DD2592" w14:paraId="5954EB2A" w14:textId="77777777" w:rsidTr="00E82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1425AA4" w14:textId="77777777" w:rsidR="00E824E4" w:rsidRPr="00DD2592" w:rsidRDefault="00E824E4" w:rsidP="00B0017F">
            <w:pPr>
              <w:rPr>
                <w:b w:val="0"/>
                <w:bCs/>
              </w:rPr>
            </w:pPr>
            <w:r w:rsidRPr="00DD2592">
              <w:rPr>
                <w:b w:val="0"/>
                <w:bCs/>
              </w:rPr>
              <w:t>iron</w:t>
            </w:r>
          </w:p>
        </w:tc>
        <w:tc>
          <w:tcPr>
            <w:tcW w:w="3033" w:type="dxa"/>
          </w:tcPr>
          <w:p w14:paraId="199C3945" w14:textId="77777777" w:rsidR="00E824E4" w:rsidRPr="00DD2592" w:rsidRDefault="00E824E4" w:rsidP="00B0017F">
            <w:pPr>
              <w:cnfStyle w:val="000000100000" w:firstRow="0" w:lastRow="0" w:firstColumn="0" w:lastColumn="0" w:oddVBand="0" w:evenVBand="0" w:oddHBand="1" w:evenHBand="0" w:firstRowFirstColumn="0" w:firstRowLastColumn="0" w:lastRowFirstColumn="0" w:lastRowLastColumn="0"/>
              <w:rPr>
                <w:bCs/>
              </w:rPr>
            </w:pPr>
          </w:p>
        </w:tc>
        <w:tc>
          <w:tcPr>
            <w:tcW w:w="2521" w:type="dxa"/>
          </w:tcPr>
          <w:p w14:paraId="5F54A211" w14:textId="77777777" w:rsidR="00E824E4" w:rsidRPr="00DD2592" w:rsidRDefault="00E824E4" w:rsidP="00B0017F">
            <w:pPr>
              <w:cnfStyle w:val="000000100000" w:firstRow="0" w:lastRow="0" w:firstColumn="0" w:lastColumn="0" w:oddVBand="0" w:evenVBand="0" w:oddHBand="1" w:evenHBand="0" w:firstRowFirstColumn="0" w:firstRowLastColumn="0" w:lastRowFirstColumn="0" w:lastRowLastColumn="0"/>
              <w:rPr>
                <w:bCs/>
              </w:rPr>
            </w:pPr>
          </w:p>
        </w:tc>
        <w:tc>
          <w:tcPr>
            <w:tcW w:w="2521" w:type="dxa"/>
          </w:tcPr>
          <w:p w14:paraId="194DD0EE" w14:textId="1A8444EB" w:rsidR="00E824E4" w:rsidRPr="00DD2592" w:rsidRDefault="00E824E4" w:rsidP="00B0017F">
            <w:pPr>
              <w:cnfStyle w:val="000000100000" w:firstRow="0" w:lastRow="0" w:firstColumn="0" w:lastColumn="0" w:oddVBand="0" w:evenVBand="0" w:oddHBand="1" w:evenHBand="0" w:firstRowFirstColumn="0" w:firstRowLastColumn="0" w:lastRowFirstColumn="0" w:lastRowLastColumn="0"/>
              <w:rPr>
                <w:bCs/>
              </w:rPr>
            </w:pPr>
          </w:p>
        </w:tc>
      </w:tr>
      <w:tr w:rsidR="00E824E4" w:rsidRPr="00DD2592" w14:paraId="7B26FF0E" w14:textId="77777777" w:rsidTr="00E82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9CE86A5" w14:textId="77777777" w:rsidR="00E824E4" w:rsidRPr="00DD2592" w:rsidRDefault="00E824E4" w:rsidP="00B0017F">
            <w:pPr>
              <w:rPr>
                <w:b w:val="0"/>
                <w:bCs/>
              </w:rPr>
            </w:pPr>
            <w:r w:rsidRPr="00DD2592">
              <w:rPr>
                <w:b w:val="0"/>
                <w:bCs/>
              </w:rPr>
              <w:t>coal (carbon)</w:t>
            </w:r>
          </w:p>
        </w:tc>
        <w:tc>
          <w:tcPr>
            <w:tcW w:w="3033" w:type="dxa"/>
          </w:tcPr>
          <w:p w14:paraId="7310405B" w14:textId="77777777" w:rsidR="00E824E4" w:rsidRPr="00DD2592" w:rsidRDefault="00E824E4" w:rsidP="00B0017F">
            <w:pPr>
              <w:cnfStyle w:val="000000010000" w:firstRow="0" w:lastRow="0" w:firstColumn="0" w:lastColumn="0" w:oddVBand="0" w:evenVBand="0" w:oddHBand="0" w:evenHBand="1" w:firstRowFirstColumn="0" w:firstRowLastColumn="0" w:lastRowFirstColumn="0" w:lastRowLastColumn="0"/>
              <w:rPr>
                <w:bCs/>
              </w:rPr>
            </w:pPr>
          </w:p>
        </w:tc>
        <w:tc>
          <w:tcPr>
            <w:tcW w:w="2521" w:type="dxa"/>
          </w:tcPr>
          <w:p w14:paraId="3CF779CD" w14:textId="77777777" w:rsidR="00E824E4" w:rsidRPr="00DD2592" w:rsidRDefault="00E824E4" w:rsidP="00B0017F">
            <w:pPr>
              <w:cnfStyle w:val="000000010000" w:firstRow="0" w:lastRow="0" w:firstColumn="0" w:lastColumn="0" w:oddVBand="0" w:evenVBand="0" w:oddHBand="0" w:evenHBand="1" w:firstRowFirstColumn="0" w:firstRowLastColumn="0" w:lastRowFirstColumn="0" w:lastRowLastColumn="0"/>
              <w:rPr>
                <w:bCs/>
              </w:rPr>
            </w:pPr>
          </w:p>
        </w:tc>
        <w:tc>
          <w:tcPr>
            <w:tcW w:w="2521" w:type="dxa"/>
          </w:tcPr>
          <w:p w14:paraId="5181C9C9" w14:textId="759A568E" w:rsidR="00E824E4" w:rsidRPr="00DD2592" w:rsidRDefault="00E824E4" w:rsidP="00B0017F">
            <w:pPr>
              <w:cnfStyle w:val="000000010000" w:firstRow="0" w:lastRow="0" w:firstColumn="0" w:lastColumn="0" w:oddVBand="0" w:evenVBand="0" w:oddHBand="0" w:evenHBand="1" w:firstRowFirstColumn="0" w:firstRowLastColumn="0" w:lastRowFirstColumn="0" w:lastRowLastColumn="0"/>
              <w:rPr>
                <w:bCs/>
              </w:rPr>
            </w:pPr>
          </w:p>
        </w:tc>
      </w:tr>
      <w:tr w:rsidR="00E824E4" w:rsidRPr="00DD2592" w14:paraId="6B675CFD" w14:textId="77777777" w:rsidTr="00E82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213B087" w14:textId="77777777" w:rsidR="00E824E4" w:rsidRPr="00DD2592" w:rsidRDefault="00E824E4" w:rsidP="00B0017F">
            <w:pPr>
              <w:rPr>
                <w:b w:val="0"/>
                <w:bCs/>
              </w:rPr>
            </w:pPr>
            <w:r w:rsidRPr="00DD2592">
              <w:rPr>
                <w:b w:val="0"/>
                <w:bCs/>
              </w:rPr>
              <w:t>copper</w:t>
            </w:r>
          </w:p>
        </w:tc>
        <w:tc>
          <w:tcPr>
            <w:tcW w:w="3033" w:type="dxa"/>
          </w:tcPr>
          <w:p w14:paraId="6867E902" w14:textId="77777777" w:rsidR="00E824E4" w:rsidRPr="00DD2592" w:rsidRDefault="00E824E4" w:rsidP="00B0017F">
            <w:pPr>
              <w:cnfStyle w:val="000000100000" w:firstRow="0" w:lastRow="0" w:firstColumn="0" w:lastColumn="0" w:oddVBand="0" w:evenVBand="0" w:oddHBand="1" w:evenHBand="0" w:firstRowFirstColumn="0" w:firstRowLastColumn="0" w:lastRowFirstColumn="0" w:lastRowLastColumn="0"/>
              <w:rPr>
                <w:bCs/>
              </w:rPr>
            </w:pPr>
          </w:p>
        </w:tc>
        <w:tc>
          <w:tcPr>
            <w:tcW w:w="2521" w:type="dxa"/>
          </w:tcPr>
          <w:p w14:paraId="6A484384" w14:textId="77777777" w:rsidR="00E824E4" w:rsidRPr="00DD2592" w:rsidRDefault="00E824E4" w:rsidP="00B0017F">
            <w:pPr>
              <w:cnfStyle w:val="000000100000" w:firstRow="0" w:lastRow="0" w:firstColumn="0" w:lastColumn="0" w:oddVBand="0" w:evenVBand="0" w:oddHBand="1" w:evenHBand="0" w:firstRowFirstColumn="0" w:firstRowLastColumn="0" w:lastRowFirstColumn="0" w:lastRowLastColumn="0"/>
              <w:rPr>
                <w:bCs/>
              </w:rPr>
            </w:pPr>
          </w:p>
        </w:tc>
        <w:tc>
          <w:tcPr>
            <w:tcW w:w="2521" w:type="dxa"/>
          </w:tcPr>
          <w:p w14:paraId="7562D3E1" w14:textId="039AF226" w:rsidR="00E824E4" w:rsidRPr="00DD2592" w:rsidRDefault="00E824E4" w:rsidP="00B0017F">
            <w:pPr>
              <w:cnfStyle w:val="000000100000" w:firstRow="0" w:lastRow="0" w:firstColumn="0" w:lastColumn="0" w:oddVBand="0" w:evenVBand="0" w:oddHBand="1" w:evenHBand="0" w:firstRowFirstColumn="0" w:firstRowLastColumn="0" w:lastRowFirstColumn="0" w:lastRowLastColumn="0"/>
              <w:rPr>
                <w:bCs/>
              </w:rPr>
            </w:pPr>
          </w:p>
        </w:tc>
      </w:tr>
      <w:tr w:rsidR="00E824E4" w:rsidRPr="00DD2592" w14:paraId="1ACB82D3" w14:textId="77777777" w:rsidTr="00E82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76758A8" w14:textId="77777777" w:rsidR="00E824E4" w:rsidRPr="00DD2592" w:rsidRDefault="00E824E4" w:rsidP="00B0017F">
            <w:pPr>
              <w:rPr>
                <w:b w:val="0"/>
                <w:bCs/>
              </w:rPr>
            </w:pPr>
            <w:r w:rsidRPr="00DD2592">
              <w:rPr>
                <w:b w:val="0"/>
                <w:bCs/>
              </w:rPr>
              <w:t>silicon</w:t>
            </w:r>
          </w:p>
        </w:tc>
        <w:tc>
          <w:tcPr>
            <w:tcW w:w="3033" w:type="dxa"/>
          </w:tcPr>
          <w:p w14:paraId="52C123E2" w14:textId="77777777" w:rsidR="00E824E4" w:rsidRPr="00DD2592" w:rsidRDefault="00E824E4" w:rsidP="00B0017F">
            <w:pPr>
              <w:cnfStyle w:val="000000010000" w:firstRow="0" w:lastRow="0" w:firstColumn="0" w:lastColumn="0" w:oddVBand="0" w:evenVBand="0" w:oddHBand="0" w:evenHBand="1" w:firstRowFirstColumn="0" w:firstRowLastColumn="0" w:lastRowFirstColumn="0" w:lastRowLastColumn="0"/>
              <w:rPr>
                <w:bCs/>
              </w:rPr>
            </w:pPr>
          </w:p>
        </w:tc>
        <w:tc>
          <w:tcPr>
            <w:tcW w:w="2521" w:type="dxa"/>
          </w:tcPr>
          <w:p w14:paraId="399EEB8C" w14:textId="77777777" w:rsidR="00E824E4" w:rsidRPr="00DD2592" w:rsidRDefault="00E824E4" w:rsidP="00B0017F">
            <w:pPr>
              <w:cnfStyle w:val="000000010000" w:firstRow="0" w:lastRow="0" w:firstColumn="0" w:lastColumn="0" w:oddVBand="0" w:evenVBand="0" w:oddHBand="0" w:evenHBand="1" w:firstRowFirstColumn="0" w:firstRowLastColumn="0" w:lastRowFirstColumn="0" w:lastRowLastColumn="0"/>
              <w:rPr>
                <w:bCs/>
              </w:rPr>
            </w:pPr>
          </w:p>
        </w:tc>
        <w:tc>
          <w:tcPr>
            <w:tcW w:w="2521" w:type="dxa"/>
          </w:tcPr>
          <w:p w14:paraId="568A82DF" w14:textId="1A11D82D" w:rsidR="00E824E4" w:rsidRPr="00DD2592" w:rsidRDefault="00E824E4" w:rsidP="00B0017F">
            <w:pPr>
              <w:cnfStyle w:val="000000010000" w:firstRow="0" w:lastRow="0" w:firstColumn="0" w:lastColumn="0" w:oddVBand="0" w:evenVBand="0" w:oddHBand="0" w:evenHBand="1" w:firstRowFirstColumn="0" w:firstRowLastColumn="0" w:lastRowFirstColumn="0" w:lastRowLastColumn="0"/>
              <w:rPr>
                <w:bCs/>
              </w:rPr>
            </w:pPr>
          </w:p>
        </w:tc>
      </w:tr>
      <w:tr w:rsidR="00E824E4" w:rsidRPr="00DD2592" w14:paraId="780D2B3A" w14:textId="77777777" w:rsidTr="00E82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C669C04" w14:textId="77777777" w:rsidR="00E824E4" w:rsidRPr="00DD2592" w:rsidRDefault="00E824E4" w:rsidP="00B0017F">
            <w:pPr>
              <w:rPr>
                <w:b w:val="0"/>
                <w:bCs/>
              </w:rPr>
            </w:pPr>
            <w:r w:rsidRPr="00DD2592">
              <w:rPr>
                <w:b w:val="0"/>
                <w:bCs/>
              </w:rPr>
              <w:t>zinc</w:t>
            </w:r>
          </w:p>
        </w:tc>
        <w:tc>
          <w:tcPr>
            <w:tcW w:w="3033" w:type="dxa"/>
          </w:tcPr>
          <w:p w14:paraId="577C043E" w14:textId="77777777" w:rsidR="00E824E4" w:rsidRPr="00DD2592" w:rsidRDefault="00E824E4" w:rsidP="00B0017F">
            <w:pPr>
              <w:cnfStyle w:val="000000100000" w:firstRow="0" w:lastRow="0" w:firstColumn="0" w:lastColumn="0" w:oddVBand="0" w:evenVBand="0" w:oddHBand="1" w:evenHBand="0" w:firstRowFirstColumn="0" w:firstRowLastColumn="0" w:lastRowFirstColumn="0" w:lastRowLastColumn="0"/>
              <w:rPr>
                <w:bCs/>
              </w:rPr>
            </w:pPr>
          </w:p>
        </w:tc>
        <w:tc>
          <w:tcPr>
            <w:tcW w:w="2521" w:type="dxa"/>
          </w:tcPr>
          <w:p w14:paraId="1F787273" w14:textId="77777777" w:rsidR="00E824E4" w:rsidRPr="00DD2592" w:rsidRDefault="00E824E4" w:rsidP="00B0017F">
            <w:pPr>
              <w:cnfStyle w:val="000000100000" w:firstRow="0" w:lastRow="0" w:firstColumn="0" w:lastColumn="0" w:oddVBand="0" w:evenVBand="0" w:oddHBand="1" w:evenHBand="0" w:firstRowFirstColumn="0" w:firstRowLastColumn="0" w:lastRowFirstColumn="0" w:lastRowLastColumn="0"/>
              <w:rPr>
                <w:bCs/>
              </w:rPr>
            </w:pPr>
          </w:p>
        </w:tc>
        <w:tc>
          <w:tcPr>
            <w:tcW w:w="2521" w:type="dxa"/>
          </w:tcPr>
          <w:p w14:paraId="4BBBA09B" w14:textId="05B8D964" w:rsidR="00E824E4" w:rsidRPr="00DD2592" w:rsidRDefault="00E824E4" w:rsidP="00B0017F">
            <w:pPr>
              <w:cnfStyle w:val="000000100000" w:firstRow="0" w:lastRow="0" w:firstColumn="0" w:lastColumn="0" w:oddVBand="0" w:evenVBand="0" w:oddHBand="1" w:evenHBand="0" w:firstRowFirstColumn="0" w:firstRowLastColumn="0" w:lastRowFirstColumn="0" w:lastRowLastColumn="0"/>
              <w:rPr>
                <w:bCs/>
              </w:rPr>
            </w:pPr>
          </w:p>
        </w:tc>
      </w:tr>
      <w:tr w:rsidR="00E824E4" w:rsidRPr="00DD2592" w14:paraId="745978B3" w14:textId="77777777" w:rsidTr="00E82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C4056DE" w14:textId="77777777" w:rsidR="00E824E4" w:rsidRPr="00DD2592" w:rsidRDefault="00E824E4" w:rsidP="00B0017F">
            <w:pPr>
              <w:rPr>
                <w:b w:val="0"/>
                <w:bCs/>
              </w:rPr>
            </w:pPr>
            <w:proofErr w:type="spellStart"/>
            <w:r w:rsidRPr="00DD2592">
              <w:rPr>
                <w:b w:val="0"/>
                <w:bCs/>
              </w:rPr>
              <w:lastRenderedPageBreak/>
              <w:t>sulfur</w:t>
            </w:r>
            <w:proofErr w:type="spellEnd"/>
          </w:p>
        </w:tc>
        <w:tc>
          <w:tcPr>
            <w:tcW w:w="3033" w:type="dxa"/>
          </w:tcPr>
          <w:p w14:paraId="3B5153CC" w14:textId="77777777" w:rsidR="00E824E4" w:rsidRPr="00DD2592" w:rsidRDefault="00E824E4" w:rsidP="00B0017F">
            <w:pPr>
              <w:cnfStyle w:val="000000010000" w:firstRow="0" w:lastRow="0" w:firstColumn="0" w:lastColumn="0" w:oddVBand="0" w:evenVBand="0" w:oddHBand="0" w:evenHBand="1" w:firstRowFirstColumn="0" w:firstRowLastColumn="0" w:lastRowFirstColumn="0" w:lastRowLastColumn="0"/>
              <w:rPr>
                <w:bCs/>
              </w:rPr>
            </w:pPr>
          </w:p>
        </w:tc>
        <w:tc>
          <w:tcPr>
            <w:tcW w:w="2521" w:type="dxa"/>
          </w:tcPr>
          <w:p w14:paraId="47F97F79" w14:textId="77777777" w:rsidR="00E824E4" w:rsidRPr="00DD2592" w:rsidRDefault="00E824E4" w:rsidP="00B0017F">
            <w:pPr>
              <w:cnfStyle w:val="000000010000" w:firstRow="0" w:lastRow="0" w:firstColumn="0" w:lastColumn="0" w:oddVBand="0" w:evenVBand="0" w:oddHBand="0" w:evenHBand="1" w:firstRowFirstColumn="0" w:firstRowLastColumn="0" w:lastRowFirstColumn="0" w:lastRowLastColumn="0"/>
              <w:rPr>
                <w:bCs/>
              </w:rPr>
            </w:pPr>
          </w:p>
        </w:tc>
        <w:tc>
          <w:tcPr>
            <w:tcW w:w="2521" w:type="dxa"/>
          </w:tcPr>
          <w:p w14:paraId="3A088816" w14:textId="110A01F3" w:rsidR="00E824E4" w:rsidRPr="00DD2592" w:rsidRDefault="00E824E4" w:rsidP="00B0017F">
            <w:pPr>
              <w:cnfStyle w:val="000000010000" w:firstRow="0" w:lastRow="0" w:firstColumn="0" w:lastColumn="0" w:oddVBand="0" w:evenVBand="0" w:oddHBand="0" w:evenHBand="1" w:firstRowFirstColumn="0" w:firstRowLastColumn="0" w:lastRowFirstColumn="0" w:lastRowLastColumn="0"/>
              <w:rPr>
                <w:bCs/>
              </w:rPr>
            </w:pPr>
          </w:p>
        </w:tc>
      </w:tr>
      <w:tr w:rsidR="00E824E4" w:rsidRPr="00DD2592" w14:paraId="75748E88" w14:textId="77777777" w:rsidTr="00E82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7785A86" w14:textId="77777777" w:rsidR="00E824E4" w:rsidRPr="00DD2592" w:rsidRDefault="00E824E4" w:rsidP="00B0017F">
            <w:pPr>
              <w:rPr>
                <w:b w:val="0"/>
                <w:bCs/>
              </w:rPr>
            </w:pPr>
            <w:r w:rsidRPr="00DD2592">
              <w:rPr>
                <w:b w:val="0"/>
                <w:bCs/>
              </w:rPr>
              <w:t>graphite</w:t>
            </w:r>
          </w:p>
        </w:tc>
        <w:tc>
          <w:tcPr>
            <w:tcW w:w="3033" w:type="dxa"/>
          </w:tcPr>
          <w:p w14:paraId="4F3584F2" w14:textId="77777777" w:rsidR="00E824E4" w:rsidRPr="00DD2592" w:rsidRDefault="00E824E4" w:rsidP="00B0017F">
            <w:pPr>
              <w:cnfStyle w:val="000000100000" w:firstRow="0" w:lastRow="0" w:firstColumn="0" w:lastColumn="0" w:oddVBand="0" w:evenVBand="0" w:oddHBand="1" w:evenHBand="0" w:firstRowFirstColumn="0" w:firstRowLastColumn="0" w:lastRowFirstColumn="0" w:lastRowLastColumn="0"/>
              <w:rPr>
                <w:bCs/>
              </w:rPr>
            </w:pPr>
          </w:p>
        </w:tc>
        <w:tc>
          <w:tcPr>
            <w:tcW w:w="2521" w:type="dxa"/>
          </w:tcPr>
          <w:p w14:paraId="359A2D83" w14:textId="77777777" w:rsidR="00E824E4" w:rsidRPr="00DD2592" w:rsidRDefault="00E824E4" w:rsidP="00B0017F">
            <w:pPr>
              <w:cnfStyle w:val="000000100000" w:firstRow="0" w:lastRow="0" w:firstColumn="0" w:lastColumn="0" w:oddVBand="0" w:evenVBand="0" w:oddHBand="1" w:evenHBand="0" w:firstRowFirstColumn="0" w:firstRowLastColumn="0" w:lastRowFirstColumn="0" w:lastRowLastColumn="0"/>
              <w:rPr>
                <w:bCs/>
              </w:rPr>
            </w:pPr>
          </w:p>
        </w:tc>
        <w:tc>
          <w:tcPr>
            <w:tcW w:w="2521" w:type="dxa"/>
          </w:tcPr>
          <w:p w14:paraId="533A0F94" w14:textId="2ECE2625" w:rsidR="00E824E4" w:rsidRPr="00DD2592" w:rsidRDefault="00E824E4" w:rsidP="00B0017F">
            <w:pPr>
              <w:cnfStyle w:val="000000100000" w:firstRow="0" w:lastRow="0" w:firstColumn="0" w:lastColumn="0" w:oddVBand="0" w:evenVBand="0" w:oddHBand="1" w:evenHBand="0" w:firstRowFirstColumn="0" w:firstRowLastColumn="0" w:lastRowFirstColumn="0" w:lastRowLastColumn="0"/>
              <w:rPr>
                <w:bCs/>
              </w:rPr>
            </w:pPr>
          </w:p>
        </w:tc>
      </w:tr>
      <w:tr w:rsidR="00E824E4" w:rsidRPr="00DD2592" w14:paraId="6DC08C64" w14:textId="77777777" w:rsidTr="00E82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38CFB95" w14:textId="77777777" w:rsidR="00E824E4" w:rsidRPr="00DD2592" w:rsidRDefault="00E824E4" w:rsidP="00B0017F">
            <w:pPr>
              <w:rPr>
                <w:b w:val="0"/>
                <w:bCs/>
              </w:rPr>
            </w:pPr>
            <w:r w:rsidRPr="00DD2592">
              <w:rPr>
                <w:b w:val="0"/>
                <w:bCs/>
              </w:rPr>
              <w:t>aluminium</w:t>
            </w:r>
          </w:p>
        </w:tc>
        <w:tc>
          <w:tcPr>
            <w:tcW w:w="3033" w:type="dxa"/>
          </w:tcPr>
          <w:p w14:paraId="229C467E" w14:textId="77777777" w:rsidR="00E824E4" w:rsidRPr="00DD2592" w:rsidRDefault="00E824E4" w:rsidP="00B0017F">
            <w:pPr>
              <w:cnfStyle w:val="000000010000" w:firstRow="0" w:lastRow="0" w:firstColumn="0" w:lastColumn="0" w:oddVBand="0" w:evenVBand="0" w:oddHBand="0" w:evenHBand="1" w:firstRowFirstColumn="0" w:firstRowLastColumn="0" w:lastRowFirstColumn="0" w:lastRowLastColumn="0"/>
              <w:rPr>
                <w:bCs/>
              </w:rPr>
            </w:pPr>
          </w:p>
        </w:tc>
        <w:tc>
          <w:tcPr>
            <w:tcW w:w="2521" w:type="dxa"/>
          </w:tcPr>
          <w:p w14:paraId="3C795D11" w14:textId="77777777" w:rsidR="00E824E4" w:rsidRPr="00DD2592" w:rsidRDefault="00E824E4" w:rsidP="00B0017F">
            <w:pPr>
              <w:cnfStyle w:val="000000010000" w:firstRow="0" w:lastRow="0" w:firstColumn="0" w:lastColumn="0" w:oddVBand="0" w:evenVBand="0" w:oddHBand="0" w:evenHBand="1" w:firstRowFirstColumn="0" w:firstRowLastColumn="0" w:lastRowFirstColumn="0" w:lastRowLastColumn="0"/>
              <w:rPr>
                <w:bCs/>
              </w:rPr>
            </w:pPr>
          </w:p>
        </w:tc>
        <w:tc>
          <w:tcPr>
            <w:tcW w:w="2521" w:type="dxa"/>
          </w:tcPr>
          <w:p w14:paraId="60490E90" w14:textId="00A45C66" w:rsidR="00E824E4" w:rsidRPr="00DD2592" w:rsidRDefault="00E824E4" w:rsidP="00B0017F">
            <w:pPr>
              <w:cnfStyle w:val="000000010000" w:firstRow="0" w:lastRow="0" w:firstColumn="0" w:lastColumn="0" w:oddVBand="0" w:evenVBand="0" w:oddHBand="0" w:evenHBand="1" w:firstRowFirstColumn="0" w:firstRowLastColumn="0" w:lastRowFirstColumn="0" w:lastRowLastColumn="0"/>
              <w:rPr>
                <w:bCs/>
              </w:rPr>
            </w:pPr>
          </w:p>
        </w:tc>
      </w:tr>
    </w:tbl>
    <w:p w14:paraId="697729A4" w14:textId="638B55FA" w:rsidR="00995D53" w:rsidRDefault="00995D53" w:rsidP="00995D53">
      <w:r>
        <w:t xml:space="preserve">Check the classification of each of the elements using </w:t>
      </w:r>
      <w:r w:rsidR="002B26F8">
        <w:t>the</w:t>
      </w:r>
      <w:r>
        <w:t xml:space="preserve"> </w:t>
      </w:r>
      <w:r w:rsidR="00B17C03">
        <w:t>p</w:t>
      </w:r>
      <w:r>
        <w:t xml:space="preserve">eriodic table that you </w:t>
      </w:r>
      <w:r w:rsidR="00B17C03">
        <w:t xml:space="preserve">have </w:t>
      </w:r>
      <w:r>
        <w:t xml:space="preserve">previously coloured. Record the actual element type in </w:t>
      </w:r>
      <w:r w:rsidR="00D21B74">
        <w:t>column 3 of Table 2</w:t>
      </w:r>
      <w:r>
        <w:t>.</w:t>
      </w:r>
    </w:p>
    <w:p w14:paraId="69167939" w14:textId="77777777" w:rsidR="000C3432" w:rsidRPr="00D21B74" w:rsidRDefault="000C3432" w:rsidP="00D21B74">
      <w:r>
        <w:br w:type="page"/>
      </w:r>
    </w:p>
    <w:p w14:paraId="73B10C4E" w14:textId="17A68012" w:rsidR="00214C44" w:rsidRPr="00DE3C6E" w:rsidRDefault="00214C44" w:rsidP="00DE3C6E">
      <w:pPr>
        <w:pStyle w:val="Heading1"/>
      </w:pPr>
      <w:bookmarkStart w:id="27" w:name="_Toc232761331"/>
      <w:r w:rsidRPr="00DE3C6E">
        <w:lastRenderedPageBreak/>
        <w:t>1.</w:t>
      </w:r>
      <w:r w:rsidR="00DE3C6E">
        <w:t>3</w:t>
      </w:r>
      <w:r w:rsidRPr="00DE3C6E">
        <w:t xml:space="preserve"> </w:t>
      </w:r>
      <w:r w:rsidR="000A3D99">
        <w:t xml:space="preserve">Properties </w:t>
      </w:r>
      <w:r w:rsidR="00DB59C8">
        <w:t xml:space="preserve">and uses </w:t>
      </w:r>
      <w:r w:rsidR="000A3D99">
        <w:t>of materials</w:t>
      </w:r>
      <w:bookmarkEnd w:id="27"/>
    </w:p>
    <w:p w14:paraId="21F0CD84" w14:textId="7072033E" w:rsidR="00214C44" w:rsidRPr="00A826BB" w:rsidRDefault="00A826BB" w:rsidP="00A826BB">
      <w:pPr>
        <w:pStyle w:val="Caption"/>
      </w:pPr>
      <w:r>
        <w:t xml:space="preserve">Table </w:t>
      </w:r>
      <w:fldSimple w:instr=" SEQ Table \* ARABIC ">
        <w:r>
          <w:rPr>
            <w:noProof/>
          </w:rPr>
          <w:t>4</w:t>
        </w:r>
      </w:fldSimple>
      <w:r>
        <w:t xml:space="preserve"> </w:t>
      </w:r>
      <w:r w:rsidR="00214C44" w:rsidRPr="00214C44">
        <w:t xml:space="preserve">– learning intentions and success criteria for </w:t>
      </w:r>
      <w:r w:rsidR="00430349">
        <w:t>‘</w:t>
      </w:r>
      <w:r w:rsidR="00430349" w:rsidRPr="00430349">
        <w:t>1.3 Properties and uses of materials</w:t>
      </w:r>
      <w:r w:rsidR="00430349">
        <w:t>’</w:t>
      </w:r>
    </w:p>
    <w:tbl>
      <w:tblPr>
        <w:tblStyle w:val="Tableheader"/>
        <w:tblW w:w="5000" w:type="pct"/>
        <w:tblLook w:val="0420" w:firstRow="1" w:lastRow="0" w:firstColumn="0" w:lastColumn="0" w:noHBand="0" w:noVBand="1"/>
        <w:tblDescription w:val="The table contains the learning intentions and success criteria for this learning sequence. "/>
      </w:tblPr>
      <w:tblGrid>
        <w:gridCol w:w="4419"/>
        <w:gridCol w:w="5211"/>
      </w:tblGrid>
      <w:tr w:rsidR="00BD67DF" w:rsidRPr="00214C44" w14:paraId="0E23A3C7" w14:textId="77777777" w:rsidTr="005B4CA3">
        <w:trPr>
          <w:cnfStyle w:val="100000000000" w:firstRow="1" w:lastRow="0" w:firstColumn="0" w:lastColumn="0" w:oddVBand="0" w:evenVBand="0" w:oddHBand="0" w:evenHBand="0" w:firstRowFirstColumn="0" w:firstRowLastColumn="0" w:lastRowFirstColumn="0" w:lastRowLastColumn="0"/>
        </w:trPr>
        <w:tc>
          <w:tcPr>
            <w:tcW w:w="2500" w:type="pct"/>
          </w:tcPr>
          <w:p w14:paraId="1E4B6E1E" w14:textId="77777777" w:rsidR="00214C44" w:rsidRPr="008D1B4D" w:rsidRDefault="00214C44" w:rsidP="00214C44">
            <w:pPr>
              <w:rPr>
                <w:rStyle w:val="Strong"/>
                <w:b/>
                <w:bCs w:val="0"/>
              </w:rPr>
            </w:pPr>
            <w:r w:rsidRPr="008D1B4D">
              <w:rPr>
                <w:rStyle w:val="Strong"/>
                <w:b/>
                <w:bCs w:val="0"/>
              </w:rPr>
              <w:t>We are learning:</w:t>
            </w:r>
          </w:p>
        </w:tc>
        <w:tc>
          <w:tcPr>
            <w:tcW w:w="2500" w:type="pct"/>
          </w:tcPr>
          <w:p w14:paraId="4ECC4944" w14:textId="77777777" w:rsidR="00214C44" w:rsidRPr="008D1B4D" w:rsidRDefault="00214C44" w:rsidP="00214C44">
            <w:pPr>
              <w:rPr>
                <w:rStyle w:val="Strong"/>
                <w:b/>
                <w:bCs w:val="0"/>
              </w:rPr>
            </w:pPr>
            <w:r w:rsidRPr="008D1B4D">
              <w:rPr>
                <w:rStyle w:val="Strong"/>
                <w:b/>
                <w:bCs w:val="0"/>
              </w:rPr>
              <w:t>I can:</w:t>
            </w:r>
          </w:p>
        </w:tc>
      </w:tr>
      <w:tr w:rsidR="00BD67DF" w:rsidRPr="00214C44" w14:paraId="1906A687" w14:textId="77777777" w:rsidTr="005B4CA3">
        <w:trPr>
          <w:cnfStyle w:val="000000100000" w:firstRow="0" w:lastRow="0" w:firstColumn="0" w:lastColumn="0" w:oddVBand="0" w:evenVBand="0" w:oddHBand="1" w:evenHBand="0" w:firstRowFirstColumn="0" w:firstRowLastColumn="0" w:lastRowFirstColumn="0" w:lastRowLastColumn="0"/>
        </w:trPr>
        <w:tc>
          <w:tcPr>
            <w:tcW w:w="2500" w:type="pct"/>
          </w:tcPr>
          <w:p w14:paraId="4EB28E7D" w14:textId="3ACD35F4" w:rsidR="00214C44" w:rsidRPr="00214C44" w:rsidRDefault="00073F5F" w:rsidP="00214C44">
            <w:pPr>
              <w:numPr>
                <w:ilvl w:val="0"/>
                <w:numId w:val="1"/>
              </w:numPr>
            </w:pPr>
            <w:r>
              <w:t>to explain how the properties of materials influence their use</w:t>
            </w:r>
          </w:p>
        </w:tc>
        <w:tc>
          <w:tcPr>
            <w:tcW w:w="2500" w:type="pct"/>
          </w:tcPr>
          <w:p w14:paraId="795ECD0C" w14:textId="36EC024E" w:rsidR="00085F04" w:rsidRDefault="00ED030C" w:rsidP="0037684E">
            <w:pPr>
              <w:numPr>
                <w:ilvl w:val="0"/>
                <w:numId w:val="1"/>
              </w:numPr>
            </w:pPr>
            <w:r>
              <w:t xml:space="preserve">define </w:t>
            </w:r>
            <w:r w:rsidR="00430349">
              <w:t>‘</w:t>
            </w:r>
            <w:r>
              <w:t>alloy</w:t>
            </w:r>
            <w:r w:rsidR="00430349">
              <w:t>’</w:t>
            </w:r>
            <w:r>
              <w:t xml:space="preserve"> </w:t>
            </w:r>
            <w:r w:rsidR="0037684E">
              <w:t xml:space="preserve">and </w:t>
            </w:r>
            <w:r w:rsidR="00085F04">
              <w:t>identify examples of alloys</w:t>
            </w:r>
          </w:p>
          <w:p w14:paraId="6021E086" w14:textId="3EEA8C39" w:rsidR="00214C44" w:rsidRDefault="00EF5E23" w:rsidP="00214C44">
            <w:pPr>
              <w:numPr>
                <w:ilvl w:val="0"/>
                <w:numId w:val="1"/>
              </w:numPr>
            </w:pPr>
            <w:r>
              <w:t>e</w:t>
            </w:r>
            <w:r w:rsidR="009155BA">
              <w:t>xplain how to select a material for a specific use based on its properties</w:t>
            </w:r>
          </w:p>
          <w:p w14:paraId="49067D6D" w14:textId="54883073" w:rsidR="00710FD9" w:rsidRPr="00214C44" w:rsidRDefault="00B14768" w:rsidP="00214C44">
            <w:pPr>
              <w:numPr>
                <w:ilvl w:val="0"/>
                <w:numId w:val="1"/>
              </w:numPr>
            </w:pPr>
            <w:r>
              <w:t>e</w:t>
            </w:r>
            <w:r w:rsidR="008015D2">
              <w:t xml:space="preserve">xplain </w:t>
            </w:r>
            <w:r w:rsidR="00710FD9">
              <w:t xml:space="preserve">how </w:t>
            </w:r>
            <w:r w:rsidR="008015D2">
              <w:t>the availability of a material influences its use</w:t>
            </w:r>
          </w:p>
        </w:tc>
      </w:tr>
      <w:tr w:rsidR="00A46267" w:rsidRPr="00214C44" w14:paraId="6B6A8BCB" w14:textId="77777777" w:rsidTr="005B4CA3">
        <w:trPr>
          <w:cnfStyle w:val="000000010000" w:firstRow="0" w:lastRow="0" w:firstColumn="0" w:lastColumn="0" w:oddVBand="0" w:evenVBand="0" w:oddHBand="0" w:evenHBand="1" w:firstRowFirstColumn="0" w:firstRowLastColumn="0" w:lastRowFirstColumn="0" w:lastRowLastColumn="0"/>
        </w:trPr>
        <w:tc>
          <w:tcPr>
            <w:tcW w:w="2500" w:type="pct"/>
          </w:tcPr>
          <w:p w14:paraId="1FC37CD6" w14:textId="1986975F" w:rsidR="00A46267" w:rsidRPr="00214C44" w:rsidRDefault="00B14768" w:rsidP="00214C44">
            <w:pPr>
              <w:numPr>
                <w:ilvl w:val="0"/>
                <w:numId w:val="1"/>
              </w:numPr>
            </w:pPr>
            <w:r>
              <w:t>to process data and information</w:t>
            </w:r>
          </w:p>
        </w:tc>
        <w:tc>
          <w:tcPr>
            <w:tcW w:w="2500" w:type="pct"/>
          </w:tcPr>
          <w:p w14:paraId="2998F137" w14:textId="355327E7" w:rsidR="006B5C13" w:rsidRDefault="00B14768" w:rsidP="00C41104">
            <w:pPr>
              <w:numPr>
                <w:ilvl w:val="0"/>
                <w:numId w:val="1"/>
              </w:numPr>
            </w:pPr>
            <w:r>
              <w:t xml:space="preserve">extract data and information on alloys </w:t>
            </w:r>
            <w:r w:rsidR="006B5C13">
              <w:t>from text and tables</w:t>
            </w:r>
          </w:p>
        </w:tc>
      </w:tr>
      <w:tr w:rsidR="00BD67DF" w:rsidRPr="00214C44" w14:paraId="17A2771B" w14:textId="77777777" w:rsidTr="005B4CA3">
        <w:trPr>
          <w:cnfStyle w:val="000000100000" w:firstRow="0" w:lastRow="0" w:firstColumn="0" w:lastColumn="0" w:oddVBand="0" w:evenVBand="0" w:oddHBand="1" w:evenHBand="0" w:firstRowFirstColumn="0" w:firstRowLastColumn="0" w:lastRowFirstColumn="0" w:lastRowLastColumn="0"/>
          <w:trHeight w:val="643"/>
        </w:trPr>
        <w:tc>
          <w:tcPr>
            <w:tcW w:w="2500" w:type="pct"/>
          </w:tcPr>
          <w:p w14:paraId="2F2F3A0C" w14:textId="4AF21D0B" w:rsidR="00214C44" w:rsidRPr="00214C44" w:rsidRDefault="00767565" w:rsidP="00214C44">
            <w:pPr>
              <w:numPr>
                <w:ilvl w:val="0"/>
                <w:numId w:val="1"/>
              </w:numPr>
            </w:pPr>
            <w:r>
              <w:t xml:space="preserve">to </w:t>
            </w:r>
            <w:r w:rsidR="000B350F">
              <w:t>u</w:t>
            </w:r>
            <w:r w:rsidR="00EB2BBA">
              <w:t>se data to draw conclusions</w:t>
            </w:r>
            <w:r w:rsidR="00F255EB">
              <w:t>.</w:t>
            </w:r>
          </w:p>
        </w:tc>
        <w:tc>
          <w:tcPr>
            <w:tcW w:w="2500" w:type="pct"/>
          </w:tcPr>
          <w:p w14:paraId="7EE758A5" w14:textId="30089EB5" w:rsidR="00214C44" w:rsidRDefault="000A141B" w:rsidP="00214C44">
            <w:pPr>
              <w:numPr>
                <w:ilvl w:val="0"/>
                <w:numId w:val="1"/>
              </w:numPr>
            </w:pPr>
            <w:r>
              <w:t xml:space="preserve">write a testable </w:t>
            </w:r>
            <w:r w:rsidR="00BC7DFB">
              <w:t>statement</w:t>
            </w:r>
          </w:p>
          <w:p w14:paraId="5A29FB81" w14:textId="1B9CAC6D" w:rsidR="00214C44" w:rsidRPr="00214C44" w:rsidRDefault="000A141B" w:rsidP="00214C44">
            <w:pPr>
              <w:numPr>
                <w:ilvl w:val="0"/>
                <w:numId w:val="1"/>
              </w:numPr>
            </w:pPr>
            <w:r>
              <w:t xml:space="preserve">identify the data required to support or refute a </w:t>
            </w:r>
            <w:r w:rsidR="008B2293">
              <w:t xml:space="preserve">testable </w:t>
            </w:r>
            <w:r w:rsidR="00D90F05">
              <w:t>statement</w:t>
            </w:r>
            <w:r w:rsidR="00EF5E23">
              <w:t>.</w:t>
            </w:r>
          </w:p>
        </w:tc>
      </w:tr>
    </w:tbl>
    <w:p w14:paraId="13C0C8B2" w14:textId="1BE85B8C" w:rsidR="003B6DC0" w:rsidRDefault="006014FE" w:rsidP="008D1B4D">
      <w:pPr>
        <w:pStyle w:val="Heading2"/>
      </w:pPr>
      <w:bookmarkStart w:id="28" w:name="_Toc232761332"/>
      <w:r w:rsidRPr="008D1B4D">
        <w:t>Alloys</w:t>
      </w:r>
      <w:bookmarkEnd w:id="28"/>
    </w:p>
    <w:p w14:paraId="45CDE1AE" w14:textId="095169C9" w:rsidR="00E379DB" w:rsidRDefault="00E379DB">
      <w:pPr>
        <w:pStyle w:val="ListNumber"/>
        <w:numPr>
          <w:ilvl w:val="0"/>
          <w:numId w:val="24"/>
        </w:numPr>
      </w:pPr>
      <w:r>
        <w:t xml:space="preserve">Define an </w:t>
      </w:r>
      <w:r w:rsidR="00C07CC2">
        <w:t>‘</w:t>
      </w:r>
      <w:r>
        <w:t>alloy</w:t>
      </w:r>
      <w:r w:rsidR="00C07CC2">
        <w:t>’</w:t>
      </w:r>
      <w:r>
        <w:t xml:space="preserve"> as a</w:t>
      </w:r>
      <w:r w:rsidRPr="00E379DB">
        <w:t xml:space="preserve"> </w:t>
      </w:r>
      <w:r w:rsidR="0046402A">
        <w:t>homogeneous</w:t>
      </w:r>
      <w:r w:rsidR="000E4D29">
        <w:t xml:space="preserve"> mixture</w:t>
      </w:r>
      <w:r w:rsidRPr="00E379DB">
        <w:t xml:space="preserve"> composed of 2 or more metals (or, sometimes, a metal and a non</w:t>
      </w:r>
      <w:r w:rsidR="007C5D41">
        <w:t>-</w:t>
      </w:r>
      <w:r w:rsidRPr="00E379DB">
        <w:t>metal)</w:t>
      </w:r>
      <w:r w:rsidR="000E4D29">
        <w:t>.</w:t>
      </w:r>
    </w:p>
    <w:p w14:paraId="2062EFFA" w14:textId="7B45A578" w:rsidR="00E3265B" w:rsidRDefault="00E3265B" w:rsidP="00770C0E">
      <w:pPr>
        <w:pStyle w:val="ListNumber"/>
      </w:pPr>
      <w:r>
        <w:t xml:space="preserve">Show </w:t>
      </w:r>
      <w:r w:rsidRPr="0035115D">
        <w:rPr>
          <w:rStyle w:val="Strong"/>
        </w:rPr>
        <w:t>PRT PPT ‘1.</w:t>
      </w:r>
      <w:r w:rsidR="00360737">
        <w:rPr>
          <w:rStyle w:val="Strong"/>
        </w:rPr>
        <w:t>3</w:t>
      </w:r>
      <w:r w:rsidRPr="0035115D">
        <w:rPr>
          <w:rStyle w:val="Strong"/>
        </w:rPr>
        <w:t xml:space="preserve"> Alloys’</w:t>
      </w:r>
      <w:r>
        <w:t xml:space="preserve"> </w:t>
      </w:r>
      <w:r w:rsidR="005134B0">
        <w:t>to illustrate some examples and uses of alloys</w:t>
      </w:r>
      <w:r w:rsidR="009D6128">
        <w:t>.</w:t>
      </w:r>
    </w:p>
    <w:p w14:paraId="467EE5D8" w14:textId="5E987AFF" w:rsidR="00853D4F" w:rsidRDefault="008A0FA2" w:rsidP="00770C0E">
      <w:pPr>
        <w:pStyle w:val="ListNumber"/>
      </w:pPr>
      <w:r>
        <w:t xml:space="preserve">Show </w:t>
      </w:r>
      <w:r w:rsidRPr="00470632">
        <w:rPr>
          <w:rStyle w:val="Strong"/>
        </w:rPr>
        <w:t>PRT PPT ‘1.</w:t>
      </w:r>
      <w:r w:rsidR="00360737" w:rsidRPr="00470632">
        <w:rPr>
          <w:rStyle w:val="Strong"/>
        </w:rPr>
        <w:t>3</w:t>
      </w:r>
      <w:r w:rsidRPr="00470632">
        <w:rPr>
          <w:rStyle w:val="Strong"/>
        </w:rPr>
        <w:t xml:space="preserve"> What is the difference between iron and steel?’</w:t>
      </w:r>
      <w:r>
        <w:t xml:space="preserve"> to illustrate </w:t>
      </w:r>
      <w:r w:rsidR="006922BF">
        <w:t>the distinction between iron and ste</w:t>
      </w:r>
      <w:r w:rsidR="003C5FF6">
        <w:t>el.</w:t>
      </w:r>
    </w:p>
    <w:p w14:paraId="0B602E89" w14:textId="736E4B22" w:rsidR="009D6128" w:rsidRDefault="003614A4" w:rsidP="00770C0E">
      <w:pPr>
        <w:pStyle w:val="ListNumber"/>
      </w:pPr>
      <w:r>
        <w:t xml:space="preserve">Use </w:t>
      </w:r>
      <w:r w:rsidR="00F0034D" w:rsidRPr="00F0034D">
        <w:rPr>
          <w:rStyle w:val="Strong"/>
        </w:rPr>
        <w:t xml:space="preserve">PRT </w:t>
      </w:r>
      <w:r w:rsidRPr="00F0034D">
        <w:rPr>
          <w:rStyle w:val="Strong"/>
        </w:rPr>
        <w:t>PP</w:t>
      </w:r>
      <w:r w:rsidR="00F0034D" w:rsidRPr="00F0034D">
        <w:rPr>
          <w:rStyle w:val="Strong"/>
        </w:rPr>
        <w:t>T ‘1.</w:t>
      </w:r>
      <w:r w:rsidR="00360737">
        <w:rPr>
          <w:rStyle w:val="Strong"/>
        </w:rPr>
        <w:t>3</w:t>
      </w:r>
      <w:r w:rsidR="00F0034D" w:rsidRPr="00F0034D">
        <w:rPr>
          <w:rStyle w:val="Strong"/>
        </w:rPr>
        <w:t xml:space="preserve"> Gold</w:t>
      </w:r>
      <w:r w:rsidR="007A7DDD">
        <w:rPr>
          <w:rStyle w:val="Strong"/>
        </w:rPr>
        <w:t xml:space="preserve"> </w:t>
      </w:r>
      <w:r w:rsidR="00F072F0">
        <w:rPr>
          <w:rStyle w:val="Strong"/>
        </w:rPr>
        <w:t>k</w:t>
      </w:r>
      <w:r w:rsidR="00AE7088">
        <w:rPr>
          <w:rStyle w:val="Strong"/>
        </w:rPr>
        <w:t>arats</w:t>
      </w:r>
      <w:r w:rsidR="00F0034D" w:rsidRPr="00F0034D">
        <w:rPr>
          <w:rStyle w:val="Strong"/>
        </w:rPr>
        <w:t>’</w:t>
      </w:r>
      <w:r>
        <w:t xml:space="preserve"> to show students what is meant </w:t>
      </w:r>
      <w:r w:rsidR="00A039B2">
        <w:t>by 24</w:t>
      </w:r>
      <w:r>
        <w:t>, 18 and 9 karat gold</w:t>
      </w:r>
      <w:r w:rsidR="00F647D1">
        <w:t xml:space="preserve">. </w:t>
      </w:r>
      <w:r w:rsidR="00130A5C">
        <w:t xml:space="preserve">For example, </w:t>
      </w:r>
      <w:r w:rsidR="00F647D1">
        <w:t>24</w:t>
      </w:r>
      <w:r w:rsidR="00B26882">
        <w:t>-karat</w:t>
      </w:r>
      <w:r w:rsidR="00F647D1">
        <w:t xml:space="preserve"> is 99.9% pure gold</w:t>
      </w:r>
      <w:r w:rsidR="004227B4">
        <w:t>,</w:t>
      </w:r>
      <w:r w:rsidR="00F647D1">
        <w:t xml:space="preserve"> while </w:t>
      </w:r>
      <w:r w:rsidR="00A039B2">
        <w:t>18</w:t>
      </w:r>
      <w:r w:rsidR="00B26882">
        <w:t>-</w:t>
      </w:r>
      <w:r w:rsidR="00A039B2">
        <w:t xml:space="preserve">karat is 75% pure gold. </w:t>
      </w:r>
      <w:r w:rsidR="00A03C85">
        <w:t xml:space="preserve">Emphasise </w:t>
      </w:r>
      <w:r w:rsidR="00E9191E">
        <w:t xml:space="preserve">that </w:t>
      </w:r>
      <w:r w:rsidR="00A03C85">
        <w:t>we do</w:t>
      </w:r>
      <w:r w:rsidR="00AA4B61">
        <w:t xml:space="preserve"> not</w:t>
      </w:r>
      <w:r w:rsidR="00A03C85">
        <w:t xml:space="preserve"> make </w:t>
      </w:r>
      <w:r w:rsidR="00CB60D6">
        <w:t>jewellery</w:t>
      </w:r>
      <w:r w:rsidR="00A03C85">
        <w:t xml:space="preserve"> </w:t>
      </w:r>
      <w:r w:rsidR="007E15CD">
        <w:t>from 24</w:t>
      </w:r>
      <w:r w:rsidR="00B26882">
        <w:t>-</w:t>
      </w:r>
      <w:r w:rsidR="007E15CD">
        <w:t>karat gold because it is too soft and that 9</w:t>
      </w:r>
      <w:r w:rsidR="00B26882">
        <w:t>-</w:t>
      </w:r>
      <w:r w:rsidR="007E15CD">
        <w:t xml:space="preserve">karat gold </w:t>
      </w:r>
      <w:r w:rsidR="00CB60D6">
        <w:t>is m</w:t>
      </w:r>
      <w:r w:rsidR="008D1E28">
        <w:t>u</w:t>
      </w:r>
      <w:r w:rsidR="00CB60D6">
        <w:t>ch harder</w:t>
      </w:r>
      <w:r w:rsidR="00844945">
        <w:t xml:space="preserve"> because it is an alloy</w:t>
      </w:r>
      <w:r w:rsidR="00CB60D6">
        <w:t>.</w:t>
      </w:r>
    </w:p>
    <w:p w14:paraId="67E70DD5" w14:textId="259FC452" w:rsidR="00A039B2" w:rsidRDefault="00F90B54" w:rsidP="00770C0E">
      <w:pPr>
        <w:pStyle w:val="ListNumber"/>
      </w:pPr>
      <w:r>
        <w:t xml:space="preserve">Use </w:t>
      </w:r>
      <w:r w:rsidR="00AE7088" w:rsidRPr="00AE7088">
        <w:rPr>
          <w:rStyle w:val="Strong"/>
        </w:rPr>
        <w:t xml:space="preserve">PRT </w:t>
      </w:r>
      <w:r w:rsidRPr="00AE7088">
        <w:rPr>
          <w:rStyle w:val="Strong"/>
        </w:rPr>
        <w:t xml:space="preserve">PPT </w:t>
      </w:r>
      <w:r w:rsidR="00AE7088" w:rsidRPr="00AE7088">
        <w:rPr>
          <w:rStyle w:val="Strong"/>
        </w:rPr>
        <w:t>‘1.</w:t>
      </w:r>
      <w:r w:rsidR="00360737">
        <w:rPr>
          <w:rStyle w:val="Strong"/>
        </w:rPr>
        <w:t>3</w:t>
      </w:r>
      <w:r w:rsidR="00AE7088" w:rsidRPr="00AE7088">
        <w:rPr>
          <w:rStyle w:val="Strong"/>
        </w:rPr>
        <w:t xml:space="preserve"> Gold</w:t>
      </w:r>
      <w:r w:rsidR="001618BF">
        <w:rPr>
          <w:rStyle w:val="Strong"/>
        </w:rPr>
        <w:t xml:space="preserve"> jewellery</w:t>
      </w:r>
      <w:r w:rsidR="00AE7088" w:rsidRPr="00AE7088">
        <w:rPr>
          <w:rStyle w:val="Strong"/>
        </w:rPr>
        <w:t>’</w:t>
      </w:r>
      <w:r>
        <w:t xml:space="preserve"> to show students how </w:t>
      </w:r>
      <w:r w:rsidR="002D4926">
        <w:t>composition influences the appearance of gold alloys</w:t>
      </w:r>
      <w:r w:rsidR="00CD593C">
        <w:t>.</w:t>
      </w:r>
    </w:p>
    <w:p w14:paraId="3185700A" w14:textId="69454618" w:rsidR="00585321" w:rsidRPr="000F275F" w:rsidRDefault="00F01EAA" w:rsidP="000F275F">
      <w:pPr>
        <w:pStyle w:val="FeatureBox3"/>
        <w:rPr>
          <w:rStyle w:val="Strong"/>
        </w:rPr>
      </w:pPr>
      <w:r w:rsidRPr="000F275F">
        <w:rPr>
          <w:rStyle w:val="Strong"/>
        </w:rPr>
        <w:lastRenderedPageBreak/>
        <w:t xml:space="preserve">Checkpoint: </w:t>
      </w:r>
      <w:r w:rsidR="003025B1">
        <w:t>d</w:t>
      </w:r>
      <w:r w:rsidR="000A5144" w:rsidRPr="000A5144">
        <w:t xml:space="preserve">isplay </w:t>
      </w:r>
      <w:r w:rsidR="00F2609E" w:rsidRPr="000F275F">
        <w:rPr>
          <w:rStyle w:val="Strong"/>
        </w:rPr>
        <w:t xml:space="preserve">PRT PPT </w:t>
      </w:r>
      <w:r w:rsidR="000A5144">
        <w:rPr>
          <w:rStyle w:val="Strong"/>
        </w:rPr>
        <w:t>‘</w:t>
      </w:r>
      <w:r w:rsidR="00392A56" w:rsidRPr="000F275F">
        <w:rPr>
          <w:rStyle w:val="Strong"/>
        </w:rPr>
        <w:t>1.</w:t>
      </w:r>
      <w:r w:rsidR="003025B1">
        <w:rPr>
          <w:rStyle w:val="Strong"/>
        </w:rPr>
        <w:t>3</w:t>
      </w:r>
      <w:r w:rsidR="00392A56" w:rsidRPr="000F275F">
        <w:rPr>
          <w:rStyle w:val="Strong"/>
        </w:rPr>
        <w:t xml:space="preserve"> Checkpoint</w:t>
      </w:r>
      <w:r w:rsidR="006E7034" w:rsidRPr="000F275F">
        <w:rPr>
          <w:rStyle w:val="Strong"/>
        </w:rPr>
        <w:t>’</w:t>
      </w:r>
      <w:r w:rsidR="000A5144" w:rsidRPr="000A5144">
        <w:t xml:space="preserve"> </w:t>
      </w:r>
      <w:r w:rsidR="000D6F9C">
        <w:t>and ask students:</w:t>
      </w:r>
    </w:p>
    <w:p w14:paraId="5EF6EC4C" w14:textId="1EC02185" w:rsidR="007C2E11" w:rsidRDefault="00ED3655">
      <w:pPr>
        <w:pStyle w:val="FeatureBox3"/>
        <w:numPr>
          <w:ilvl w:val="0"/>
          <w:numId w:val="9"/>
        </w:numPr>
        <w:ind w:hanging="720"/>
      </w:pPr>
      <w:r>
        <w:t>What properties of gold relate to its use?</w:t>
      </w:r>
      <w:r w:rsidR="00735EFE">
        <w:t xml:space="preserve"> </w:t>
      </w:r>
      <w:r w:rsidR="005A3BCB">
        <w:t>(L</w:t>
      </w:r>
      <w:r w:rsidR="007C2E11">
        <w:t xml:space="preserve">ustre </w:t>
      </w:r>
      <w:r w:rsidR="005A3BCB">
        <w:t xml:space="preserve">– </w:t>
      </w:r>
      <w:r w:rsidR="007C2E11">
        <w:t>it is shiny</w:t>
      </w:r>
      <w:r w:rsidR="006E4BCA">
        <w:t xml:space="preserve"> and used for </w:t>
      </w:r>
      <w:r w:rsidR="000B1438">
        <w:t>jewellery</w:t>
      </w:r>
      <w:r w:rsidR="00A004E6">
        <w:t>.</w:t>
      </w:r>
      <w:r w:rsidR="007C2E11">
        <w:t xml:space="preserve"> </w:t>
      </w:r>
      <w:r w:rsidR="005B4CA3">
        <w:t>M</w:t>
      </w:r>
      <w:r w:rsidR="007C2E11">
        <w:t xml:space="preserve">alleable </w:t>
      </w:r>
      <w:r w:rsidR="005A3BCB">
        <w:t xml:space="preserve">– </w:t>
      </w:r>
      <w:r w:rsidR="007C2E11">
        <w:t xml:space="preserve">it can </w:t>
      </w:r>
      <w:r w:rsidR="006E4BCA">
        <w:t xml:space="preserve">be </w:t>
      </w:r>
      <w:r w:rsidR="004A1AB9">
        <w:t xml:space="preserve">hammered into very thin sheets for </w:t>
      </w:r>
      <w:r w:rsidR="000B1438" w:rsidRPr="000B1438">
        <w:t>jewellery</w:t>
      </w:r>
      <w:r w:rsidR="004A1AB9">
        <w:t xml:space="preserve"> use</w:t>
      </w:r>
      <w:r w:rsidR="005B4CA3">
        <w:t>.</w:t>
      </w:r>
      <w:r w:rsidR="00904F80">
        <w:t xml:space="preserve"> </w:t>
      </w:r>
      <w:r w:rsidR="005B4CA3">
        <w:t>C</w:t>
      </w:r>
      <w:r w:rsidR="00904F80">
        <w:t>onducts electricity</w:t>
      </w:r>
      <w:r w:rsidR="005B4CA3">
        <w:t xml:space="preserve"> – </w:t>
      </w:r>
      <w:r w:rsidR="00904F80">
        <w:t>can be used in electronics components.</w:t>
      </w:r>
      <w:r w:rsidR="00D557EC">
        <w:t>)</w:t>
      </w:r>
    </w:p>
    <w:p w14:paraId="626273D8" w14:textId="4BD2AFCD" w:rsidR="009C60E6" w:rsidRDefault="00D82C54">
      <w:pPr>
        <w:pStyle w:val="FeatureBox3"/>
        <w:numPr>
          <w:ilvl w:val="0"/>
          <w:numId w:val="9"/>
        </w:numPr>
        <w:ind w:hanging="720"/>
      </w:pPr>
      <w:r>
        <w:t>Why is gold alloyed?</w:t>
      </w:r>
      <w:r w:rsidR="009C60E6">
        <w:t xml:space="preserve"> </w:t>
      </w:r>
      <w:r w:rsidR="00D557EC">
        <w:t>(</w:t>
      </w:r>
      <w:r w:rsidR="009C60E6">
        <w:t>To increase its hardness</w:t>
      </w:r>
      <w:r w:rsidR="00827B7E">
        <w:t xml:space="preserve"> for use in jewellery.</w:t>
      </w:r>
      <w:r w:rsidR="00D557EC">
        <w:t>)</w:t>
      </w:r>
    </w:p>
    <w:p w14:paraId="4A00B991" w14:textId="1F39EFF6" w:rsidR="00770C0E" w:rsidRDefault="00770C0E" w:rsidP="00073C81">
      <w:pPr>
        <w:pStyle w:val="ListNumber"/>
      </w:pPr>
      <w:r>
        <w:t xml:space="preserve">Provide students with a copy of the </w:t>
      </w:r>
      <w:hyperlink w:anchor="_Student_resource_–_4" w:history="1">
        <w:r w:rsidRPr="00824227">
          <w:rPr>
            <w:rStyle w:val="Hyperlink"/>
          </w:rPr>
          <w:t>Student resource – alloys</w:t>
        </w:r>
      </w:hyperlink>
      <w:r w:rsidR="00A32BF2">
        <w:t>. Support students to interpret the table of properties for gold, copper, aluminium and their alloys</w:t>
      </w:r>
      <w:r w:rsidR="00E56423">
        <w:t xml:space="preserve"> </w:t>
      </w:r>
      <w:r w:rsidR="00EB0A31">
        <w:t xml:space="preserve">(see Table 1 in the student resource) </w:t>
      </w:r>
      <w:r w:rsidR="00E56423">
        <w:t>so that they can summarise the effects of alloying on the properties of a material.</w:t>
      </w:r>
    </w:p>
    <w:p w14:paraId="6D33ADBF" w14:textId="091CC2BA" w:rsidR="007109A3" w:rsidRDefault="00BA4811" w:rsidP="00770C0E">
      <w:pPr>
        <w:pStyle w:val="ListNumber"/>
      </w:pPr>
      <w:r>
        <w:t>Support students to recognise that the summary of information they have collected is based on a limited amount of data</w:t>
      </w:r>
      <w:r w:rsidR="00F914D9">
        <w:t xml:space="preserve">, based on the properties of </w:t>
      </w:r>
      <w:r w:rsidR="00984801">
        <w:t>3</w:t>
      </w:r>
      <w:r w:rsidR="00F914D9">
        <w:t xml:space="preserve"> metals and their alloys. </w:t>
      </w:r>
      <w:r w:rsidR="00DE2422">
        <w:t>To conclude that the alloying of metals changes the properties in this way</w:t>
      </w:r>
      <w:r w:rsidR="00D56D56">
        <w:t>,</w:t>
      </w:r>
      <w:r w:rsidR="00DE2422">
        <w:t xml:space="preserve"> they would need to look at a greater range of metals and alloys.</w:t>
      </w:r>
      <w:r w:rsidR="0006384C">
        <w:t xml:space="preserve"> Student</w:t>
      </w:r>
      <w:r w:rsidR="00D56D56">
        <w:t>s</w:t>
      </w:r>
      <w:r w:rsidR="0006384C">
        <w:t xml:space="preserve"> can then respond to question 2 in the student resource.</w:t>
      </w:r>
    </w:p>
    <w:p w14:paraId="389C28F2" w14:textId="1653FE72" w:rsidR="00CB4031" w:rsidRDefault="00CB4031" w:rsidP="00770C0E">
      <w:pPr>
        <w:pStyle w:val="ListNumber"/>
      </w:pPr>
      <w:r>
        <w:t xml:space="preserve">Tell students that they need to come up with a testable statement </w:t>
      </w:r>
      <w:r w:rsidR="00D56D56">
        <w:t>that</w:t>
      </w:r>
      <w:r w:rsidR="00E474A7">
        <w:t xml:space="preserve"> </w:t>
      </w:r>
      <w:r w:rsidR="00E66562">
        <w:t>can be answered by using</w:t>
      </w:r>
      <w:r w:rsidR="00E474A7">
        <w:t xml:space="preserve"> secondary source research. </w:t>
      </w:r>
      <w:r w:rsidR="00F024EF">
        <w:t>With varying levels of support, s</w:t>
      </w:r>
      <w:r w:rsidR="00E474A7">
        <w:t>tudents will need to:</w:t>
      </w:r>
    </w:p>
    <w:p w14:paraId="3400DD20" w14:textId="6B7FA8E9" w:rsidR="00E474A7" w:rsidRDefault="00E474A7" w:rsidP="00E474A7">
      <w:pPr>
        <w:pStyle w:val="ListBullet2"/>
      </w:pPr>
      <w:r>
        <w:t>identify a metal that is used in multiple alloys</w:t>
      </w:r>
    </w:p>
    <w:p w14:paraId="122A937B" w14:textId="3CA05BAF" w:rsidR="00E474A7" w:rsidRDefault="00E474A7" w:rsidP="00E474A7">
      <w:pPr>
        <w:pStyle w:val="ListBullet2"/>
      </w:pPr>
      <w:r>
        <w:t>develop a testable statement such as, ‘</w:t>
      </w:r>
      <w:r w:rsidR="004070A8">
        <w:t xml:space="preserve">Alloys </w:t>
      </w:r>
      <w:r>
        <w:t>of copper have lower electrical conductivity</w:t>
      </w:r>
      <w:r w:rsidR="00F024EF">
        <w:t xml:space="preserve"> than pure copper’</w:t>
      </w:r>
      <w:r w:rsidR="004070A8">
        <w:t>.</w:t>
      </w:r>
    </w:p>
    <w:p w14:paraId="288F61CD" w14:textId="7A8471E9" w:rsidR="00F024EF" w:rsidRPr="00E474A7" w:rsidRDefault="0078266D" w:rsidP="00E474A7">
      <w:pPr>
        <w:pStyle w:val="ListBullet2"/>
      </w:pPr>
      <w:r>
        <w:t>construct a suitable table to collect the secondary data</w:t>
      </w:r>
      <w:r w:rsidR="00F10B87">
        <w:t>.</w:t>
      </w:r>
    </w:p>
    <w:p w14:paraId="38C7EB69" w14:textId="12E82FD3" w:rsidR="0006384C" w:rsidRDefault="0006384C" w:rsidP="00770C0E">
      <w:pPr>
        <w:pStyle w:val="ListNumber"/>
      </w:pPr>
      <w:r>
        <w:t>Provide students with access to computers to conduct a secondary source investigation</w:t>
      </w:r>
      <w:r w:rsidR="00164419">
        <w:t xml:space="preserve"> to test their statement about the impact of alloying</w:t>
      </w:r>
      <w:r w:rsidR="003C34E5">
        <w:t xml:space="preserve"> on the properties of a specific metal. Students collect data on differe</w:t>
      </w:r>
      <w:r w:rsidR="00CB4031">
        <w:t>nt alloys of a particular meta</w:t>
      </w:r>
      <w:r w:rsidR="00F10B87">
        <w:t>l</w:t>
      </w:r>
      <w:r w:rsidR="00106B84">
        <w:t xml:space="preserve"> and then draw a conclusion based on</w:t>
      </w:r>
      <w:r w:rsidR="00F10B87">
        <w:t xml:space="preserve"> the testable statement.</w:t>
      </w:r>
    </w:p>
    <w:p w14:paraId="604B8D8F" w14:textId="24FC1EA0" w:rsidR="00E81283" w:rsidRDefault="00E81283" w:rsidP="0018131E">
      <w:pPr>
        <w:keepNext/>
        <w:rPr>
          <w:rStyle w:val="Strong"/>
        </w:rPr>
      </w:pPr>
      <w:r>
        <w:rPr>
          <w:rStyle w:val="Strong"/>
        </w:rPr>
        <w:t>Sample response: Student resource – alloys</w:t>
      </w:r>
    </w:p>
    <w:p w14:paraId="42C56BE2" w14:textId="0C9AD7C7" w:rsidR="00677BE9" w:rsidRPr="00677BE9" w:rsidRDefault="00677BE9" w:rsidP="00677BE9">
      <w:pPr>
        <w:pStyle w:val="FeatureBox4"/>
        <w:rPr>
          <w:rStyle w:val="Strong"/>
          <w:szCs w:val="22"/>
        </w:rPr>
      </w:pPr>
      <w:r w:rsidRPr="00677BE9">
        <w:rPr>
          <w:szCs w:val="22"/>
        </w:rPr>
        <w:t>Note: stimulus material has been removed from the sample response.</w:t>
      </w:r>
    </w:p>
    <w:p w14:paraId="1AD7DF59" w14:textId="33E3BB9E" w:rsidR="00D7535C" w:rsidRPr="0025623B" w:rsidRDefault="00D7535C">
      <w:pPr>
        <w:pStyle w:val="ListNumber"/>
        <w:numPr>
          <w:ilvl w:val="0"/>
          <w:numId w:val="25"/>
        </w:numPr>
        <w:rPr>
          <w:rStyle w:val="Strong"/>
          <w:b w:val="0"/>
          <w:bCs w:val="0"/>
        </w:rPr>
      </w:pPr>
      <w:r>
        <w:lastRenderedPageBreak/>
        <w:t>Table 1 (in the student resource) summarises the differences between aluminium, copper and gold and their alloys. Use the data in the table to complete Table 2 to summarise the effects of alloying on the properties of the material.</w:t>
      </w:r>
    </w:p>
    <w:p w14:paraId="4CFDF83D" w14:textId="08A10E7A" w:rsidR="0077604B" w:rsidRDefault="002F698B" w:rsidP="0077604B">
      <w:pPr>
        <w:pStyle w:val="Caption"/>
      </w:pPr>
      <w:bookmarkStart w:id="29" w:name="_Ref229326382"/>
      <w:r>
        <w:t xml:space="preserve">Table </w:t>
      </w:r>
      <w:r w:rsidR="00B11DFD">
        <w:t>2</w:t>
      </w:r>
      <w:bookmarkEnd w:id="29"/>
      <w:r w:rsidR="0077604B">
        <w:t xml:space="preserve"> – effect of alloying on the properties of metals</w:t>
      </w:r>
      <w:r w:rsidR="00DC03FE">
        <w:t xml:space="preserve"> (sample response)</w:t>
      </w:r>
    </w:p>
    <w:tbl>
      <w:tblPr>
        <w:tblStyle w:val="Tableheader"/>
        <w:tblW w:w="0" w:type="auto"/>
        <w:tblLook w:val="04A0" w:firstRow="1" w:lastRow="0" w:firstColumn="1" w:lastColumn="0" w:noHBand="0" w:noVBand="1"/>
        <w:tblDescription w:val="A sample student response."/>
      </w:tblPr>
      <w:tblGrid>
        <w:gridCol w:w="2407"/>
        <w:gridCol w:w="3400"/>
      </w:tblGrid>
      <w:tr w:rsidR="0077604B" w14:paraId="60788928" w14:textId="77777777" w:rsidTr="00A72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6290A03" w14:textId="77777777" w:rsidR="0077604B" w:rsidRPr="00FE0243" w:rsidRDefault="0077604B" w:rsidP="0003208E">
            <w:pPr>
              <w:rPr>
                <w:rStyle w:val="Strong"/>
                <w:b/>
                <w:bCs w:val="0"/>
              </w:rPr>
            </w:pPr>
            <w:r w:rsidRPr="00FE0243">
              <w:rPr>
                <w:rStyle w:val="Strong"/>
                <w:b/>
                <w:bCs w:val="0"/>
              </w:rPr>
              <w:t>Property</w:t>
            </w:r>
          </w:p>
        </w:tc>
        <w:tc>
          <w:tcPr>
            <w:tcW w:w="3400" w:type="dxa"/>
          </w:tcPr>
          <w:p w14:paraId="2F71E45E" w14:textId="77777777" w:rsidR="0077604B" w:rsidRPr="00FE0243" w:rsidRDefault="0077604B" w:rsidP="0003208E">
            <w:pPr>
              <w:cnfStyle w:val="100000000000" w:firstRow="1" w:lastRow="0" w:firstColumn="0" w:lastColumn="0" w:oddVBand="0" w:evenVBand="0" w:oddHBand="0" w:evenHBand="0" w:firstRowFirstColumn="0" w:firstRowLastColumn="0" w:lastRowFirstColumn="0" w:lastRowLastColumn="0"/>
              <w:rPr>
                <w:rStyle w:val="Strong"/>
                <w:b/>
                <w:bCs w:val="0"/>
              </w:rPr>
            </w:pPr>
            <w:r w:rsidRPr="00FE0243">
              <w:rPr>
                <w:rStyle w:val="Strong"/>
                <w:b/>
                <w:bCs w:val="0"/>
              </w:rPr>
              <w:t>Effect of alloying</w:t>
            </w:r>
          </w:p>
          <w:p w14:paraId="3F52A45E" w14:textId="77777777" w:rsidR="0077604B" w:rsidRPr="00FE0243" w:rsidRDefault="0077604B" w:rsidP="0003208E">
            <w:pPr>
              <w:cnfStyle w:val="100000000000" w:firstRow="1" w:lastRow="0" w:firstColumn="0" w:lastColumn="0" w:oddVBand="0" w:evenVBand="0" w:oddHBand="0" w:evenHBand="0" w:firstRowFirstColumn="0" w:firstRowLastColumn="0" w:lastRowFirstColumn="0" w:lastRowLastColumn="0"/>
              <w:rPr>
                <w:rStyle w:val="Strong"/>
                <w:b/>
                <w:bCs w:val="0"/>
              </w:rPr>
            </w:pPr>
            <w:r w:rsidRPr="00FE0243">
              <w:rPr>
                <w:rStyle w:val="Strong"/>
                <w:b/>
                <w:bCs w:val="0"/>
              </w:rPr>
              <w:t>(increases or decreases)</w:t>
            </w:r>
          </w:p>
        </w:tc>
      </w:tr>
      <w:tr w:rsidR="0077604B" w14:paraId="68BE1588" w14:textId="77777777" w:rsidTr="00A72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B32A9A9" w14:textId="6170B500" w:rsidR="0077604B" w:rsidRPr="00FE0243" w:rsidRDefault="0003208E" w:rsidP="00A728C9">
            <w:pPr>
              <w:rPr>
                <w:rStyle w:val="Strong"/>
                <w:b/>
                <w:bCs w:val="0"/>
              </w:rPr>
            </w:pPr>
            <w:r w:rsidRPr="00FE0243">
              <w:rPr>
                <w:rStyle w:val="Strong"/>
                <w:b/>
                <w:bCs w:val="0"/>
              </w:rPr>
              <w:t xml:space="preserve">Melting </w:t>
            </w:r>
            <w:r w:rsidR="0077604B" w:rsidRPr="00FE0243">
              <w:rPr>
                <w:rStyle w:val="Strong"/>
                <w:b/>
                <w:bCs w:val="0"/>
              </w:rPr>
              <w:t>point (°C)</w:t>
            </w:r>
          </w:p>
        </w:tc>
        <w:tc>
          <w:tcPr>
            <w:tcW w:w="3400" w:type="dxa"/>
          </w:tcPr>
          <w:p w14:paraId="31A381FA" w14:textId="4FC1E72D" w:rsidR="0077604B" w:rsidRDefault="0003208E" w:rsidP="00A728C9">
            <w:pPr>
              <w:cnfStyle w:val="000000100000" w:firstRow="0" w:lastRow="0" w:firstColumn="0" w:lastColumn="0" w:oddVBand="0" w:evenVBand="0" w:oddHBand="1" w:evenHBand="0" w:firstRowFirstColumn="0" w:firstRowLastColumn="0" w:lastRowFirstColumn="0" w:lastRowLastColumn="0"/>
            </w:pPr>
            <w:r>
              <w:t>Decreases</w:t>
            </w:r>
          </w:p>
        </w:tc>
      </w:tr>
      <w:tr w:rsidR="0077604B" w14:paraId="5DDE469C" w14:textId="77777777" w:rsidTr="00A728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F4CE7B5" w14:textId="3255E671" w:rsidR="0077604B" w:rsidRPr="00FE0243" w:rsidRDefault="0003208E" w:rsidP="00A728C9">
            <w:pPr>
              <w:rPr>
                <w:rStyle w:val="Strong"/>
                <w:b/>
                <w:bCs w:val="0"/>
              </w:rPr>
            </w:pPr>
            <w:r w:rsidRPr="00FE0243">
              <w:rPr>
                <w:rStyle w:val="Strong"/>
                <w:b/>
                <w:bCs w:val="0"/>
              </w:rPr>
              <w:t>Hardness</w:t>
            </w:r>
          </w:p>
        </w:tc>
        <w:tc>
          <w:tcPr>
            <w:tcW w:w="3400" w:type="dxa"/>
          </w:tcPr>
          <w:p w14:paraId="2461FAC6" w14:textId="7912DF8A" w:rsidR="0077604B" w:rsidRDefault="0003208E" w:rsidP="00A728C9">
            <w:pPr>
              <w:cnfStyle w:val="000000010000" w:firstRow="0" w:lastRow="0" w:firstColumn="0" w:lastColumn="0" w:oddVBand="0" w:evenVBand="0" w:oddHBand="0" w:evenHBand="1" w:firstRowFirstColumn="0" w:firstRowLastColumn="0" w:lastRowFirstColumn="0" w:lastRowLastColumn="0"/>
            </w:pPr>
            <w:r>
              <w:t>Increases</w:t>
            </w:r>
          </w:p>
        </w:tc>
      </w:tr>
      <w:tr w:rsidR="0077604B" w14:paraId="00321C05" w14:textId="77777777" w:rsidTr="00A72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347AFDB" w14:textId="772BD1C3" w:rsidR="0077604B" w:rsidRPr="00FE0243" w:rsidRDefault="0003208E" w:rsidP="00A728C9">
            <w:pPr>
              <w:rPr>
                <w:rStyle w:val="Strong"/>
                <w:b/>
                <w:bCs w:val="0"/>
              </w:rPr>
            </w:pPr>
            <w:r w:rsidRPr="00FE0243">
              <w:rPr>
                <w:rStyle w:val="Strong"/>
                <w:b/>
                <w:bCs w:val="0"/>
              </w:rPr>
              <w:t>Strength</w:t>
            </w:r>
          </w:p>
        </w:tc>
        <w:tc>
          <w:tcPr>
            <w:tcW w:w="3400" w:type="dxa"/>
          </w:tcPr>
          <w:p w14:paraId="60322E96" w14:textId="52BE2318" w:rsidR="0077604B" w:rsidRDefault="0003208E" w:rsidP="00A728C9">
            <w:pPr>
              <w:cnfStyle w:val="000000100000" w:firstRow="0" w:lastRow="0" w:firstColumn="0" w:lastColumn="0" w:oddVBand="0" w:evenVBand="0" w:oddHBand="1" w:evenHBand="0" w:firstRowFirstColumn="0" w:firstRowLastColumn="0" w:lastRowFirstColumn="0" w:lastRowLastColumn="0"/>
            </w:pPr>
            <w:r>
              <w:t>Increases</w:t>
            </w:r>
          </w:p>
        </w:tc>
      </w:tr>
      <w:tr w:rsidR="0077604B" w14:paraId="79A2D57F" w14:textId="77777777" w:rsidTr="00A728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D699208" w14:textId="2CF9BB00" w:rsidR="0077604B" w:rsidRPr="00FE0243" w:rsidRDefault="0003208E" w:rsidP="00A728C9">
            <w:pPr>
              <w:rPr>
                <w:rStyle w:val="Strong"/>
                <w:b/>
                <w:bCs w:val="0"/>
              </w:rPr>
            </w:pPr>
            <w:r w:rsidRPr="00FE0243">
              <w:rPr>
                <w:rStyle w:val="Strong"/>
                <w:b/>
                <w:bCs w:val="0"/>
              </w:rPr>
              <w:t>Electrical conductivity</w:t>
            </w:r>
          </w:p>
        </w:tc>
        <w:tc>
          <w:tcPr>
            <w:tcW w:w="3400" w:type="dxa"/>
          </w:tcPr>
          <w:p w14:paraId="761408CF" w14:textId="59021843" w:rsidR="0077604B" w:rsidRDefault="0003208E" w:rsidP="00A728C9">
            <w:pPr>
              <w:cnfStyle w:val="000000010000" w:firstRow="0" w:lastRow="0" w:firstColumn="0" w:lastColumn="0" w:oddVBand="0" w:evenVBand="0" w:oddHBand="0" w:evenHBand="1" w:firstRowFirstColumn="0" w:firstRowLastColumn="0" w:lastRowFirstColumn="0" w:lastRowLastColumn="0"/>
            </w:pPr>
            <w:r>
              <w:t>Decreases</w:t>
            </w:r>
          </w:p>
        </w:tc>
      </w:tr>
      <w:tr w:rsidR="0077604B" w14:paraId="63A445E0" w14:textId="77777777" w:rsidTr="00A72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6E56357" w14:textId="641564F5" w:rsidR="0077604B" w:rsidRPr="00FE0243" w:rsidRDefault="0003208E" w:rsidP="00A728C9">
            <w:pPr>
              <w:rPr>
                <w:rStyle w:val="Strong"/>
                <w:b/>
                <w:bCs w:val="0"/>
              </w:rPr>
            </w:pPr>
            <w:r w:rsidRPr="00FE0243">
              <w:rPr>
                <w:rStyle w:val="Strong"/>
                <w:b/>
                <w:bCs w:val="0"/>
              </w:rPr>
              <w:t>Thermal conductivity</w:t>
            </w:r>
          </w:p>
        </w:tc>
        <w:tc>
          <w:tcPr>
            <w:tcW w:w="3400" w:type="dxa"/>
          </w:tcPr>
          <w:p w14:paraId="59210AB2" w14:textId="2F6B38F1" w:rsidR="0077604B" w:rsidRDefault="0003208E" w:rsidP="00A728C9">
            <w:pPr>
              <w:cnfStyle w:val="000000100000" w:firstRow="0" w:lastRow="0" w:firstColumn="0" w:lastColumn="0" w:oddVBand="0" w:evenVBand="0" w:oddHBand="1" w:evenHBand="0" w:firstRowFirstColumn="0" w:firstRowLastColumn="0" w:lastRowFirstColumn="0" w:lastRowLastColumn="0"/>
            </w:pPr>
            <w:r>
              <w:t>Decreases</w:t>
            </w:r>
          </w:p>
        </w:tc>
      </w:tr>
      <w:tr w:rsidR="0077604B" w14:paraId="03349D9C" w14:textId="77777777" w:rsidTr="00A728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0197BD7" w14:textId="60D17B22" w:rsidR="0077604B" w:rsidRPr="00FE0243" w:rsidRDefault="0003208E" w:rsidP="00A728C9">
            <w:pPr>
              <w:rPr>
                <w:rStyle w:val="Strong"/>
                <w:b/>
                <w:bCs w:val="0"/>
              </w:rPr>
            </w:pPr>
            <w:r w:rsidRPr="00FE0243">
              <w:rPr>
                <w:rStyle w:val="Strong"/>
                <w:b/>
                <w:bCs w:val="0"/>
              </w:rPr>
              <w:t>Ductility</w:t>
            </w:r>
          </w:p>
        </w:tc>
        <w:tc>
          <w:tcPr>
            <w:tcW w:w="3400" w:type="dxa"/>
          </w:tcPr>
          <w:p w14:paraId="5CB0BC4C" w14:textId="6CEE174C" w:rsidR="0077604B" w:rsidRDefault="0003208E" w:rsidP="00A728C9">
            <w:pPr>
              <w:cnfStyle w:val="000000010000" w:firstRow="0" w:lastRow="0" w:firstColumn="0" w:lastColumn="0" w:oddVBand="0" w:evenVBand="0" w:oddHBand="0" w:evenHBand="1" w:firstRowFirstColumn="0" w:firstRowLastColumn="0" w:lastRowFirstColumn="0" w:lastRowLastColumn="0"/>
            </w:pPr>
            <w:r>
              <w:t>Decreases</w:t>
            </w:r>
          </w:p>
        </w:tc>
      </w:tr>
      <w:tr w:rsidR="0077604B" w14:paraId="168F2065" w14:textId="77777777" w:rsidTr="00A72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48F0FAA" w14:textId="3B321B96" w:rsidR="0077604B" w:rsidRPr="00FE0243" w:rsidRDefault="0003208E" w:rsidP="00A728C9">
            <w:pPr>
              <w:rPr>
                <w:rStyle w:val="Strong"/>
                <w:b/>
                <w:bCs w:val="0"/>
              </w:rPr>
            </w:pPr>
            <w:r w:rsidRPr="00FE0243">
              <w:rPr>
                <w:rStyle w:val="Strong"/>
                <w:b/>
                <w:bCs w:val="0"/>
              </w:rPr>
              <w:t>Reactivity</w:t>
            </w:r>
          </w:p>
        </w:tc>
        <w:tc>
          <w:tcPr>
            <w:tcW w:w="3400" w:type="dxa"/>
          </w:tcPr>
          <w:p w14:paraId="4F58A3C2" w14:textId="32BF3D13" w:rsidR="0077604B" w:rsidRDefault="002678DC" w:rsidP="00A728C9">
            <w:pPr>
              <w:cnfStyle w:val="000000100000" w:firstRow="0" w:lastRow="0" w:firstColumn="0" w:lastColumn="0" w:oddVBand="0" w:evenVBand="0" w:oddHBand="1" w:evenHBand="0" w:firstRowFirstColumn="0" w:firstRowLastColumn="0" w:lastRowFirstColumn="0" w:lastRowLastColumn="0"/>
            </w:pPr>
            <w:r>
              <w:t>D</w:t>
            </w:r>
            <w:r w:rsidR="0077604B">
              <w:t>ecreases</w:t>
            </w:r>
          </w:p>
        </w:tc>
      </w:tr>
    </w:tbl>
    <w:p w14:paraId="0BDA9125" w14:textId="77777777" w:rsidR="0077604B" w:rsidRDefault="0077604B" w:rsidP="0077604B">
      <w:pPr>
        <w:pStyle w:val="ListNumber"/>
      </w:pPr>
      <w:r>
        <w:t>Can you conclude that alloying has this effect on these properties? Justify your answer.</w:t>
      </w:r>
    </w:p>
    <w:tbl>
      <w:tblPr>
        <w:tblStyle w:val="TableGrid"/>
        <w:tblW w:w="0" w:type="auto"/>
        <w:tblLook w:val="04A0" w:firstRow="1" w:lastRow="0" w:firstColumn="1" w:lastColumn="0" w:noHBand="0" w:noVBand="1"/>
        <w:tblDescription w:val="A sample student response."/>
      </w:tblPr>
      <w:tblGrid>
        <w:gridCol w:w="9628"/>
      </w:tblGrid>
      <w:tr w:rsidR="0077604B" w:rsidRPr="00091B2E" w14:paraId="01B2FC47" w14:textId="77777777" w:rsidTr="00A728C9">
        <w:tc>
          <w:tcPr>
            <w:tcW w:w="9628" w:type="dxa"/>
          </w:tcPr>
          <w:p w14:paraId="5AFEF2BC" w14:textId="6D96C2B6" w:rsidR="0077604B" w:rsidRPr="00091B2E" w:rsidRDefault="0077604B" w:rsidP="00A728C9">
            <w:r>
              <w:t>No, because this data is only for 3 metals and one of their alloys. To be more conclusive, you would need to look at the properties of a greater range of alloys of a greater range of metals.</w:t>
            </w:r>
          </w:p>
        </w:tc>
      </w:tr>
    </w:tbl>
    <w:p w14:paraId="4A84EB70" w14:textId="77777777" w:rsidR="0077604B" w:rsidRDefault="0077604B" w:rsidP="002678DC">
      <w:pPr>
        <w:pStyle w:val="ListNumber"/>
      </w:pPr>
      <w:r>
        <w:t>Write a testable statement about the impact of alloying on one of these properties for one of these metals.</w:t>
      </w:r>
    </w:p>
    <w:tbl>
      <w:tblPr>
        <w:tblStyle w:val="TableGrid"/>
        <w:tblW w:w="0" w:type="auto"/>
        <w:tblLook w:val="04A0" w:firstRow="1" w:lastRow="0" w:firstColumn="1" w:lastColumn="0" w:noHBand="0" w:noVBand="1"/>
        <w:tblDescription w:val="A sample student response."/>
      </w:tblPr>
      <w:tblGrid>
        <w:gridCol w:w="9628"/>
      </w:tblGrid>
      <w:tr w:rsidR="0077604B" w:rsidRPr="00091B2E" w14:paraId="516B1C22" w14:textId="77777777" w:rsidTr="00A728C9">
        <w:tc>
          <w:tcPr>
            <w:tcW w:w="9628" w:type="dxa"/>
          </w:tcPr>
          <w:p w14:paraId="6848F1A4" w14:textId="7AAF04BB" w:rsidR="0077604B" w:rsidRPr="00091B2E" w:rsidRDefault="007E15CD" w:rsidP="00A728C9">
            <w:r>
              <w:t>Copper alloys</w:t>
            </w:r>
            <w:r w:rsidR="0077604B">
              <w:t xml:space="preserve"> have lower electrical conductivity than pure copper.</w:t>
            </w:r>
          </w:p>
        </w:tc>
      </w:tr>
    </w:tbl>
    <w:p w14:paraId="15233259" w14:textId="268C5FEC" w:rsidR="0077604B" w:rsidRDefault="0077604B" w:rsidP="002678DC">
      <w:pPr>
        <w:pStyle w:val="ListNumber"/>
      </w:pPr>
      <w:r w:rsidRPr="004F732F">
        <w:t>Conduct a secondary source investigation to test your statement.</w:t>
      </w:r>
      <w:r w:rsidR="0078614F">
        <w:t xml:space="preserve"> </w:t>
      </w:r>
      <w:r w:rsidR="0078614F" w:rsidRPr="0078614F">
        <w:t>Summarise your findings in a suitable table.</w:t>
      </w:r>
    </w:p>
    <w:p w14:paraId="024F4CB0" w14:textId="58CC459E" w:rsidR="0077604B" w:rsidRDefault="002F698B" w:rsidP="0077604B">
      <w:pPr>
        <w:pStyle w:val="Caption"/>
      </w:pPr>
      <w:r>
        <w:lastRenderedPageBreak/>
        <w:t xml:space="preserve">Table </w:t>
      </w:r>
      <w:r w:rsidR="00B11DFD">
        <w:t>3</w:t>
      </w:r>
      <w:r w:rsidR="0077604B">
        <w:t xml:space="preserve"> –effect of alloying on the electrical conductivity of copper</w:t>
      </w:r>
      <w:r w:rsidR="00DC03FE">
        <w:t xml:space="preserve"> (sample response)</w:t>
      </w:r>
    </w:p>
    <w:tbl>
      <w:tblPr>
        <w:tblStyle w:val="Tableheader"/>
        <w:tblW w:w="5000" w:type="pct"/>
        <w:tblLook w:val="04A0" w:firstRow="1" w:lastRow="0" w:firstColumn="1" w:lastColumn="0" w:noHBand="0" w:noVBand="1"/>
        <w:tblDescription w:val="Table with properties of aluminium, aluminium oxide and aluminium alloy."/>
      </w:tblPr>
      <w:tblGrid>
        <w:gridCol w:w="2409"/>
        <w:gridCol w:w="1967"/>
        <w:gridCol w:w="2481"/>
        <w:gridCol w:w="2773"/>
      </w:tblGrid>
      <w:tr w:rsidR="0077604B" w14:paraId="137CB12B" w14:textId="77777777" w:rsidTr="003249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73DB2F0" w14:textId="627200A5" w:rsidR="0077604B" w:rsidRPr="00324980" w:rsidRDefault="0077604B" w:rsidP="002678DC">
            <w:pPr>
              <w:rPr>
                <w:rStyle w:val="Strong"/>
                <w:b/>
                <w:bCs w:val="0"/>
              </w:rPr>
            </w:pPr>
            <w:r w:rsidRPr="00324980">
              <w:rPr>
                <w:rStyle w:val="Strong"/>
                <w:b/>
                <w:bCs w:val="0"/>
              </w:rPr>
              <w:t>Metal/alloy</w:t>
            </w:r>
          </w:p>
        </w:tc>
        <w:tc>
          <w:tcPr>
            <w:tcW w:w="1021" w:type="pct"/>
          </w:tcPr>
          <w:p w14:paraId="5506611A" w14:textId="0D2D6994" w:rsidR="0077604B" w:rsidRPr="00324980" w:rsidRDefault="0077604B" w:rsidP="002678DC">
            <w:pPr>
              <w:cnfStyle w:val="100000000000" w:firstRow="1" w:lastRow="0" w:firstColumn="0" w:lastColumn="0" w:oddVBand="0" w:evenVBand="0" w:oddHBand="0" w:evenHBand="0" w:firstRowFirstColumn="0" w:firstRowLastColumn="0" w:lastRowFirstColumn="0" w:lastRowLastColumn="0"/>
              <w:rPr>
                <w:rStyle w:val="Strong"/>
                <w:b/>
                <w:bCs w:val="0"/>
              </w:rPr>
            </w:pPr>
            <w:r w:rsidRPr="00324980">
              <w:rPr>
                <w:rStyle w:val="Strong"/>
                <w:b/>
                <w:bCs w:val="0"/>
              </w:rPr>
              <w:t>%</w:t>
            </w:r>
            <w:r w:rsidR="00B71432">
              <w:rPr>
                <w:rStyle w:val="Strong"/>
                <w:b/>
                <w:bCs w:val="0"/>
              </w:rPr>
              <w:t> </w:t>
            </w:r>
            <w:r w:rsidRPr="00324980">
              <w:rPr>
                <w:rStyle w:val="Strong"/>
                <w:b/>
                <w:bCs w:val="0"/>
              </w:rPr>
              <w:t>copper</w:t>
            </w:r>
          </w:p>
        </w:tc>
        <w:tc>
          <w:tcPr>
            <w:tcW w:w="1288" w:type="pct"/>
          </w:tcPr>
          <w:p w14:paraId="70C810F6" w14:textId="77777777" w:rsidR="0077604B" w:rsidRPr="00324980" w:rsidRDefault="0077604B" w:rsidP="002678DC">
            <w:pPr>
              <w:cnfStyle w:val="100000000000" w:firstRow="1" w:lastRow="0" w:firstColumn="0" w:lastColumn="0" w:oddVBand="0" w:evenVBand="0" w:oddHBand="0" w:evenHBand="0" w:firstRowFirstColumn="0" w:firstRowLastColumn="0" w:lastRowFirstColumn="0" w:lastRowLastColumn="0"/>
              <w:rPr>
                <w:rStyle w:val="Strong"/>
                <w:b/>
                <w:bCs w:val="0"/>
              </w:rPr>
            </w:pPr>
            <w:r w:rsidRPr="00324980">
              <w:rPr>
                <w:rStyle w:val="Strong"/>
                <w:b/>
                <w:bCs w:val="0"/>
              </w:rPr>
              <w:t>Main alloying element</w:t>
            </w:r>
          </w:p>
        </w:tc>
        <w:tc>
          <w:tcPr>
            <w:tcW w:w="1440" w:type="pct"/>
          </w:tcPr>
          <w:p w14:paraId="463FAA7F" w14:textId="2C60507E" w:rsidR="0077604B" w:rsidRPr="00324980" w:rsidRDefault="0077604B" w:rsidP="002678DC">
            <w:pPr>
              <w:cnfStyle w:val="100000000000" w:firstRow="1" w:lastRow="0" w:firstColumn="0" w:lastColumn="0" w:oddVBand="0" w:evenVBand="0" w:oddHBand="0" w:evenHBand="0" w:firstRowFirstColumn="0" w:firstRowLastColumn="0" w:lastRowFirstColumn="0" w:lastRowLastColumn="0"/>
              <w:rPr>
                <w:rStyle w:val="Strong"/>
                <w:b/>
                <w:bCs w:val="0"/>
              </w:rPr>
            </w:pPr>
            <w:r w:rsidRPr="00324980">
              <w:rPr>
                <w:rStyle w:val="Strong"/>
                <w:b/>
                <w:bCs w:val="0"/>
              </w:rPr>
              <w:t>Electrical conductivity (S/m)</w:t>
            </w:r>
          </w:p>
        </w:tc>
      </w:tr>
      <w:tr w:rsidR="0077604B" w14:paraId="24655AFC" w14:textId="77777777" w:rsidTr="00324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1A568BB" w14:textId="082B6968" w:rsidR="0077604B" w:rsidRPr="00324980" w:rsidRDefault="002678DC" w:rsidP="002678DC">
            <w:pPr>
              <w:rPr>
                <w:rStyle w:val="Strong"/>
                <w:b/>
                <w:bCs w:val="0"/>
              </w:rPr>
            </w:pPr>
            <w:r w:rsidRPr="00324980">
              <w:rPr>
                <w:rStyle w:val="Strong"/>
                <w:b/>
                <w:bCs w:val="0"/>
              </w:rPr>
              <w:t>Pure copper</w:t>
            </w:r>
          </w:p>
        </w:tc>
        <w:tc>
          <w:tcPr>
            <w:tcW w:w="1021" w:type="pct"/>
          </w:tcPr>
          <w:p w14:paraId="31AFAAEC" w14:textId="77777777" w:rsidR="0077604B" w:rsidRPr="002678DC" w:rsidRDefault="0077604B" w:rsidP="002678DC">
            <w:pPr>
              <w:cnfStyle w:val="000000100000" w:firstRow="0" w:lastRow="0" w:firstColumn="0" w:lastColumn="0" w:oddVBand="0" w:evenVBand="0" w:oddHBand="1" w:evenHBand="0" w:firstRowFirstColumn="0" w:firstRowLastColumn="0" w:lastRowFirstColumn="0" w:lastRowLastColumn="0"/>
            </w:pPr>
            <w:r w:rsidRPr="002678DC">
              <w:t>99.9</w:t>
            </w:r>
          </w:p>
        </w:tc>
        <w:tc>
          <w:tcPr>
            <w:tcW w:w="1288" w:type="pct"/>
          </w:tcPr>
          <w:p w14:paraId="3B3CE32C" w14:textId="77777777" w:rsidR="0077604B" w:rsidRPr="002678DC" w:rsidRDefault="0077604B" w:rsidP="002678DC">
            <w:pPr>
              <w:cnfStyle w:val="000000100000" w:firstRow="0" w:lastRow="0" w:firstColumn="0" w:lastColumn="0" w:oddVBand="0" w:evenVBand="0" w:oddHBand="1" w:evenHBand="0" w:firstRowFirstColumn="0" w:firstRowLastColumn="0" w:lastRowFirstColumn="0" w:lastRowLastColumn="0"/>
            </w:pPr>
            <w:r w:rsidRPr="002678DC">
              <w:t>none</w:t>
            </w:r>
          </w:p>
        </w:tc>
        <w:tc>
          <w:tcPr>
            <w:tcW w:w="1440" w:type="pct"/>
          </w:tcPr>
          <w:p w14:paraId="29E3D4BF" w14:textId="77777777" w:rsidR="0077604B" w:rsidRPr="002678DC" w:rsidRDefault="0077604B" w:rsidP="002678DC">
            <w:pPr>
              <w:cnfStyle w:val="000000100000" w:firstRow="0" w:lastRow="0" w:firstColumn="0" w:lastColumn="0" w:oddVBand="0" w:evenVBand="0" w:oddHBand="1" w:evenHBand="0" w:firstRowFirstColumn="0" w:firstRowLastColumn="0" w:lastRowFirstColumn="0" w:lastRowLastColumn="0"/>
            </w:pPr>
            <w:r w:rsidRPr="002678DC">
              <w:t>5.9</w:t>
            </w:r>
          </w:p>
        </w:tc>
      </w:tr>
      <w:tr w:rsidR="0077604B" w14:paraId="30260B75" w14:textId="77777777" w:rsidTr="00324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F6046D8" w14:textId="4792C0A7" w:rsidR="0077604B" w:rsidRPr="00324980" w:rsidRDefault="002678DC" w:rsidP="002678DC">
            <w:pPr>
              <w:rPr>
                <w:rStyle w:val="Strong"/>
                <w:b/>
                <w:bCs w:val="0"/>
              </w:rPr>
            </w:pPr>
            <w:r w:rsidRPr="00324980">
              <w:rPr>
                <w:rStyle w:val="Strong"/>
                <w:b/>
                <w:bCs w:val="0"/>
              </w:rPr>
              <w:t>Brass</w:t>
            </w:r>
          </w:p>
        </w:tc>
        <w:tc>
          <w:tcPr>
            <w:tcW w:w="1021" w:type="pct"/>
          </w:tcPr>
          <w:p w14:paraId="0B8AA962" w14:textId="2202ABEA" w:rsidR="0077604B" w:rsidRPr="002678DC" w:rsidRDefault="0077604B" w:rsidP="002678DC">
            <w:pPr>
              <w:cnfStyle w:val="000000010000" w:firstRow="0" w:lastRow="0" w:firstColumn="0" w:lastColumn="0" w:oddVBand="0" w:evenVBand="0" w:oddHBand="0" w:evenHBand="1" w:firstRowFirstColumn="0" w:firstRowLastColumn="0" w:lastRowFirstColumn="0" w:lastRowLastColumn="0"/>
            </w:pPr>
            <w:r w:rsidRPr="002678DC">
              <w:t>60</w:t>
            </w:r>
            <w:r w:rsidR="003928AF">
              <w:t>–</w:t>
            </w:r>
            <w:r w:rsidRPr="002678DC">
              <w:t>70</w:t>
            </w:r>
          </w:p>
        </w:tc>
        <w:tc>
          <w:tcPr>
            <w:tcW w:w="1288" w:type="pct"/>
          </w:tcPr>
          <w:p w14:paraId="6190D111" w14:textId="77777777" w:rsidR="0077604B" w:rsidRPr="002678DC" w:rsidRDefault="0077604B" w:rsidP="002678DC">
            <w:pPr>
              <w:cnfStyle w:val="000000010000" w:firstRow="0" w:lastRow="0" w:firstColumn="0" w:lastColumn="0" w:oddVBand="0" w:evenVBand="0" w:oddHBand="0" w:evenHBand="1" w:firstRowFirstColumn="0" w:firstRowLastColumn="0" w:lastRowFirstColumn="0" w:lastRowLastColumn="0"/>
            </w:pPr>
            <w:r w:rsidRPr="002678DC">
              <w:t>zinc</w:t>
            </w:r>
          </w:p>
        </w:tc>
        <w:tc>
          <w:tcPr>
            <w:tcW w:w="1440" w:type="pct"/>
          </w:tcPr>
          <w:p w14:paraId="0BB1696C" w14:textId="05DF04B9" w:rsidR="0077604B" w:rsidRPr="002678DC" w:rsidRDefault="0077604B" w:rsidP="002678DC">
            <w:pPr>
              <w:cnfStyle w:val="000000010000" w:firstRow="0" w:lastRow="0" w:firstColumn="0" w:lastColumn="0" w:oddVBand="0" w:evenVBand="0" w:oddHBand="0" w:evenHBand="1" w:firstRowFirstColumn="0" w:firstRowLastColumn="0" w:lastRowFirstColumn="0" w:lastRowLastColumn="0"/>
            </w:pPr>
            <w:r w:rsidRPr="002678DC">
              <w:t>1.5–2.0</w:t>
            </w:r>
          </w:p>
        </w:tc>
      </w:tr>
      <w:tr w:rsidR="0077604B" w14:paraId="75E7D1D1" w14:textId="77777777" w:rsidTr="00324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E925C53" w14:textId="3CB978E9" w:rsidR="0077604B" w:rsidRPr="00324980" w:rsidRDefault="002678DC" w:rsidP="002678DC">
            <w:pPr>
              <w:rPr>
                <w:rStyle w:val="Strong"/>
                <w:b/>
                <w:bCs w:val="0"/>
              </w:rPr>
            </w:pPr>
            <w:r w:rsidRPr="00324980">
              <w:rPr>
                <w:rStyle w:val="Strong"/>
                <w:b/>
                <w:bCs w:val="0"/>
              </w:rPr>
              <w:t>Bronze</w:t>
            </w:r>
          </w:p>
        </w:tc>
        <w:tc>
          <w:tcPr>
            <w:tcW w:w="1021" w:type="pct"/>
          </w:tcPr>
          <w:p w14:paraId="0FECA74F" w14:textId="5789DA70" w:rsidR="0077604B" w:rsidRPr="002678DC" w:rsidRDefault="0077604B" w:rsidP="002678DC">
            <w:pPr>
              <w:cnfStyle w:val="000000100000" w:firstRow="0" w:lastRow="0" w:firstColumn="0" w:lastColumn="0" w:oddVBand="0" w:evenVBand="0" w:oddHBand="1" w:evenHBand="0" w:firstRowFirstColumn="0" w:firstRowLastColumn="0" w:lastRowFirstColumn="0" w:lastRowLastColumn="0"/>
            </w:pPr>
            <w:r w:rsidRPr="002678DC">
              <w:t>85</w:t>
            </w:r>
            <w:r w:rsidR="003928AF">
              <w:t>–</w:t>
            </w:r>
            <w:r w:rsidRPr="002678DC">
              <w:t>90</w:t>
            </w:r>
          </w:p>
        </w:tc>
        <w:tc>
          <w:tcPr>
            <w:tcW w:w="1288" w:type="pct"/>
          </w:tcPr>
          <w:p w14:paraId="04DB3C4C" w14:textId="77777777" w:rsidR="0077604B" w:rsidRPr="002678DC" w:rsidRDefault="0077604B" w:rsidP="002678DC">
            <w:pPr>
              <w:cnfStyle w:val="000000100000" w:firstRow="0" w:lastRow="0" w:firstColumn="0" w:lastColumn="0" w:oddVBand="0" w:evenVBand="0" w:oddHBand="1" w:evenHBand="0" w:firstRowFirstColumn="0" w:firstRowLastColumn="0" w:lastRowFirstColumn="0" w:lastRowLastColumn="0"/>
            </w:pPr>
            <w:r w:rsidRPr="002678DC">
              <w:t>tin</w:t>
            </w:r>
          </w:p>
        </w:tc>
        <w:tc>
          <w:tcPr>
            <w:tcW w:w="1440" w:type="pct"/>
          </w:tcPr>
          <w:p w14:paraId="69A4E4BB" w14:textId="7744F469" w:rsidR="0077604B" w:rsidRPr="002678DC" w:rsidRDefault="0077604B" w:rsidP="002678DC">
            <w:pPr>
              <w:cnfStyle w:val="000000100000" w:firstRow="0" w:lastRow="0" w:firstColumn="0" w:lastColumn="0" w:oddVBand="0" w:evenVBand="0" w:oddHBand="1" w:evenHBand="0" w:firstRowFirstColumn="0" w:firstRowLastColumn="0" w:lastRowFirstColumn="0" w:lastRowLastColumn="0"/>
            </w:pPr>
            <w:r w:rsidRPr="002678DC">
              <w:t>0.7</w:t>
            </w:r>
            <w:r w:rsidR="003928AF">
              <w:t>–</w:t>
            </w:r>
            <w:r w:rsidRPr="002678DC">
              <w:t>1.2</w:t>
            </w:r>
          </w:p>
        </w:tc>
      </w:tr>
      <w:tr w:rsidR="0077604B" w14:paraId="0EF1E900" w14:textId="77777777" w:rsidTr="00324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96930BE" w14:textId="7E5EF662" w:rsidR="0077604B" w:rsidRPr="00324980" w:rsidRDefault="002678DC" w:rsidP="002678DC">
            <w:pPr>
              <w:rPr>
                <w:rStyle w:val="Strong"/>
                <w:b/>
                <w:bCs w:val="0"/>
              </w:rPr>
            </w:pPr>
            <w:r w:rsidRPr="00324980">
              <w:rPr>
                <w:rStyle w:val="Strong"/>
                <w:b/>
                <w:bCs w:val="0"/>
              </w:rPr>
              <w:t>Phosphor bronze</w:t>
            </w:r>
          </w:p>
        </w:tc>
        <w:tc>
          <w:tcPr>
            <w:tcW w:w="1021" w:type="pct"/>
          </w:tcPr>
          <w:p w14:paraId="337FBF91" w14:textId="33EC152C" w:rsidR="0077604B" w:rsidRPr="002678DC" w:rsidRDefault="0077604B" w:rsidP="002678DC">
            <w:pPr>
              <w:cnfStyle w:val="000000010000" w:firstRow="0" w:lastRow="0" w:firstColumn="0" w:lastColumn="0" w:oddVBand="0" w:evenVBand="0" w:oddHBand="0" w:evenHBand="1" w:firstRowFirstColumn="0" w:firstRowLastColumn="0" w:lastRowFirstColumn="0" w:lastRowLastColumn="0"/>
            </w:pPr>
            <w:r w:rsidRPr="002678DC">
              <w:t>94</w:t>
            </w:r>
            <w:r w:rsidR="003928AF">
              <w:t>–</w:t>
            </w:r>
            <w:r w:rsidRPr="002678DC">
              <w:t>96</w:t>
            </w:r>
          </w:p>
        </w:tc>
        <w:tc>
          <w:tcPr>
            <w:tcW w:w="1288" w:type="pct"/>
          </w:tcPr>
          <w:p w14:paraId="46E4EFA6" w14:textId="77777777" w:rsidR="0077604B" w:rsidRPr="002678DC" w:rsidRDefault="0077604B" w:rsidP="002678DC">
            <w:pPr>
              <w:cnfStyle w:val="000000010000" w:firstRow="0" w:lastRow="0" w:firstColumn="0" w:lastColumn="0" w:oddVBand="0" w:evenVBand="0" w:oddHBand="0" w:evenHBand="1" w:firstRowFirstColumn="0" w:firstRowLastColumn="0" w:lastRowFirstColumn="0" w:lastRowLastColumn="0"/>
            </w:pPr>
            <w:r w:rsidRPr="002678DC">
              <w:t>tin, phosphorous</w:t>
            </w:r>
          </w:p>
        </w:tc>
        <w:tc>
          <w:tcPr>
            <w:tcW w:w="1440" w:type="pct"/>
          </w:tcPr>
          <w:p w14:paraId="57CA8234" w14:textId="2B616272" w:rsidR="0077604B" w:rsidRPr="002678DC" w:rsidRDefault="0077604B" w:rsidP="002678DC">
            <w:pPr>
              <w:cnfStyle w:val="000000010000" w:firstRow="0" w:lastRow="0" w:firstColumn="0" w:lastColumn="0" w:oddVBand="0" w:evenVBand="0" w:oddHBand="0" w:evenHBand="1" w:firstRowFirstColumn="0" w:firstRowLastColumn="0" w:lastRowFirstColumn="0" w:lastRowLastColumn="0"/>
            </w:pPr>
            <w:r w:rsidRPr="002678DC">
              <w:t>1.0</w:t>
            </w:r>
            <w:r w:rsidR="003928AF">
              <w:t>–</w:t>
            </w:r>
            <w:r w:rsidRPr="002678DC">
              <w:t>1.5</w:t>
            </w:r>
          </w:p>
        </w:tc>
      </w:tr>
      <w:tr w:rsidR="0077604B" w14:paraId="4C3BFDF6" w14:textId="77777777" w:rsidTr="00324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1844BE3" w14:textId="42274C89" w:rsidR="0077604B" w:rsidRPr="00324980" w:rsidRDefault="002678DC" w:rsidP="002678DC">
            <w:pPr>
              <w:rPr>
                <w:rStyle w:val="Strong"/>
                <w:b/>
                <w:bCs w:val="0"/>
              </w:rPr>
            </w:pPr>
            <w:r w:rsidRPr="00324980">
              <w:rPr>
                <w:rStyle w:val="Strong"/>
                <w:b/>
                <w:bCs w:val="0"/>
              </w:rPr>
              <w:t>Beryllium copper</w:t>
            </w:r>
          </w:p>
        </w:tc>
        <w:tc>
          <w:tcPr>
            <w:tcW w:w="1021" w:type="pct"/>
          </w:tcPr>
          <w:p w14:paraId="7B6027B7" w14:textId="44DA3C95" w:rsidR="0077604B" w:rsidRPr="002678DC" w:rsidRDefault="0077604B" w:rsidP="002678DC">
            <w:pPr>
              <w:cnfStyle w:val="000000100000" w:firstRow="0" w:lastRow="0" w:firstColumn="0" w:lastColumn="0" w:oddVBand="0" w:evenVBand="0" w:oddHBand="1" w:evenHBand="0" w:firstRowFirstColumn="0" w:firstRowLastColumn="0" w:lastRowFirstColumn="0" w:lastRowLastColumn="0"/>
            </w:pPr>
            <w:r w:rsidRPr="002678DC">
              <w:t>97</w:t>
            </w:r>
            <w:r w:rsidR="003928AF">
              <w:t>–</w:t>
            </w:r>
            <w:r w:rsidRPr="002678DC">
              <w:t>9</w:t>
            </w:r>
          </w:p>
        </w:tc>
        <w:tc>
          <w:tcPr>
            <w:tcW w:w="1288" w:type="pct"/>
          </w:tcPr>
          <w:p w14:paraId="32E0992F" w14:textId="77777777" w:rsidR="0077604B" w:rsidRPr="002678DC" w:rsidRDefault="0077604B" w:rsidP="002678DC">
            <w:pPr>
              <w:cnfStyle w:val="000000100000" w:firstRow="0" w:lastRow="0" w:firstColumn="0" w:lastColumn="0" w:oddVBand="0" w:evenVBand="0" w:oddHBand="1" w:evenHBand="0" w:firstRowFirstColumn="0" w:firstRowLastColumn="0" w:lastRowFirstColumn="0" w:lastRowLastColumn="0"/>
            </w:pPr>
            <w:r w:rsidRPr="002678DC">
              <w:t>beryllium</w:t>
            </w:r>
          </w:p>
        </w:tc>
        <w:tc>
          <w:tcPr>
            <w:tcW w:w="1440" w:type="pct"/>
          </w:tcPr>
          <w:p w14:paraId="6D6163BB" w14:textId="5D143FF4" w:rsidR="0077604B" w:rsidRPr="002678DC" w:rsidRDefault="0077604B" w:rsidP="002678DC">
            <w:pPr>
              <w:cnfStyle w:val="000000100000" w:firstRow="0" w:lastRow="0" w:firstColumn="0" w:lastColumn="0" w:oddVBand="0" w:evenVBand="0" w:oddHBand="1" w:evenHBand="0" w:firstRowFirstColumn="0" w:firstRowLastColumn="0" w:lastRowFirstColumn="0" w:lastRowLastColumn="0"/>
            </w:pPr>
            <w:r w:rsidRPr="002678DC">
              <w:t>1.2</w:t>
            </w:r>
            <w:r w:rsidR="003928AF">
              <w:t>–</w:t>
            </w:r>
            <w:r w:rsidRPr="002678DC">
              <w:t>2.0</w:t>
            </w:r>
          </w:p>
        </w:tc>
      </w:tr>
      <w:tr w:rsidR="0077604B" w14:paraId="193B911E" w14:textId="77777777" w:rsidTr="00324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48A981D" w14:textId="4EFA1A30" w:rsidR="0077604B" w:rsidRPr="00324980" w:rsidRDefault="002678DC" w:rsidP="002678DC">
            <w:pPr>
              <w:rPr>
                <w:rStyle w:val="Strong"/>
                <w:b/>
                <w:bCs w:val="0"/>
              </w:rPr>
            </w:pPr>
            <w:r w:rsidRPr="00324980">
              <w:rPr>
                <w:rStyle w:val="Strong"/>
                <w:b/>
                <w:bCs w:val="0"/>
              </w:rPr>
              <w:t>Cupronickel</w:t>
            </w:r>
          </w:p>
        </w:tc>
        <w:tc>
          <w:tcPr>
            <w:tcW w:w="1021" w:type="pct"/>
          </w:tcPr>
          <w:p w14:paraId="43FA70E5" w14:textId="347CDB06" w:rsidR="0077604B" w:rsidRPr="002678DC" w:rsidRDefault="0077604B" w:rsidP="002678DC">
            <w:pPr>
              <w:cnfStyle w:val="000000010000" w:firstRow="0" w:lastRow="0" w:firstColumn="0" w:lastColumn="0" w:oddVBand="0" w:evenVBand="0" w:oddHBand="0" w:evenHBand="1" w:firstRowFirstColumn="0" w:firstRowLastColumn="0" w:lastRowFirstColumn="0" w:lastRowLastColumn="0"/>
            </w:pPr>
            <w:r w:rsidRPr="002678DC">
              <w:t>70</w:t>
            </w:r>
            <w:r w:rsidR="003928AF">
              <w:t>–</w:t>
            </w:r>
            <w:r w:rsidRPr="002678DC">
              <w:t>90</w:t>
            </w:r>
          </w:p>
        </w:tc>
        <w:tc>
          <w:tcPr>
            <w:tcW w:w="1288" w:type="pct"/>
          </w:tcPr>
          <w:p w14:paraId="79C9CB4B" w14:textId="77777777" w:rsidR="0077604B" w:rsidRPr="002678DC" w:rsidRDefault="0077604B" w:rsidP="002678DC">
            <w:pPr>
              <w:cnfStyle w:val="000000010000" w:firstRow="0" w:lastRow="0" w:firstColumn="0" w:lastColumn="0" w:oddVBand="0" w:evenVBand="0" w:oddHBand="0" w:evenHBand="1" w:firstRowFirstColumn="0" w:firstRowLastColumn="0" w:lastRowFirstColumn="0" w:lastRowLastColumn="0"/>
            </w:pPr>
            <w:r w:rsidRPr="002678DC">
              <w:t>nickel</w:t>
            </w:r>
          </w:p>
        </w:tc>
        <w:tc>
          <w:tcPr>
            <w:tcW w:w="1440" w:type="pct"/>
          </w:tcPr>
          <w:p w14:paraId="4D88EEBC" w14:textId="52890A56" w:rsidR="0077604B" w:rsidRPr="002678DC" w:rsidRDefault="0077604B" w:rsidP="002678DC">
            <w:pPr>
              <w:cnfStyle w:val="000000010000" w:firstRow="0" w:lastRow="0" w:firstColumn="0" w:lastColumn="0" w:oddVBand="0" w:evenVBand="0" w:oddHBand="0" w:evenHBand="1" w:firstRowFirstColumn="0" w:firstRowLastColumn="0" w:lastRowFirstColumn="0" w:lastRowLastColumn="0"/>
            </w:pPr>
            <w:r w:rsidRPr="002678DC">
              <w:t>0.3</w:t>
            </w:r>
            <w:r w:rsidR="003928AF">
              <w:t>–</w:t>
            </w:r>
            <w:r w:rsidRPr="002678DC">
              <w:t>0.6</w:t>
            </w:r>
          </w:p>
        </w:tc>
      </w:tr>
    </w:tbl>
    <w:p w14:paraId="6C82082F" w14:textId="4B8C683E" w:rsidR="0078266D" w:rsidRDefault="0078266D" w:rsidP="0078266D">
      <w:pPr>
        <w:pStyle w:val="ListNumber"/>
      </w:pPr>
      <w:bookmarkStart w:id="30" w:name="_Ref229325595"/>
      <w:r>
        <w:t>Write a conclusion for your testable statement.</w:t>
      </w:r>
    </w:p>
    <w:tbl>
      <w:tblPr>
        <w:tblStyle w:val="TableGrid"/>
        <w:tblW w:w="0" w:type="auto"/>
        <w:tblLook w:val="04A0" w:firstRow="1" w:lastRow="0" w:firstColumn="1" w:lastColumn="0" w:noHBand="0" w:noVBand="1"/>
        <w:tblDescription w:val="A sample student response."/>
      </w:tblPr>
      <w:tblGrid>
        <w:gridCol w:w="9628"/>
      </w:tblGrid>
      <w:tr w:rsidR="0078266D" w:rsidRPr="00091B2E" w14:paraId="76D79CF4" w14:textId="77777777" w:rsidTr="009F1C14">
        <w:tc>
          <w:tcPr>
            <w:tcW w:w="9628" w:type="dxa"/>
          </w:tcPr>
          <w:p w14:paraId="6DEEA25C" w14:textId="76BAA428" w:rsidR="0078266D" w:rsidRPr="00091B2E" w:rsidRDefault="003B419D" w:rsidP="009F1C14">
            <w:r>
              <w:t>Pure cop</w:t>
            </w:r>
            <w:r w:rsidR="00B84F73">
              <w:t>per has an electrical conductivity of 5.9</w:t>
            </w:r>
            <w:r w:rsidR="00B71432">
              <w:t> </w:t>
            </w:r>
            <w:r w:rsidR="00B84F73">
              <w:t xml:space="preserve">S/m, whereas all the </w:t>
            </w:r>
            <w:r w:rsidR="007E15CD">
              <w:t>copper alloys studied had an electrical conductivity of 2</w:t>
            </w:r>
            <w:r w:rsidR="00B71432">
              <w:t> </w:t>
            </w:r>
            <w:r w:rsidR="007E15CD">
              <w:t>S/m</w:t>
            </w:r>
            <w:r w:rsidR="00B84F73">
              <w:t xml:space="preserve"> or less. Therefore, </w:t>
            </w:r>
            <w:r w:rsidR="00501F98">
              <w:t xml:space="preserve">pure copper </w:t>
            </w:r>
            <w:r w:rsidR="007E15CD">
              <w:t>has greater electrical conductivity than</w:t>
            </w:r>
            <w:r w:rsidR="00501F98">
              <w:t xml:space="preserve"> its alloys.</w:t>
            </w:r>
          </w:p>
        </w:tc>
      </w:tr>
    </w:tbl>
    <w:p w14:paraId="4AC6F52A" w14:textId="77777777" w:rsidR="00F9203D" w:rsidRDefault="00F9203D" w:rsidP="00B71432">
      <w:r>
        <w:br w:type="page"/>
      </w:r>
    </w:p>
    <w:p w14:paraId="1782E440" w14:textId="7F9BA3F1" w:rsidR="002C672C" w:rsidRDefault="002C672C" w:rsidP="00783054">
      <w:pPr>
        <w:pStyle w:val="Heading3"/>
      </w:pPr>
      <w:bookmarkStart w:id="31" w:name="_Student_resource_–_4"/>
      <w:bookmarkStart w:id="32" w:name="_Toc232761333"/>
      <w:bookmarkEnd w:id="31"/>
      <w:r>
        <w:lastRenderedPageBreak/>
        <w:t xml:space="preserve">Student </w:t>
      </w:r>
      <w:r w:rsidRPr="00783054">
        <w:t>resource</w:t>
      </w:r>
      <w:r>
        <w:t xml:space="preserve"> – alloys</w:t>
      </w:r>
      <w:bookmarkEnd w:id="30"/>
      <w:bookmarkEnd w:id="32"/>
    </w:p>
    <w:p w14:paraId="23253B0D" w14:textId="2327EF2F" w:rsidR="0034565B" w:rsidRPr="0034565B" w:rsidRDefault="0000419B" w:rsidP="0034565B">
      <w:pPr>
        <w:pStyle w:val="FeatureBox"/>
      </w:pPr>
      <w:r>
        <w:t xml:space="preserve">An alloy is a material </w:t>
      </w:r>
      <w:r w:rsidR="00FC39A7">
        <w:t xml:space="preserve">composed of </w:t>
      </w:r>
      <w:r w:rsidR="00783054">
        <w:t>2</w:t>
      </w:r>
      <w:r w:rsidR="00FC39A7">
        <w:t xml:space="preserve"> or more metals (or sometimes, a metal and a </w:t>
      </w:r>
      <w:r w:rsidR="00433C1E">
        <w:t>non-metal</w:t>
      </w:r>
      <w:r w:rsidR="002521D3">
        <w:t xml:space="preserve">) </w:t>
      </w:r>
      <w:proofErr w:type="gramStart"/>
      <w:r w:rsidR="002521D3">
        <w:t>mixed together</w:t>
      </w:r>
      <w:proofErr w:type="gramEnd"/>
      <w:r w:rsidR="002521D3">
        <w:t xml:space="preserve">. </w:t>
      </w:r>
      <w:r w:rsidR="009F4D98">
        <w:t xml:space="preserve">Alloys are usually made to improve </w:t>
      </w:r>
      <w:r w:rsidR="007E15CD">
        <w:t>a material's properties</w:t>
      </w:r>
      <w:r w:rsidR="009F4D98">
        <w:t xml:space="preserve"> for a particular purpose. For example, steel is a mixture of </w:t>
      </w:r>
      <w:r w:rsidR="00B9611F">
        <w:t xml:space="preserve">iron and </w:t>
      </w:r>
      <w:proofErr w:type="gramStart"/>
      <w:r w:rsidR="00B9611F">
        <w:t>carbon</w:t>
      </w:r>
      <w:proofErr w:type="gramEnd"/>
      <w:r w:rsidR="00B9611F">
        <w:t xml:space="preserve"> and it is stronger than pure iron.</w:t>
      </w:r>
    </w:p>
    <w:p w14:paraId="24E06C64" w14:textId="18A5D370" w:rsidR="002C672C" w:rsidRDefault="002C672C" w:rsidP="002C672C">
      <w:pPr>
        <w:pStyle w:val="Caption"/>
      </w:pPr>
      <w:r>
        <w:t xml:space="preserve">Table 1 – properties of </w:t>
      </w:r>
      <w:r w:rsidR="00D20CA4" w:rsidRPr="00D20CA4">
        <w:t>aluminium, copper, gold</w:t>
      </w:r>
      <w:r>
        <w:t xml:space="preserve"> and their alloys</w:t>
      </w:r>
    </w:p>
    <w:tbl>
      <w:tblPr>
        <w:tblStyle w:val="Tableheader"/>
        <w:tblW w:w="9651" w:type="dxa"/>
        <w:tblLook w:val="04A0" w:firstRow="1" w:lastRow="0" w:firstColumn="1" w:lastColumn="0" w:noHBand="0" w:noVBand="1"/>
        <w:tblDescription w:val="Table with properties of aluminium, copper, gold and one of their alloys."/>
      </w:tblPr>
      <w:tblGrid>
        <w:gridCol w:w="1553"/>
        <w:gridCol w:w="1432"/>
        <w:gridCol w:w="1487"/>
        <w:gridCol w:w="1271"/>
        <w:gridCol w:w="1114"/>
        <w:gridCol w:w="1263"/>
        <w:gridCol w:w="1531"/>
      </w:tblGrid>
      <w:tr w:rsidR="002C672C" w14:paraId="29C543B3" w14:textId="77777777" w:rsidTr="001D5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50AB06C7" w14:textId="77777777" w:rsidR="002C672C" w:rsidRPr="00996B2C" w:rsidRDefault="002C672C" w:rsidP="00980495">
            <w:pPr>
              <w:rPr>
                <w:rStyle w:val="Strong"/>
                <w:b/>
                <w:bCs w:val="0"/>
              </w:rPr>
            </w:pPr>
            <w:r w:rsidRPr="00996B2C">
              <w:rPr>
                <w:rStyle w:val="Strong"/>
                <w:b/>
                <w:bCs w:val="0"/>
              </w:rPr>
              <w:t>Property</w:t>
            </w:r>
          </w:p>
        </w:tc>
        <w:tc>
          <w:tcPr>
            <w:tcW w:w="1432" w:type="dxa"/>
          </w:tcPr>
          <w:p w14:paraId="4C2FE0F3" w14:textId="5BB9C703" w:rsidR="002C672C" w:rsidRPr="00996B2C" w:rsidRDefault="00596336" w:rsidP="00980495">
            <w:pPr>
              <w:cnfStyle w:val="100000000000" w:firstRow="1" w:lastRow="0" w:firstColumn="0" w:lastColumn="0" w:oddVBand="0" w:evenVBand="0" w:oddHBand="0" w:evenHBand="0" w:firstRowFirstColumn="0" w:firstRowLastColumn="0" w:lastRowFirstColumn="0" w:lastRowLastColumn="0"/>
              <w:rPr>
                <w:rStyle w:val="Strong"/>
                <w:b/>
                <w:bCs w:val="0"/>
              </w:rPr>
            </w:pPr>
            <w:r w:rsidRPr="00996B2C">
              <w:rPr>
                <w:rStyle w:val="Strong"/>
                <w:b/>
                <w:bCs w:val="0"/>
              </w:rPr>
              <w:t>A</w:t>
            </w:r>
            <w:r w:rsidR="002C672C" w:rsidRPr="00996B2C">
              <w:rPr>
                <w:rStyle w:val="Strong"/>
                <w:b/>
                <w:bCs w:val="0"/>
              </w:rPr>
              <w:t>luminium</w:t>
            </w:r>
          </w:p>
        </w:tc>
        <w:tc>
          <w:tcPr>
            <w:tcW w:w="1487" w:type="dxa"/>
          </w:tcPr>
          <w:p w14:paraId="63D5B041" w14:textId="0DD619FB" w:rsidR="002C672C" w:rsidRPr="00996B2C" w:rsidRDefault="00596336" w:rsidP="00980495">
            <w:pPr>
              <w:cnfStyle w:val="100000000000" w:firstRow="1" w:lastRow="0" w:firstColumn="0" w:lastColumn="0" w:oddVBand="0" w:evenVBand="0" w:oddHBand="0" w:evenHBand="0" w:firstRowFirstColumn="0" w:firstRowLastColumn="0" w:lastRowFirstColumn="0" w:lastRowLastColumn="0"/>
              <w:rPr>
                <w:rStyle w:val="Strong"/>
                <w:b/>
                <w:bCs w:val="0"/>
              </w:rPr>
            </w:pPr>
            <w:r w:rsidRPr="00996B2C">
              <w:rPr>
                <w:rStyle w:val="Strong"/>
                <w:b/>
                <w:bCs w:val="0"/>
              </w:rPr>
              <w:t>A</w:t>
            </w:r>
            <w:r w:rsidR="002C672C" w:rsidRPr="00996B2C">
              <w:rPr>
                <w:rStyle w:val="Strong"/>
                <w:b/>
                <w:bCs w:val="0"/>
              </w:rPr>
              <w:t>luminium/ zinc alloy</w:t>
            </w:r>
          </w:p>
        </w:tc>
        <w:tc>
          <w:tcPr>
            <w:tcW w:w="1271" w:type="dxa"/>
          </w:tcPr>
          <w:p w14:paraId="17D78F9F" w14:textId="1530B2AF" w:rsidR="002C672C" w:rsidRPr="00996B2C" w:rsidRDefault="00596336" w:rsidP="00980495">
            <w:pPr>
              <w:cnfStyle w:val="100000000000" w:firstRow="1" w:lastRow="0" w:firstColumn="0" w:lastColumn="0" w:oddVBand="0" w:evenVBand="0" w:oddHBand="0" w:evenHBand="0" w:firstRowFirstColumn="0" w:firstRowLastColumn="0" w:lastRowFirstColumn="0" w:lastRowLastColumn="0"/>
              <w:rPr>
                <w:rStyle w:val="Strong"/>
                <w:b/>
                <w:bCs w:val="0"/>
              </w:rPr>
            </w:pPr>
            <w:r w:rsidRPr="00996B2C">
              <w:rPr>
                <w:rStyle w:val="Strong"/>
                <w:b/>
                <w:bCs w:val="0"/>
              </w:rPr>
              <w:t>C</w:t>
            </w:r>
            <w:r w:rsidR="002C672C" w:rsidRPr="00996B2C">
              <w:rPr>
                <w:rStyle w:val="Strong"/>
                <w:b/>
                <w:bCs w:val="0"/>
              </w:rPr>
              <w:t>opper</w:t>
            </w:r>
          </w:p>
        </w:tc>
        <w:tc>
          <w:tcPr>
            <w:tcW w:w="1114" w:type="dxa"/>
          </w:tcPr>
          <w:p w14:paraId="43AD90B7" w14:textId="24F81488" w:rsidR="002C672C" w:rsidRPr="00996B2C" w:rsidRDefault="00596336" w:rsidP="00980495">
            <w:pPr>
              <w:cnfStyle w:val="100000000000" w:firstRow="1" w:lastRow="0" w:firstColumn="0" w:lastColumn="0" w:oddVBand="0" w:evenVBand="0" w:oddHBand="0" w:evenHBand="0" w:firstRowFirstColumn="0" w:firstRowLastColumn="0" w:lastRowFirstColumn="0" w:lastRowLastColumn="0"/>
              <w:rPr>
                <w:rStyle w:val="Strong"/>
                <w:b/>
                <w:bCs w:val="0"/>
              </w:rPr>
            </w:pPr>
            <w:r w:rsidRPr="00996B2C">
              <w:rPr>
                <w:rStyle w:val="Strong"/>
                <w:b/>
                <w:bCs w:val="0"/>
              </w:rPr>
              <w:t>C</w:t>
            </w:r>
            <w:r w:rsidR="002C672C" w:rsidRPr="00996B2C">
              <w:rPr>
                <w:rStyle w:val="Strong"/>
                <w:b/>
                <w:bCs w:val="0"/>
              </w:rPr>
              <w:t>opper/ tin alloy</w:t>
            </w:r>
          </w:p>
        </w:tc>
        <w:tc>
          <w:tcPr>
            <w:tcW w:w="1263" w:type="dxa"/>
          </w:tcPr>
          <w:p w14:paraId="7495A108" w14:textId="7E42A7E2" w:rsidR="002C672C" w:rsidRPr="00996B2C" w:rsidRDefault="00596336" w:rsidP="00980495">
            <w:pPr>
              <w:cnfStyle w:val="100000000000" w:firstRow="1" w:lastRow="0" w:firstColumn="0" w:lastColumn="0" w:oddVBand="0" w:evenVBand="0" w:oddHBand="0" w:evenHBand="0" w:firstRowFirstColumn="0" w:firstRowLastColumn="0" w:lastRowFirstColumn="0" w:lastRowLastColumn="0"/>
              <w:rPr>
                <w:rStyle w:val="Strong"/>
                <w:b/>
                <w:bCs w:val="0"/>
              </w:rPr>
            </w:pPr>
            <w:r w:rsidRPr="00996B2C">
              <w:rPr>
                <w:rStyle w:val="Strong"/>
                <w:b/>
                <w:bCs w:val="0"/>
              </w:rPr>
              <w:t>G</w:t>
            </w:r>
            <w:r w:rsidR="002C672C" w:rsidRPr="00996B2C">
              <w:rPr>
                <w:rStyle w:val="Strong"/>
                <w:b/>
                <w:bCs w:val="0"/>
              </w:rPr>
              <w:t>old</w:t>
            </w:r>
          </w:p>
        </w:tc>
        <w:tc>
          <w:tcPr>
            <w:tcW w:w="1531" w:type="dxa"/>
          </w:tcPr>
          <w:p w14:paraId="2B4FA6F8" w14:textId="03F5C149" w:rsidR="002C672C" w:rsidRPr="00996B2C" w:rsidRDefault="00596336" w:rsidP="00980495">
            <w:pPr>
              <w:cnfStyle w:val="100000000000" w:firstRow="1" w:lastRow="0" w:firstColumn="0" w:lastColumn="0" w:oddVBand="0" w:evenVBand="0" w:oddHBand="0" w:evenHBand="0" w:firstRowFirstColumn="0" w:firstRowLastColumn="0" w:lastRowFirstColumn="0" w:lastRowLastColumn="0"/>
              <w:rPr>
                <w:rStyle w:val="Strong"/>
                <w:b/>
                <w:bCs w:val="0"/>
              </w:rPr>
            </w:pPr>
            <w:r w:rsidRPr="00996B2C">
              <w:rPr>
                <w:rStyle w:val="Strong"/>
                <w:b/>
                <w:bCs w:val="0"/>
              </w:rPr>
              <w:t>G</w:t>
            </w:r>
            <w:r w:rsidR="002C672C" w:rsidRPr="00996B2C">
              <w:rPr>
                <w:rStyle w:val="Strong"/>
                <w:b/>
                <w:bCs w:val="0"/>
              </w:rPr>
              <w:t>old/copper alloy</w:t>
            </w:r>
          </w:p>
        </w:tc>
      </w:tr>
      <w:tr w:rsidR="002C672C" w14:paraId="08696626" w14:textId="77777777" w:rsidTr="001D5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0FC2E812" w14:textId="093EB2DF" w:rsidR="002C672C" w:rsidRPr="00996B2C" w:rsidRDefault="001F68E2" w:rsidP="00A728C9">
            <w:pPr>
              <w:rPr>
                <w:rStyle w:val="Strong"/>
                <w:b/>
                <w:bCs w:val="0"/>
              </w:rPr>
            </w:pPr>
            <w:r w:rsidRPr="00996B2C">
              <w:rPr>
                <w:rStyle w:val="Strong"/>
                <w:b/>
                <w:bCs w:val="0"/>
              </w:rPr>
              <w:t xml:space="preserve">Melting </w:t>
            </w:r>
            <w:r w:rsidR="002C672C" w:rsidRPr="00996B2C">
              <w:rPr>
                <w:rStyle w:val="Strong"/>
                <w:b/>
                <w:bCs w:val="0"/>
              </w:rPr>
              <w:t>point (°C)</w:t>
            </w:r>
          </w:p>
        </w:tc>
        <w:tc>
          <w:tcPr>
            <w:tcW w:w="1432" w:type="dxa"/>
          </w:tcPr>
          <w:p w14:paraId="434DBD4D" w14:textId="77777777" w:rsidR="002C672C" w:rsidRDefault="002C672C" w:rsidP="00A728C9">
            <w:pPr>
              <w:cnfStyle w:val="000000100000" w:firstRow="0" w:lastRow="0" w:firstColumn="0" w:lastColumn="0" w:oddVBand="0" w:evenVBand="0" w:oddHBand="1" w:evenHBand="0" w:firstRowFirstColumn="0" w:firstRowLastColumn="0" w:lastRowFirstColumn="0" w:lastRowLastColumn="0"/>
            </w:pPr>
            <w:r>
              <w:t>660</w:t>
            </w:r>
          </w:p>
        </w:tc>
        <w:tc>
          <w:tcPr>
            <w:tcW w:w="1487" w:type="dxa"/>
          </w:tcPr>
          <w:p w14:paraId="186406BF" w14:textId="182E1C2C" w:rsidR="002C672C" w:rsidRDefault="002C672C" w:rsidP="00A728C9">
            <w:pPr>
              <w:cnfStyle w:val="000000100000" w:firstRow="0" w:lastRow="0" w:firstColumn="0" w:lastColumn="0" w:oddVBand="0" w:evenVBand="0" w:oddHBand="1" w:evenHBand="0" w:firstRowFirstColumn="0" w:firstRowLastColumn="0" w:lastRowFirstColumn="0" w:lastRowLastColumn="0"/>
            </w:pPr>
            <w:r>
              <w:t>380</w:t>
            </w:r>
            <w:r w:rsidR="007B1C6D">
              <w:t>–</w:t>
            </w:r>
            <w:r>
              <w:t>500</w:t>
            </w:r>
          </w:p>
        </w:tc>
        <w:tc>
          <w:tcPr>
            <w:tcW w:w="1271" w:type="dxa"/>
          </w:tcPr>
          <w:p w14:paraId="506383B6" w14:textId="77777777" w:rsidR="002C672C" w:rsidRDefault="002C672C" w:rsidP="00A728C9">
            <w:pPr>
              <w:cnfStyle w:val="000000100000" w:firstRow="0" w:lastRow="0" w:firstColumn="0" w:lastColumn="0" w:oddVBand="0" w:evenVBand="0" w:oddHBand="1" w:evenHBand="0" w:firstRowFirstColumn="0" w:firstRowLastColumn="0" w:lastRowFirstColumn="0" w:lastRowLastColumn="0"/>
            </w:pPr>
            <w:r>
              <w:t>1085</w:t>
            </w:r>
          </w:p>
        </w:tc>
        <w:tc>
          <w:tcPr>
            <w:tcW w:w="1114" w:type="dxa"/>
          </w:tcPr>
          <w:p w14:paraId="14C0AB0C" w14:textId="77777777" w:rsidR="002C672C" w:rsidRDefault="002C672C" w:rsidP="00A728C9">
            <w:pPr>
              <w:cnfStyle w:val="000000100000" w:firstRow="0" w:lastRow="0" w:firstColumn="0" w:lastColumn="0" w:oddVBand="0" w:evenVBand="0" w:oddHBand="1" w:evenHBand="0" w:firstRowFirstColumn="0" w:firstRowLastColumn="0" w:lastRowFirstColumn="0" w:lastRowLastColumn="0"/>
            </w:pPr>
            <w:r>
              <w:t>380-500</w:t>
            </w:r>
          </w:p>
        </w:tc>
        <w:tc>
          <w:tcPr>
            <w:tcW w:w="1263" w:type="dxa"/>
          </w:tcPr>
          <w:p w14:paraId="3E6E9B3D" w14:textId="77777777" w:rsidR="002C672C" w:rsidRDefault="002C672C" w:rsidP="00A728C9">
            <w:pPr>
              <w:cnfStyle w:val="000000100000" w:firstRow="0" w:lastRow="0" w:firstColumn="0" w:lastColumn="0" w:oddVBand="0" w:evenVBand="0" w:oddHBand="1" w:evenHBand="0" w:firstRowFirstColumn="0" w:firstRowLastColumn="0" w:lastRowFirstColumn="0" w:lastRowLastColumn="0"/>
            </w:pPr>
            <w:r>
              <w:t>1064</w:t>
            </w:r>
          </w:p>
        </w:tc>
        <w:tc>
          <w:tcPr>
            <w:tcW w:w="1531" w:type="dxa"/>
          </w:tcPr>
          <w:p w14:paraId="34464F9F" w14:textId="171DFB50" w:rsidR="002C672C" w:rsidRDefault="002C672C" w:rsidP="00A728C9">
            <w:pPr>
              <w:cnfStyle w:val="000000100000" w:firstRow="0" w:lastRow="0" w:firstColumn="0" w:lastColumn="0" w:oddVBand="0" w:evenVBand="0" w:oddHBand="1" w:evenHBand="0" w:firstRowFirstColumn="0" w:firstRowLastColumn="0" w:lastRowFirstColumn="0" w:lastRowLastColumn="0"/>
            </w:pPr>
            <w:r>
              <w:t>800</w:t>
            </w:r>
            <w:r w:rsidR="007B1C6D">
              <w:t>–</w:t>
            </w:r>
            <w:r>
              <w:t>1000</w:t>
            </w:r>
          </w:p>
        </w:tc>
      </w:tr>
      <w:tr w:rsidR="002C672C" w14:paraId="6836E250" w14:textId="77777777" w:rsidTr="001D5F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4E807C0C" w14:textId="6600336B" w:rsidR="002C672C" w:rsidRPr="00996B2C" w:rsidRDefault="001F68E2" w:rsidP="00A728C9">
            <w:pPr>
              <w:rPr>
                <w:rStyle w:val="Strong"/>
                <w:b/>
                <w:bCs w:val="0"/>
              </w:rPr>
            </w:pPr>
            <w:r w:rsidRPr="00996B2C">
              <w:rPr>
                <w:rStyle w:val="Strong"/>
                <w:b/>
                <w:bCs w:val="0"/>
              </w:rPr>
              <w:t>Hardness (relative)</w:t>
            </w:r>
          </w:p>
        </w:tc>
        <w:tc>
          <w:tcPr>
            <w:tcW w:w="1432" w:type="dxa"/>
          </w:tcPr>
          <w:p w14:paraId="3223B3B3" w14:textId="0B70A9B5" w:rsidR="002C672C" w:rsidRDefault="001F68E2" w:rsidP="00A728C9">
            <w:pPr>
              <w:cnfStyle w:val="000000010000" w:firstRow="0" w:lastRow="0" w:firstColumn="0" w:lastColumn="0" w:oddVBand="0" w:evenVBand="0" w:oddHBand="0" w:evenHBand="1" w:firstRowFirstColumn="0" w:firstRowLastColumn="0" w:lastRowFirstColumn="0" w:lastRowLastColumn="0"/>
            </w:pPr>
            <w:r>
              <w:t>Soft</w:t>
            </w:r>
          </w:p>
        </w:tc>
        <w:tc>
          <w:tcPr>
            <w:tcW w:w="1487" w:type="dxa"/>
          </w:tcPr>
          <w:p w14:paraId="1EB19D9D" w14:textId="244C3C40" w:rsidR="002C672C" w:rsidRDefault="001F68E2" w:rsidP="00A728C9">
            <w:pPr>
              <w:cnfStyle w:val="000000010000" w:firstRow="0" w:lastRow="0" w:firstColumn="0" w:lastColumn="0" w:oddVBand="0" w:evenVBand="0" w:oddHBand="0" w:evenHBand="1" w:firstRowFirstColumn="0" w:firstRowLastColumn="0" w:lastRowFirstColumn="0" w:lastRowLastColumn="0"/>
            </w:pPr>
            <w:r>
              <w:t>Harder than aluminium</w:t>
            </w:r>
          </w:p>
        </w:tc>
        <w:tc>
          <w:tcPr>
            <w:tcW w:w="1271" w:type="dxa"/>
          </w:tcPr>
          <w:p w14:paraId="1EF863BB" w14:textId="70AA6E98" w:rsidR="002C672C" w:rsidRDefault="003C7A06" w:rsidP="00A728C9">
            <w:pPr>
              <w:cnfStyle w:val="000000010000" w:firstRow="0" w:lastRow="0" w:firstColumn="0" w:lastColumn="0" w:oddVBand="0" w:evenVBand="0" w:oddHBand="0" w:evenHBand="1" w:firstRowFirstColumn="0" w:firstRowLastColumn="0" w:lastRowFirstColumn="0" w:lastRowLastColumn="0"/>
            </w:pPr>
            <w:r>
              <w:t>Soft</w:t>
            </w:r>
          </w:p>
        </w:tc>
        <w:tc>
          <w:tcPr>
            <w:tcW w:w="1114" w:type="dxa"/>
          </w:tcPr>
          <w:p w14:paraId="3A16D2A7" w14:textId="5ADC6845" w:rsidR="002C672C" w:rsidRDefault="003C7A06" w:rsidP="00A728C9">
            <w:pPr>
              <w:cnfStyle w:val="000000010000" w:firstRow="0" w:lastRow="0" w:firstColumn="0" w:lastColumn="0" w:oddVBand="0" w:evenVBand="0" w:oddHBand="0" w:evenHBand="1" w:firstRowFirstColumn="0" w:firstRowLastColumn="0" w:lastRowFirstColumn="0" w:lastRowLastColumn="0"/>
            </w:pPr>
            <w:r>
              <w:t>Harder than copper</w:t>
            </w:r>
          </w:p>
        </w:tc>
        <w:tc>
          <w:tcPr>
            <w:tcW w:w="1263" w:type="dxa"/>
          </w:tcPr>
          <w:p w14:paraId="189C22B8" w14:textId="0B0A9409" w:rsidR="002C672C" w:rsidRDefault="003C7A06" w:rsidP="00A728C9">
            <w:pPr>
              <w:cnfStyle w:val="000000010000" w:firstRow="0" w:lastRow="0" w:firstColumn="0" w:lastColumn="0" w:oddVBand="0" w:evenVBand="0" w:oddHBand="0" w:evenHBand="1" w:firstRowFirstColumn="0" w:firstRowLastColumn="0" w:lastRowFirstColumn="0" w:lastRowLastColumn="0"/>
            </w:pPr>
            <w:r>
              <w:t>Soft</w:t>
            </w:r>
          </w:p>
        </w:tc>
        <w:tc>
          <w:tcPr>
            <w:tcW w:w="1531" w:type="dxa"/>
          </w:tcPr>
          <w:p w14:paraId="38EC9C59" w14:textId="6BD49E99" w:rsidR="002C672C" w:rsidRDefault="003C7A06" w:rsidP="00A728C9">
            <w:pPr>
              <w:cnfStyle w:val="000000010000" w:firstRow="0" w:lastRow="0" w:firstColumn="0" w:lastColumn="0" w:oddVBand="0" w:evenVBand="0" w:oddHBand="0" w:evenHBand="1" w:firstRowFirstColumn="0" w:firstRowLastColumn="0" w:lastRowFirstColumn="0" w:lastRowLastColumn="0"/>
            </w:pPr>
            <w:r>
              <w:t xml:space="preserve">Harder </w:t>
            </w:r>
            <w:r w:rsidR="002C672C">
              <w:t>than gold</w:t>
            </w:r>
          </w:p>
        </w:tc>
      </w:tr>
      <w:tr w:rsidR="002C672C" w14:paraId="6F5DF784" w14:textId="77777777" w:rsidTr="001D5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1C950B0E" w14:textId="692721E6" w:rsidR="002C672C" w:rsidRPr="00996B2C" w:rsidRDefault="001F68E2" w:rsidP="00A728C9">
            <w:pPr>
              <w:rPr>
                <w:rStyle w:val="Strong"/>
                <w:b/>
                <w:bCs w:val="0"/>
              </w:rPr>
            </w:pPr>
            <w:r w:rsidRPr="00996B2C">
              <w:rPr>
                <w:rStyle w:val="Strong"/>
                <w:b/>
                <w:bCs w:val="0"/>
              </w:rPr>
              <w:t>Strength</w:t>
            </w:r>
          </w:p>
        </w:tc>
        <w:tc>
          <w:tcPr>
            <w:tcW w:w="1432" w:type="dxa"/>
          </w:tcPr>
          <w:p w14:paraId="1CD5D275" w14:textId="14EF38C7" w:rsidR="002C672C" w:rsidRDefault="001F68E2" w:rsidP="00A728C9">
            <w:pPr>
              <w:cnfStyle w:val="000000100000" w:firstRow="0" w:lastRow="0" w:firstColumn="0" w:lastColumn="0" w:oddVBand="0" w:evenVBand="0" w:oddHBand="1" w:evenHBand="0" w:firstRowFirstColumn="0" w:firstRowLastColumn="0" w:lastRowFirstColumn="0" w:lastRowLastColumn="0"/>
            </w:pPr>
            <w:r>
              <w:t xml:space="preserve">Moderate </w:t>
            </w:r>
          </w:p>
        </w:tc>
        <w:tc>
          <w:tcPr>
            <w:tcW w:w="1487" w:type="dxa"/>
          </w:tcPr>
          <w:p w14:paraId="51F79916" w14:textId="1FB34727" w:rsidR="002C672C" w:rsidRDefault="001F68E2" w:rsidP="00A728C9">
            <w:pPr>
              <w:cnfStyle w:val="000000100000" w:firstRow="0" w:lastRow="0" w:firstColumn="0" w:lastColumn="0" w:oddVBand="0" w:evenVBand="0" w:oddHBand="1" w:evenHBand="0" w:firstRowFirstColumn="0" w:firstRowLastColumn="0" w:lastRowFirstColumn="0" w:lastRowLastColumn="0"/>
            </w:pPr>
            <w:r>
              <w:t>Stronger than aluminium</w:t>
            </w:r>
          </w:p>
        </w:tc>
        <w:tc>
          <w:tcPr>
            <w:tcW w:w="1271" w:type="dxa"/>
          </w:tcPr>
          <w:p w14:paraId="22B8BEE1" w14:textId="201FFBD5" w:rsidR="002C672C" w:rsidRDefault="003C7A06" w:rsidP="00A728C9">
            <w:pPr>
              <w:cnfStyle w:val="000000100000" w:firstRow="0" w:lastRow="0" w:firstColumn="0" w:lastColumn="0" w:oddVBand="0" w:evenVBand="0" w:oddHBand="1" w:evenHBand="0" w:firstRowFirstColumn="0" w:firstRowLastColumn="0" w:lastRowFirstColumn="0" w:lastRowLastColumn="0"/>
            </w:pPr>
            <w:r>
              <w:t xml:space="preserve">Moderate </w:t>
            </w:r>
          </w:p>
        </w:tc>
        <w:tc>
          <w:tcPr>
            <w:tcW w:w="1114" w:type="dxa"/>
          </w:tcPr>
          <w:p w14:paraId="247F8812" w14:textId="50AE7B2F" w:rsidR="002C672C" w:rsidRDefault="003C7A06" w:rsidP="00A728C9">
            <w:pPr>
              <w:cnfStyle w:val="000000100000" w:firstRow="0" w:lastRow="0" w:firstColumn="0" w:lastColumn="0" w:oddVBand="0" w:evenVBand="0" w:oddHBand="1" w:evenHBand="0" w:firstRowFirstColumn="0" w:firstRowLastColumn="0" w:lastRowFirstColumn="0" w:lastRowLastColumn="0"/>
            </w:pPr>
            <w:r>
              <w:t>Stronger than copper</w:t>
            </w:r>
          </w:p>
        </w:tc>
        <w:tc>
          <w:tcPr>
            <w:tcW w:w="1263" w:type="dxa"/>
          </w:tcPr>
          <w:p w14:paraId="4B93D535" w14:textId="536B710D" w:rsidR="002C672C" w:rsidRDefault="003C7A06" w:rsidP="00A728C9">
            <w:pPr>
              <w:cnfStyle w:val="000000100000" w:firstRow="0" w:lastRow="0" w:firstColumn="0" w:lastColumn="0" w:oddVBand="0" w:evenVBand="0" w:oddHBand="1" w:evenHBand="0" w:firstRowFirstColumn="0" w:firstRowLastColumn="0" w:lastRowFirstColumn="0" w:lastRowLastColumn="0"/>
            </w:pPr>
            <w:r>
              <w:t>Moderate</w:t>
            </w:r>
          </w:p>
        </w:tc>
        <w:tc>
          <w:tcPr>
            <w:tcW w:w="1531" w:type="dxa"/>
          </w:tcPr>
          <w:p w14:paraId="016734B7" w14:textId="4337139D" w:rsidR="002C672C" w:rsidRDefault="003C7A06" w:rsidP="00A728C9">
            <w:pPr>
              <w:cnfStyle w:val="000000100000" w:firstRow="0" w:lastRow="0" w:firstColumn="0" w:lastColumn="0" w:oddVBand="0" w:evenVBand="0" w:oddHBand="1" w:evenHBand="0" w:firstRowFirstColumn="0" w:firstRowLastColumn="0" w:lastRowFirstColumn="0" w:lastRowLastColumn="0"/>
            </w:pPr>
            <w:r>
              <w:t>Stronger than gold</w:t>
            </w:r>
          </w:p>
        </w:tc>
      </w:tr>
      <w:tr w:rsidR="002C672C" w14:paraId="07CFD523" w14:textId="77777777" w:rsidTr="001D5F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02ED7526" w14:textId="365C8A2C" w:rsidR="002C672C" w:rsidRPr="00996B2C" w:rsidRDefault="001F68E2" w:rsidP="00A728C9">
            <w:pPr>
              <w:rPr>
                <w:rStyle w:val="Strong"/>
                <w:b/>
                <w:bCs w:val="0"/>
              </w:rPr>
            </w:pPr>
            <w:r w:rsidRPr="00996B2C">
              <w:rPr>
                <w:rStyle w:val="Strong"/>
                <w:b/>
                <w:bCs w:val="0"/>
              </w:rPr>
              <w:t>Electrical conductivity</w:t>
            </w:r>
          </w:p>
        </w:tc>
        <w:tc>
          <w:tcPr>
            <w:tcW w:w="1432" w:type="dxa"/>
          </w:tcPr>
          <w:p w14:paraId="6AB3EAEC" w14:textId="4A61B944" w:rsidR="002C672C" w:rsidRDefault="001F68E2" w:rsidP="00A728C9">
            <w:pPr>
              <w:cnfStyle w:val="000000010000" w:firstRow="0" w:lastRow="0" w:firstColumn="0" w:lastColumn="0" w:oddVBand="0" w:evenVBand="0" w:oddHBand="0" w:evenHBand="1" w:firstRowFirstColumn="0" w:firstRowLastColumn="0" w:lastRowFirstColumn="0" w:lastRowLastColumn="0"/>
            </w:pPr>
            <w:r>
              <w:t>Very good</w:t>
            </w:r>
          </w:p>
        </w:tc>
        <w:tc>
          <w:tcPr>
            <w:tcW w:w="1487" w:type="dxa"/>
          </w:tcPr>
          <w:p w14:paraId="134861D1" w14:textId="6EFE43AD" w:rsidR="002C672C" w:rsidRDefault="001F68E2" w:rsidP="00A728C9">
            <w:pPr>
              <w:cnfStyle w:val="000000010000" w:firstRow="0" w:lastRow="0" w:firstColumn="0" w:lastColumn="0" w:oddVBand="0" w:evenVBand="0" w:oddHBand="0" w:evenHBand="1" w:firstRowFirstColumn="0" w:firstRowLastColumn="0" w:lastRowFirstColumn="0" w:lastRowLastColumn="0"/>
            </w:pPr>
            <w:r>
              <w:t>Good</w:t>
            </w:r>
          </w:p>
        </w:tc>
        <w:tc>
          <w:tcPr>
            <w:tcW w:w="1271" w:type="dxa"/>
          </w:tcPr>
          <w:p w14:paraId="5ADD3FA1" w14:textId="34397C9F" w:rsidR="002C672C" w:rsidRDefault="003C7A06" w:rsidP="00A728C9">
            <w:pPr>
              <w:cnfStyle w:val="000000010000" w:firstRow="0" w:lastRow="0" w:firstColumn="0" w:lastColumn="0" w:oddVBand="0" w:evenVBand="0" w:oddHBand="0" w:evenHBand="1" w:firstRowFirstColumn="0" w:firstRowLastColumn="0" w:lastRowFirstColumn="0" w:lastRowLastColumn="0"/>
            </w:pPr>
            <w:r>
              <w:t>Excellent</w:t>
            </w:r>
          </w:p>
        </w:tc>
        <w:tc>
          <w:tcPr>
            <w:tcW w:w="1114" w:type="dxa"/>
          </w:tcPr>
          <w:p w14:paraId="74DEDFDF" w14:textId="7923D6F8" w:rsidR="002C672C" w:rsidRDefault="003C7A06" w:rsidP="00A728C9">
            <w:pPr>
              <w:cnfStyle w:val="000000010000" w:firstRow="0" w:lastRow="0" w:firstColumn="0" w:lastColumn="0" w:oddVBand="0" w:evenVBand="0" w:oddHBand="0" w:evenHBand="1" w:firstRowFirstColumn="0" w:firstRowLastColumn="0" w:lastRowFirstColumn="0" w:lastRowLastColumn="0"/>
            </w:pPr>
            <w:r>
              <w:t>Good</w:t>
            </w:r>
          </w:p>
        </w:tc>
        <w:tc>
          <w:tcPr>
            <w:tcW w:w="1263" w:type="dxa"/>
          </w:tcPr>
          <w:p w14:paraId="253F6CCB" w14:textId="273C04FC" w:rsidR="002C672C" w:rsidRDefault="003C7A06" w:rsidP="00A728C9">
            <w:pPr>
              <w:cnfStyle w:val="000000010000" w:firstRow="0" w:lastRow="0" w:firstColumn="0" w:lastColumn="0" w:oddVBand="0" w:evenVBand="0" w:oddHBand="0" w:evenHBand="1" w:firstRowFirstColumn="0" w:firstRowLastColumn="0" w:lastRowFirstColumn="0" w:lastRowLastColumn="0"/>
            </w:pPr>
            <w:r>
              <w:t>Excellent</w:t>
            </w:r>
          </w:p>
        </w:tc>
        <w:tc>
          <w:tcPr>
            <w:tcW w:w="1531" w:type="dxa"/>
          </w:tcPr>
          <w:p w14:paraId="0D3D681D" w14:textId="18B1D6B5" w:rsidR="002C672C" w:rsidRDefault="003C7A06" w:rsidP="00A728C9">
            <w:pPr>
              <w:cnfStyle w:val="000000010000" w:firstRow="0" w:lastRow="0" w:firstColumn="0" w:lastColumn="0" w:oddVBand="0" w:evenVBand="0" w:oddHBand="0" w:evenHBand="1" w:firstRowFirstColumn="0" w:firstRowLastColumn="0" w:lastRowFirstColumn="0" w:lastRowLastColumn="0"/>
            </w:pPr>
            <w:r>
              <w:t>Good</w:t>
            </w:r>
          </w:p>
        </w:tc>
      </w:tr>
      <w:tr w:rsidR="002C672C" w14:paraId="38B6B9AF" w14:textId="77777777" w:rsidTr="001D5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4B3066D2" w14:textId="4B8A05F5" w:rsidR="002C672C" w:rsidRPr="00996B2C" w:rsidRDefault="001F68E2" w:rsidP="00A728C9">
            <w:pPr>
              <w:rPr>
                <w:rStyle w:val="Strong"/>
                <w:b/>
                <w:bCs w:val="0"/>
              </w:rPr>
            </w:pPr>
            <w:r w:rsidRPr="00996B2C">
              <w:rPr>
                <w:rStyle w:val="Strong"/>
                <w:b/>
                <w:bCs w:val="0"/>
              </w:rPr>
              <w:t>Thermal conductivity</w:t>
            </w:r>
          </w:p>
        </w:tc>
        <w:tc>
          <w:tcPr>
            <w:tcW w:w="1432" w:type="dxa"/>
          </w:tcPr>
          <w:p w14:paraId="1AE56E98" w14:textId="77777777" w:rsidR="002C672C" w:rsidRDefault="002C672C" w:rsidP="00A728C9">
            <w:pPr>
              <w:cnfStyle w:val="000000100000" w:firstRow="0" w:lastRow="0" w:firstColumn="0" w:lastColumn="0" w:oddVBand="0" w:evenVBand="0" w:oddHBand="1" w:evenHBand="0" w:firstRowFirstColumn="0" w:firstRowLastColumn="0" w:lastRowFirstColumn="0" w:lastRowLastColumn="0"/>
            </w:pPr>
            <w:r>
              <w:t>237 (very good)</w:t>
            </w:r>
          </w:p>
        </w:tc>
        <w:tc>
          <w:tcPr>
            <w:tcW w:w="1487" w:type="dxa"/>
          </w:tcPr>
          <w:p w14:paraId="6ED06AB3" w14:textId="77777777" w:rsidR="002C672C" w:rsidRDefault="002C672C" w:rsidP="00A728C9">
            <w:pPr>
              <w:cnfStyle w:val="000000100000" w:firstRow="0" w:lastRow="0" w:firstColumn="0" w:lastColumn="0" w:oddVBand="0" w:evenVBand="0" w:oddHBand="1" w:evenHBand="0" w:firstRowFirstColumn="0" w:firstRowLastColumn="0" w:lastRowFirstColumn="0" w:lastRowLastColumn="0"/>
            </w:pPr>
            <w:r>
              <w:t>150 (good)</w:t>
            </w:r>
          </w:p>
        </w:tc>
        <w:tc>
          <w:tcPr>
            <w:tcW w:w="1271" w:type="dxa"/>
          </w:tcPr>
          <w:p w14:paraId="4C9A38AE" w14:textId="77777777" w:rsidR="002C672C" w:rsidRDefault="002C672C" w:rsidP="00A728C9">
            <w:pPr>
              <w:cnfStyle w:val="000000100000" w:firstRow="0" w:lastRow="0" w:firstColumn="0" w:lastColumn="0" w:oddVBand="0" w:evenVBand="0" w:oddHBand="1" w:evenHBand="0" w:firstRowFirstColumn="0" w:firstRowLastColumn="0" w:lastRowFirstColumn="0" w:lastRowLastColumn="0"/>
            </w:pPr>
            <w:r>
              <w:t>413 (excellent)</w:t>
            </w:r>
          </w:p>
        </w:tc>
        <w:tc>
          <w:tcPr>
            <w:tcW w:w="1114" w:type="dxa"/>
          </w:tcPr>
          <w:p w14:paraId="537D5B87" w14:textId="77777777" w:rsidR="002C672C" w:rsidRDefault="002C672C" w:rsidP="00A728C9">
            <w:pPr>
              <w:cnfStyle w:val="000000100000" w:firstRow="0" w:lastRow="0" w:firstColumn="0" w:lastColumn="0" w:oddVBand="0" w:evenVBand="0" w:oddHBand="1" w:evenHBand="0" w:firstRowFirstColumn="0" w:firstRowLastColumn="0" w:lastRowFirstColumn="0" w:lastRowLastColumn="0"/>
            </w:pPr>
            <w:r>
              <w:t>&lt;110 (good)</w:t>
            </w:r>
          </w:p>
        </w:tc>
        <w:tc>
          <w:tcPr>
            <w:tcW w:w="1263" w:type="dxa"/>
          </w:tcPr>
          <w:p w14:paraId="0B2D2E9A" w14:textId="77777777" w:rsidR="002C672C" w:rsidRDefault="002C672C" w:rsidP="00A728C9">
            <w:pPr>
              <w:cnfStyle w:val="000000100000" w:firstRow="0" w:lastRow="0" w:firstColumn="0" w:lastColumn="0" w:oddVBand="0" w:evenVBand="0" w:oddHBand="1" w:evenHBand="0" w:firstRowFirstColumn="0" w:firstRowLastColumn="0" w:lastRowFirstColumn="0" w:lastRowLastColumn="0"/>
            </w:pPr>
            <w:r>
              <w:t>310</w:t>
            </w:r>
          </w:p>
        </w:tc>
        <w:tc>
          <w:tcPr>
            <w:tcW w:w="1531" w:type="dxa"/>
          </w:tcPr>
          <w:p w14:paraId="5F617447" w14:textId="743EDA4A" w:rsidR="002C672C" w:rsidRDefault="002C672C" w:rsidP="00A728C9">
            <w:pPr>
              <w:cnfStyle w:val="000000100000" w:firstRow="0" w:lastRow="0" w:firstColumn="0" w:lastColumn="0" w:oddVBand="0" w:evenVBand="0" w:oddHBand="1" w:evenHBand="0" w:firstRowFirstColumn="0" w:firstRowLastColumn="0" w:lastRowFirstColumn="0" w:lastRowLastColumn="0"/>
            </w:pPr>
            <w:r>
              <w:t>60</w:t>
            </w:r>
            <w:r w:rsidR="007B1C6D">
              <w:t>–</w:t>
            </w:r>
            <w:r>
              <w:t>100</w:t>
            </w:r>
          </w:p>
        </w:tc>
      </w:tr>
    </w:tbl>
    <w:p w14:paraId="54FE4C02" w14:textId="3BA63F31" w:rsidR="002C672C" w:rsidRPr="008B1090" w:rsidRDefault="002C672C" w:rsidP="00677BE9">
      <w:pPr>
        <w:pStyle w:val="FeatureBox4"/>
      </w:pPr>
      <w:r w:rsidRPr="008E2C47">
        <w:rPr>
          <w:rStyle w:val="Strong"/>
        </w:rPr>
        <w:t>Note:</w:t>
      </w:r>
      <w:r w:rsidRPr="008B1090">
        <w:t xml:space="preserve"> </w:t>
      </w:r>
      <w:r w:rsidR="007B1C6D">
        <w:t>t</w:t>
      </w:r>
      <w:r w:rsidRPr="008B1090">
        <w:t>he alloy values are not exact because they vary with composition.</w:t>
      </w:r>
    </w:p>
    <w:p w14:paraId="73E0D34E" w14:textId="2269254C" w:rsidR="0034565B" w:rsidRDefault="0034565B">
      <w:pPr>
        <w:pStyle w:val="ListNumber"/>
        <w:numPr>
          <w:ilvl w:val="0"/>
          <w:numId w:val="26"/>
        </w:numPr>
      </w:pPr>
      <w:r>
        <w:t>Table 1 summarises the differences between aluminium, copper and gold and their alloys. Use the data in the table to complete Table 2</w:t>
      </w:r>
      <w:r w:rsidR="002C0A73">
        <w:t xml:space="preserve"> to summarise the effects of alloying on the properties of the material.</w:t>
      </w:r>
    </w:p>
    <w:p w14:paraId="3AB6D5F9" w14:textId="65453301" w:rsidR="002C672C" w:rsidRDefault="002C672C" w:rsidP="002C672C">
      <w:pPr>
        <w:pStyle w:val="Caption"/>
      </w:pPr>
      <w:r>
        <w:lastRenderedPageBreak/>
        <w:t xml:space="preserve">Table </w:t>
      </w:r>
      <w:r w:rsidR="00EA02D1">
        <w:t>2</w:t>
      </w:r>
      <w:r>
        <w:t xml:space="preserve"> –effect of alloying on </w:t>
      </w:r>
      <w:r w:rsidR="00B70E8F">
        <w:t xml:space="preserve">the </w:t>
      </w:r>
      <w:r>
        <w:t>properties</w:t>
      </w:r>
      <w:r w:rsidR="00417B3D">
        <w:t xml:space="preserve"> of metals</w:t>
      </w:r>
    </w:p>
    <w:tbl>
      <w:tblPr>
        <w:tblStyle w:val="Tableheader"/>
        <w:tblW w:w="0" w:type="auto"/>
        <w:tblLook w:val="04A0" w:firstRow="1" w:lastRow="0" w:firstColumn="1" w:lastColumn="0" w:noHBand="0" w:noVBand="1"/>
        <w:tblDescription w:val="This table is left intentionally blank for students to place their responses."/>
      </w:tblPr>
      <w:tblGrid>
        <w:gridCol w:w="3114"/>
        <w:gridCol w:w="3260"/>
      </w:tblGrid>
      <w:tr w:rsidR="002C672C" w14:paraId="7F2B62B8" w14:textId="77777777" w:rsidTr="00A72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33B84DB" w14:textId="77777777" w:rsidR="002C672C" w:rsidRPr="00417B3D" w:rsidRDefault="002C672C" w:rsidP="00EA02D1">
            <w:pPr>
              <w:rPr>
                <w:rStyle w:val="Strong"/>
                <w:b/>
                <w:bCs w:val="0"/>
              </w:rPr>
            </w:pPr>
            <w:r w:rsidRPr="00417B3D">
              <w:rPr>
                <w:rStyle w:val="Strong"/>
                <w:b/>
                <w:bCs w:val="0"/>
              </w:rPr>
              <w:t>Property</w:t>
            </w:r>
          </w:p>
        </w:tc>
        <w:tc>
          <w:tcPr>
            <w:tcW w:w="3260" w:type="dxa"/>
          </w:tcPr>
          <w:p w14:paraId="437874F3" w14:textId="183CE73F" w:rsidR="002C672C" w:rsidRPr="00417B3D" w:rsidRDefault="002C672C" w:rsidP="00EA02D1">
            <w:pPr>
              <w:cnfStyle w:val="100000000000" w:firstRow="1" w:lastRow="0" w:firstColumn="0" w:lastColumn="0" w:oddVBand="0" w:evenVBand="0" w:oddHBand="0" w:evenHBand="0" w:firstRowFirstColumn="0" w:firstRowLastColumn="0" w:lastRowFirstColumn="0" w:lastRowLastColumn="0"/>
              <w:rPr>
                <w:rStyle w:val="Strong"/>
                <w:b/>
                <w:bCs w:val="0"/>
              </w:rPr>
            </w:pPr>
            <w:r w:rsidRPr="00417B3D">
              <w:rPr>
                <w:rStyle w:val="Strong"/>
                <w:b/>
                <w:bCs w:val="0"/>
              </w:rPr>
              <w:t>Effect of alloying</w:t>
            </w:r>
            <w:r w:rsidR="00EA02D1" w:rsidRPr="00417B3D">
              <w:rPr>
                <w:rStyle w:val="Strong"/>
                <w:b/>
                <w:bCs w:val="0"/>
              </w:rPr>
              <w:br/>
            </w:r>
            <w:r w:rsidRPr="00417B3D">
              <w:rPr>
                <w:rStyle w:val="Strong"/>
                <w:b/>
                <w:bCs w:val="0"/>
              </w:rPr>
              <w:t>(increases or decreases)</w:t>
            </w:r>
          </w:p>
        </w:tc>
      </w:tr>
      <w:tr w:rsidR="002C672C" w14:paraId="06A6E555" w14:textId="77777777" w:rsidTr="00A72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E7721E2" w14:textId="1255FA69" w:rsidR="002C672C" w:rsidRPr="00417B3D" w:rsidRDefault="00EA02D1" w:rsidP="00A728C9">
            <w:pPr>
              <w:rPr>
                <w:rStyle w:val="Strong"/>
                <w:b/>
                <w:bCs w:val="0"/>
              </w:rPr>
            </w:pPr>
            <w:r w:rsidRPr="00417B3D">
              <w:rPr>
                <w:rStyle w:val="Strong"/>
                <w:b/>
                <w:bCs w:val="0"/>
              </w:rPr>
              <w:t>M</w:t>
            </w:r>
            <w:r w:rsidR="002C672C" w:rsidRPr="00417B3D">
              <w:rPr>
                <w:rStyle w:val="Strong"/>
                <w:b/>
                <w:bCs w:val="0"/>
              </w:rPr>
              <w:t>elting point (°C)</w:t>
            </w:r>
          </w:p>
        </w:tc>
        <w:tc>
          <w:tcPr>
            <w:tcW w:w="3260" w:type="dxa"/>
          </w:tcPr>
          <w:p w14:paraId="7B5BAA73" w14:textId="77777777" w:rsidR="002C672C" w:rsidRDefault="002C672C" w:rsidP="00A728C9">
            <w:pPr>
              <w:cnfStyle w:val="000000100000" w:firstRow="0" w:lastRow="0" w:firstColumn="0" w:lastColumn="0" w:oddVBand="0" w:evenVBand="0" w:oddHBand="1" w:evenHBand="0" w:firstRowFirstColumn="0" w:firstRowLastColumn="0" w:lastRowFirstColumn="0" w:lastRowLastColumn="0"/>
            </w:pPr>
          </w:p>
        </w:tc>
      </w:tr>
      <w:tr w:rsidR="002C672C" w14:paraId="27370A93" w14:textId="77777777" w:rsidTr="00A728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BB8A28E" w14:textId="62087467" w:rsidR="002C672C" w:rsidRPr="00417B3D" w:rsidRDefault="00EA02D1" w:rsidP="00A728C9">
            <w:pPr>
              <w:rPr>
                <w:rStyle w:val="Strong"/>
                <w:b/>
                <w:bCs w:val="0"/>
              </w:rPr>
            </w:pPr>
            <w:r w:rsidRPr="00417B3D">
              <w:rPr>
                <w:rStyle w:val="Strong"/>
                <w:b/>
                <w:bCs w:val="0"/>
              </w:rPr>
              <w:t>H</w:t>
            </w:r>
            <w:r w:rsidR="002C672C" w:rsidRPr="00417B3D">
              <w:rPr>
                <w:rStyle w:val="Strong"/>
                <w:b/>
                <w:bCs w:val="0"/>
              </w:rPr>
              <w:t xml:space="preserve">ardness </w:t>
            </w:r>
          </w:p>
        </w:tc>
        <w:tc>
          <w:tcPr>
            <w:tcW w:w="3260" w:type="dxa"/>
          </w:tcPr>
          <w:p w14:paraId="0540EFAA" w14:textId="77777777" w:rsidR="002C672C" w:rsidRDefault="002C672C" w:rsidP="00A728C9">
            <w:pPr>
              <w:cnfStyle w:val="000000010000" w:firstRow="0" w:lastRow="0" w:firstColumn="0" w:lastColumn="0" w:oddVBand="0" w:evenVBand="0" w:oddHBand="0" w:evenHBand="1" w:firstRowFirstColumn="0" w:firstRowLastColumn="0" w:lastRowFirstColumn="0" w:lastRowLastColumn="0"/>
            </w:pPr>
          </w:p>
        </w:tc>
      </w:tr>
      <w:tr w:rsidR="002C672C" w14:paraId="5B0658C1" w14:textId="77777777" w:rsidTr="00A72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59D7DA0" w14:textId="32E4107F" w:rsidR="002C672C" w:rsidRPr="00417B3D" w:rsidRDefault="00EA02D1" w:rsidP="00A728C9">
            <w:pPr>
              <w:rPr>
                <w:rStyle w:val="Strong"/>
                <w:b/>
                <w:bCs w:val="0"/>
              </w:rPr>
            </w:pPr>
            <w:r w:rsidRPr="00417B3D">
              <w:rPr>
                <w:rStyle w:val="Strong"/>
                <w:b/>
                <w:bCs w:val="0"/>
              </w:rPr>
              <w:t>S</w:t>
            </w:r>
            <w:r w:rsidR="002C672C" w:rsidRPr="00417B3D">
              <w:rPr>
                <w:rStyle w:val="Strong"/>
                <w:b/>
                <w:bCs w:val="0"/>
              </w:rPr>
              <w:t>trength</w:t>
            </w:r>
          </w:p>
        </w:tc>
        <w:tc>
          <w:tcPr>
            <w:tcW w:w="3260" w:type="dxa"/>
          </w:tcPr>
          <w:p w14:paraId="05E91CE6" w14:textId="77777777" w:rsidR="002C672C" w:rsidRDefault="002C672C" w:rsidP="00A728C9">
            <w:pPr>
              <w:cnfStyle w:val="000000100000" w:firstRow="0" w:lastRow="0" w:firstColumn="0" w:lastColumn="0" w:oddVBand="0" w:evenVBand="0" w:oddHBand="1" w:evenHBand="0" w:firstRowFirstColumn="0" w:firstRowLastColumn="0" w:lastRowFirstColumn="0" w:lastRowLastColumn="0"/>
            </w:pPr>
          </w:p>
        </w:tc>
      </w:tr>
      <w:tr w:rsidR="002C672C" w14:paraId="78BE636B" w14:textId="77777777" w:rsidTr="00A728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D87BC9B" w14:textId="72E01A17" w:rsidR="002C672C" w:rsidRPr="00417B3D" w:rsidRDefault="00EA02D1" w:rsidP="00A728C9">
            <w:pPr>
              <w:rPr>
                <w:rStyle w:val="Strong"/>
                <w:b/>
                <w:bCs w:val="0"/>
              </w:rPr>
            </w:pPr>
            <w:r w:rsidRPr="00417B3D">
              <w:rPr>
                <w:rStyle w:val="Strong"/>
                <w:b/>
                <w:bCs w:val="0"/>
              </w:rPr>
              <w:t>E</w:t>
            </w:r>
            <w:r w:rsidR="002C672C" w:rsidRPr="00417B3D">
              <w:rPr>
                <w:rStyle w:val="Strong"/>
                <w:b/>
                <w:bCs w:val="0"/>
              </w:rPr>
              <w:t>lectrical conductivity</w:t>
            </w:r>
          </w:p>
        </w:tc>
        <w:tc>
          <w:tcPr>
            <w:tcW w:w="3260" w:type="dxa"/>
          </w:tcPr>
          <w:p w14:paraId="7B5B4DA3" w14:textId="77777777" w:rsidR="002C672C" w:rsidRDefault="002C672C" w:rsidP="00A728C9">
            <w:pPr>
              <w:cnfStyle w:val="000000010000" w:firstRow="0" w:lastRow="0" w:firstColumn="0" w:lastColumn="0" w:oddVBand="0" w:evenVBand="0" w:oddHBand="0" w:evenHBand="1" w:firstRowFirstColumn="0" w:firstRowLastColumn="0" w:lastRowFirstColumn="0" w:lastRowLastColumn="0"/>
            </w:pPr>
          </w:p>
        </w:tc>
      </w:tr>
      <w:tr w:rsidR="002C672C" w14:paraId="4A769557" w14:textId="77777777" w:rsidTr="00A72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AF8EDCB" w14:textId="68AD3C0B" w:rsidR="002C672C" w:rsidRPr="00417B3D" w:rsidRDefault="00EA02D1" w:rsidP="00A728C9">
            <w:pPr>
              <w:rPr>
                <w:rStyle w:val="Strong"/>
                <w:b/>
                <w:bCs w:val="0"/>
              </w:rPr>
            </w:pPr>
            <w:r w:rsidRPr="00417B3D">
              <w:rPr>
                <w:rStyle w:val="Strong"/>
                <w:b/>
                <w:bCs w:val="0"/>
              </w:rPr>
              <w:t>T</w:t>
            </w:r>
            <w:r w:rsidR="002C672C" w:rsidRPr="00417B3D">
              <w:rPr>
                <w:rStyle w:val="Strong"/>
                <w:b/>
                <w:bCs w:val="0"/>
              </w:rPr>
              <w:t>hermal conductivity</w:t>
            </w:r>
          </w:p>
        </w:tc>
        <w:tc>
          <w:tcPr>
            <w:tcW w:w="3260" w:type="dxa"/>
          </w:tcPr>
          <w:p w14:paraId="7AC74A34" w14:textId="77777777" w:rsidR="002C672C" w:rsidRDefault="002C672C" w:rsidP="00A728C9">
            <w:pPr>
              <w:cnfStyle w:val="000000100000" w:firstRow="0" w:lastRow="0" w:firstColumn="0" w:lastColumn="0" w:oddVBand="0" w:evenVBand="0" w:oddHBand="1" w:evenHBand="0" w:firstRowFirstColumn="0" w:firstRowLastColumn="0" w:lastRowFirstColumn="0" w:lastRowLastColumn="0"/>
            </w:pPr>
          </w:p>
        </w:tc>
      </w:tr>
    </w:tbl>
    <w:p w14:paraId="424C0C89" w14:textId="2AC29225" w:rsidR="002C672C" w:rsidRDefault="002C672C" w:rsidP="002678DC">
      <w:pPr>
        <w:pStyle w:val="ListNumber"/>
      </w:pPr>
      <w:r>
        <w:t xml:space="preserve">Can you conclude that alloying has this effect on these properties? Justify your </w:t>
      </w:r>
      <w:r w:rsidR="00B70E8F">
        <w:t>answer</w:t>
      </w:r>
      <w:r>
        <w:t>.</w:t>
      </w:r>
    </w:p>
    <w:tbl>
      <w:tblPr>
        <w:tblStyle w:val="TableGrid"/>
        <w:tblW w:w="0" w:type="auto"/>
        <w:tblLook w:val="04A0" w:firstRow="1" w:lastRow="0" w:firstColumn="1" w:lastColumn="0" w:noHBand="0" w:noVBand="1"/>
        <w:tblDescription w:val="Space for students to provide answer."/>
      </w:tblPr>
      <w:tblGrid>
        <w:gridCol w:w="9628"/>
      </w:tblGrid>
      <w:tr w:rsidR="002C672C" w:rsidRPr="00091B2E" w14:paraId="138EE094" w14:textId="77777777" w:rsidTr="0082781F">
        <w:trPr>
          <w:trHeight w:val="1382"/>
        </w:trPr>
        <w:tc>
          <w:tcPr>
            <w:tcW w:w="9628" w:type="dxa"/>
          </w:tcPr>
          <w:p w14:paraId="7A89CD1E" w14:textId="77777777" w:rsidR="002C672C" w:rsidRPr="00091B2E" w:rsidRDefault="002C672C" w:rsidP="00A728C9"/>
        </w:tc>
      </w:tr>
    </w:tbl>
    <w:p w14:paraId="6B4A37CC" w14:textId="77777777" w:rsidR="002C672C" w:rsidRPr="00456EA2" w:rsidRDefault="002C672C" w:rsidP="002678DC">
      <w:pPr>
        <w:pStyle w:val="ListNumber"/>
      </w:pPr>
      <w:r w:rsidRPr="00456EA2">
        <w:t>Write a testable statement about the impact of alloying on one of these properties for one of these metals.</w:t>
      </w:r>
    </w:p>
    <w:tbl>
      <w:tblPr>
        <w:tblStyle w:val="TableGrid"/>
        <w:tblW w:w="0" w:type="auto"/>
        <w:tblLook w:val="04A0" w:firstRow="1" w:lastRow="0" w:firstColumn="1" w:lastColumn="0" w:noHBand="0" w:noVBand="1"/>
        <w:tblDescription w:val="Space for students to provide answer."/>
      </w:tblPr>
      <w:tblGrid>
        <w:gridCol w:w="9628"/>
      </w:tblGrid>
      <w:tr w:rsidR="002C672C" w:rsidRPr="00091B2E" w14:paraId="01E66E56" w14:textId="77777777" w:rsidTr="0082781F">
        <w:trPr>
          <w:trHeight w:val="1054"/>
        </w:trPr>
        <w:tc>
          <w:tcPr>
            <w:tcW w:w="9628" w:type="dxa"/>
          </w:tcPr>
          <w:p w14:paraId="194B897E" w14:textId="77777777" w:rsidR="002C672C" w:rsidRPr="00091B2E" w:rsidRDefault="002C672C" w:rsidP="00A728C9"/>
        </w:tc>
      </w:tr>
    </w:tbl>
    <w:p w14:paraId="00237844" w14:textId="116E2A33" w:rsidR="002C672C" w:rsidRDefault="002C672C" w:rsidP="002678DC">
      <w:pPr>
        <w:pStyle w:val="ListNumber"/>
      </w:pPr>
      <w:r>
        <w:t>Conduct a secondary source investigation to test your statement.</w:t>
      </w:r>
      <w:r w:rsidR="00607760">
        <w:t xml:space="preserve"> Summarise your findings in a suitable table.</w:t>
      </w:r>
    </w:p>
    <w:p w14:paraId="74FFF254" w14:textId="6A16DED0" w:rsidR="0051060C" w:rsidRPr="00300F48" w:rsidRDefault="0051060C" w:rsidP="00300F48">
      <w:pPr>
        <w:pStyle w:val="FeatureBox"/>
      </w:pPr>
      <w:r w:rsidRPr="00300F48">
        <w:t>Insert your table here.</w:t>
      </w:r>
    </w:p>
    <w:p w14:paraId="5723D30B" w14:textId="3495AFFC" w:rsidR="00F9203D" w:rsidRDefault="00F9203D" w:rsidP="002678DC">
      <w:pPr>
        <w:pStyle w:val="ListNumber"/>
      </w:pPr>
      <w:r>
        <w:t>Write a conclusion</w:t>
      </w:r>
      <w:r w:rsidR="0051060C">
        <w:t xml:space="preserve"> for your testable statement.</w:t>
      </w:r>
    </w:p>
    <w:tbl>
      <w:tblPr>
        <w:tblStyle w:val="TableGrid"/>
        <w:tblW w:w="0" w:type="auto"/>
        <w:tblLook w:val="04A0" w:firstRow="1" w:lastRow="0" w:firstColumn="1" w:lastColumn="0" w:noHBand="0" w:noVBand="1"/>
        <w:tblDescription w:val="Space for students to provide answer."/>
      </w:tblPr>
      <w:tblGrid>
        <w:gridCol w:w="9628"/>
      </w:tblGrid>
      <w:tr w:rsidR="0051060C" w:rsidRPr="00091B2E" w14:paraId="12D9A404" w14:textId="77777777" w:rsidTr="0082781F">
        <w:trPr>
          <w:trHeight w:val="1339"/>
        </w:trPr>
        <w:tc>
          <w:tcPr>
            <w:tcW w:w="9628" w:type="dxa"/>
          </w:tcPr>
          <w:p w14:paraId="4C848470" w14:textId="77777777" w:rsidR="0051060C" w:rsidRPr="00091B2E" w:rsidRDefault="0051060C" w:rsidP="009F1C14"/>
        </w:tc>
      </w:tr>
    </w:tbl>
    <w:p w14:paraId="6AA299DD" w14:textId="6665EE26" w:rsidR="00607760" w:rsidRDefault="00607760" w:rsidP="000C37BB">
      <w:pPr>
        <w:spacing w:before="120"/>
      </w:pPr>
      <w:r>
        <w:lastRenderedPageBreak/>
        <w:br w:type="page"/>
      </w:r>
    </w:p>
    <w:p w14:paraId="22C0F1BA" w14:textId="18A0C497" w:rsidR="002460FC" w:rsidRPr="002460FC" w:rsidRDefault="002460FC" w:rsidP="002460FC">
      <w:pPr>
        <w:pStyle w:val="Heading2"/>
      </w:pPr>
      <w:bookmarkStart w:id="33" w:name="_Toc232761334"/>
      <w:r>
        <w:lastRenderedPageBreak/>
        <w:t>The properties of elements, compounds and alloys and their uses</w:t>
      </w:r>
      <w:bookmarkEnd w:id="33"/>
    </w:p>
    <w:p w14:paraId="3267C652" w14:textId="542E719C" w:rsidR="00923D02" w:rsidRDefault="00923D02">
      <w:pPr>
        <w:pStyle w:val="ListNumber"/>
        <w:numPr>
          <w:ilvl w:val="0"/>
          <w:numId w:val="27"/>
        </w:numPr>
      </w:pPr>
      <w:r>
        <w:t>Provide students with a copy of the</w:t>
      </w:r>
      <w:r w:rsidR="00D235AD">
        <w:t xml:space="preserve"> </w:t>
      </w:r>
      <w:hyperlink w:anchor="_Student_resource_–_5" w:history="1">
        <w:r w:rsidR="00D235AD" w:rsidRPr="00824227">
          <w:rPr>
            <w:rStyle w:val="Hyperlink"/>
          </w:rPr>
          <w:t>Student resource – properties and uses of materials</w:t>
        </w:r>
      </w:hyperlink>
      <w:r w:rsidR="00812395">
        <w:t xml:space="preserve">. </w:t>
      </w:r>
      <w:r w:rsidR="000753EC">
        <w:t xml:space="preserve">Draw </w:t>
      </w:r>
      <w:r w:rsidR="00037971">
        <w:t>students’</w:t>
      </w:r>
      <w:r w:rsidR="000753EC">
        <w:t xml:space="preserve"> attention to Table 1 in the </w:t>
      </w:r>
      <w:r w:rsidR="00163FED">
        <w:t xml:space="preserve">student </w:t>
      </w:r>
      <w:r w:rsidR="000753EC">
        <w:t xml:space="preserve">resource to lead a discussion about the differences </w:t>
      </w:r>
      <w:r w:rsidR="00D757FE">
        <w:t>between the element</w:t>
      </w:r>
      <w:r w:rsidR="00163FED">
        <w:t xml:space="preserve"> –</w:t>
      </w:r>
      <w:r w:rsidR="00D757FE">
        <w:t xml:space="preserve"> aluminium, the compound </w:t>
      </w:r>
      <w:r w:rsidR="00163FED">
        <w:t xml:space="preserve">– </w:t>
      </w:r>
      <w:r w:rsidR="00D757FE">
        <w:t>aluminium oxide</w:t>
      </w:r>
      <w:r w:rsidR="007B0795">
        <w:t>,</w:t>
      </w:r>
      <w:r w:rsidR="00D757FE">
        <w:t xml:space="preserve"> and </w:t>
      </w:r>
      <w:r w:rsidR="001D5FA9">
        <w:t>an</w:t>
      </w:r>
      <w:r w:rsidR="0067399F">
        <w:t xml:space="preserve"> aluminium/zinc alloy</w:t>
      </w:r>
      <w:r w:rsidR="007B0795">
        <w:t>:</w:t>
      </w:r>
      <w:r w:rsidR="0067399F">
        <w:t xml:space="preserve"> </w:t>
      </w:r>
    </w:p>
    <w:p w14:paraId="3446AA4A" w14:textId="06D6DCE4" w:rsidR="00CD7F58" w:rsidRDefault="00407A0E" w:rsidP="0067399F">
      <w:pPr>
        <w:pStyle w:val="ListBullet2"/>
      </w:pPr>
      <w:r w:rsidRPr="00407A0E">
        <w:t xml:space="preserve">Although all </w:t>
      </w:r>
      <w:r w:rsidR="007B0795">
        <w:t>3</w:t>
      </w:r>
      <w:r w:rsidRPr="00407A0E">
        <w:t xml:space="preserve"> substances contain aluminium, they are very different materials because their particles are arranged differently and bonded differently</w:t>
      </w:r>
      <w:r>
        <w:t>.</w:t>
      </w:r>
    </w:p>
    <w:p w14:paraId="7FFA2779" w14:textId="0D57A4D0" w:rsidR="00407A0E" w:rsidRDefault="00407A0E" w:rsidP="0067399F">
      <w:pPr>
        <w:pStyle w:val="ListBullet2"/>
      </w:pPr>
      <w:r w:rsidRPr="00407A0E">
        <w:t>Aluminium is an element, meaning it is made from only one type of atom. Because it has metallic bonding, it is shiny, malleable, ductile and conducts heat and electricity well.</w:t>
      </w:r>
    </w:p>
    <w:p w14:paraId="0923FF7A" w14:textId="2F05392A" w:rsidR="00407A0E" w:rsidRDefault="00C1055D" w:rsidP="0067399F">
      <w:pPr>
        <w:pStyle w:val="ListBullet2"/>
      </w:pPr>
      <w:r w:rsidRPr="00C1055D">
        <w:t>Aluminium oxide is a compound formed when aluminium chemically reacts with oxygen. The aluminium and oxygen atoms are chemically bonded in a fixed ratio (</w:t>
      </w:r>
      <w:r>
        <w:t>Al</w:t>
      </w:r>
      <w:r w:rsidRPr="00C1055D">
        <w:rPr>
          <w:vertAlign w:val="subscript"/>
        </w:rPr>
        <w:t>2</w:t>
      </w:r>
      <w:r>
        <w:t>O</w:t>
      </w:r>
      <w:r w:rsidRPr="00C1055D">
        <w:rPr>
          <w:vertAlign w:val="subscript"/>
        </w:rPr>
        <w:t>3</w:t>
      </w:r>
      <w:r>
        <w:t>)</w:t>
      </w:r>
      <w:r w:rsidR="001D5FA9">
        <w:t>,</w:t>
      </w:r>
      <w:r>
        <w:t xml:space="preserve"> </w:t>
      </w:r>
      <w:r w:rsidRPr="00C1055D">
        <w:t xml:space="preserve">creating a completely new substance with </w:t>
      </w:r>
      <w:r w:rsidR="001D5FA9">
        <w:t xml:space="preserve">properties distinct from those of </w:t>
      </w:r>
      <w:r w:rsidRPr="00C1055D">
        <w:t>aluminium metal.</w:t>
      </w:r>
    </w:p>
    <w:p w14:paraId="75766E5E" w14:textId="6B0CDA4C" w:rsidR="00A91EA2" w:rsidRDefault="00A91EA2" w:rsidP="0067399F">
      <w:pPr>
        <w:pStyle w:val="ListBullet2"/>
      </w:pPr>
      <w:r w:rsidRPr="00A91EA2">
        <w:t>In alloys, the different-sized atoms disrupt the regular arrangement of metal atoms. This makes it harder for layers of atoms to slide past each other, so alloys are usually harder and stronger than pure metals.</w:t>
      </w:r>
    </w:p>
    <w:p w14:paraId="7CAE72C2" w14:textId="42A17AA9" w:rsidR="00A91EA2" w:rsidRDefault="007B13EB" w:rsidP="0067399F">
      <w:pPr>
        <w:pStyle w:val="ListBullet2"/>
      </w:pPr>
      <w:r w:rsidRPr="007B13EB">
        <w:t xml:space="preserve">Pure aluminium is lightweight and easy to shape, but it can be too soft for some engineering purposes. Adding zinc improves strength, making aluminium/zinc alloys useful in </w:t>
      </w:r>
      <w:r w:rsidR="00585F77">
        <w:t xml:space="preserve">the </w:t>
      </w:r>
      <w:r w:rsidRPr="007B13EB">
        <w:t>aircraft and transport industries.</w:t>
      </w:r>
    </w:p>
    <w:p w14:paraId="3EEFDB93" w14:textId="39F53D1D" w:rsidR="008B7C9F" w:rsidRDefault="007B13EB" w:rsidP="002678DC">
      <w:pPr>
        <w:pStyle w:val="ListBullet2"/>
      </w:pPr>
      <w:r w:rsidRPr="007B13EB">
        <w:t xml:space="preserve">Unlike compounds, alloys can vary in composition. Changing the amount of zinc </w:t>
      </w:r>
      <w:r w:rsidR="001D5FA9">
        <w:t>alters the alloy's properties</w:t>
      </w:r>
      <w:r w:rsidRPr="007B13EB">
        <w:t>.</w:t>
      </w:r>
    </w:p>
    <w:p w14:paraId="23602AA0" w14:textId="4E567CBD" w:rsidR="00B85720" w:rsidRDefault="00794F14" w:rsidP="00C23744">
      <w:pPr>
        <w:pStyle w:val="ListNumber"/>
      </w:pPr>
      <w:r w:rsidRPr="00794F14">
        <w:rPr>
          <w:rStyle w:val="Strong"/>
          <w:b w:val="0"/>
          <w:bCs w:val="0"/>
        </w:rPr>
        <w:t>Use</w:t>
      </w:r>
      <w:r w:rsidR="00633D11">
        <w:rPr>
          <w:rStyle w:val="Strong"/>
        </w:rPr>
        <w:t xml:space="preserve"> </w:t>
      </w:r>
      <w:r w:rsidR="00680112" w:rsidRPr="002363EB">
        <w:rPr>
          <w:rStyle w:val="Strong"/>
        </w:rPr>
        <w:t xml:space="preserve">PRT PPT </w:t>
      </w:r>
      <w:r w:rsidR="002363EB" w:rsidRPr="002363EB">
        <w:rPr>
          <w:rStyle w:val="Strong"/>
        </w:rPr>
        <w:t>‘</w:t>
      </w:r>
      <w:r w:rsidR="00680112" w:rsidRPr="002363EB">
        <w:rPr>
          <w:rStyle w:val="Strong"/>
        </w:rPr>
        <w:t>1.</w:t>
      </w:r>
      <w:r w:rsidR="00C23744">
        <w:rPr>
          <w:rStyle w:val="Strong"/>
        </w:rPr>
        <w:t>3</w:t>
      </w:r>
      <w:r w:rsidR="00680112" w:rsidRPr="002363EB">
        <w:rPr>
          <w:rStyle w:val="Strong"/>
        </w:rPr>
        <w:t xml:space="preserve"> Uses of aluminium</w:t>
      </w:r>
      <w:r w:rsidR="002D4926">
        <w:rPr>
          <w:rStyle w:val="Strong"/>
        </w:rPr>
        <w:t>,</w:t>
      </w:r>
      <w:r w:rsidR="00680112" w:rsidRPr="002363EB">
        <w:rPr>
          <w:rStyle w:val="Strong"/>
        </w:rPr>
        <w:t xml:space="preserve"> its alloys and compounds</w:t>
      </w:r>
      <w:r w:rsidR="002363EB" w:rsidRPr="002363EB">
        <w:rPr>
          <w:rStyle w:val="Strong"/>
        </w:rPr>
        <w:t>’</w:t>
      </w:r>
      <w:r w:rsidR="00607041">
        <w:rPr>
          <w:rStyle w:val="Strong"/>
        </w:rPr>
        <w:t xml:space="preserve"> </w:t>
      </w:r>
      <w:r w:rsidR="00607041" w:rsidRPr="00B83749">
        <w:t>(3 slides)</w:t>
      </w:r>
      <w:r w:rsidR="00E03EE0">
        <w:t xml:space="preserve"> and </w:t>
      </w:r>
      <w:r w:rsidR="00C84D8B">
        <w:t>Table 1</w:t>
      </w:r>
      <w:r w:rsidR="00607041" w:rsidRPr="00B83749">
        <w:t xml:space="preserve"> to</w:t>
      </w:r>
      <w:r w:rsidR="00E91B67">
        <w:t xml:space="preserve"> guide class discussion </w:t>
      </w:r>
      <w:r w:rsidR="000F200C">
        <w:t xml:space="preserve">to </w:t>
      </w:r>
      <w:r w:rsidR="003B236F">
        <w:t xml:space="preserve">support students </w:t>
      </w:r>
      <w:r w:rsidR="001D5FA9">
        <w:t>in answering</w:t>
      </w:r>
      <w:r w:rsidR="000F200C">
        <w:t xml:space="preserve"> questions </w:t>
      </w:r>
      <w:r w:rsidR="003B236F">
        <w:t xml:space="preserve">1 and 2 </w:t>
      </w:r>
      <w:r w:rsidR="000F200C">
        <w:t xml:space="preserve">in </w:t>
      </w:r>
      <w:r w:rsidR="003B236F">
        <w:t>the</w:t>
      </w:r>
      <w:r w:rsidR="00E03EE0">
        <w:t xml:space="preserve"> </w:t>
      </w:r>
      <w:hyperlink w:anchor="_Student_resource_–_5" w:history="1">
        <w:r w:rsidR="00E03EE0" w:rsidRPr="00824227">
          <w:rPr>
            <w:rStyle w:val="Hyperlink"/>
          </w:rPr>
          <w:t>Student resource – properties and uses of materials</w:t>
        </w:r>
      </w:hyperlink>
      <w:r w:rsidR="00E03EE0">
        <w:t>.</w:t>
      </w:r>
      <w:r w:rsidR="00094AB8">
        <w:t xml:space="preserve"> Students should </w:t>
      </w:r>
      <w:proofErr w:type="gramStart"/>
      <w:r w:rsidR="00094AB8">
        <w:t>refer back</w:t>
      </w:r>
      <w:proofErr w:type="gramEnd"/>
      <w:r w:rsidR="00094AB8">
        <w:t xml:space="preserve"> to Table 1 in the student resource </w:t>
      </w:r>
      <w:r w:rsidR="00CC00C5">
        <w:t>to predict the most suitable material for each purpose.</w:t>
      </w:r>
    </w:p>
    <w:p w14:paraId="08EC077A" w14:textId="77777777" w:rsidR="00C84D8B" w:rsidRDefault="00C84D8B" w:rsidP="00C84D8B">
      <w:pPr>
        <w:pStyle w:val="ListNumber"/>
        <w:numPr>
          <w:ilvl w:val="0"/>
          <w:numId w:val="0"/>
        </w:numPr>
        <w:ind w:left="567" w:hanging="567"/>
      </w:pPr>
    </w:p>
    <w:p w14:paraId="69FEB2FB" w14:textId="0E9A3241" w:rsidR="00C84D8B" w:rsidRDefault="00C84D8B" w:rsidP="00C84D8B">
      <w:pPr>
        <w:pStyle w:val="ListNumber"/>
        <w:numPr>
          <w:ilvl w:val="0"/>
          <w:numId w:val="0"/>
        </w:numPr>
        <w:ind w:left="567" w:hanging="567"/>
        <w:sectPr w:rsidR="00C84D8B" w:rsidSect="006C7746">
          <w:headerReference w:type="default" r:id="rId25"/>
          <w:footerReference w:type="default" r:id="rId26"/>
          <w:headerReference w:type="first" r:id="rId27"/>
          <w:footerReference w:type="first" r:id="rId28"/>
          <w:pgSz w:w="11906" w:h="16838"/>
          <w:pgMar w:top="1134" w:right="1134" w:bottom="1134" w:left="1134" w:header="709" w:footer="709" w:gutter="0"/>
          <w:pgNumType w:start="0"/>
          <w:cols w:space="708"/>
          <w:titlePg/>
          <w:docGrid w:linePitch="360"/>
        </w:sectPr>
      </w:pPr>
    </w:p>
    <w:p w14:paraId="5354AC88" w14:textId="3F68D3C3" w:rsidR="00A4638E" w:rsidRDefault="007D59A3" w:rsidP="007D59A3">
      <w:pPr>
        <w:pStyle w:val="Caption"/>
      </w:pPr>
      <w:r>
        <w:lastRenderedPageBreak/>
        <w:t xml:space="preserve">Table </w:t>
      </w:r>
      <w:fldSimple w:instr=" SEQ Table \* ARABIC ">
        <w:r>
          <w:rPr>
            <w:noProof/>
          </w:rPr>
          <w:t>5</w:t>
        </w:r>
      </w:fldSimple>
      <w:r>
        <w:t xml:space="preserve"> </w:t>
      </w:r>
      <w:r w:rsidR="00A4638E">
        <w:t xml:space="preserve">– </w:t>
      </w:r>
      <w:r w:rsidR="00661360">
        <w:t>teacher information for</w:t>
      </w:r>
      <w:r w:rsidR="00E03EE0">
        <w:t xml:space="preserve"> materials and their uses discussion</w:t>
      </w:r>
    </w:p>
    <w:tbl>
      <w:tblPr>
        <w:tblStyle w:val="Tableheader"/>
        <w:tblW w:w="14596" w:type="dxa"/>
        <w:tblLook w:val="0420" w:firstRow="1" w:lastRow="0" w:firstColumn="0" w:lastColumn="0" w:noHBand="0" w:noVBand="1"/>
        <w:tblDescription w:val="Table outlining various materials and their uses to provide information and discussion points for the teacher."/>
      </w:tblPr>
      <w:tblGrid>
        <w:gridCol w:w="1980"/>
        <w:gridCol w:w="3402"/>
        <w:gridCol w:w="2126"/>
        <w:gridCol w:w="7088"/>
      </w:tblGrid>
      <w:tr w:rsidR="00283324" w14:paraId="5625D773" w14:textId="39E41B1D" w:rsidTr="00523F8A">
        <w:trPr>
          <w:cnfStyle w:val="100000000000" w:firstRow="1" w:lastRow="0" w:firstColumn="0" w:lastColumn="0" w:oddVBand="0" w:evenVBand="0" w:oddHBand="0" w:evenHBand="0" w:firstRowFirstColumn="0" w:firstRowLastColumn="0" w:lastRowFirstColumn="0" w:lastRowLastColumn="0"/>
        </w:trPr>
        <w:tc>
          <w:tcPr>
            <w:tcW w:w="1980" w:type="dxa"/>
          </w:tcPr>
          <w:p w14:paraId="69313A02" w14:textId="10684BA9" w:rsidR="00283324" w:rsidRPr="007D59A3" w:rsidRDefault="00283324" w:rsidP="00FD41CD">
            <w:pPr>
              <w:rPr>
                <w:rStyle w:val="Strong"/>
                <w:b/>
                <w:bCs w:val="0"/>
              </w:rPr>
            </w:pPr>
            <w:r w:rsidRPr="007D59A3">
              <w:rPr>
                <w:rStyle w:val="Strong"/>
                <w:b/>
                <w:bCs w:val="0"/>
              </w:rPr>
              <w:t>Use</w:t>
            </w:r>
          </w:p>
        </w:tc>
        <w:tc>
          <w:tcPr>
            <w:tcW w:w="3402" w:type="dxa"/>
          </w:tcPr>
          <w:p w14:paraId="1A8407A4" w14:textId="37F2C7D0" w:rsidR="00283324" w:rsidRPr="007D59A3" w:rsidRDefault="00283324" w:rsidP="00FD41CD">
            <w:pPr>
              <w:rPr>
                <w:rStyle w:val="Strong"/>
                <w:b/>
                <w:bCs w:val="0"/>
              </w:rPr>
            </w:pPr>
            <w:r w:rsidRPr="007D59A3">
              <w:rPr>
                <w:rStyle w:val="Strong"/>
                <w:b/>
                <w:bCs w:val="0"/>
              </w:rPr>
              <w:t>What are the necessary properties for the purpose of this</w:t>
            </w:r>
            <w:r w:rsidR="00252FA0" w:rsidRPr="007D59A3">
              <w:rPr>
                <w:rStyle w:val="Strong"/>
                <w:b/>
                <w:bCs w:val="0"/>
              </w:rPr>
              <w:t xml:space="preserve"> use</w:t>
            </w:r>
            <w:r w:rsidR="00367C46" w:rsidRPr="007D59A3">
              <w:rPr>
                <w:rStyle w:val="Strong"/>
                <w:b/>
                <w:bCs w:val="0"/>
              </w:rPr>
              <w:t>?</w:t>
            </w:r>
          </w:p>
        </w:tc>
        <w:tc>
          <w:tcPr>
            <w:tcW w:w="2126" w:type="dxa"/>
          </w:tcPr>
          <w:p w14:paraId="446DF342" w14:textId="191FA6AB" w:rsidR="00283324" w:rsidRPr="007D59A3" w:rsidRDefault="00283324" w:rsidP="00FD41CD">
            <w:pPr>
              <w:rPr>
                <w:rStyle w:val="Strong"/>
                <w:b/>
                <w:bCs w:val="0"/>
              </w:rPr>
            </w:pPr>
            <w:r w:rsidRPr="007D59A3">
              <w:rPr>
                <w:rStyle w:val="Strong"/>
                <w:b/>
                <w:bCs w:val="0"/>
              </w:rPr>
              <w:t>Suitable material</w:t>
            </w:r>
          </w:p>
        </w:tc>
        <w:tc>
          <w:tcPr>
            <w:tcW w:w="7088" w:type="dxa"/>
          </w:tcPr>
          <w:p w14:paraId="7EF0EF17" w14:textId="5F49A53E" w:rsidR="00283324" w:rsidRPr="007D59A3" w:rsidRDefault="00283324" w:rsidP="00FD41CD">
            <w:pPr>
              <w:rPr>
                <w:rStyle w:val="Strong"/>
                <w:b/>
                <w:bCs w:val="0"/>
              </w:rPr>
            </w:pPr>
            <w:r w:rsidRPr="007D59A3">
              <w:rPr>
                <w:rStyle w:val="Strong"/>
                <w:b/>
                <w:bCs w:val="0"/>
              </w:rPr>
              <w:t>Reasoning</w:t>
            </w:r>
          </w:p>
        </w:tc>
      </w:tr>
      <w:tr w:rsidR="00283324" w14:paraId="22B500B3" w14:textId="175E90D2" w:rsidTr="00523F8A">
        <w:trPr>
          <w:cnfStyle w:val="000000100000" w:firstRow="0" w:lastRow="0" w:firstColumn="0" w:lastColumn="0" w:oddVBand="0" w:evenVBand="0" w:oddHBand="1" w:evenHBand="0" w:firstRowFirstColumn="0" w:firstRowLastColumn="0" w:lastRowFirstColumn="0" w:lastRowLastColumn="0"/>
        </w:trPr>
        <w:tc>
          <w:tcPr>
            <w:tcW w:w="1980" w:type="dxa"/>
          </w:tcPr>
          <w:p w14:paraId="04C72B73" w14:textId="456F2C00" w:rsidR="00283324" w:rsidRDefault="00283324" w:rsidP="004511CD">
            <w:r w:rsidRPr="00031F87">
              <w:rPr>
                <w:rStyle w:val="Strong"/>
              </w:rPr>
              <w:t xml:space="preserve">Sandpaper </w:t>
            </w:r>
            <w:r>
              <w:t>– used for smoothing surfaces such as wood</w:t>
            </w:r>
          </w:p>
        </w:tc>
        <w:tc>
          <w:tcPr>
            <w:tcW w:w="3402" w:type="dxa"/>
          </w:tcPr>
          <w:p w14:paraId="792049B4" w14:textId="67ACEC2B" w:rsidR="00283324" w:rsidRDefault="00252FA0" w:rsidP="004511CD">
            <w:r>
              <w:t xml:space="preserve">Sandpaper needs to </w:t>
            </w:r>
            <w:r w:rsidR="00367C46">
              <w:t xml:space="preserve">withstand high heat and high friction </w:t>
            </w:r>
            <w:r w:rsidR="007D2FB4">
              <w:t>to</w:t>
            </w:r>
            <w:r w:rsidR="00071671">
              <w:t xml:space="preserve"> smooth a surface. </w:t>
            </w:r>
          </w:p>
          <w:p w14:paraId="4805D479" w14:textId="77122D80" w:rsidR="009B6CEF" w:rsidRDefault="009B6CEF" w:rsidP="004511CD">
            <w:r>
              <w:t xml:space="preserve">It needs to be made of a material </w:t>
            </w:r>
            <w:r w:rsidR="00367C46">
              <w:t xml:space="preserve">harder than the one it is </w:t>
            </w:r>
            <w:r>
              <w:t>used on.</w:t>
            </w:r>
          </w:p>
        </w:tc>
        <w:tc>
          <w:tcPr>
            <w:tcW w:w="2126" w:type="dxa"/>
          </w:tcPr>
          <w:p w14:paraId="00284695" w14:textId="6DD4B35D" w:rsidR="00283324" w:rsidRDefault="00EF49AE" w:rsidP="004511CD">
            <w:r>
              <w:t>a</w:t>
            </w:r>
            <w:r w:rsidR="00283324">
              <w:t>luminium oxide</w:t>
            </w:r>
          </w:p>
        </w:tc>
        <w:tc>
          <w:tcPr>
            <w:tcW w:w="7088" w:type="dxa"/>
          </w:tcPr>
          <w:p w14:paraId="21E67BB1" w14:textId="50EA6D6E" w:rsidR="00283324" w:rsidRDefault="00283324" w:rsidP="004511CD">
            <w:r>
              <w:t>Aluminium oxide</w:t>
            </w:r>
            <w:r w:rsidRPr="00474B8F">
              <w:t xml:space="preserve"> is extremely hard and durable</w:t>
            </w:r>
            <w:r w:rsidR="00DA29F0">
              <w:t>,</w:t>
            </w:r>
            <w:r>
              <w:t xml:space="preserve"> allowing it to</w:t>
            </w:r>
            <w:r w:rsidRPr="00474B8F">
              <w:t xml:space="preserve"> scratch, grind and wear away other materials</w:t>
            </w:r>
            <w:r>
              <w:t>.</w:t>
            </w:r>
            <w:r w:rsidR="00503DBF">
              <w:t xml:space="preserve"> It has </w:t>
            </w:r>
            <w:r w:rsidR="007F5BC2">
              <w:t>a very high melting point</w:t>
            </w:r>
            <w:r w:rsidR="00DA29F0">
              <w:t>,</w:t>
            </w:r>
            <w:r w:rsidR="007F5BC2">
              <w:t xml:space="preserve"> which will allow it to withstand the heat produced from friction during sanding.</w:t>
            </w:r>
            <w:r w:rsidRPr="00474B8F">
              <w:t xml:space="preserve"> Unlike softer substances, the particles do not break down quickly during use, making the sandpaper long-lasting and effective for smoothing</w:t>
            </w:r>
            <w:r>
              <w:t>.</w:t>
            </w:r>
          </w:p>
        </w:tc>
      </w:tr>
      <w:tr w:rsidR="00283324" w14:paraId="180E50AD" w14:textId="3F9E763A" w:rsidTr="00523F8A">
        <w:trPr>
          <w:cnfStyle w:val="000000010000" w:firstRow="0" w:lastRow="0" w:firstColumn="0" w:lastColumn="0" w:oddVBand="0" w:evenVBand="0" w:oddHBand="0" w:evenHBand="1" w:firstRowFirstColumn="0" w:firstRowLastColumn="0" w:lastRowFirstColumn="0" w:lastRowLastColumn="0"/>
        </w:trPr>
        <w:tc>
          <w:tcPr>
            <w:tcW w:w="1980" w:type="dxa"/>
          </w:tcPr>
          <w:p w14:paraId="14E8853B" w14:textId="17652155" w:rsidR="00283324" w:rsidRDefault="00283324" w:rsidP="004511CD">
            <w:r w:rsidRPr="00031F87">
              <w:rPr>
                <w:rStyle w:val="Strong"/>
              </w:rPr>
              <w:t>Spark plugs</w:t>
            </w:r>
            <w:r>
              <w:t xml:space="preserve"> – </w:t>
            </w:r>
            <w:r w:rsidRPr="00031F87">
              <w:t>a device used in petrol engines to ignite the fuel–air mixture inside the engine cylinder</w:t>
            </w:r>
          </w:p>
        </w:tc>
        <w:tc>
          <w:tcPr>
            <w:tcW w:w="3402" w:type="dxa"/>
          </w:tcPr>
          <w:p w14:paraId="78455D04" w14:textId="7AF84204" w:rsidR="00283324" w:rsidRDefault="007F5BC2" w:rsidP="004511CD">
            <w:r>
              <w:t xml:space="preserve">The material must </w:t>
            </w:r>
            <w:r w:rsidR="00367C46">
              <w:t>withstand very high temperatures and resist chemical reactions within</w:t>
            </w:r>
            <w:r>
              <w:t xml:space="preserve"> the engine. It also needs to provide electrical insulation</w:t>
            </w:r>
            <w:r w:rsidR="00122505">
              <w:t xml:space="preserve"> between the components.</w:t>
            </w:r>
          </w:p>
        </w:tc>
        <w:tc>
          <w:tcPr>
            <w:tcW w:w="2126" w:type="dxa"/>
          </w:tcPr>
          <w:p w14:paraId="1C025BCB" w14:textId="6E637D90" w:rsidR="00283324" w:rsidRDefault="00EF49AE" w:rsidP="004511CD">
            <w:r>
              <w:t>a</w:t>
            </w:r>
            <w:r w:rsidR="00283324">
              <w:t>luminium oxide</w:t>
            </w:r>
          </w:p>
        </w:tc>
        <w:tc>
          <w:tcPr>
            <w:tcW w:w="7088" w:type="dxa"/>
          </w:tcPr>
          <w:p w14:paraId="3D2A5E58" w14:textId="4C43832A" w:rsidR="00283324" w:rsidRDefault="00283324" w:rsidP="004511CD">
            <w:r>
              <w:t>Al</w:t>
            </w:r>
            <w:r w:rsidRPr="00851A05">
              <w:t>uminium oxide is used as the ceramic insulator surrounding the central electrode. Aluminium oxide is a poor conductor of electricity, so it prevents the electrical current from escaping to other parts of the engine. It can also withstand extremely high temperatures and rapid temperature changes without melting or cracking. This makes it ideal for use inside car engines, where conditions are very hot and harsh.</w:t>
            </w:r>
          </w:p>
        </w:tc>
      </w:tr>
      <w:tr w:rsidR="00283324" w14:paraId="434C993D" w14:textId="3CFA2390" w:rsidTr="00523F8A">
        <w:trPr>
          <w:cnfStyle w:val="000000100000" w:firstRow="0" w:lastRow="0" w:firstColumn="0" w:lastColumn="0" w:oddVBand="0" w:evenVBand="0" w:oddHBand="1" w:evenHBand="0" w:firstRowFirstColumn="0" w:firstRowLastColumn="0" w:lastRowFirstColumn="0" w:lastRowLastColumn="0"/>
        </w:trPr>
        <w:tc>
          <w:tcPr>
            <w:tcW w:w="1980" w:type="dxa"/>
          </w:tcPr>
          <w:p w14:paraId="7839B7D0" w14:textId="4B1E3030" w:rsidR="00283324" w:rsidRDefault="00122505" w:rsidP="004511CD">
            <w:r>
              <w:rPr>
                <w:rStyle w:val="Strong"/>
              </w:rPr>
              <w:t>Overhead transmission lines</w:t>
            </w:r>
            <w:r w:rsidR="00283324">
              <w:t xml:space="preserve"> – used for </w:t>
            </w:r>
            <w:r w:rsidR="00283324">
              <w:lastRenderedPageBreak/>
              <w:t>transmitting electricity over long distances</w:t>
            </w:r>
          </w:p>
        </w:tc>
        <w:tc>
          <w:tcPr>
            <w:tcW w:w="3402" w:type="dxa"/>
          </w:tcPr>
          <w:p w14:paraId="12BBA243" w14:textId="6D77AB37" w:rsidR="00283324" w:rsidRDefault="00122505" w:rsidP="004511CD">
            <w:r>
              <w:lastRenderedPageBreak/>
              <w:t xml:space="preserve">Excellent electrical conductivity. Low density for reduced weight. Ductility is required to draw the </w:t>
            </w:r>
            <w:r>
              <w:lastRenderedPageBreak/>
              <w:t>material into wires</w:t>
            </w:r>
            <w:r w:rsidR="000E43B1">
              <w:t xml:space="preserve">. It needs to be </w:t>
            </w:r>
            <w:r w:rsidR="00367C46">
              <w:t>corrosion-resistant, as it is</w:t>
            </w:r>
            <w:r w:rsidR="000E43B1">
              <w:t xml:space="preserve"> exposed to the weather.</w:t>
            </w:r>
          </w:p>
        </w:tc>
        <w:tc>
          <w:tcPr>
            <w:tcW w:w="2126" w:type="dxa"/>
          </w:tcPr>
          <w:p w14:paraId="67ED4588" w14:textId="70B7B06C" w:rsidR="00283324" w:rsidRDefault="00EF49AE" w:rsidP="004511CD">
            <w:r>
              <w:lastRenderedPageBreak/>
              <w:t>a</w:t>
            </w:r>
            <w:r w:rsidR="00283324">
              <w:t>luminium</w:t>
            </w:r>
          </w:p>
        </w:tc>
        <w:tc>
          <w:tcPr>
            <w:tcW w:w="7088" w:type="dxa"/>
          </w:tcPr>
          <w:p w14:paraId="4970A6CC" w14:textId="1EF56D59" w:rsidR="00283324" w:rsidRDefault="00283324" w:rsidP="00283324">
            <w:r>
              <w:t xml:space="preserve">Aluminium is commonly used in </w:t>
            </w:r>
            <w:r w:rsidR="00367C46">
              <w:t>power lines because it is a good conductor of electricity and</w:t>
            </w:r>
            <w:r>
              <w:t xml:space="preserve"> lightweight.</w:t>
            </w:r>
          </w:p>
          <w:p w14:paraId="01BBBE26" w14:textId="323B9727" w:rsidR="00283324" w:rsidRDefault="00283324" w:rsidP="00283324">
            <w:r>
              <w:t xml:space="preserve">Electrical energy needs to travel long distances through transmission </w:t>
            </w:r>
            <w:r>
              <w:lastRenderedPageBreak/>
              <w:t xml:space="preserve">lines with as little energy loss as possible. Aluminium </w:t>
            </w:r>
            <w:r w:rsidR="00367C46">
              <w:t>conducts electricity well</w:t>
            </w:r>
            <w:r>
              <w:t xml:space="preserve"> because it has high electrical conductivity.</w:t>
            </w:r>
          </w:p>
          <w:p w14:paraId="1A7A69B6" w14:textId="77777777" w:rsidR="00283324" w:rsidRDefault="00283324" w:rsidP="00283324">
            <w:r w:rsidRPr="000119B6">
              <w:t xml:space="preserve">Although copper is a better electrical conductor, aluminium is much lighter and less expensive. The lower density of aluminium means powerlines </w:t>
            </w:r>
            <w:proofErr w:type="gramStart"/>
            <w:r w:rsidRPr="000119B6">
              <w:t>place</w:t>
            </w:r>
            <w:proofErr w:type="gramEnd"/>
            <w:r w:rsidRPr="000119B6">
              <w:t xml:space="preserve"> less stress on towers and supports, especially over long distances.</w:t>
            </w:r>
          </w:p>
          <w:p w14:paraId="65361D8B" w14:textId="77777777" w:rsidR="00283324" w:rsidRDefault="00283324" w:rsidP="00283324">
            <w:r>
              <w:t>Aluminium is also resistant to corrosion because it forms a thin protective layer of aluminium oxide on its surface. This helps powerlines withstand exposure to rain, oxygen and changing weather conditions.</w:t>
            </w:r>
          </w:p>
          <w:p w14:paraId="633314E4" w14:textId="681857B4" w:rsidR="00283324" w:rsidRDefault="00283324" w:rsidP="00283324">
            <w:r>
              <w:t>Another important property is ductility. Aluminium can be drawn into long wires without breaking, making it suitable for manufacturing cables.</w:t>
            </w:r>
          </w:p>
        </w:tc>
      </w:tr>
      <w:tr w:rsidR="00283324" w14:paraId="5B815356" w14:textId="62A8715C" w:rsidTr="00523F8A">
        <w:trPr>
          <w:cnfStyle w:val="000000010000" w:firstRow="0" w:lastRow="0" w:firstColumn="0" w:lastColumn="0" w:oddVBand="0" w:evenVBand="0" w:oddHBand="0" w:evenHBand="1" w:firstRowFirstColumn="0" w:firstRowLastColumn="0" w:lastRowFirstColumn="0" w:lastRowLastColumn="0"/>
        </w:trPr>
        <w:tc>
          <w:tcPr>
            <w:tcW w:w="1980" w:type="dxa"/>
          </w:tcPr>
          <w:p w14:paraId="6C9F9C23" w14:textId="461C3BA3" w:rsidR="00283324" w:rsidRDefault="00283324" w:rsidP="004511CD">
            <w:r w:rsidRPr="00031F87">
              <w:rPr>
                <w:rStyle w:val="Strong"/>
              </w:rPr>
              <w:lastRenderedPageBreak/>
              <w:t>Aeroplane</w:t>
            </w:r>
            <w:r w:rsidR="00386ED5">
              <w:rPr>
                <w:rStyle w:val="Strong"/>
              </w:rPr>
              <w:t xml:space="preserve"> parts</w:t>
            </w:r>
            <w:r>
              <w:rPr>
                <w:rStyle w:val="Strong"/>
              </w:rPr>
              <w:t xml:space="preserve"> </w:t>
            </w:r>
            <w:r>
              <w:t xml:space="preserve">– </w:t>
            </w:r>
            <w:r w:rsidR="000F5415">
              <w:t xml:space="preserve">such as wings and </w:t>
            </w:r>
            <w:r w:rsidR="00585F77">
              <w:t xml:space="preserve">the </w:t>
            </w:r>
            <w:r w:rsidR="000F5415">
              <w:t>main body</w:t>
            </w:r>
          </w:p>
        </w:tc>
        <w:tc>
          <w:tcPr>
            <w:tcW w:w="3402" w:type="dxa"/>
          </w:tcPr>
          <w:p w14:paraId="29346E89" w14:textId="33D3959A" w:rsidR="00283324" w:rsidRDefault="0037468B" w:rsidP="004511CD">
            <w:r>
              <w:t xml:space="preserve">Strong material to withstand forces involved in take-off, flying and landing. Lightweight material to reduce the force </w:t>
            </w:r>
            <w:r w:rsidR="00C0267A">
              <w:lastRenderedPageBreak/>
              <w:t>required</w:t>
            </w:r>
            <w:r>
              <w:t xml:space="preserve"> to move the plane and reduce fuel use.</w:t>
            </w:r>
            <w:r w:rsidR="00523F8A">
              <w:t xml:space="preserve"> Resistant to corrosion.</w:t>
            </w:r>
          </w:p>
        </w:tc>
        <w:tc>
          <w:tcPr>
            <w:tcW w:w="2126" w:type="dxa"/>
          </w:tcPr>
          <w:p w14:paraId="0F77CFB6" w14:textId="629350C9" w:rsidR="00283324" w:rsidRDefault="00C06106" w:rsidP="004511CD">
            <w:r>
              <w:lastRenderedPageBreak/>
              <w:t>a</w:t>
            </w:r>
            <w:r w:rsidR="00283324">
              <w:t>luminium alloy</w:t>
            </w:r>
          </w:p>
        </w:tc>
        <w:tc>
          <w:tcPr>
            <w:tcW w:w="7088" w:type="dxa"/>
          </w:tcPr>
          <w:p w14:paraId="48BFA1D8" w14:textId="77777777" w:rsidR="00283324" w:rsidRDefault="00283324" w:rsidP="00283324">
            <w:r>
              <w:t>Aluminium alloys are widely used in aircraft construction because they combine low density with high strength.</w:t>
            </w:r>
          </w:p>
          <w:p w14:paraId="7AB0B3A8" w14:textId="02D1CFC4" w:rsidR="00283324" w:rsidRDefault="00585F77" w:rsidP="00283324">
            <w:r>
              <w:t xml:space="preserve">Aeroplanes </w:t>
            </w:r>
            <w:r w:rsidR="00283324">
              <w:t xml:space="preserve">need materials that are strong enough to withstand </w:t>
            </w:r>
            <w:r w:rsidR="00367C46">
              <w:t xml:space="preserve">high </w:t>
            </w:r>
            <w:r w:rsidR="00367C46">
              <w:lastRenderedPageBreak/>
              <w:t>forces during take-off, flight and landing, but</w:t>
            </w:r>
            <w:r w:rsidR="00DB65FE">
              <w:t xml:space="preserve"> that are</w:t>
            </w:r>
            <w:r w:rsidR="00367C46">
              <w:t xml:space="preserve"> also light enough to reduce fuel consumption</w:t>
            </w:r>
            <w:r w:rsidR="00283324">
              <w:t>. Pure aluminium is lightweight, but it is too soft for many structural parts of an aircraft.</w:t>
            </w:r>
          </w:p>
          <w:p w14:paraId="67E92C37" w14:textId="4E91D98F" w:rsidR="00283324" w:rsidRDefault="00283324" w:rsidP="00283324">
            <w:r>
              <w:t xml:space="preserve">By combining aluminium with other metals such as zinc, magnesium or copper, engineers can create alloys with improved strength and hardness. These alloys are much stronger than pure aluminium while </w:t>
            </w:r>
            <w:proofErr w:type="gramStart"/>
            <w:r>
              <w:t>still remaining</w:t>
            </w:r>
            <w:proofErr w:type="gramEnd"/>
            <w:r>
              <w:t xml:space="preserve"> relatively lightweight.</w:t>
            </w:r>
          </w:p>
          <w:p w14:paraId="7311C58A" w14:textId="330A75E1" w:rsidR="00283324" w:rsidRDefault="00283324" w:rsidP="004511CD">
            <w:r w:rsidRPr="003D6F2D">
              <w:t>Aluminium alloys are also resistant to corrosion because aluminium naturally forms a protective oxide layer on its surface.</w:t>
            </w:r>
          </w:p>
        </w:tc>
      </w:tr>
    </w:tbl>
    <w:p w14:paraId="17B8C4D7" w14:textId="77777777" w:rsidR="00283324" w:rsidRDefault="00283324" w:rsidP="00FD41CD">
      <w:pPr>
        <w:sectPr w:rsidR="00283324" w:rsidSect="00283324">
          <w:pgSz w:w="16838" w:h="11906" w:orient="landscape" w:code="9"/>
          <w:pgMar w:top="1134" w:right="1134" w:bottom="1134" w:left="1134" w:header="709" w:footer="709" w:gutter="0"/>
          <w:cols w:space="708"/>
          <w:docGrid w:linePitch="360"/>
        </w:sectPr>
      </w:pPr>
    </w:p>
    <w:p w14:paraId="5C4AAC56" w14:textId="66FC3D38" w:rsidR="004D64EC" w:rsidRDefault="00F87F9B" w:rsidP="00622EB8">
      <w:pPr>
        <w:pStyle w:val="ListNumber"/>
      </w:pPr>
      <w:r>
        <w:lastRenderedPageBreak/>
        <w:t>Unpack Table 2 in the student resource and discuss the properties of copper, copper oxide and a copper/tin alloy</w:t>
      </w:r>
      <w:r w:rsidR="00B26F9E">
        <w:t>,</w:t>
      </w:r>
      <w:r>
        <w:t xml:space="preserve"> whi</w:t>
      </w:r>
      <w:r w:rsidR="00A416D5">
        <w:t xml:space="preserve">ch is also known as bronze. </w:t>
      </w:r>
      <w:r w:rsidR="00952996">
        <w:t xml:space="preserve">Show </w:t>
      </w:r>
      <w:r w:rsidR="009E64C1" w:rsidRPr="009E64C1">
        <w:rPr>
          <w:rStyle w:val="Strong"/>
        </w:rPr>
        <w:t xml:space="preserve">PRT PPT </w:t>
      </w:r>
      <w:r w:rsidR="00F72207">
        <w:rPr>
          <w:rStyle w:val="Strong"/>
        </w:rPr>
        <w:t>‘</w:t>
      </w:r>
      <w:r w:rsidR="009E64C1" w:rsidRPr="009E64C1">
        <w:rPr>
          <w:rStyle w:val="Strong"/>
        </w:rPr>
        <w:t>1.</w:t>
      </w:r>
      <w:r w:rsidR="00970D0E">
        <w:rPr>
          <w:rStyle w:val="Strong"/>
        </w:rPr>
        <w:t>3</w:t>
      </w:r>
      <w:r w:rsidR="009E64C1" w:rsidRPr="009E64C1">
        <w:rPr>
          <w:rStyle w:val="Strong"/>
        </w:rPr>
        <w:t xml:space="preserve"> Uses of copper, its alloys and its </w:t>
      </w:r>
      <w:r w:rsidR="00E267BC">
        <w:rPr>
          <w:rStyle w:val="Strong"/>
        </w:rPr>
        <w:t>compounds</w:t>
      </w:r>
      <w:r w:rsidR="00105AEC">
        <w:rPr>
          <w:rStyle w:val="Strong"/>
        </w:rPr>
        <w:t>’</w:t>
      </w:r>
      <w:r w:rsidR="00E267BC">
        <w:rPr>
          <w:rStyle w:val="Strong"/>
        </w:rPr>
        <w:t xml:space="preserve"> </w:t>
      </w:r>
      <w:r w:rsidR="00F72207" w:rsidRPr="00B83749">
        <w:t>(2 slides)</w:t>
      </w:r>
      <w:r w:rsidR="00F72207">
        <w:rPr>
          <w:rStyle w:val="Strong"/>
        </w:rPr>
        <w:t xml:space="preserve"> </w:t>
      </w:r>
      <w:r w:rsidR="00E267BC" w:rsidRPr="00B83749">
        <w:t>to prompt students to use the data in Table 2 of the</w:t>
      </w:r>
      <w:r w:rsidR="00E267BC">
        <w:rPr>
          <w:rStyle w:val="Strong"/>
        </w:rPr>
        <w:t xml:space="preserve"> </w:t>
      </w:r>
      <w:r w:rsidR="009E64C1">
        <w:t xml:space="preserve">student resource to address question </w:t>
      </w:r>
      <w:r w:rsidR="00A416D5">
        <w:t>4</w:t>
      </w:r>
      <w:r w:rsidR="004D64EC">
        <w:t>.</w:t>
      </w:r>
    </w:p>
    <w:p w14:paraId="44663D85" w14:textId="501AF889" w:rsidR="00C046CA" w:rsidRDefault="00AB08AE" w:rsidP="00622EB8">
      <w:pPr>
        <w:pStyle w:val="ListNumber"/>
      </w:pPr>
      <w:r>
        <w:t>Explain to</w:t>
      </w:r>
      <w:r w:rsidR="00C046CA">
        <w:t xml:space="preserve"> students that the reason metals conduct electrici</w:t>
      </w:r>
      <w:r w:rsidR="00671013">
        <w:t xml:space="preserve">ty is </w:t>
      </w:r>
      <w:r>
        <w:t>that they contain electrons</w:t>
      </w:r>
      <w:r w:rsidR="000A2FF1">
        <w:t>, a type of subatomic particle</w:t>
      </w:r>
      <w:r>
        <w:t>,</w:t>
      </w:r>
      <w:r w:rsidR="00671013">
        <w:t xml:space="preserve"> which are free to move. </w:t>
      </w:r>
      <w:r w:rsidR="00D412E2">
        <w:t>When another metal is mixed</w:t>
      </w:r>
      <w:r w:rsidR="00643218">
        <w:t xml:space="preserve"> with</w:t>
      </w:r>
      <w:r w:rsidR="00D412E2">
        <w:t xml:space="preserve"> it</w:t>
      </w:r>
      <w:r>
        <w:t>,</w:t>
      </w:r>
      <w:r w:rsidR="00D412E2">
        <w:t xml:space="preserve"> </w:t>
      </w:r>
      <w:r w:rsidR="0064150F">
        <w:t>it impedes electron flow</w:t>
      </w:r>
      <w:r w:rsidR="00136AF8">
        <w:t>, reducing</w:t>
      </w:r>
      <w:r w:rsidR="0064150F">
        <w:t xml:space="preserve"> </w:t>
      </w:r>
      <w:r w:rsidR="00C379F9">
        <w:t>conductivity.</w:t>
      </w:r>
    </w:p>
    <w:p w14:paraId="63F53273" w14:textId="08DB2E5F" w:rsidR="00C85F7B" w:rsidRDefault="00F26A69" w:rsidP="00C85F7B">
      <w:pPr>
        <w:rPr>
          <w:rStyle w:val="Strong"/>
        </w:rPr>
      </w:pPr>
      <w:r w:rsidRPr="00DC7CC8">
        <w:rPr>
          <w:rStyle w:val="Strong"/>
        </w:rPr>
        <w:t>Samp</w:t>
      </w:r>
      <w:r>
        <w:rPr>
          <w:rStyle w:val="Strong"/>
        </w:rPr>
        <w:t>le</w:t>
      </w:r>
      <w:r w:rsidRPr="00DC7CC8">
        <w:rPr>
          <w:rStyle w:val="Strong"/>
        </w:rPr>
        <w:t xml:space="preserve"> response: </w:t>
      </w:r>
      <w:r w:rsidR="00ED5131">
        <w:rPr>
          <w:rStyle w:val="Strong"/>
        </w:rPr>
        <w:t>Student resource – properties and uses of materials</w:t>
      </w:r>
    </w:p>
    <w:p w14:paraId="51359F96" w14:textId="04D1A013" w:rsidR="00CD1A23" w:rsidRDefault="00CD1A23" w:rsidP="00CD1A23">
      <w:pPr>
        <w:pStyle w:val="FeatureBox4"/>
        <w:rPr>
          <w:rStyle w:val="Strong"/>
        </w:rPr>
      </w:pPr>
      <w:r>
        <w:rPr>
          <w:rStyle w:val="Strong"/>
        </w:rPr>
        <w:t xml:space="preserve">Note: </w:t>
      </w:r>
      <w:r w:rsidRPr="00CD1A23">
        <w:t>stimulus material has been removed from the sample response.</w:t>
      </w:r>
    </w:p>
    <w:p w14:paraId="07AE4859" w14:textId="76CA741C" w:rsidR="00ED5131" w:rsidRDefault="00ED5131" w:rsidP="00D521B9">
      <w:r>
        <w:t xml:space="preserve">Distinguish between </w:t>
      </w:r>
      <w:r w:rsidR="00723574">
        <w:t>an</w:t>
      </w:r>
      <w:r>
        <w:t xml:space="preserve"> element, a compound and an alloy.</w:t>
      </w:r>
    </w:p>
    <w:tbl>
      <w:tblPr>
        <w:tblStyle w:val="TableGrid"/>
        <w:tblW w:w="0" w:type="auto"/>
        <w:tblLook w:val="04A0" w:firstRow="1" w:lastRow="0" w:firstColumn="1" w:lastColumn="0" w:noHBand="0" w:noVBand="1"/>
        <w:tblDescription w:val="A sample student response."/>
      </w:tblPr>
      <w:tblGrid>
        <w:gridCol w:w="9628"/>
      </w:tblGrid>
      <w:tr w:rsidR="00ED5131" w14:paraId="3AD350EF" w14:textId="77777777" w:rsidTr="009F1C14">
        <w:trPr>
          <w:trHeight w:val="1399"/>
        </w:trPr>
        <w:tc>
          <w:tcPr>
            <w:tcW w:w="9628" w:type="dxa"/>
          </w:tcPr>
          <w:p w14:paraId="441A2A3D" w14:textId="7AB23FC8" w:rsidR="00ED5131" w:rsidRDefault="00737C3A" w:rsidP="009F1C14">
            <w:r>
              <w:t xml:space="preserve">An element is a pure substance consisting of only one type of atom. A compound is a substance made of </w:t>
            </w:r>
            <w:r w:rsidR="00DF7C5B">
              <w:t>2</w:t>
            </w:r>
            <w:r>
              <w:t xml:space="preserve"> or more elements </w:t>
            </w:r>
            <w:r w:rsidR="009A2157">
              <w:t xml:space="preserve">chemically bonded in a fixed </w:t>
            </w:r>
            <w:r w:rsidR="00B20E70">
              <w:t>ratio</w:t>
            </w:r>
            <w:r w:rsidR="009A2157">
              <w:t xml:space="preserve">. An alloy is a type of </w:t>
            </w:r>
            <w:r w:rsidR="00B20E70">
              <w:t xml:space="preserve">homogeneous mixture containing 2 or more metals, or sometimes a metal and a </w:t>
            </w:r>
            <w:r w:rsidR="00433C1E">
              <w:t>non-metal</w:t>
            </w:r>
            <w:r w:rsidR="0069636A">
              <w:t xml:space="preserve">. </w:t>
            </w:r>
          </w:p>
        </w:tc>
      </w:tr>
    </w:tbl>
    <w:p w14:paraId="0811417E" w14:textId="06EFAF74" w:rsidR="00B26F9E" w:rsidRPr="00073F5F" w:rsidRDefault="00B26F9E" w:rsidP="00073F5F">
      <w:pPr>
        <w:rPr>
          <w:rStyle w:val="Strong"/>
        </w:rPr>
      </w:pPr>
      <w:r w:rsidRPr="00073F5F">
        <w:rPr>
          <w:rStyle w:val="Strong"/>
        </w:rPr>
        <w:t>Part 1</w:t>
      </w:r>
    </w:p>
    <w:p w14:paraId="6447D0EA" w14:textId="49E86EA5" w:rsidR="005328B4" w:rsidRDefault="005328B4" w:rsidP="005328B4">
      <w:r>
        <w:t xml:space="preserve">Compare the properties of aluminium, aluminium oxide and aluminium/zinc alloy in Table 1 and use the information to answer questions </w:t>
      </w:r>
      <w:r w:rsidR="004603F8">
        <w:t>1</w:t>
      </w:r>
      <w:r>
        <w:t xml:space="preserve"> and </w:t>
      </w:r>
      <w:r w:rsidR="004603F8">
        <w:t>2</w:t>
      </w:r>
      <w:r>
        <w:t>.</w:t>
      </w:r>
    </w:p>
    <w:p w14:paraId="71560273" w14:textId="031BF509" w:rsidR="00CD1A23" w:rsidRPr="00CD1A23" w:rsidRDefault="00CD1A23">
      <w:pPr>
        <w:pStyle w:val="ListNumber"/>
        <w:numPr>
          <w:ilvl w:val="0"/>
          <w:numId w:val="28"/>
        </w:numPr>
      </w:pPr>
      <w:r w:rsidRPr="00CD1A23">
        <w:t>Which material:</w:t>
      </w:r>
    </w:p>
    <w:tbl>
      <w:tblPr>
        <w:tblStyle w:val="TableGrid"/>
        <w:tblW w:w="0" w:type="auto"/>
        <w:tblLook w:val="04A0" w:firstRow="1" w:lastRow="0" w:firstColumn="1" w:lastColumn="0" w:noHBand="0" w:noVBand="1"/>
        <w:tblDescription w:val="A sample student response."/>
      </w:tblPr>
      <w:tblGrid>
        <w:gridCol w:w="6379"/>
        <w:gridCol w:w="3249"/>
      </w:tblGrid>
      <w:tr w:rsidR="00CD1A23" w:rsidRPr="00CD1A23" w14:paraId="3E449360" w14:textId="77777777" w:rsidTr="009C131D">
        <w:tc>
          <w:tcPr>
            <w:tcW w:w="6379" w:type="dxa"/>
            <w:tcBorders>
              <w:top w:val="nil"/>
              <w:left w:val="nil"/>
              <w:bottom w:val="nil"/>
              <w:right w:val="single" w:sz="4" w:space="0" w:color="auto"/>
            </w:tcBorders>
          </w:tcPr>
          <w:p w14:paraId="0BA8ECB1" w14:textId="77777777" w:rsidR="00CD1A23" w:rsidRPr="00CD1A23" w:rsidRDefault="00CD1A23" w:rsidP="009C131D">
            <w:pPr>
              <w:pStyle w:val="ListBullet2"/>
            </w:pPr>
            <w:r w:rsidRPr="00CD1A23">
              <w:t>has the highest melting point?</w:t>
            </w:r>
          </w:p>
        </w:tc>
        <w:tc>
          <w:tcPr>
            <w:tcW w:w="3249" w:type="dxa"/>
            <w:tcBorders>
              <w:left w:val="single" w:sz="4" w:space="0" w:color="auto"/>
            </w:tcBorders>
          </w:tcPr>
          <w:p w14:paraId="6A8CFFF7" w14:textId="1FB2B51A" w:rsidR="00CD1A23" w:rsidRPr="00CD1A23" w:rsidRDefault="00CD1A23" w:rsidP="00CD1A23">
            <w:r>
              <w:t>Aluminium oxide</w:t>
            </w:r>
          </w:p>
        </w:tc>
      </w:tr>
      <w:tr w:rsidR="00CD1A23" w:rsidRPr="00CD1A23" w14:paraId="1E1E7159" w14:textId="77777777" w:rsidTr="009C131D">
        <w:tc>
          <w:tcPr>
            <w:tcW w:w="6379" w:type="dxa"/>
            <w:tcBorders>
              <w:top w:val="nil"/>
              <w:left w:val="nil"/>
              <w:bottom w:val="nil"/>
              <w:right w:val="single" w:sz="4" w:space="0" w:color="auto"/>
            </w:tcBorders>
          </w:tcPr>
          <w:p w14:paraId="67D6B23F" w14:textId="77777777" w:rsidR="00CD1A23" w:rsidRPr="00CD1A23" w:rsidRDefault="00CD1A23" w:rsidP="009C131D">
            <w:pPr>
              <w:pStyle w:val="ListBullet2"/>
            </w:pPr>
            <w:r w:rsidRPr="00CD1A23">
              <w:t>has the lowest density?</w:t>
            </w:r>
          </w:p>
        </w:tc>
        <w:tc>
          <w:tcPr>
            <w:tcW w:w="3249" w:type="dxa"/>
            <w:tcBorders>
              <w:left w:val="single" w:sz="4" w:space="0" w:color="auto"/>
            </w:tcBorders>
          </w:tcPr>
          <w:p w14:paraId="32811C10" w14:textId="63D9D930" w:rsidR="00CD1A23" w:rsidRPr="00CD1A23" w:rsidRDefault="00CD1A23" w:rsidP="00CD1A23">
            <w:r>
              <w:t>Aluminium</w:t>
            </w:r>
          </w:p>
        </w:tc>
      </w:tr>
      <w:tr w:rsidR="00CD1A23" w:rsidRPr="00CD1A23" w14:paraId="3A2C9D46" w14:textId="77777777" w:rsidTr="009C131D">
        <w:tc>
          <w:tcPr>
            <w:tcW w:w="6379" w:type="dxa"/>
            <w:tcBorders>
              <w:top w:val="nil"/>
              <w:left w:val="nil"/>
              <w:bottom w:val="nil"/>
              <w:right w:val="single" w:sz="4" w:space="0" w:color="auto"/>
            </w:tcBorders>
          </w:tcPr>
          <w:p w14:paraId="10EF2D84" w14:textId="77777777" w:rsidR="00CD1A23" w:rsidRPr="00CD1A23" w:rsidRDefault="00CD1A23" w:rsidP="009C131D">
            <w:pPr>
              <w:pStyle w:val="ListBullet2"/>
            </w:pPr>
            <w:r w:rsidRPr="00CD1A23">
              <w:t>would be a good electrical and thermal insulator?</w:t>
            </w:r>
          </w:p>
        </w:tc>
        <w:tc>
          <w:tcPr>
            <w:tcW w:w="3249" w:type="dxa"/>
            <w:tcBorders>
              <w:left w:val="single" w:sz="4" w:space="0" w:color="auto"/>
            </w:tcBorders>
          </w:tcPr>
          <w:p w14:paraId="42B1CDAF" w14:textId="162441EC" w:rsidR="00CD1A23" w:rsidRPr="00CD1A23" w:rsidRDefault="00CD1A23" w:rsidP="00CD1A23">
            <w:r>
              <w:t>Aluminium oxide</w:t>
            </w:r>
          </w:p>
        </w:tc>
      </w:tr>
    </w:tbl>
    <w:p w14:paraId="483517D0" w14:textId="12906594" w:rsidR="006E0CBD" w:rsidRDefault="006E0CBD" w:rsidP="002678DC">
      <w:pPr>
        <w:pStyle w:val="ListNumber"/>
      </w:pPr>
      <w:r w:rsidRPr="00E16FEA">
        <w:t>Use the information in Table 1 to justify which material would be best suited to the following uses</w:t>
      </w:r>
      <w:r w:rsidR="003B185E">
        <w:t>:</w:t>
      </w:r>
    </w:p>
    <w:p w14:paraId="252CF346" w14:textId="031931FD" w:rsidR="00CD1A23" w:rsidRPr="00CD1A23" w:rsidRDefault="007C769E" w:rsidP="007C769E">
      <w:pPr>
        <w:pStyle w:val="ListBullet2"/>
      </w:pPr>
      <w:r>
        <w:t>s</w:t>
      </w:r>
      <w:r w:rsidR="00CD1A23" w:rsidRPr="00CD1A23">
        <w:t>andpaper</w:t>
      </w:r>
    </w:p>
    <w:tbl>
      <w:tblPr>
        <w:tblStyle w:val="TableGrid"/>
        <w:tblpPr w:leftFromText="180" w:rightFromText="180" w:vertAnchor="text" w:horzAnchor="margin" w:tblpY="-17"/>
        <w:tblW w:w="0" w:type="auto"/>
        <w:tblLook w:val="04A0" w:firstRow="1" w:lastRow="0" w:firstColumn="1" w:lastColumn="0" w:noHBand="0" w:noVBand="1"/>
        <w:tblDescription w:val="A sample student response. "/>
      </w:tblPr>
      <w:tblGrid>
        <w:gridCol w:w="1555"/>
        <w:gridCol w:w="8073"/>
      </w:tblGrid>
      <w:tr w:rsidR="00CD1A23" w:rsidRPr="00CD1A23" w14:paraId="419BE878" w14:textId="77777777" w:rsidTr="009F1C14">
        <w:tc>
          <w:tcPr>
            <w:tcW w:w="1555" w:type="dxa"/>
          </w:tcPr>
          <w:p w14:paraId="487D9880" w14:textId="63D8FB0E" w:rsidR="00CD1A23" w:rsidRPr="00CD1A23" w:rsidRDefault="00CD1A23" w:rsidP="00CD1A23">
            <w:r w:rsidRPr="00CD1A23">
              <w:lastRenderedPageBreak/>
              <w:t>Material</w:t>
            </w:r>
          </w:p>
        </w:tc>
        <w:tc>
          <w:tcPr>
            <w:tcW w:w="8073" w:type="dxa"/>
          </w:tcPr>
          <w:p w14:paraId="155038B3" w14:textId="52AF7BF9" w:rsidR="00CD1A23" w:rsidRPr="00CD1A23" w:rsidRDefault="002B10FD" w:rsidP="00CD1A23">
            <w:r>
              <w:t>A</w:t>
            </w:r>
            <w:r w:rsidR="00676783">
              <w:t>luminium oxide</w:t>
            </w:r>
          </w:p>
        </w:tc>
      </w:tr>
      <w:tr w:rsidR="00CD1A23" w:rsidRPr="00CD1A23" w14:paraId="0B060717" w14:textId="77777777" w:rsidTr="009F1C14">
        <w:trPr>
          <w:trHeight w:val="1083"/>
        </w:trPr>
        <w:tc>
          <w:tcPr>
            <w:tcW w:w="1555" w:type="dxa"/>
          </w:tcPr>
          <w:p w14:paraId="15321B56" w14:textId="0A2FB900" w:rsidR="00CD1A23" w:rsidRPr="00CD1A23" w:rsidRDefault="00CD1A23" w:rsidP="00CD1A23">
            <w:r w:rsidRPr="00CD1A23">
              <w:t>Justification</w:t>
            </w:r>
          </w:p>
        </w:tc>
        <w:tc>
          <w:tcPr>
            <w:tcW w:w="8073" w:type="dxa"/>
          </w:tcPr>
          <w:p w14:paraId="3E4F809E" w14:textId="2255A090" w:rsidR="00CD1A23" w:rsidRPr="00CD1A23" w:rsidRDefault="00DE0EC4" w:rsidP="00CD1A23">
            <w:r>
              <w:t>It has a high melting point and is very hard</w:t>
            </w:r>
            <w:r w:rsidR="00D05F19">
              <w:t>,</w:t>
            </w:r>
            <w:r>
              <w:t xml:space="preserve"> so it would last longer than aluminium and aluminium/zinc alloy.</w:t>
            </w:r>
          </w:p>
        </w:tc>
      </w:tr>
    </w:tbl>
    <w:p w14:paraId="014AC118" w14:textId="789F587A" w:rsidR="00CD1A23" w:rsidRPr="00CD1A23" w:rsidRDefault="007C769E" w:rsidP="004603F8">
      <w:pPr>
        <w:pStyle w:val="ListBullet2"/>
      </w:pPr>
      <w:r>
        <w:t>o</w:t>
      </w:r>
      <w:r w:rsidR="00CD1A23" w:rsidRPr="00CD1A23">
        <w:t>verhead transmission lines</w:t>
      </w:r>
    </w:p>
    <w:tbl>
      <w:tblPr>
        <w:tblStyle w:val="TableGrid"/>
        <w:tblpPr w:leftFromText="180" w:rightFromText="180" w:vertAnchor="text" w:horzAnchor="margin" w:tblpY="-17"/>
        <w:tblW w:w="0" w:type="auto"/>
        <w:tblLook w:val="04A0" w:firstRow="1" w:lastRow="0" w:firstColumn="1" w:lastColumn="0" w:noHBand="0" w:noVBand="1"/>
        <w:tblDescription w:val="A sample student response. "/>
      </w:tblPr>
      <w:tblGrid>
        <w:gridCol w:w="1555"/>
        <w:gridCol w:w="8073"/>
      </w:tblGrid>
      <w:tr w:rsidR="00CD1A23" w:rsidRPr="00CD1A23" w14:paraId="3E081F43" w14:textId="77777777" w:rsidTr="009F1C14">
        <w:tc>
          <w:tcPr>
            <w:tcW w:w="1555" w:type="dxa"/>
          </w:tcPr>
          <w:p w14:paraId="2BDE70FD" w14:textId="229991F3" w:rsidR="00CD1A23" w:rsidRPr="00CD1A23" w:rsidRDefault="00CD1A23" w:rsidP="00CD1A23">
            <w:r w:rsidRPr="00CD1A23">
              <w:t>Material</w:t>
            </w:r>
          </w:p>
        </w:tc>
        <w:tc>
          <w:tcPr>
            <w:tcW w:w="8073" w:type="dxa"/>
          </w:tcPr>
          <w:p w14:paraId="0FA16764" w14:textId="3133D600" w:rsidR="00CD1A23" w:rsidRPr="00CD1A23" w:rsidRDefault="00DE0EC4" w:rsidP="00CD1A23">
            <w:r>
              <w:t>Aluminium</w:t>
            </w:r>
          </w:p>
        </w:tc>
      </w:tr>
      <w:tr w:rsidR="00CD1A23" w:rsidRPr="00CD1A23" w14:paraId="254BE5C1" w14:textId="77777777" w:rsidTr="009F1C14">
        <w:trPr>
          <w:trHeight w:val="1088"/>
        </w:trPr>
        <w:tc>
          <w:tcPr>
            <w:tcW w:w="1555" w:type="dxa"/>
          </w:tcPr>
          <w:p w14:paraId="58A42AD0" w14:textId="56C7FAC7" w:rsidR="00CD1A23" w:rsidRPr="00CD1A23" w:rsidRDefault="00CD1A23" w:rsidP="00CD1A23">
            <w:r w:rsidRPr="00CD1A23">
              <w:t>Justification</w:t>
            </w:r>
          </w:p>
        </w:tc>
        <w:tc>
          <w:tcPr>
            <w:tcW w:w="8073" w:type="dxa"/>
          </w:tcPr>
          <w:p w14:paraId="2D0B4B13" w14:textId="3267787D" w:rsidR="00CD1A23" w:rsidRPr="00CD1A23" w:rsidRDefault="00DE0EC4" w:rsidP="00A57715">
            <w:r>
              <w:t>It has the highest e</w:t>
            </w:r>
            <w:r w:rsidRPr="009B5A72">
              <w:t>lectrical conductivity</w:t>
            </w:r>
            <w:r>
              <w:t>,</w:t>
            </w:r>
            <w:r w:rsidRPr="009B5A72">
              <w:t xml:space="preserve"> </w:t>
            </w:r>
            <w:r>
              <w:t>which is the primary function. Current-carrying</w:t>
            </w:r>
            <w:r w:rsidRPr="009B5A72">
              <w:t xml:space="preserve"> wires will heat up</w:t>
            </w:r>
            <w:r>
              <w:t>,</w:t>
            </w:r>
            <w:r w:rsidRPr="009B5A72">
              <w:t xml:space="preserve"> so </w:t>
            </w:r>
            <w:r>
              <w:t xml:space="preserve">a high melting point is important. It has the lowest density. Being lighter means it will </w:t>
            </w:r>
            <w:r w:rsidR="00B20E70">
              <w:t>put less</w:t>
            </w:r>
            <w:r>
              <w:t xml:space="preserve"> strain on the towers</w:t>
            </w:r>
            <w:r w:rsidR="00C2091C">
              <w:t>.</w:t>
            </w:r>
            <w:r>
              <w:t xml:space="preserve"> </w:t>
            </w:r>
            <w:r w:rsidR="00C2091C">
              <w:t>T</w:t>
            </w:r>
            <w:r>
              <w:t>he</w:t>
            </w:r>
            <w:r w:rsidRPr="004F6B36">
              <w:t xml:space="preserve"> lighter </w:t>
            </w:r>
            <w:r w:rsidR="00367C46">
              <w:t xml:space="preserve">it is, the less strain it will put </w:t>
            </w:r>
            <w:r w:rsidRPr="004F6B36">
              <w:t>on the towers</w:t>
            </w:r>
            <w:r w:rsidR="00A57715">
              <w:t xml:space="preserve">. </w:t>
            </w:r>
            <w:r>
              <w:t>It is ductile and would not corrode.</w:t>
            </w:r>
          </w:p>
        </w:tc>
      </w:tr>
    </w:tbl>
    <w:p w14:paraId="6BB9EC63" w14:textId="17AA66BE" w:rsidR="00CD1A23" w:rsidRPr="00CD1A23" w:rsidRDefault="007C769E" w:rsidP="004603F8">
      <w:pPr>
        <w:pStyle w:val="ListBullet2"/>
      </w:pPr>
      <w:r>
        <w:t>a</w:t>
      </w:r>
      <w:r w:rsidR="00CD1A23" w:rsidRPr="00CD1A23">
        <w:t>eroplane parts</w:t>
      </w:r>
    </w:p>
    <w:tbl>
      <w:tblPr>
        <w:tblStyle w:val="TableGrid"/>
        <w:tblpPr w:leftFromText="180" w:rightFromText="180" w:vertAnchor="text" w:horzAnchor="margin" w:tblpY="-17"/>
        <w:tblW w:w="0" w:type="auto"/>
        <w:tblLook w:val="04A0" w:firstRow="1" w:lastRow="0" w:firstColumn="1" w:lastColumn="0" w:noHBand="0" w:noVBand="1"/>
        <w:tblDescription w:val="A sample student response. "/>
      </w:tblPr>
      <w:tblGrid>
        <w:gridCol w:w="1555"/>
        <w:gridCol w:w="8073"/>
      </w:tblGrid>
      <w:tr w:rsidR="00CD1A23" w:rsidRPr="00CD1A23" w14:paraId="63D461A5" w14:textId="77777777" w:rsidTr="009F1C14">
        <w:tc>
          <w:tcPr>
            <w:tcW w:w="1555" w:type="dxa"/>
          </w:tcPr>
          <w:p w14:paraId="56AE728C" w14:textId="62B3A611" w:rsidR="00CD1A23" w:rsidRPr="00CD1A23" w:rsidRDefault="00CD1A23" w:rsidP="00CD1A23">
            <w:r w:rsidRPr="00CD1A23">
              <w:t>Material</w:t>
            </w:r>
          </w:p>
        </w:tc>
        <w:tc>
          <w:tcPr>
            <w:tcW w:w="8073" w:type="dxa"/>
          </w:tcPr>
          <w:p w14:paraId="7D6D43F1" w14:textId="2CA58FF9" w:rsidR="00CD1A23" w:rsidRPr="00CD1A23" w:rsidRDefault="00A57715" w:rsidP="00CD1A23">
            <w:r>
              <w:t>Aluminium/zinc alloy</w:t>
            </w:r>
          </w:p>
        </w:tc>
      </w:tr>
      <w:tr w:rsidR="00CD1A23" w:rsidRPr="00CD1A23" w14:paraId="429967AA" w14:textId="77777777" w:rsidTr="009F1C14">
        <w:trPr>
          <w:trHeight w:val="1079"/>
        </w:trPr>
        <w:tc>
          <w:tcPr>
            <w:tcW w:w="1555" w:type="dxa"/>
          </w:tcPr>
          <w:p w14:paraId="65B2E2C3" w14:textId="0EC7C2B2" w:rsidR="00CD1A23" w:rsidRPr="00CD1A23" w:rsidRDefault="00CD1A23" w:rsidP="00CD1A23">
            <w:r w:rsidRPr="00CD1A23">
              <w:t>Justification</w:t>
            </w:r>
          </w:p>
        </w:tc>
        <w:tc>
          <w:tcPr>
            <w:tcW w:w="8073" w:type="dxa"/>
          </w:tcPr>
          <w:p w14:paraId="1AB23B4B" w14:textId="0AD00EE4" w:rsidR="00CD1A23" w:rsidRPr="00CD1A23" w:rsidRDefault="004603F8" w:rsidP="00CD1A23">
            <w:r>
              <w:t xml:space="preserve">Aeroplane </w:t>
            </w:r>
            <w:r w:rsidR="00B600FE">
              <w:t>parts need to be strong but light. Although the alloy is slightly denser than pure aluminium, the greater strength is more important.</w:t>
            </w:r>
          </w:p>
        </w:tc>
      </w:tr>
    </w:tbl>
    <w:p w14:paraId="122AC02C" w14:textId="1412288D" w:rsidR="00CD1A23" w:rsidRPr="00CD1A23" w:rsidRDefault="007C769E" w:rsidP="007C769E">
      <w:pPr>
        <w:pStyle w:val="ListBullet2"/>
      </w:pPr>
      <w:r>
        <w:t>t</w:t>
      </w:r>
      <w:r w:rsidR="00CD1A23" w:rsidRPr="00CD1A23">
        <w:t>he white part of a spark plug</w:t>
      </w:r>
    </w:p>
    <w:tbl>
      <w:tblPr>
        <w:tblStyle w:val="TableGrid"/>
        <w:tblpPr w:leftFromText="180" w:rightFromText="180" w:vertAnchor="text" w:horzAnchor="margin" w:tblpY="-17"/>
        <w:tblW w:w="0" w:type="auto"/>
        <w:tblLook w:val="04A0" w:firstRow="1" w:lastRow="0" w:firstColumn="1" w:lastColumn="0" w:noHBand="0" w:noVBand="1"/>
        <w:tblDescription w:val="A sample student response. "/>
      </w:tblPr>
      <w:tblGrid>
        <w:gridCol w:w="1555"/>
        <w:gridCol w:w="8073"/>
      </w:tblGrid>
      <w:tr w:rsidR="00CD1A23" w:rsidRPr="00CD1A23" w14:paraId="1F4810D9" w14:textId="77777777" w:rsidTr="009F1C14">
        <w:tc>
          <w:tcPr>
            <w:tcW w:w="1555" w:type="dxa"/>
          </w:tcPr>
          <w:p w14:paraId="0D1B228B" w14:textId="20F6B956" w:rsidR="00CD1A23" w:rsidRPr="00CD1A23" w:rsidRDefault="00CD1A23" w:rsidP="00CD1A23">
            <w:r w:rsidRPr="00CD1A23">
              <w:t>Material</w:t>
            </w:r>
          </w:p>
        </w:tc>
        <w:tc>
          <w:tcPr>
            <w:tcW w:w="8073" w:type="dxa"/>
          </w:tcPr>
          <w:p w14:paraId="6508D7B4" w14:textId="6691125B" w:rsidR="00CD1A23" w:rsidRPr="00CD1A23" w:rsidRDefault="00B600FE" w:rsidP="00CD1A23">
            <w:r>
              <w:t>Aluminium oxide</w:t>
            </w:r>
          </w:p>
        </w:tc>
      </w:tr>
      <w:tr w:rsidR="00CD1A23" w:rsidRPr="00CD1A23" w14:paraId="370CB86E" w14:textId="77777777" w:rsidTr="009F1C14">
        <w:trPr>
          <w:trHeight w:val="1082"/>
        </w:trPr>
        <w:tc>
          <w:tcPr>
            <w:tcW w:w="1555" w:type="dxa"/>
          </w:tcPr>
          <w:p w14:paraId="2ABB235C" w14:textId="2084DDBE" w:rsidR="00CD1A23" w:rsidRPr="00CD1A23" w:rsidRDefault="00CD1A23" w:rsidP="00CD1A23">
            <w:r w:rsidRPr="00CD1A23">
              <w:t>Justification</w:t>
            </w:r>
          </w:p>
        </w:tc>
        <w:tc>
          <w:tcPr>
            <w:tcW w:w="8073" w:type="dxa"/>
          </w:tcPr>
          <w:p w14:paraId="684841AF" w14:textId="53755D36" w:rsidR="00CD1A23" w:rsidRPr="00CD1A23" w:rsidRDefault="005715C6" w:rsidP="00CD1A23">
            <w:r>
              <w:t>Aluminium oxide has a very high melting point and is an electrical insulator</w:t>
            </w:r>
            <w:r w:rsidR="00D521B9">
              <w:t>,</w:t>
            </w:r>
            <w:r>
              <w:t xml:space="preserve"> making it suitable for its purpose in a car engine.</w:t>
            </w:r>
          </w:p>
        </w:tc>
      </w:tr>
    </w:tbl>
    <w:p w14:paraId="72B0F88B" w14:textId="57CA516F" w:rsidR="00B26F9E" w:rsidRDefault="00B26F9E" w:rsidP="003A0E2B">
      <w:r w:rsidRPr="003A0E2B">
        <w:t>Read</w:t>
      </w:r>
      <w:r>
        <w:t xml:space="preserve"> the following</w:t>
      </w:r>
      <w:r w:rsidR="002E6BBF">
        <w:t xml:space="preserve"> stimulus</w:t>
      </w:r>
      <w:r>
        <w:t xml:space="preserve"> and answer the question</w:t>
      </w:r>
      <w:r w:rsidR="002E6BBF">
        <w:t xml:space="preserve"> 3</w:t>
      </w:r>
      <w:r>
        <w:t>:</w:t>
      </w:r>
    </w:p>
    <w:p w14:paraId="0A3BE429" w14:textId="6A6F1729" w:rsidR="00B26F9E" w:rsidRPr="002E6BBF" w:rsidRDefault="00B26F9E" w:rsidP="002E6BBF">
      <w:pPr>
        <w:pStyle w:val="FeatureBox"/>
      </w:pPr>
      <w:r w:rsidRPr="002E6BBF">
        <w:t>Aluminium is the most abundant metal in the Earth’s crust, making up approximately 8.2% of its mass. Although common, it is never found in its pure form in nature</w:t>
      </w:r>
      <w:r w:rsidR="00D94804">
        <w:t>.</w:t>
      </w:r>
      <w:r w:rsidRPr="002E6BBF">
        <w:t xml:space="preserve"> </w:t>
      </w:r>
      <w:r w:rsidR="00D94804">
        <w:t>I</w:t>
      </w:r>
      <w:r w:rsidRPr="002E6BBF">
        <w:t xml:space="preserve">t is always a compound, most commonly aluminium oxide, found in the bauxite ore. Although separating aluminium from its ore is very energy-intensive, aluminium remains a relatively affordable material. </w:t>
      </w:r>
    </w:p>
    <w:p w14:paraId="36ACAF85" w14:textId="0A730741" w:rsidR="00B26F9E" w:rsidRDefault="00B26F9E" w:rsidP="002E6BBF">
      <w:pPr>
        <w:pStyle w:val="ListNumber"/>
      </w:pPr>
      <w:r>
        <w:t>Explain why aluminium is used in so many everyday products</w:t>
      </w:r>
      <w:r w:rsidR="00D94804">
        <w:t>.</w:t>
      </w:r>
    </w:p>
    <w:tbl>
      <w:tblPr>
        <w:tblStyle w:val="TableGrid"/>
        <w:tblW w:w="0" w:type="auto"/>
        <w:tblLook w:val="04A0" w:firstRow="1" w:lastRow="0" w:firstColumn="1" w:lastColumn="0" w:noHBand="0" w:noVBand="1"/>
        <w:tblDescription w:val="This table is left intentionally blank for students to place their responses."/>
      </w:tblPr>
      <w:tblGrid>
        <w:gridCol w:w="9628"/>
      </w:tblGrid>
      <w:tr w:rsidR="00B26F9E" w14:paraId="4C1865DF" w14:textId="77777777" w:rsidTr="00FA4345">
        <w:trPr>
          <w:trHeight w:val="1566"/>
        </w:trPr>
        <w:tc>
          <w:tcPr>
            <w:tcW w:w="9628" w:type="dxa"/>
          </w:tcPr>
          <w:p w14:paraId="19D644C1" w14:textId="33C7CAB4" w:rsidR="00B26F9E" w:rsidRDefault="00FA4345" w:rsidP="0068342E">
            <w:r>
              <w:lastRenderedPageBreak/>
              <w:t xml:space="preserve">Aluminium is used in many everyday products because it is abundant and widely available, making it relatively affordable. It is also lightweight, </w:t>
            </w:r>
            <w:r w:rsidR="00B10D29">
              <w:t>strong</w:t>
            </w:r>
            <w:r>
              <w:t xml:space="preserve"> and useful for many practical applications.</w:t>
            </w:r>
          </w:p>
        </w:tc>
      </w:tr>
    </w:tbl>
    <w:p w14:paraId="55AC70EF" w14:textId="75735E7F" w:rsidR="00D521B9" w:rsidRPr="00073F5F" w:rsidRDefault="00B26F9E" w:rsidP="00073F5F">
      <w:pPr>
        <w:rPr>
          <w:rStyle w:val="Strong"/>
        </w:rPr>
      </w:pPr>
      <w:r w:rsidRPr="00073F5F">
        <w:rPr>
          <w:rStyle w:val="Strong"/>
        </w:rPr>
        <w:t>Part 2</w:t>
      </w:r>
    </w:p>
    <w:p w14:paraId="5AF355E1" w14:textId="6EF2764D" w:rsidR="005328B4" w:rsidRDefault="005328B4" w:rsidP="003A0E2B">
      <w:r>
        <w:t xml:space="preserve">Compare </w:t>
      </w:r>
      <w:r w:rsidRPr="003A0E2B">
        <w:t>the</w:t>
      </w:r>
      <w:r>
        <w:t xml:space="preserve"> properties of copper, copper oxide and copper</w:t>
      </w:r>
      <w:r w:rsidR="00450543">
        <w:t>/tin</w:t>
      </w:r>
      <w:r>
        <w:t xml:space="preserve"> alloy in Table 2 and use the information to answer question 4.</w:t>
      </w:r>
    </w:p>
    <w:p w14:paraId="2BFD5D84" w14:textId="77777777" w:rsidR="007900A3" w:rsidRPr="007900A3" w:rsidRDefault="007900A3" w:rsidP="003A0E2B">
      <w:pPr>
        <w:pStyle w:val="ListNumber"/>
      </w:pPr>
      <w:r w:rsidRPr="003A0E2B">
        <w:t>Justify</w:t>
      </w:r>
      <w:r w:rsidRPr="007900A3">
        <w:t xml:space="preserve"> which material would be best suited to the following uses:</w:t>
      </w:r>
    </w:p>
    <w:p w14:paraId="31F94CBF" w14:textId="24B06696" w:rsidR="007900A3" w:rsidRPr="007900A3" w:rsidRDefault="00A55E8A" w:rsidP="004603F8">
      <w:pPr>
        <w:pStyle w:val="ListBullet2"/>
      </w:pPr>
      <w:r>
        <w:t>s</w:t>
      </w:r>
      <w:r w:rsidR="007900A3" w:rsidRPr="007900A3">
        <w:t>word</w:t>
      </w:r>
    </w:p>
    <w:tbl>
      <w:tblPr>
        <w:tblStyle w:val="TableGrid"/>
        <w:tblpPr w:leftFromText="180" w:rightFromText="180" w:vertAnchor="text" w:horzAnchor="margin" w:tblpY="-17"/>
        <w:tblW w:w="0" w:type="auto"/>
        <w:tblLook w:val="04A0" w:firstRow="1" w:lastRow="0" w:firstColumn="1" w:lastColumn="0" w:noHBand="0" w:noVBand="1"/>
        <w:tblDescription w:val="A sample student response."/>
      </w:tblPr>
      <w:tblGrid>
        <w:gridCol w:w="1555"/>
        <w:gridCol w:w="8073"/>
      </w:tblGrid>
      <w:tr w:rsidR="007900A3" w:rsidRPr="007900A3" w14:paraId="0A424842" w14:textId="77777777" w:rsidTr="009F1C14">
        <w:tc>
          <w:tcPr>
            <w:tcW w:w="1555" w:type="dxa"/>
          </w:tcPr>
          <w:p w14:paraId="44021347" w14:textId="0033F746" w:rsidR="007900A3" w:rsidRPr="007900A3" w:rsidRDefault="007900A3" w:rsidP="007900A3">
            <w:r w:rsidRPr="007900A3">
              <w:t>Material</w:t>
            </w:r>
          </w:p>
        </w:tc>
        <w:tc>
          <w:tcPr>
            <w:tcW w:w="8073" w:type="dxa"/>
          </w:tcPr>
          <w:p w14:paraId="1EAA671B" w14:textId="32C211D6" w:rsidR="007900A3" w:rsidRPr="007900A3" w:rsidRDefault="007900A3" w:rsidP="007900A3">
            <w:r>
              <w:t>Copper/tin alloy</w:t>
            </w:r>
          </w:p>
        </w:tc>
      </w:tr>
      <w:tr w:rsidR="007900A3" w:rsidRPr="007900A3" w14:paraId="27E96822" w14:textId="77777777" w:rsidTr="009F1C14">
        <w:trPr>
          <w:trHeight w:val="1082"/>
        </w:trPr>
        <w:tc>
          <w:tcPr>
            <w:tcW w:w="1555" w:type="dxa"/>
          </w:tcPr>
          <w:p w14:paraId="2BDAD076" w14:textId="12D28EEF" w:rsidR="007900A3" w:rsidRPr="007900A3" w:rsidRDefault="007900A3" w:rsidP="007900A3">
            <w:r w:rsidRPr="007900A3">
              <w:t>Justification</w:t>
            </w:r>
          </w:p>
        </w:tc>
        <w:tc>
          <w:tcPr>
            <w:tcW w:w="8073" w:type="dxa"/>
          </w:tcPr>
          <w:p w14:paraId="047C1976" w14:textId="5DA4FEF9" w:rsidR="007900A3" w:rsidRPr="007900A3" w:rsidRDefault="007900A3" w:rsidP="007900A3">
            <w:r>
              <w:t>I</w:t>
            </w:r>
            <w:r w:rsidRPr="00D00F5E">
              <w:t>t is harder and stronger than copper</w:t>
            </w:r>
            <w:r w:rsidR="00A423ED">
              <w:t xml:space="preserve"> and not as brittle as</w:t>
            </w:r>
            <w:r w:rsidRPr="00D00F5E">
              <w:t xml:space="preserve"> copper oxide.</w:t>
            </w:r>
          </w:p>
        </w:tc>
      </w:tr>
    </w:tbl>
    <w:p w14:paraId="404CB6E5" w14:textId="579FDAC9" w:rsidR="007900A3" w:rsidRPr="007900A3" w:rsidRDefault="00A55E8A" w:rsidP="004603F8">
      <w:pPr>
        <w:pStyle w:val="ListBullet2"/>
      </w:pPr>
      <w:r>
        <w:t>s</w:t>
      </w:r>
      <w:r w:rsidR="007900A3" w:rsidRPr="007900A3">
        <w:t>aucepans</w:t>
      </w:r>
    </w:p>
    <w:tbl>
      <w:tblPr>
        <w:tblStyle w:val="TableGrid"/>
        <w:tblpPr w:leftFromText="180" w:rightFromText="180" w:vertAnchor="text" w:horzAnchor="margin" w:tblpY="-17"/>
        <w:tblW w:w="0" w:type="auto"/>
        <w:tblLook w:val="04A0" w:firstRow="1" w:lastRow="0" w:firstColumn="1" w:lastColumn="0" w:noHBand="0" w:noVBand="1"/>
        <w:tblDescription w:val="A sample student response."/>
      </w:tblPr>
      <w:tblGrid>
        <w:gridCol w:w="1555"/>
        <w:gridCol w:w="8073"/>
      </w:tblGrid>
      <w:tr w:rsidR="007900A3" w:rsidRPr="007900A3" w14:paraId="3A685DA3" w14:textId="77777777" w:rsidTr="009F1C14">
        <w:tc>
          <w:tcPr>
            <w:tcW w:w="1555" w:type="dxa"/>
          </w:tcPr>
          <w:p w14:paraId="5A114129" w14:textId="7644C233" w:rsidR="007900A3" w:rsidRPr="007900A3" w:rsidRDefault="007900A3" w:rsidP="007900A3">
            <w:r w:rsidRPr="007900A3">
              <w:t>Material</w:t>
            </w:r>
          </w:p>
        </w:tc>
        <w:tc>
          <w:tcPr>
            <w:tcW w:w="8073" w:type="dxa"/>
          </w:tcPr>
          <w:p w14:paraId="62FDB728" w14:textId="5A32FC42" w:rsidR="007900A3" w:rsidRPr="007900A3" w:rsidRDefault="007900A3" w:rsidP="007900A3">
            <w:r>
              <w:t>Copper</w:t>
            </w:r>
          </w:p>
        </w:tc>
      </w:tr>
      <w:tr w:rsidR="007900A3" w:rsidRPr="007900A3" w14:paraId="6A7D003B" w14:textId="77777777" w:rsidTr="009F1C14">
        <w:trPr>
          <w:trHeight w:val="1082"/>
        </w:trPr>
        <w:tc>
          <w:tcPr>
            <w:tcW w:w="1555" w:type="dxa"/>
          </w:tcPr>
          <w:p w14:paraId="50DD0377" w14:textId="5E9431BB" w:rsidR="007900A3" w:rsidRPr="007900A3" w:rsidRDefault="007900A3" w:rsidP="007900A3">
            <w:r w:rsidRPr="007900A3">
              <w:t>Justification</w:t>
            </w:r>
          </w:p>
        </w:tc>
        <w:tc>
          <w:tcPr>
            <w:tcW w:w="8073" w:type="dxa"/>
          </w:tcPr>
          <w:p w14:paraId="49DAD07C" w14:textId="316FC96C" w:rsidR="007900A3" w:rsidRPr="007900A3" w:rsidRDefault="007900A3" w:rsidP="007900A3">
            <w:r>
              <w:t>A saucepan needs to transfer heat through its base to its contents. Copper is the best thermal conductor and has a high melting point</w:t>
            </w:r>
            <w:r w:rsidR="00B20E70">
              <w:t>,</w:t>
            </w:r>
            <w:r>
              <w:t xml:space="preserve"> so it can withstand heat.</w:t>
            </w:r>
          </w:p>
        </w:tc>
      </w:tr>
    </w:tbl>
    <w:p w14:paraId="587ED9CF" w14:textId="51D462AB" w:rsidR="007900A3" w:rsidRPr="007900A3" w:rsidRDefault="00A55E8A" w:rsidP="004603F8">
      <w:pPr>
        <w:pStyle w:val="ListBullet2"/>
      </w:pPr>
      <w:r>
        <w:t>e</w:t>
      </w:r>
      <w:r w:rsidR="007900A3" w:rsidRPr="007900A3">
        <w:t>lectrical wiring</w:t>
      </w:r>
    </w:p>
    <w:tbl>
      <w:tblPr>
        <w:tblStyle w:val="TableGrid"/>
        <w:tblpPr w:leftFromText="180" w:rightFromText="180" w:vertAnchor="text" w:horzAnchor="margin" w:tblpY="-17"/>
        <w:tblW w:w="0" w:type="auto"/>
        <w:tblLook w:val="04A0" w:firstRow="1" w:lastRow="0" w:firstColumn="1" w:lastColumn="0" w:noHBand="0" w:noVBand="1"/>
        <w:tblDescription w:val="A sample student response."/>
      </w:tblPr>
      <w:tblGrid>
        <w:gridCol w:w="1555"/>
        <w:gridCol w:w="8073"/>
      </w:tblGrid>
      <w:tr w:rsidR="007900A3" w:rsidRPr="007900A3" w14:paraId="681CDFA9" w14:textId="77777777" w:rsidTr="009F1C14">
        <w:tc>
          <w:tcPr>
            <w:tcW w:w="1555" w:type="dxa"/>
          </w:tcPr>
          <w:p w14:paraId="1576B624" w14:textId="4D4B8031" w:rsidR="007900A3" w:rsidRPr="007900A3" w:rsidRDefault="007900A3" w:rsidP="007900A3">
            <w:r w:rsidRPr="007900A3">
              <w:t>Material</w:t>
            </w:r>
          </w:p>
        </w:tc>
        <w:tc>
          <w:tcPr>
            <w:tcW w:w="8073" w:type="dxa"/>
          </w:tcPr>
          <w:p w14:paraId="063631B0" w14:textId="71044EAF" w:rsidR="007900A3" w:rsidRPr="007900A3" w:rsidRDefault="007900A3" w:rsidP="007900A3">
            <w:r>
              <w:t>Copper</w:t>
            </w:r>
          </w:p>
        </w:tc>
      </w:tr>
      <w:tr w:rsidR="007900A3" w:rsidRPr="007900A3" w14:paraId="3C734BA5" w14:textId="77777777" w:rsidTr="009F1C14">
        <w:trPr>
          <w:trHeight w:val="1082"/>
        </w:trPr>
        <w:tc>
          <w:tcPr>
            <w:tcW w:w="1555" w:type="dxa"/>
          </w:tcPr>
          <w:p w14:paraId="36BD5579" w14:textId="6481B1F0" w:rsidR="007900A3" w:rsidRPr="007900A3" w:rsidRDefault="007900A3" w:rsidP="007900A3">
            <w:r w:rsidRPr="007900A3">
              <w:t>Justification</w:t>
            </w:r>
          </w:p>
        </w:tc>
        <w:tc>
          <w:tcPr>
            <w:tcW w:w="8073" w:type="dxa"/>
          </w:tcPr>
          <w:p w14:paraId="1884DF32" w14:textId="351890AD" w:rsidR="007900A3" w:rsidRPr="007900A3" w:rsidRDefault="007900A3" w:rsidP="007900A3">
            <w:r>
              <w:t xml:space="preserve">It is the best electrical </w:t>
            </w:r>
            <w:proofErr w:type="gramStart"/>
            <w:r>
              <w:t>conductor</w:t>
            </w:r>
            <w:proofErr w:type="gramEnd"/>
            <w:r>
              <w:t xml:space="preserve"> and its ductility allows it to be drawn into wire. Electrical wires get hot, so having a high melting point is beneficial and its low reactivity means that it will retain its integrity for a long time.</w:t>
            </w:r>
          </w:p>
        </w:tc>
      </w:tr>
    </w:tbl>
    <w:p w14:paraId="28DA633E" w14:textId="77777777" w:rsidR="000E797A" w:rsidRPr="000E797A" w:rsidRDefault="000E797A" w:rsidP="000E797A">
      <w:bookmarkStart w:id="34" w:name="_Ref215237735"/>
      <w:r>
        <w:br w:type="page"/>
      </w:r>
    </w:p>
    <w:p w14:paraId="43CB5392" w14:textId="582E9B7F" w:rsidR="00B26F9E" w:rsidRDefault="00B26F9E" w:rsidP="003A0E2B">
      <w:r>
        <w:lastRenderedPageBreak/>
        <w:t xml:space="preserve">Read the following </w:t>
      </w:r>
      <w:r w:rsidR="006A71D5">
        <w:t xml:space="preserve">stimulus </w:t>
      </w:r>
      <w:r>
        <w:t xml:space="preserve">and answer </w:t>
      </w:r>
      <w:r w:rsidR="002E6BBF">
        <w:t xml:space="preserve">question </w:t>
      </w:r>
      <w:r w:rsidR="001419CD">
        <w:t>5</w:t>
      </w:r>
      <w:r>
        <w:t>:</w:t>
      </w:r>
    </w:p>
    <w:p w14:paraId="6A51D25E" w14:textId="22EF0B2B" w:rsidR="00B26F9E" w:rsidRDefault="00B26F9E" w:rsidP="006A71D5">
      <w:pPr>
        <w:pStyle w:val="FeatureBox"/>
      </w:pPr>
      <w:r>
        <w:t>Despite being 15</w:t>
      </w:r>
      <w:r w:rsidR="000949B6">
        <w:t>th</w:t>
      </w:r>
      <w:r>
        <w:t xml:space="preserve"> in abundance in the Earth’s crust</w:t>
      </w:r>
      <w:r w:rsidR="0040539E">
        <w:t>,</w:t>
      </w:r>
      <w:r>
        <w:t xml:space="preserve"> copper is the </w:t>
      </w:r>
      <w:r w:rsidR="000949B6">
        <w:t>third</w:t>
      </w:r>
      <w:r>
        <w:t xml:space="preserve"> most consumed industrial metal (after iron and aluminium) because of its superior conductivity. We use more copper than more abundant metals like titanium or manganese because copper tends to form highly concentrated deposits that are much easier and cheaper to refine.</w:t>
      </w:r>
    </w:p>
    <w:p w14:paraId="6000412E" w14:textId="1A58F46B" w:rsidR="00B26F9E" w:rsidRDefault="00B26F9E" w:rsidP="002E6BBF">
      <w:pPr>
        <w:pStyle w:val="ListNumber"/>
      </w:pPr>
      <w:r>
        <w:t>Explain why copper is used in so many everyday products</w:t>
      </w:r>
      <w:r w:rsidR="00931EC0">
        <w:t>.</w:t>
      </w:r>
    </w:p>
    <w:tbl>
      <w:tblPr>
        <w:tblStyle w:val="TableGrid"/>
        <w:tblW w:w="0" w:type="auto"/>
        <w:tblLook w:val="04A0" w:firstRow="1" w:lastRow="0" w:firstColumn="1" w:lastColumn="0" w:noHBand="0" w:noVBand="1"/>
        <w:tblDescription w:val="Space for students to provide answer."/>
      </w:tblPr>
      <w:tblGrid>
        <w:gridCol w:w="9628"/>
      </w:tblGrid>
      <w:tr w:rsidR="00B26F9E" w14:paraId="6FFC9305" w14:textId="77777777" w:rsidTr="00B44FBF">
        <w:trPr>
          <w:trHeight w:val="1616"/>
        </w:trPr>
        <w:tc>
          <w:tcPr>
            <w:tcW w:w="9628" w:type="dxa"/>
          </w:tcPr>
          <w:p w14:paraId="04D1642C" w14:textId="00AE05F1" w:rsidR="00B26F9E" w:rsidRDefault="00FD1967" w:rsidP="0068342E">
            <w:r w:rsidRPr="00FD1967">
              <w:t>Copper is used in many everyday products because it is an excellent conductor of electricity and heat. Although it is less abundant than some other metals, copper forms concentrated deposits that are easier and cheaper to extract and refine, making it practical and widely used.</w:t>
            </w:r>
          </w:p>
        </w:tc>
      </w:tr>
    </w:tbl>
    <w:p w14:paraId="0A4934AD" w14:textId="77777777" w:rsidR="00B26F9E" w:rsidRPr="00931EC0" w:rsidRDefault="00B26F9E" w:rsidP="00931EC0">
      <w:r w:rsidRPr="002E4B6C">
        <w:br w:type="page"/>
      </w:r>
    </w:p>
    <w:p w14:paraId="4A263E4E" w14:textId="3064C7B2" w:rsidR="005247F3" w:rsidRDefault="005247F3" w:rsidP="00931EC0">
      <w:pPr>
        <w:pStyle w:val="Heading3"/>
      </w:pPr>
      <w:bookmarkStart w:id="35" w:name="_Student_resource_–_5"/>
      <w:bookmarkStart w:id="36" w:name="_Ref229046840"/>
      <w:bookmarkStart w:id="37" w:name="_Ref229228456"/>
      <w:bookmarkStart w:id="38" w:name="_Toc232761335"/>
      <w:bookmarkEnd w:id="35"/>
      <w:r>
        <w:lastRenderedPageBreak/>
        <w:t xml:space="preserve">Student resource – </w:t>
      </w:r>
      <w:bookmarkEnd w:id="34"/>
      <w:bookmarkEnd w:id="36"/>
      <w:r w:rsidR="007E549E" w:rsidRPr="00931EC0">
        <w:t>properties</w:t>
      </w:r>
      <w:r w:rsidR="007E549E">
        <w:t xml:space="preserve"> and uses of materials</w:t>
      </w:r>
      <w:bookmarkEnd w:id="37"/>
      <w:bookmarkEnd w:id="38"/>
    </w:p>
    <w:p w14:paraId="322A08FD" w14:textId="3D73DB66" w:rsidR="006B64EC" w:rsidRDefault="007D4B76" w:rsidP="00754A4C">
      <w:r>
        <w:t>Distinguish between an element, a compound and an alloy</w:t>
      </w:r>
      <w:r w:rsidR="006B64EC">
        <w:t>.</w:t>
      </w:r>
    </w:p>
    <w:tbl>
      <w:tblPr>
        <w:tblStyle w:val="TableGrid"/>
        <w:tblW w:w="0" w:type="auto"/>
        <w:tblLook w:val="04A0" w:firstRow="1" w:lastRow="0" w:firstColumn="1" w:lastColumn="0" w:noHBand="0" w:noVBand="1"/>
        <w:tblDescription w:val="Space for students to provide answer."/>
      </w:tblPr>
      <w:tblGrid>
        <w:gridCol w:w="9628"/>
      </w:tblGrid>
      <w:tr w:rsidR="006B64EC" w14:paraId="44562374" w14:textId="77777777" w:rsidTr="00754A4C">
        <w:trPr>
          <w:trHeight w:val="2108"/>
        </w:trPr>
        <w:tc>
          <w:tcPr>
            <w:tcW w:w="9628" w:type="dxa"/>
          </w:tcPr>
          <w:p w14:paraId="4CB484C4" w14:textId="77777777" w:rsidR="006B64EC" w:rsidRDefault="006B64EC" w:rsidP="0048240D"/>
        </w:tc>
      </w:tr>
    </w:tbl>
    <w:p w14:paraId="3831F810" w14:textId="08707873" w:rsidR="00754A4C" w:rsidRPr="00073F5F" w:rsidRDefault="00754A4C" w:rsidP="00073F5F">
      <w:pPr>
        <w:rPr>
          <w:rStyle w:val="Strong"/>
        </w:rPr>
      </w:pPr>
      <w:r w:rsidRPr="00073F5F">
        <w:rPr>
          <w:rStyle w:val="Strong"/>
        </w:rPr>
        <w:t>Part 1</w:t>
      </w:r>
    </w:p>
    <w:p w14:paraId="26023127" w14:textId="2BC03379" w:rsidR="00E33B72" w:rsidRDefault="00A54F52" w:rsidP="007D4B76">
      <w:r>
        <w:t>Compare the properties of aluminium, aluminium oxide and alumin</w:t>
      </w:r>
      <w:r w:rsidR="00F16C14">
        <w:t>ium/zinc alloy in Table 1</w:t>
      </w:r>
      <w:r w:rsidR="00863B77">
        <w:t xml:space="preserve"> and use the information to answer </w:t>
      </w:r>
      <w:r w:rsidR="009F6ABD">
        <w:t xml:space="preserve">questions </w:t>
      </w:r>
      <w:r w:rsidR="004603F8">
        <w:t xml:space="preserve">1 </w:t>
      </w:r>
      <w:r w:rsidR="009F6ABD">
        <w:t xml:space="preserve">and </w:t>
      </w:r>
      <w:r w:rsidR="004603F8">
        <w:t>2</w:t>
      </w:r>
      <w:r w:rsidR="009F6ABD">
        <w:t>.</w:t>
      </w:r>
    </w:p>
    <w:p w14:paraId="60702AC9" w14:textId="13F1E24F" w:rsidR="005247F3" w:rsidRPr="0048240D" w:rsidRDefault="00E33B72" w:rsidP="001C1365">
      <w:pPr>
        <w:pStyle w:val="Caption"/>
      </w:pPr>
      <w:r>
        <w:t xml:space="preserve">Table 1 – </w:t>
      </w:r>
      <w:r w:rsidR="001C1365">
        <w:t>comparing the properties of aluminium, aluminium oxide and aluminium zinc</w:t>
      </w:r>
      <w:r w:rsidR="00F16C14">
        <w:t>/</w:t>
      </w:r>
      <w:r w:rsidR="001C1365">
        <w:t>alloy</w:t>
      </w:r>
    </w:p>
    <w:tbl>
      <w:tblPr>
        <w:tblStyle w:val="Tableheader"/>
        <w:tblW w:w="0" w:type="auto"/>
        <w:tblLook w:val="04A0" w:firstRow="1" w:lastRow="0" w:firstColumn="1" w:lastColumn="0" w:noHBand="0" w:noVBand="1"/>
        <w:tblDescription w:val="Table with properties of aluminium, aluminium oxide and aluminium alloy. "/>
      </w:tblPr>
      <w:tblGrid>
        <w:gridCol w:w="2407"/>
        <w:gridCol w:w="2407"/>
        <w:gridCol w:w="2407"/>
        <w:gridCol w:w="2407"/>
      </w:tblGrid>
      <w:tr w:rsidR="006E77E5" w14:paraId="2BB6ECB2" w14:textId="78BE526E" w:rsidTr="00770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6EF339C" w14:textId="2B8F9958" w:rsidR="008D7465" w:rsidRPr="00A871F6" w:rsidRDefault="008D7465" w:rsidP="00A871F6">
            <w:pPr>
              <w:spacing w:before="120" w:after="100"/>
              <w:rPr>
                <w:rStyle w:val="Strong"/>
                <w:b/>
                <w:bCs w:val="0"/>
              </w:rPr>
            </w:pPr>
            <w:r w:rsidRPr="00A871F6">
              <w:rPr>
                <w:rStyle w:val="Strong"/>
                <w:b/>
                <w:bCs w:val="0"/>
              </w:rPr>
              <w:t>Property</w:t>
            </w:r>
          </w:p>
        </w:tc>
        <w:tc>
          <w:tcPr>
            <w:tcW w:w="2407" w:type="dxa"/>
          </w:tcPr>
          <w:p w14:paraId="019BD2AC" w14:textId="4D617CF9" w:rsidR="008D7465" w:rsidRPr="008547DB" w:rsidRDefault="008D7465" w:rsidP="00A871F6">
            <w:pPr>
              <w:spacing w:before="120" w:after="100"/>
              <w:cnfStyle w:val="100000000000" w:firstRow="1" w:lastRow="0" w:firstColumn="0" w:lastColumn="0" w:oddVBand="0" w:evenVBand="0" w:oddHBand="0" w:evenHBand="0" w:firstRowFirstColumn="0" w:firstRowLastColumn="0" w:lastRowFirstColumn="0" w:lastRowLastColumn="0"/>
              <w:rPr>
                <w:rStyle w:val="Strong"/>
                <w:b/>
                <w:bCs w:val="0"/>
              </w:rPr>
            </w:pPr>
            <w:r w:rsidRPr="008547DB">
              <w:rPr>
                <w:rStyle w:val="Strong"/>
                <w:b/>
                <w:bCs w:val="0"/>
              </w:rPr>
              <w:t>Aluminium</w:t>
            </w:r>
          </w:p>
        </w:tc>
        <w:tc>
          <w:tcPr>
            <w:tcW w:w="2407" w:type="dxa"/>
          </w:tcPr>
          <w:p w14:paraId="51EDD2A5" w14:textId="1DBB8865" w:rsidR="008D7465" w:rsidRPr="008547DB" w:rsidRDefault="008D7465" w:rsidP="00A871F6">
            <w:pPr>
              <w:spacing w:before="120" w:after="100"/>
              <w:cnfStyle w:val="100000000000" w:firstRow="1" w:lastRow="0" w:firstColumn="0" w:lastColumn="0" w:oddVBand="0" w:evenVBand="0" w:oddHBand="0" w:evenHBand="0" w:firstRowFirstColumn="0" w:firstRowLastColumn="0" w:lastRowFirstColumn="0" w:lastRowLastColumn="0"/>
              <w:rPr>
                <w:rStyle w:val="Strong"/>
                <w:b/>
                <w:bCs w:val="0"/>
              </w:rPr>
            </w:pPr>
            <w:r w:rsidRPr="008547DB">
              <w:rPr>
                <w:rStyle w:val="Strong"/>
                <w:b/>
                <w:bCs w:val="0"/>
              </w:rPr>
              <w:t>Aluminium oxide</w:t>
            </w:r>
          </w:p>
        </w:tc>
        <w:tc>
          <w:tcPr>
            <w:tcW w:w="2407" w:type="dxa"/>
          </w:tcPr>
          <w:p w14:paraId="386D335B" w14:textId="1AE82883" w:rsidR="008D7465" w:rsidRPr="008547DB" w:rsidRDefault="00AA1997" w:rsidP="00A871F6">
            <w:pPr>
              <w:spacing w:before="120" w:after="100"/>
              <w:cnfStyle w:val="100000000000" w:firstRow="1" w:lastRow="0" w:firstColumn="0" w:lastColumn="0" w:oddVBand="0" w:evenVBand="0" w:oddHBand="0" w:evenHBand="0" w:firstRowFirstColumn="0" w:firstRowLastColumn="0" w:lastRowFirstColumn="0" w:lastRowLastColumn="0"/>
              <w:rPr>
                <w:rStyle w:val="Strong"/>
                <w:b/>
                <w:bCs w:val="0"/>
              </w:rPr>
            </w:pPr>
            <w:r w:rsidRPr="008547DB">
              <w:rPr>
                <w:rStyle w:val="Strong"/>
                <w:b/>
                <w:bCs w:val="0"/>
              </w:rPr>
              <w:t>Aluminium/zinc alloy</w:t>
            </w:r>
          </w:p>
        </w:tc>
      </w:tr>
      <w:tr w:rsidR="006E77E5" w14:paraId="607E306E" w14:textId="5FEBC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3A3250F" w14:textId="2855FFA0" w:rsidR="008D7465" w:rsidRPr="00A871F6" w:rsidRDefault="007703FB" w:rsidP="00A871F6">
            <w:pPr>
              <w:spacing w:before="120" w:after="100"/>
              <w:rPr>
                <w:rStyle w:val="Strong"/>
                <w:b/>
                <w:bCs w:val="0"/>
              </w:rPr>
            </w:pPr>
            <w:r w:rsidRPr="00A871F6">
              <w:rPr>
                <w:rStyle w:val="Strong"/>
                <w:b/>
                <w:bCs w:val="0"/>
              </w:rPr>
              <w:t>M</w:t>
            </w:r>
            <w:r w:rsidR="002474A5" w:rsidRPr="00A871F6">
              <w:rPr>
                <w:rStyle w:val="Strong"/>
                <w:b/>
                <w:bCs w:val="0"/>
              </w:rPr>
              <w:t>elting point (</w:t>
            </w:r>
            <w:r w:rsidR="00001112" w:rsidRPr="00A871F6">
              <w:rPr>
                <w:rStyle w:val="Strong"/>
                <w:b/>
                <w:bCs w:val="0"/>
              </w:rPr>
              <w:t>°C</w:t>
            </w:r>
            <w:r w:rsidR="002474A5" w:rsidRPr="00A871F6">
              <w:rPr>
                <w:rStyle w:val="Strong"/>
                <w:b/>
                <w:bCs w:val="0"/>
              </w:rPr>
              <w:t>)</w:t>
            </w:r>
          </w:p>
        </w:tc>
        <w:tc>
          <w:tcPr>
            <w:tcW w:w="2407" w:type="dxa"/>
          </w:tcPr>
          <w:p w14:paraId="44D1735C" w14:textId="581C4E1E" w:rsidR="008D7465" w:rsidRDefault="005D6996" w:rsidP="00A871F6">
            <w:pPr>
              <w:spacing w:before="120" w:after="100"/>
              <w:cnfStyle w:val="000000100000" w:firstRow="0" w:lastRow="0" w:firstColumn="0" w:lastColumn="0" w:oddVBand="0" w:evenVBand="0" w:oddHBand="1" w:evenHBand="0" w:firstRowFirstColumn="0" w:firstRowLastColumn="0" w:lastRowFirstColumn="0" w:lastRowLastColumn="0"/>
            </w:pPr>
            <w:r>
              <w:t>660</w:t>
            </w:r>
          </w:p>
        </w:tc>
        <w:tc>
          <w:tcPr>
            <w:tcW w:w="2407" w:type="dxa"/>
          </w:tcPr>
          <w:p w14:paraId="32437221" w14:textId="206D164A" w:rsidR="008D7465" w:rsidRDefault="005D6996" w:rsidP="00A871F6">
            <w:pPr>
              <w:spacing w:before="120" w:after="100"/>
              <w:cnfStyle w:val="000000100000" w:firstRow="0" w:lastRow="0" w:firstColumn="0" w:lastColumn="0" w:oddVBand="0" w:evenVBand="0" w:oddHBand="1" w:evenHBand="0" w:firstRowFirstColumn="0" w:firstRowLastColumn="0" w:lastRowFirstColumn="0" w:lastRowLastColumn="0"/>
            </w:pPr>
            <w:r>
              <w:t>2072</w:t>
            </w:r>
          </w:p>
        </w:tc>
        <w:tc>
          <w:tcPr>
            <w:tcW w:w="2407" w:type="dxa"/>
          </w:tcPr>
          <w:p w14:paraId="7352535E" w14:textId="1F6B3584" w:rsidR="008D7465" w:rsidRDefault="005E39F8" w:rsidP="00A871F6">
            <w:pPr>
              <w:spacing w:before="120" w:after="100"/>
              <w:cnfStyle w:val="000000100000" w:firstRow="0" w:lastRow="0" w:firstColumn="0" w:lastColumn="0" w:oddVBand="0" w:evenVBand="0" w:oddHBand="1" w:evenHBand="0" w:firstRowFirstColumn="0" w:firstRowLastColumn="0" w:lastRowFirstColumn="0" w:lastRowLastColumn="0"/>
            </w:pPr>
            <w:r>
              <w:t>380</w:t>
            </w:r>
            <w:r w:rsidR="00A871F6">
              <w:t>–</w:t>
            </w:r>
            <w:r>
              <w:t>500</w:t>
            </w:r>
          </w:p>
        </w:tc>
      </w:tr>
      <w:tr w:rsidR="006E77E5" w14:paraId="5649FA35" w14:textId="6A3239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414E0FF" w14:textId="5362D050" w:rsidR="008D7465" w:rsidRPr="00A871F6" w:rsidRDefault="007703FB" w:rsidP="00A871F6">
            <w:pPr>
              <w:spacing w:before="120" w:after="100"/>
              <w:rPr>
                <w:rStyle w:val="Strong"/>
                <w:b/>
                <w:bCs w:val="0"/>
              </w:rPr>
            </w:pPr>
            <w:r w:rsidRPr="00A871F6">
              <w:rPr>
                <w:rStyle w:val="Strong"/>
                <w:b/>
                <w:bCs w:val="0"/>
              </w:rPr>
              <w:t>H</w:t>
            </w:r>
            <w:r w:rsidR="00957170" w:rsidRPr="00A871F6">
              <w:rPr>
                <w:rStyle w:val="Strong"/>
                <w:b/>
                <w:bCs w:val="0"/>
              </w:rPr>
              <w:t>ardness</w:t>
            </w:r>
            <w:r w:rsidR="005E39F8" w:rsidRPr="00A871F6">
              <w:rPr>
                <w:rStyle w:val="Strong"/>
                <w:b/>
                <w:bCs w:val="0"/>
              </w:rPr>
              <w:t xml:space="preserve"> (relative)</w:t>
            </w:r>
          </w:p>
        </w:tc>
        <w:tc>
          <w:tcPr>
            <w:tcW w:w="2407" w:type="dxa"/>
          </w:tcPr>
          <w:p w14:paraId="10088C34" w14:textId="5BA844E9" w:rsidR="008D7465" w:rsidRDefault="001A6DC5" w:rsidP="00A871F6">
            <w:pPr>
              <w:spacing w:before="120" w:after="100"/>
              <w:cnfStyle w:val="000000010000" w:firstRow="0" w:lastRow="0" w:firstColumn="0" w:lastColumn="0" w:oddVBand="0" w:evenVBand="0" w:oddHBand="0" w:evenHBand="1" w:firstRowFirstColumn="0" w:firstRowLastColumn="0" w:lastRowFirstColumn="0" w:lastRowLastColumn="0"/>
            </w:pPr>
            <w:r>
              <w:t>Soft</w:t>
            </w:r>
          </w:p>
        </w:tc>
        <w:tc>
          <w:tcPr>
            <w:tcW w:w="2407" w:type="dxa"/>
          </w:tcPr>
          <w:p w14:paraId="32F75A25" w14:textId="276FEEF7" w:rsidR="008D7465" w:rsidRDefault="001A6DC5" w:rsidP="00A871F6">
            <w:pPr>
              <w:spacing w:before="120" w:after="100"/>
              <w:cnfStyle w:val="000000010000" w:firstRow="0" w:lastRow="0" w:firstColumn="0" w:lastColumn="0" w:oddVBand="0" w:evenVBand="0" w:oddHBand="0" w:evenHBand="1" w:firstRowFirstColumn="0" w:firstRowLastColumn="0" w:lastRowFirstColumn="0" w:lastRowLastColumn="0"/>
            </w:pPr>
            <w:r>
              <w:t>Extremely hard</w:t>
            </w:r>
          </w:p>
        </w:tc>
        <w:tc>
          <w:tcPr>
            <w:tcW w:w="2407" w:type="dxa"/>
          </w:tcPr>
          <w:p w14:paraId="23C26F7A" w14:textId="0B757E71" w:rsidR="008D7465" w:rsidRDefault="001A6DC5" w:rsidP="00A871F6">
            <w:pPr>
              <w:spacing w:before="120" w:after="100"/>
              <w:cnfStyle w:val="000000010000" w:firstRow="0" w:lastRow="0" w:firstColumn="0" w:lastColumn="0" w:oddVBand="0" w:evenVBand="0" w:oddHBand="0" w:evenHBand="1" w:firstRowFirstColumn="0" w:firstRowLastColumn="0" w:lastRowFirstColumn="0" w:lastRowLastColumn="0"/>
            </w:pPr>
            <w:r>
              <w:t>Harder than aluminium</w:t>
            </w:r>
          </w:p>
        </w:tc>
      </w:tr>
      <w:tr w:rsidR="006E77E5" w14:paraId="236BBD42" w14:textId="2F753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F10A901" w14:textId="4279F6EC" w:rsidR="008D7465" w:rsidRPr="00A871F6" w:rsidRDefault="007703FB" w:rsidP="00A871F6">
            <w:pPr>
              <w:spacing w:before="120" w:after="100"/>
              <w:rPr>
                <w:rStyle w:val="Strong"/>
                <w:b/>
                <w:bCs w:val="0"/>
              </w:rPr>
            </w:pPr>
            <w:r w:rsidRPr="00A871F6">
              <w:rPr>
                <w:rStyle w:val="Strong"/>
                <w:b/>
                <w:bCs w:val="0"/>
              </w:rPr>
              <w:t>S</w:t>
            </w:r>
            <w:r w:rsidR="00957170" w:rsidRPr="00A871F6">
              <w:rPr>
                <w:rStyle w:val="Strong"/>
                <w:b/>
                <w:bCs w:val="0"/>
              </w:rPr>
              <w:t>trength</w:t>
            </w:r>
          </w:p>
        </w:tc>
        <w:tc>
          <w:tcPr>
            <w:tcW w:w="2407" w:type="dxa"/>
          </w:tcPr>
          <w:p w14:paraId="6D307ED3" w14:textId="71E4F0E4" w:rsidR="008D7465" w:rsidRDefault="001A6DC5" w:rsidP="00A871F6">
            <w:pPr>
              <w:spacing w:before="120" w:after="100"/>
              <w:cnfStyle w:val="000000100000" w:firstRow="0" w:lastRow="0" w:firstColumn="0" w:lastColumn="0" w:oddVBand="0" w:evenVBand="0" w:oddHBand="1" w:evenHBand="0" w:firstRowFirstColumn="0" w:firstRowLastColumn="0" w:lastRowFirstColumn="0" w:lastRowLastColumn="0"/>
            </w:pPr>
            <w:r>
              <w:t>Moderate</w:t>
            </w:r>
          </w:p>
        </w:tc>
        <w:tc>
          <w:tcPr>
            <w:tcW w:w="2407" w:type="dxa"/>
          </w:tcPr>
          <w:p w14:paraId="787E6168" w14:textId="1D10F3DE" w:rsidR="008D7465" w:rsidRDefault="001A6DC5" w:rsidP="00A871F6">
            <w:pPr>
              <w:spacing w:before="120" w:after="100"/>
              <w:cnfStyle w:val="000000100000" w:firstRow="0" w:lastRow="0" w:firstColumn="0" w:lastColumn="0" w:oddVBand="0" w:evenVBand="0" w:oddHBand="1" w:evenHBand="0" w:firstRowFirstColumn="0" w:firstRowLastColumn="0" w:lastRowFirstColumn="0" w:lastRowLastColumn="0"/>
            </w:pPr>
            <w:r>
              <w:t>Very high</w:t>
            </w:r>
          </w:p>
        </w:tc>
        <w:tc>
          <w:tcPr>
            <w:tcW w:w="2407" w:type="dxa"/>
          </w:tcPr>
          <w:p w14:paraId="3FCF7959" w14:textId="745551BD" w:rsidR="008D7465" w:rsidRDefault="001A6DC5" w:rsidP="00A871F6">
            <w:pPr>
              <w:spacing w:before="120" w:after="100"/>
              <w:cnfStyle w:val="000000100000" w:firstRow="0" w:lastRow="0" w:firstColumn="0" w:lastColumn="0" w:oddVBand="0" w:evenVBand="0" w:oddHBand="1" w:evenHBand="0" w:firstRowFirstColumn="0" w:firstRowLastColumn="0" w:lastRowFirstColumn="0" w:lastRowLastColumn="0"/>
            </w:pPr>
            <w:r>
              <w:t>Stronger than aluminium</w:t>
            </w:r>
          </w:p>
        </w:tc>
      </w:tr>
      <w:tr w:rsidR="006E77E5" w14:paraId="6BD749A0" w14:textId="0DD31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74844CC" w14:textId="697062BD" w:rsidR="008D7465" w:rsidRPr="00A871F6" w:rsidRDefault="007703FB" w:rsidP="00A871F6">
            <w:pPr>
              <w:spacing w:before="120" w:after="100"/>
              <w:rPr>
                <w:rStyle w:val="Strong"/>
                <w:b/>
                <w:bCs w:val="0"/>
              </w:rPr>
            </w:pPr>
            <w:r w:rsidRPr="00A871F6">
              <w:rPr>
                <w:rStyle w:val="Strong"/>
                <w:b/>
                <w:bCs w:val="0"/>
              </w:rPr>
              <w:t>E</w:t>
            </w:r>
            <w:r w:rsidR="00CD5FBA" w:rsidRPr="00A871F6">
              <w:rPr>
                <w:rStyle w:val="Strong"/>
                <w:b/>
                <w:bCs w:val="0"/>
              </w:rPr>
              <w:t>lectrical conductivity</w:t>
            </w:r>
          </w:p>
        </w:tc>
        <w:tc>
          <w:tcPr>
            <w:tcW w:w="2407" w:type="dxa"/>
          </w:tcPr>
          <w:p w14:paraId="2A842C50" w14:textId="64F7243C" w:rsidR="008D7465" w:rsidRDefault="001A6DC5" w:rsidP="00A871F6">
            <w:pPr>
              <w:spacing w:before="120" w:after="100"/>
              <w:cnfStyle w:val="000000010000" w:firstRow="0" w:lastRow="0" w:firstColumn="0" w:lastColumn="0" w:oddVBand="0" w:evenVBand="0" w:oddHBand="0" w:evenHBand="1" w:firstRowFirstColumn="0" w:firstRowLastColumn="0" w:lastRowFirstColumn="0" w:lastRowLastColumn="0"/>
            </w:pPr>
            <w:r>
              <w:t>Very good</w:t>
            </w:r>
          </w:p>
        </w:tc>
        <w:tc>
          <w:tcPr>
            <w:tcW w:w="2407" w:type="dxa"/>
          </w:tcPr>
          <w:p w14:paraId="2BA4C99D" w14:textId="5A38404B" w:rsidR="008D7465" w:rsidRDefault="001A6DC5" w:rsidP="00A871F6">
            <w:pPr>
              <w:spacing w:before="120" w:after="100"/>
              <w:cnfStyle w:val="000000010000" w:firstRow="0" w:lastRow="0" w:firstColumn="0" w:lastColumn="0" w:oddVBand="0" w:evenVBand="0" w:oddHBand="0" w:evenHBand="1" w:firstRowFirstColumn="0" w:firstRowLastColumn="0" w:lastRowFirstColumn="0" w:lastRowLastColumn="0"/>
            </w:pPr>
            <w:r>
              <w:t>Poor</w:t>
            </w:r>
          </w:p>
        </w:tc>
        <w:tc>
          <w:tcPr>
            <w:tcW w:w="2407" w:type="dxa"/>
          </w:tcPr>
          <w:p w14:paraId="76C0B681" w14:textId="280E65D7" w:rsidR="008D7465" w:rsidRDefault="001A6DC5" w:rsidP="00A871F6">
            <w:pPr>
              <w:spacing w:before="120" w:after="100"/>
              <w:cnfStyle w:val="000000010000" w:firstRow="0" w:lastRow="0" w:firstColumn="0" w:lastColumn="0" w:oddVBand="0" w:evenVBand="0" w:oddHBand="0" w:evenHBand="1" w:firstRowFirstColumn="0" w:firstRowLastColumn="0" w:lastRowFirstColumn="0" w:lastRowLastColumn="0"/>
            </w:pPr>
            <w:r>
              <w:t>Good</w:t>
            </w:r>
          </w:p>
        </w:tc>
      </w:tr>
      <w:tr w:rsidR="006E77E5" w14:paraId="7FDC0FF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1EE2EA8" w14:textId="764501E2" w:rsidR="000E6799" w:rsidRPr="00A871F6" w:rsidRDefault="007703FB" w:rsidP="00A871F6">
            <w:pPr>
              <w:spacing w:before="120" w:after="100"/>
              <w:rPr>
                <w:rStyle w:val="Strong"/>
                <w:b/>
                <w:bCs w:val="0"/>
              </w:rPr>
            </w:pPr>
            <w:r w:rsidRPr="00A871F6">
              <w:rPr>
                <w:rStyle w:val="Strong"/>
                <w:b/>
                <w:bCs w:val="0"/>
              </w:rPr>
              <w:t>T</w:t>
            </w:r>
            <w:r w:rsidR="000E6799" w:rsidRPr="00A871F6">
              <w:rPr>
                <w:rStyle w:val="Strong"/>
                <w:b/>
                <w:bCs w:val="0"/>
              </w:rPr>
              <w:t>hermal conductivity</w:t>
            </w:r>
          </w:p>
        </w:tc>
        <w:tc>
          <w:tcPr>
            <w:tcW w:w="2407" w:type="dxa"/>
          </w:tcPr>
          <w:p w14:paraId="29809AC8" w14:textId="14654354" w:rsidR="000E6799" w:rsidRDefault="00D83608" w:rsidP="00A871F6">
            <w:pPr>
              <w:spacing w:before="120" w:after="100"/>
              <w:cnfStyle w:val="000000100000" w:firstRow="0" w:lastRow="0" w:firstColumn="0" w:lastColumn="0" w:oddVBand="0" w:evenVBand="0" w:oddHBand="1" w:evenHBand="0" w:firstRowFirstColumn="0" w:firstRowLastColumn="0" w:lastRowFirstColumn="0" w:lastRowLastColumn="0"/>
            </w:pPr>
            <w:r>
              <w:t>237</w:t>
            </w:r>
            <w:r w:rsidR="008F3E63">
              <w:t xml:space="preserve"> (very good)</w:t>
            </w:r>
          </w:p>
        </w:tc>
        <w:tc>
          <w:tcPr>
            <w:tcW w:w="2407" w:type="dxa"/>
          </w:tcPr>
          <w:p w14:paraId="45BEA387" w14:textId="25F9FD4D" w:rsidR="000E6799" w:rsidRDefault="00096136" w:rsidP="00A871F6">
            <w:pPr>
              <w:spacing w:before="120" w:after="100"/>
              <w:cnfStyle w:val="000000100000" w:firstRow="0" w:lastRow="0" w:firstColumn="0" w:lastColumn="0" w:oddVBand="0" w:evenVBand="0" w:oddHBand="1" w:evenHBand="0" w:firstRowFirstColumn="0" w:firstRowLastColumn="0" w:lastRowFirstColumn="0" w:lastRowLastColumn="0"/>
            </w:pPr>
            <w:r>
              <w:t>30</w:t>
            </w:r>
            <w:r w:rsidR="008F3E63">
              <w:t xml:space="preserve"> (poor)</w:t>
            </w:r>
          </w:p>
        </w:tc>
        <w:tc>
          <w:tcPr>
            <w:tcW w:w="2407" w:type="dxa"/>
          </w:tcPr>
          <w:p w14:paraId="3D945DB7" w14:textId="43307414" w:rsidR="000E6799" w:rsidRDefault="003257A5" w:rsidP="00A871F6">
            <w:pPr>
              <w:spacing w:before="120" w:after="100"/>
              <w:cnfStyle w:val="000000100000" w:firstRow="0" w:lastRow="0" w:firstColumn="0" w:lastColumn="0" w:oddVBand="0" w:evenVBand="0" w:oddHBand="1" w:evenHBand="0" w:firstRowFirstColumn="0" w:firstRowLastColumn="0" w:lastRowFirstColumn="0" w:lastRowLastColumn="0"/>
            </w:pPr>
            <w:r>
              <w:t>150</w:t>
            </w:r>
            <w:r w:rsidR="008F3E63">
              <w:t xml:space="preserve"> (good)</w:t>
            </w:r>
          </w:p>
        </w:tc>
      </w:tr>
      <w:tr w:rsidR="006E77E5" w14:paraId="224D29F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256CFD5" w14:textId="7BBEDF5C" w:rsidR="00200808" w:rsidRPr="00A871F6" w:rsidRDefault="007703FB" w:rsidP="00A871F6">
            <w:pPr>
              <w:spacing w:before="120" w:after="100"/>
              <w:rPr>
                <w:rStyle w:val="Strong"/>
                <w:b/>
                <w:bCs w:val="0"/>
              </w:rPr>
            </w:pPr>
            <w:r w:rsidRPr="00A871F6">
              <w:rPr>
                <w:rStyle w:val="Strong"/>
                <w:b/>
                <w:bCs w:val="0"/>
              </w:rPr>
              <w:t>D</w:t>
            </w:r>
            <w:r w:rsidR="00200808" w:rsidRPr="00A871F6">
              <w:rPr>
                <w:rStyle w:val="Strong"/>
                <w:b/>
                <w:bCs w:val="0"/>
              </w:rPr>
              <w:t>uctility</w:t>
            </w:r>
          </w:p>
        </w:tc>
        <w:tc>
          <w:tcPr>
            <w:tcW w:w="2407" w:type="dxa"/>
          </w:tcPr>
          <w:p w14:paraId="776FE290" w14:textId="49190CD1" w:rsidR="00200808" w:rsidRDefault="001A6DC5" w:rsidP="00A871F6">
            <w:pPr>
              <w:spacing w:before="120" w:after="100"/>
              <w:cnfStyle w:val="000000010000" w:firstRow="0" w:lastRow="0" w:firstColumn="0" w:lastColumn="0" w:oddVBand="0" w:evenVBand="0" w:oddHBand="0" w:evenHBand="1" w:firstRowFirstColumn="0" w:firstRowLastColumn="0" w:lastRowFirstColumn="0" w:lastRowLastColumn="0"/>
            </w:pPr>
            <w:r>
              <w:t>High</w:t>
            </w:r>
          </w:p>
        </w:tc>
        <w:tc>
          <w:tcPr>
            <w:tcW w:w="2407" w:type="dxa"/>
          </w:tcPr>
          <w:p w14:paraId="1A539365" w14:textId="21F9C1B7" w:rsidR="00200808" w:rsidRDefault="001A6DC5" w:rsidP="00A871F6">
            <w:pPr>
              <w:spacing w:before="120" w:after="100"/>
              <w:cnfStyle w:val="000000010000" w:firstRow="0" w:lastRow="0" w:firstColumn="0" w:lastColumn="0" w:oddVBand="0" w:evenVBand="0" w:oddHBand="0" w:evenHBand="1" w:firstRowFirstColumn="0" w:firstRowLastColumn="0" w:lastRowFirstColumn="0" w:lastRowLastColumn="0"/>
            </w:pPr>
            <w:r>
              <w:t>Not ductile</w:t>
            </w:r>
          </w:p>
        </w:tc>
        <w:tc>
          <w:tcPr>
            <w:tcW w:w="2407" w:type="dxa"/>
          </w:tcPr>
          <w:p w14:paraId="134A3E85" w14:textId="18A43EB8" w:rsidR="00200808" w:rsidRDefault="001A6DC5" w:rsidP="00A871F6">
            <w:pPr>
              <w:spacing w:before="120" w:after="100"/>
              <w:cnfStyle w:val="000000010000" w:firstRow="0" w:lastRow="0" w:firstColumn="0" w:lastColumn="0" w:oddVBand="0" w:evenVBand="0" w:oddHBand="0" w:evenHBand="1" w:firstRowFirstColumn="0" w:firstRowLastColumn="0" w:lastRowFirstColumn="0" w:lastRowLastColumn="0"/>
            </w:pPr>
            <w:r>
              <w:t>Moderate</w:t>
            </w:r>
          </w:p>
        </w:tc>
      </w:tr>
      <w:tr w:rsidR="006E77E5" w14:paraId="2C94DA5B" w14:textId="7EE6E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D3064CE" w14:textId="61B48DC4" w:rsidR="008D7465" w:rsidRPr="00A871F6" w:rsidRDefault="007703FB" w:rsidP="00A871F6">
            <w:pPr>
              <w:spacing w:before="120" w:after="100"/>
              <w:rPr>
                <w:rStyle w:val="Strong"/>
                <w:b/>
                <w:bCs w:val="0"/>
              </w:rPr>
            </w:pPr>
            <w:r w:rsidRPr="00A871F6">
              <w:rPr>
                <w:rStyle w:val="Strong"/>
                <w:b/>
                <w:bCs w:val="0"/>
              </w:rPr>
              <w:t>D</w:t>
            </w:r>
            <w:r w:rsidR="00BA3B0F" w:rsidRPr="00A871F6">
              <w:rPr>
                <w:rStyle w:val="Strong"/>
                <w:b/>
                <w:bCs w:val="0"/>
              </w:rPr>
              <w:t>ensity (g/</w:t>
            </w:r>
            <w:r w:rsidR="003F3F5A" w:rsidRPr="00A871F6">
              <w:rPr>
                <w:rStyle w:val="Strong"/>
                <w:b/>
                <w:bCs w:val="0"/>
              </w:rPr>
              <w:t>cm</w:t>
            </w:r>
            <w:r w:rsidR="003F3F5A" w:rsidRPr="00C02754">
              <w:rPr>
                <w:rStyle w:val="Strong"/>
                <w:b/>
                <w:bCs w:val="0"/>
                <w:vertAlign w:val="superscript"/>
              </w:rPr>
              <w:t>3</w:t>
            </w:r>
            <w:r w:rsidR="00BA3B0F" w:rsidRPr="00A871F6">
              <w:rPr>
                <w:rStyle w:val="Strong"/>
                <w:b/>
                <w:bCs w:val="0"/>
              </w:rPr>
              <w:t>)</w:t>
            </w:r>
          </w:p>
        </w:tc>
        <w:tc>
          <w:tcPr>
            <w:tcW w:w="2407" w:type="dxa"/>
          </w:tcPr>
          <w:p w14:paraId="0497F90C" w14:textId="79FFC5B1" w:rsidR="008D7465" w:rsidRDefault="005B6394" w:rsidP="00A871F6">
            <w:pPr>
              <w:spacing w:before="120" w:after="100"/>
              <w:cnfStyle w:val="000000100000" w:firstRow="0" w:lastRow="0" w:firstColumn="0" w:lastColumn="0" w:oddVBand="0" w:evenVBand="0" w:oddHBand="1" w:evenHBand="0" w:firstRowFirstColumn="0" w:firstRowLastColumn="0" w:lastRowFirstColumn="0" w:lastRowLastColumn="0"/>
            </w:pPr>
            <w:r>
              <w:t>2.7</w:t>
            </w:r>
          </w:p>
        </w:tc>
        <w:tc>
          <w:tcPr>
            <w:tcW w:w="2407" w:type="dxa"/>
          </w:tcPr>
          <w:p w14:paraId="5539FC67" w14:textId="743E861F" w:rsidR="008D7465" w:rsidRDefault="005B6394" w:rsidP="00A871F6">
            <w:pPr>
              <w:spacing w:before="120" w:after="100"/>
              <w:cnfStyle w:val="000000100000" w:firstRow="0" w:lastRow="0" w:firstColumn="0" w:lastColumn="0" w:oddVBand="0" w:evenVBand="0" w:oddHBand="1" w:evenHBand="0" w:firstRowFirstColumn="0" w:firstRowLastColumn="0" w:lastRowFirstColumn="0" w:lastRowLastColumn="0"/>
            </w:pPr>
            <w:r>
              <w:t>4.0</w:t>
            </w:r>
          </w:p>
        </w:tc>
        <w:tc>
          <w:tcPr>
            <w:tcW w:w="2407" w:type="dxa"/>
          </w:tcPr>
          <w:p w14:paraId="7B95DA21" w14:textId="5A3CA940" w:rsidR="008D7465" w:rsidRDefault="001A6DC5" w:rsidP="00A871F6">
            <w:pPr>
              <w:spacing w:before="120" w:after="100"/>
              <w:cnfStyle w:val="000000100000" w:firstRow="0" w:lastRow="0" w:firstColumn="0" w:lastColumn="0" w:oddVBand="0" w:evenVBand="0" w:oddHBand="1" w:evenHBand="0" w:firstRowFirstColumn="0" w:firstRowLastColumn="0" w:lastRowFirstColumn="0" w:lastRowLastColumn="0"/>
            </w:pPr>
            <w:r>
              <w:t xml:space="preserve">Slightly </w:t>
            </w:r>
            <w:r w:rsidR="00217CC2">
              <w:t xml:space="preserve">higher than </w:t>
            </w:r>
            <w:r w:rsidR="004603F8">
              <w:t>aluminium</w:t>
            </w:r>
          </w:p>
        </w:tc>
      </w:tr>
      <w:tr w:rsidR="006E77E5" w14:paraId="239D2CAD" w14:textId="0F52F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5898DDA" w14:textId="74C7F561" w:rsidR="008D7465" w:rsidRPr="00A871F6" w:rsidRDefault="007703FB" w:rsidP="00A871F6">
            <w:pPr>
              <w:spacing w:before="120" w:after="100"/>
              <w:rPr>
                <w:rStyle w:val="Strong"/>
                <w:b/>
                <w:bCs w:val="0"/>
              </w:rPr>
            </w:pPr>
            <w:r w:rsidRPr="00A871F6">
              <w:rPr>
                <w:rStyle w:val="Strong"/>
                <w:b/>
                <w:bCs w:val="0"/>
              </w:rPr>
              <w:t>R</w:t>
            </w:r>
            <w:r w:rsidR="009A6207" w:rsidRPr="00A871F6">
              <w:rPr>
                <w:rStyle w:val="Strong"/>
                <w:b/>
                <w:bCs w:val="0"/>
              </w:rPr>
              <w:t>eactivity</w:t>
            </w:r>
          </w:p>
        </w:tc>
        <w:tc>
          <w:tcPr>
            <w:tcW w:w="2407" w:type="dxa"/>
          </w:tcPr>
          <w:p w14:paraId="6913D842" w14:textId="47EB6C34" w:rsidR="008D7465" w:rsidRDefault="001A6DC5" w:rsidP="00A871F6">
            <w:pPr>
              <w:spacing w:before="120" w:after="100"/>
              <w:cnfStyle w:val="000000010000" w:firstRow="0" w:lastRow="0" w:firstColumn="0" w:lastColumn="0" w:oddVBand="0" w:evenVBand="0" w:oddHBand="0" w:evenHBand="1" w:firstRowFirstColumn="0" w:firstRowLastColumn="0" w:lastRowFirstColumn="0" w:lastRowLastColumn="0"/>
            </w:pPr>
            <w:r>
              <w:t>High</w:t>
            </w:r>
            <w:r w:rsidR="00585F77">
              <w:t>,</w:t>
            </w:r>
            <w:r>
              <w:t xml:space="preserve"> but forms </w:t>
            </w:r>
            <w:r w:rsidR="00076C08">
              <w:t xml:space="preserve">a </w:t>
            </w:r>
            <w:r w:rsidR="003852EE">
              <w:t>protective oxide layer</w:t>
            </w:r>
          </w:p>
        </w:tc>
        <w:tc>
          <w:tcPr>
            <w:tcW w:w="2407" w:type="dxa"/>
          </w:tcPr>
          <w:p w14:paraId="395C43AE" w14:textId="417D72DC" w:rsidR="008D7465" w:rsidRDefault="001A6DC5" w:rsidP="00A871F6">
            <w:pPr>
              <w:spacing w:before="120" w:after="100"/>
              <w:cnfStyle w:val="000000010000" w:firstRow="0" w:lastRow="0" w:firstColumn="0" w:lastColumn="0" w:oddVBand="0" w:evenVBand="0" w:oddHBand="0" w:evenHBand="1" w:firstRowFirstColumn="0" w:firstRowLastColumn="0" w:lastRowFirstColumn="0" w:lastRowLastColumn="0"/>
            </w:pPr>
            <w:r>
              <w:t>Very stable</w:t>
            </w:r>
          </w:p>
        </w:tc>
        <w:tc>
          <w:tcPr>
            <w:tcW w:w="2407" w:type="dxa"/>
          </w:tcPr>
          <w:p w14:paraId="7D727845" w14:textId="4812D89B" w:rsidR="008D7465" w:rsidRDefault="001A6DC5" w:rsidP="00A871F6">
            <w:pPr>
              <w:spacing w:before="120" w:after="100"/>
              <w:cnfStyle w:val="000000010000" w:firstRow="0" w:lastRow="0" w:firstColumn="0" w:lastColumn="0" w:oddVBand="0" w:evenVBand="0" w:oddHBand="0" w:evenHBand="1" w:firstRowFirstColumn="0" w:firstRowLastColumn="0" w:lastRowFirstColumn="0" w:lastRowLastColumn="0"/>
            </w:pPr>
            <w:proofErr w:type="gramStart"/>
            <w:r>
              <w:t>Similar to</w:t>
            </w:r>
            <w:proofErr w:type="gramEnd"/>
            <w:r>
              <w:t xml:space="preserve"> aluminium</w:t>
            </w:r>
          </w:p>
        </w:tc>
      </w:tr>
      <w:tr w:rsidR="006E77E5" w14:paraId="26339D30" w14:textId="6DEB8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FC7A0BE" w14:textId="2515D114" w:rsidR="008D7465" w:rsidRPr="00A871F6" w:rsidRDefault="007703FB" w:rsidP="00A871F6">
            <w:pPr>
              <w:spacing w:before="120" w:after="100"/>
              <w:rPr>
                <w:rStyle w:val="Strong"/>
                <w:b/>
                <w:bCs w:val="0"/>
              </w:rPr>
            </w:pPr>
            <w:r w:rsidRPr="00A871F6">
              <w:rPr>
                <w:rStyle w:val="Strong"/>
                <w:b/>
                <w:bCs w:val="0"/>
              </w:rPr>
              <w:t>A</w:t>
            </w:r>
            <w:r w:rsidR="00317F1B" w:rsidRPr="00A871F6">
              <w:rPr>
                <w:rStyle w:val="Strong"/>
                <w:b/>
                <w:bCs w:val="0"/>
              </w:rPr>
              <w:t xml:space="preserve">pproximate </w:t>
            </w:r>
            <w:r w:rsidR="00862028" w:rsidRPr="00A871F6">
              <w:rPr>
                <w:rStyle w:val="Strong"/>
                <w:b/>
                <w:bCs w:val="0"/>
              </w:rPr>
              <w:t>cost</w:t>
            </w:r>
            <w:r w:rsidR="005C0B93" w:rsidRPr="00A871F6">
              <w:rPr>
                <w:rStyle w:val="Strong"/>
                <w:b/>
                <w:bCs w:val="0"/>
              </w:rPr>
              <w:t xml:space="preserve"> </w:t>
            </w:r>
            <w:r w:rsidR="005C0B93" w:rsidRPr="00A871F6">
              <w:rPr>
                <w:rStyle w:val="Strong"/>
                <w:b/>
                <w:bCs w:val="0"/>
              </w:rPr>
              <w:lastRenderedPageBreak/>
              <w:t>($/kg)</w:t>
            </w:r>
          </w:p>
        </w:tc>
        <w:tc>
          <w:tcPr>
            <w:tcW w:w="2407" w:type="dxa"/>
          </w:tcPr>
          <w:p w14:paraId="086E8633" w14:textId="046A071C" w:rsidR="008D7465" w:rsidRDefault="005C0B93" w:rsidP="00A871F6">
            <w:pPr>
              <w:spacing w:before="120" w:after="100"/>
              <w:cnfStyle w:val="000000100000" w:firstRow="0" w:lastRow="0" w:firstColumn="0" w:lastColumn="0" w:oddVBand="0" w:evenVBand="0" w:oddHBand="1" w:evenHBand="0" w:firstRowFirstColumn="0" w:firstRowLastColumn="0" w:lastRowFirstColumn="0" w:lastRowLastColumn="0"/>
            </w:pPr>
            <w:r>
              <w:lastRenderedPageBreak/>
              <w:t>2</w:t>
            </w:r>
            <w:r w:rsidR="00A871F6">
              <w:t>–</w:t>
            </w:r>
            <w:r>
              <w:t>4</w:t>
            </w:r>
          </w:p>
        </w:tc>
        <w:tc>
          <w:tcPr>
            <w:tcW w:w="2407" w:type="dxa"/>
          </w:tcPr>
          <w:p w14:paraId="131EF898" w14:textId="729F664E" w:rsidR="008D7465" w:rsidRDefault="005C0B93" w:rsidP="00A871F6">
            <w:pPr>
              <w:spacing w:before="120" w:after="100"/>
              <w:cnfStyle w:val="000000100000" w:firstRow="0" w:lastRow="0" w:firstColumn="0" w:lastColumn="0" w:oddVBand="0" w:evenVBand="0" w:oddHBand="1" w:evenHBand="0" w:firstRowFirstColumn="0" w:firstRowLastColumn="0" w:lastRowFirstColumn="0" w:lastRowLastColumn="0"/>
            </w:pPr>
            <w:r>
              <w:t>1</w:t>
            </w:r>
            <w:r w:rsidR="00A871F6">
              <w:t>–</w:t>
            </w:r>
            <w:r>
              <w:t>3</w:t>
            </w:r>
          </w:p>
        </w:tc>
        <w:tc>
          <w:tcPr>
            <w:tcW w:w="2407" w:type="dxa"/>
          </w:tcPr>
          <w:p w14:paraId="7F2C84B8" w14:textId="6824B3D2" w:rsidR="008D7465" w:rsidRDefault="005C0B93" w:rsidP="00A871F6">
            <w:pPr>
              <w:spacing w:before="120" w:after="100"/>
              <w:cnfStyle w:val="000000100000" w:firstRow="0" w:lastRow="0" w:firstColumn="0" w:lastColumn="0" w:oddVBand="0" w:evenVBand="0" w:oddHBand="1" w:evenHBand="0" w:firstRowFirstColumn="0" w:firstRowLastColumn="0" w:lastRowFirstColumn="0" w:lastRowLastColumn="0"/>
            </w:pPr>
            <w:r>
              <w:t>3</w:t>
            </w:r>
            <w:r w:rsidR="00A871F6">
              <w:t>–</w:t>
            </w:r>
            <w:r>
              <w:t>6</w:t>
            </w:r>
          </w:p>
        </w:tc>
      </w:tr>
    </w:tbl>
    <w:p w14:paraId="534646C3" w14:textId="6194C20C" w:rsidR="00D40C55" w:rsidRDefault="00553782">
      <w:pPr>
        <w:pStyle w:val="ListNumber"/>
        <w:numPr>
          <w:ilvl w:val="0"/>
          <w:numId w:val="30"/>
        </w:numPr>
      </w:pPr>
      <w:r>
        <w:t>Which materia</w:t>
      </w:r>
      <w:r w:rsidR="00351A07">
        <w:t>l</w:t>
      </w:r>
      <w:r w:rsidR="007A1703">
        <w:t>:</w:t>
      </w:r>
    </w:p>
    <w:tbl>
      <w:tblPr>
        <w:tblStyle w:val="TableGrid"/>
        <w:tblW w:w="0" w:type="auto"/>
        <w:tblLook w:val="04A0" w:firstRow="1" w:lastRow="0" w:firstColumn="1" w:lastColumn="0" w:noHBand="0" w:noVBand="1"/>
        <w:tblDescription w:val="Thes last column in this table is left intentionally blank for students to place their responses."/>
      </w:tblPr>
      <w:tblGrid>
        <w:gridCol w:w="6379"/>
        <w:gridCol w:w="3249"/>
      </w:tblGrid>
      <w:tr w:rsidR="002D39B6" w:rsidRPr="00091B2E" w14:paraId="484D36B1" w14:textId="2B20A9B3" w:rsidTr="00AE1540">
        <w:tc>
          <w:tcPr>
            <w:tcW w:w="6379" w:type="dxa"/>
            <w:tcBorders>
              <w:top w:val="nil"/>
              <w:left w:val="nil"/>
              <w:bottom w:val="nil"/>
              <w:right w:val="single" w:sz="4" w:space="0" w:color="auto"/>
            </w:tcBorders>
          </w:tcPr>
          <w:p w14:paraId="0EAE1AF7" w14:textId="4EBFEBC8" w:rsidR="002D39B6" w:rsidRPr="00091B2E" w:rsidRDefault="00351A07" w:rsidP="00AE1540">
            <w:pPr>
              <w:pStyle w:val="ListBullet2"/>
            </w:pPr>
            <w:r>
              <w:t>h</w:t>
            </w:r>
            <w:r w:rsidR="00126DE1">
              <w:t>as the h</w:t>
            </w:r>
            <w:r w:rsidR="002D39B6">
              <w:t>ighest melting point?</w:t>
            </w:r>
          </w:p>
        </w:tc>
        <w:tc>
          <w:tcPr>
            <w:tcW w:w="3249" w:type="dxa"/>
            <w:tcBorders>
              <w:left w:val="single" w:sz="4" w:space="0" w:color="auto"/>
            </w:tcBorders>
          </w:tcPr>
          <w:p w14:paraId="1F1B03C8" w14:textId="77777777" w:rsidR="002D39B6" w:rsidRDefault="002D39B6"/>
        </w:tc>
      </w:tr>
      <w:tr w:rsidR="002D39B6" w:rsidRPr="00091B2E" w14:paraId="62E37CCE" w14:textId="4D991ED1" w:rsidTr="00AE1540">
        <w:tc>
          <w:tcPr>
            <w:tcW w:w="6379" w:type="dxa"/>
            <w:tcBorders>
              <w:top w:val="nil"/>
              <w:left w:val="nil"/>
              <w:bottom w:val="nil"/>
              <w:right w:val="single" w:sz="4" w:space="0" w:color="auto"/>
            </w:tcBorders>
          </w:tcPr>
          <w:p w14:paraId="553810A5" w14:textId="2CFC3F30" w:rsidR="002D39B6" w:rsidRPr="00091B2E" w:rsidRDefault="00351A07" w:rsidP="00AE1540">
            <w:pPr>
              <w:pStyle w:val="ListBullet2"/>
            </w:pPr>
            <w:r>
              <w:t>has the l</w:t>
            </w:r>
            <w:r w:rsidR="002D39B6">
              <w:t>owest density?</w:t>
            </w:r>
          </w:p>
        </w:tc>
        <w:tc>
          <w:tcPr>
            <w:tcW w:w="3249" w:type="dxa"/>
            <w:tcBorders>
              <w:left w:val="single" w:sz="4" w:space="0" w:color="auto"/>
            </w:tcBorders>
          </w:tcPr>
          <w:p w14:paraId="06400D93" w14:textId="77777777" w:rsidR="002D39B6" w:rsidRDefault="002D39B6"/>
        </w:tc>
      </w:tr>
      <w:tr w:rsidR="002D39B6" w:rsidRPr="00091B2E" w14:paraId="151EB464" w14:textId="1F292913" w:rsidTr="00AE1540">
        <w:tc>
          <w:tcPr>
            <w:tcW w:w="6379" w:type="dxa"/>
            <w:tcBorders>
              <w:top w:val="nil"/>
              <w:left w:val="nil"/>
              <w:bottom w:val="nil"/>
              <w:right w:val="single" w:sz="4" w:space="0" w:color="auto"/>
            </w:tcBorders>
          </w:tcPr>
          <w:p w14:paraId="4C37D622" w14:textId="5F58E123" w:rsidR="002D39B6" w:rsidRPr="00091B2E" w:rsidRDefault="00351A07" w:rsidP="00AE1540">
            <w:pPr>
              <w:pStyle w:val="ListBullet2"/>
            </w:pPr>
            <w:r>
              <w:t>w</w:t>
            </w:r>
            <w:r w:rsidR="002D39B6">
              <w:t>ould be a good electrical and thermal insulator?</w:t>
            </w:r>
          </w:p>
        </w:tc>
        <w:tc>
          <w:tcPr>
            <w:tcW w:w="3249" w:type="dxa"/>
            <w:tcBorders>
              <w:left w:val="single" w:sz="4" w:space="0" w:color="auto"/>
            </w:tcBorders>
          </w:tcPr>
          <w:p w14:paraId="09198F0E" w14:textId="77777777" w:rsidR="002D39B6" w:rsidRDefault="002D39B6"/>
        </w:tc>
      </w:tr>
    </w:tbl>
    <w:p w14:paraId="3869D927" w14:textId="267DC232" w:rsidR="0048240D" w:rsidRDefault="0048240D" w:rsidP="006113B0">
      <w:pPr>
        <w:pStyle w:val="ListNumber"/>
      </w:pPr>
      <w:r>
        <w:t>Use the information in Table 1 to justify which material would be best suited to the following uses</w:t>
      </w:r>
      <w:r w:rsidR="007A1703">
        <w:t>:</w:t>
      </w:r>
    </w:p>
    <w:p w14:paraId="46BA707D" w14:textId="5BDA2A10" w:rsidR="00646E61" w:rsidRDefault="007C769E" w:rsidP="004603F8">
      <w:pPr>
        <w:pStyle w:val="ListBullet2"/>
      </w:pPr>
      <w:r>
        <w:t>s</w:t>
      </w:r>
      <w:r w:rsidR="00646E61">
        <w:t>andpaper</w:t>
      </w:r>
    </w:p>
    <w:tbl>
      <w:tblPr>
        <w:tblStyle w:val="TableGrid"/>
        <w:tblpPr w:leftFromText="180" w:rightFromText="180" w:vertAnchor="text" w:horzAnchor="margin" w:tblpY="-17"/>
        <w:tblW w:w="0" w:type="auto"/>
        <w:tblLook w:val="04A0" w:firstRow="1" w:lastRow="0" w:firstColumn="1" w:lastColumn="0" w:noHBand="0" w:noVBand="1"/>
        <w:tblDescription w:val="Thes last column in this table is left intentionally blank for students to place their responses."/>
      </w:tblPr>
      <w:tblGrid>
        <w:gridCol w:w="1555"/>
        <w:gridCol w:w="8073"/>
      </w:tblGrid>
      <w:tr w:rsidR="00646E61" w:rsidRPr="00091B2E" w14:paraId="0F8EA2E5" w14:textId="366A475B" w:rsidTr="00646E61">
        <w:tc>
          <w:tcPr>
            <w:tcW w:w="1555" w:type="dxa"/>
          </w:tcPr>
          <w:p w14:paraId="7632A270" w14:textId="294C91A4" w:rsidR="00646E61" w:rsidRPr="00091B2E" w:rsidRDefault="00646E61" w:rsidP="00646E61">
            <w:r w:rsidRPr="00091B2E">
              <w:t>Material</w:t>
            </w:r>
          </w:p>
        </w:tc>
        <w:tc>
          <w:tcPr>
            <w:tcW w:w="8073" w:type="dxa"/>
          </w:tcPr>
          <w:p w14:paraId="26403E15" w14:textId="77777777" w:rsidR="00646E61" w:rsidRPr="00091B2E" w:rsidRDefault="00646E61" w:rsidP="00646E61"/>
        </w:tc>
      </w:tr>
      <w:tr w:rsidR="00646E61" w:rsidRPr="00091B2E" w14:paraId="5733A5C2" w14:textId="281F4888" w:rsidTr="00863B77">
        <w:trPr>
          <w:trHeight w:val="1083"/>
        </w:trPr>
        <w:tc>
          <w:tcPr>
            <w:tcW w:w="1555" w:type="dxa"/>
          </w:tcPr>
          <w:p w14:paraId="6E0BD693" w14:textId="6D6B4E42" w:rsidR="00646E61" w:rsidRPr="00091B2E" w:rsidRDefault="00646E61" w:rsidP="00646E61">
            <w:r w:rsidRPr="00091B2E">
              <w:t>Justification</w:t>
            </w:r>
          </w:p>
        </w:tc>
        <w:tc>
          <w:tcPr>
            <w:tcW w:w="8073" w:type="dxa"/>
          </w:tcPr>
          <w:p w14:paraId="532E5622" w14:textId="77777777" w:rsidR="00646E61" w:rsidRPr="00091B2E" w:rsidRDefault="00646E61" w:rsidP="00646E61"/>
        </w:tc>
      </w:tr>
    </w:tbl>
    <w:p w14:paraId="1ECB3315" w14:textId="5B8C8FE3" w:rsidR="00C45C6F" w:rsidRPr="00091B2E" w:rsidRDefault="007C769E" w:rsidP="004603F8">
      <w:pPr>
        <w:pStyle w:val="ListBullet2"/>
      </w:pPr>
      <w:r>
        <w:t>o</w:t>
      </w:r>
      <w:r w:rsidR="00646E61">
        <w:t>verhead transmission lines</w:t>
      </w:r>
    </w:p>
    <w:tbl>
      <w:tblPr>
        <w:tblStyle w:val="TableGrid"/>
        <w:tblpPr w:leftFromText="180" w:rightFromText="180" w:vertAnchor="text" w:horzAnchor="margin" w:tblpY="-17"/>
        <w:tblW w:w="0" w:type="auto"/>
        <w:tblLook w:val="04A0" w:firstRow="1" w:lastRow="0" w:firstColumn="1" w:lastColumn="0" w:noHBand="0" w:noVBand="1"/>
        <w:tblDescription w:val="Thes last column in this table is left intentionally blank for students to place their responses."/>
      </w:tblPr>
      <w:tblGrid>
        <w:gridCol w:w="1555"/>
        <w:gridCol w:w="8073"/>
      </w:tblGrid>
      <w:tr w:rsidR="005263EF" w:rsidRPr="00091B2E" w14:paraId="3EAE3563" w14:textId="77777777" w:rsidTr="00A728C9">
        <w:tc>
          <w:tcPr>
            <w:tcW w:w="1555" w:type="dxa"/>
          </w:tcPr>
          <w:p w14:paraId="7FF866C5" w14:textId="2464C053" w:rsidR="005263EF" w:rsidRPr="00091B2E" w:rsidRDefault="005263EF" w:rsidP="005263EF">
            <w:r w:rsidRPr="00091B2E">
              <w:t>Material</w:t>
            </w:r>
          </w:p>
        </w:tc>
        <w:tc>
          <w:tcPr>
            <w:tcW w:w="8073" w:type="dxa"/>
          </w:tcPr>
          <w:p w14:paraId="778B865A" w14:textId="77777777" w:rsidR="005263EF" w:rsidRPr="00091B2E" w:rsidRDefault="005263EF" w:rsidP="005263EF"/>
        </w:tc>
      </w:tr>
      <w:tr w:rsidR="005263EF" w:rsidRPr="00091B2E" w14:paraId="00AC0860" w14:textId="77777777" w:rsidTr="00863B77">
        <w:trPr>
          <w:trHeight w:val="1088"/>
        </w:trPr>
        <w:tc>
          <w:tcPr>
            <w:tcW w:w="1555" w:type="dxa"/>
          </w:tcPr>
          <w:p w14:paraId="3C42F932" w14:textId="51E61D78" w:rsidR="005263EF" w:rsidRPr="00091B2E" w:rsidRDefault="005263EF" w:rsidP="005263EF">
            <w:r w:rsidRPr="00091B2E">
              <w:t>Justification</w:t>
            </w:r>
          </w:p>
        </w:tc>
        <w:tc>
          <w:tcPr>
            <w:tcW w:w="8073" w:type="dxa"/>
          </w:tcPr>
          <w:p w14:paraId="705ED205" w14:textId="77777777" w:rsidR="005263EF" w:rsidRPr="00091B2E" w:rsidRDefault="005263EF" w:rsidP="005263EF"/>
        </w:tc>
      </w:tr>
    </w:tbl>
    <w:p w14:paraId="58F735E5" w14:textId="3A78DCC5" w:rsidR="000153FA" w:rsidRPr="00091B2E" w:rsidRDefault="007C769E" w:rsidP="004603F8">
      <w:pPr>
        <w:pStyle w:val="ListBullet2"/>
      </w:pPr>
      <w:r>
        <w:t>a</w:t>
      </w:r>
      <w:r w:rsidR="005263EF">
        <w:t>eroplane parts</w:t>
      </w:r>
    </w:p>
    <w:tbl>
      <w:tblPr>
        <w:tblStyle w:val="TableGrid"/>
        <w:tblpPr w:leftFromText="180" w:rightFromText="180" w:vertAnchor="text" w:horzAnchor="margin" w:tblpY="-17"/>
        <w:tblW w:w="0" w:type="auto"/>
        <w:tblLook w:val="04A0" w:firstRow="1" w:lastRow="0" w:firstColumn="1" w:lastColumn="0" w:noHBand="0" w:noVBand="1"/>
        <w:tblDescription w:val="Thes last column in this table is left intentionally blank for students to place their responses."/>
      </w:tblPr>
      <w:tblGrid>
        <w:gridCol w:w="1555"/>
        <w:gridCol w:w="8073"/>
      </w:tblGrid>
      <w:tr w:rsidR="00863B77" w:rsidRPr="00091B2E" w14:paraId="62B5EFD4" w14:textId="77777777" w:rsidTr="00A728C9">
        <w:tc>
          <w:tcPr>
            <w:tcW w:w="1555" w:type="dxa"/>
          </w:tcPr>
          <w:p w14:paraId="75DF1532" w14:textId="14CD6CFE" w:rsidR="00863B77" w:rsidRPr="00091B2E" w:rsidRDefault="00863B77" w:rsidP="00A728C9">
            <w:r w:rsidRPr="00091B2E">
              <w:t>Material</w:t>
            </w:r>
          </w:p>
        </w:tc>
        <w:tc>
          <w:tcPr>
            <w:tcW w:w="8073" w:type="dxa"/>
          </w:tcPr>
          <w:p w14:paraId="0A3D0A04" w14:textId="77777777" w:rsidR="00863B77" w:rsidRPr="00091B2E" w:rsidRDefault="00863B77" w:rsidP="00A728C9"/>
        </w:tc>
      </w:tr>
      <w:tr w:rsidR="00863B77" w:rsidRPr="00091B2E" w14:paraId="242298C2" w14:textId="77777777" w:rsidTr="00863B77">
        <w:trPr>
          <w:trHeight w:val="1079"/>
        </w:trPr>
        <w:tc>
          <w:tcPr>
            <w:tcW w:w="1555" w:type="dxa"/>
          </w:tcPr>
          <w:p w14:paraId="78BE7094" w14:textId="2A0BF7E7" w:rsidR="00863B77" w:rsidRPr="00091B2E" w:rsidRDefault="00863B77" w:rsidP="00A728C9">
            <w:r w:rsidRPr="00091B2E">
              <w:t>Justification</w:t>
            </w:r>
          </w:p>
        </w:tc>
        <w:tc>
          <w:tcPr>
            <w:tcW w:w="8073" w:type="dxa"/>
          </w:tcPr>
          <w:p w14:paraId="3CF1D26E" w14:textId="77777777" w:rsidR="00863B77" w:rsidRPr="00091B2E" w:rsidRDefault="00863B77" w:rsidP="00A728C9"/>
        </w:tc>
      </w:tr>
    </w:tbl>
    <w:p w14:paraId="02167C1D" w14:textId="30FFB72C" w:rsidR="00863B77" w:rsidRDefault="00B804E4" w:rsidP="004603F8">
      <w:pPr>
        <w:pStyle w:val="ListBullet2"/>
      </w:pPr>
      <w:r>
        <w:t>t</w:t>
      </w:r>
      <w:r w:rsidR="00863B77">
        <w:t>he white part of a spark plug</w:t>
      </w:r>
    </w:p>
    <w:tbl>
      <w:tblPr>
        <w:tblStyle w:val="TableGrid"/>
        <w:tblpPr w:leftFromText="180" w:rightFromText="180" w:vertAnchor="text" w:horzAnchor="margin" w:tblpY="-17"/>
        <w:tblW w:w="0" w:type="auto"/>
        <w:tblLook w:val="04A0" w:firstRow="1" w:lastRow="0" w:firstColumn="1" w:lastColumn="0" w:noHBand="0" w:noVBand="1"/>
        <w:tblDescription w:val="Thes last column in this table is left intentionally blank for students to place their responses."/>
      </w:tblPr>
      <w:tblGrid>
        <w:gridCol w:w="1555"/>
        <w:gridCol w:w="8073"/>
      </w:tblGrid>
      <w:tr w:rsidR="00863B77" w:rsidRPr="00091B2E" w14:paraId="25F6C31D" w14:textId="77777777" w:rsidTr="00A728C9">
        <w:tc>
          <w:tcPr>
            <w:tcW w:w="1555" w:type="dxa"/>
          </w:tcPr>
          <w:p w14:paraId="19CFDFBC" w14:textId="71280700" w:rsidR="00863B77" w:rsidRPr="00091B2E" w:rsidRDefault="00863B77" w:rsidP="00A728C9">
            <w:r w:rsidRPr="00091B2E">
              <w:lastRenderedPageBreak/>
              <w:t>Material</w:t>
            </w:r>
          </w:p>
        </w:tc>
        <w:tc>
          <w:tcPr>
            <w:tcW w:w="8073" w:type="dxa"/>
          </w:tcPr>
          <w:p w14:paraId="56C6DC1A" w14:textId="77777777" w:rsidR="00863B77" w:rsidRPr="00091B2E" w:rsidRDefault="00863B77" w:rsidP="00A728C9"/>
        </w:tc>
      </w:tr>
      <w:tr w:rsidR="00863B77" w:rsidRPr="00091B2E" w14:paraId="7BC63C81" w14:textId="77777777" w:rsidTr="00863B77">
        <w:trPr>
          <w:trHeight w:val="1082"/>
        </w:trPr>
        <w:tc>
          <w:tcPr>
            <w:tcW w:w="1555" w:type="dxa"/>
          </w:tcPr>
          <w:p w14:paraId="06A7F812" w14:textId="0F654F46" w:rsidR="00863B77" w:rsidRPr="00091B2E" w:rsidRDefault="00863B77" w:rsidP="00A728C9">
            <w:r w:rsidRPr="00091B2E">
              <w:t>Justification</w:t>
            </w:r>
          </w:p>
        </w:tc>
        <w:tc>
          <w:tcPr>
            <w:tcW w:w="8073" w:type="dxa"/>
          </w:tcPr>
          <w:p w14:paraId="74E4776B" w14:textId="77777777" w:rsidR="00863B77" w:rsidRPr="00091B2E" w:rsidRDefault="00863B77" w:rsidP="00A728C9"/>
        </w:tc>
      </w:tr>
    </w:tbl>
    <w:p w14:paraId="51F737D5" w14:textId="29B2A2F5" w:rsidR="007E2367" w:rsidRDefault="00A2286A" w:rsidP="001D584A">
      <w:r>
        <w:t>Read the following</w:t>
      </w:r>
      <w:r w:rsidR="001419CD">
        <w:t xml:space="preserve"> stimulus</w:t>
      </w:r>
      <w:r>
        <w:t xml:space="preserve"> and answer question</w:t>
      </w:r>
      <w:r w:rsidR="001419CD">
        <w:t xml:space="preserve"> 3</w:t>
      </w:r>
      <w:r>
        <w:t>:</w:t>
      </w:r>
    </w:p>
    <w:p w14:paraId="740DBF0E" w14:textId="4606511D" w:rsidR="007E2367" w:rsidRDefault="00010691" w:rsidP="001419CD">
      <w:pPr>
        <w:pStyle w:val="FeatureBox"/>
      </w:pPr>
      <w:r>
        <w:t xml:space="preserve">Aluminium is the most abundant metal </w:t>
      </w:r>
      <w:r w:rsidR="00A57F9E">
        <w:t xml:space="preserve">in the Earth’s crust, making up approximately 8.2% of its </w:t>
      </w:r>
      <w:r w:rsidR="000B4A87">
        <w:t>mass. Although common, it is never found in its pure form</w:t>
      </w:r>
      <w:r w:rsidR="005E38E4">
        <w:t xml:space="preserve"> in </w:t>
      </w:r>
      <w:r w:rsidR="006113B0" w:rsidRPr="002E6BBF">
        <w:t>nature</w:t>
      </w:r>
      <w:r w:rsidR="006113B0">
        <w:t>.</w:t>
      </w:r>
      <w:r w:rsidR="006113B0" w:rsidRPr="002E6BBF">
        <w:t xml:space="preserve"> </w:t>
      </w:r>
      <w:r w:rsidR="006113B0">
        <w:t>I</w:t>
      </w:r>
      <w:r w:rsidR="006113B0" w:rsidRPr="002E6BBF">
        <w:t xml:space="preserve">t is </w:t>
      </w:r>
      <w:r w:rsidR="00C9255A">
        <w:t>always a compound, most commonly aluminium oxide</w:t>
      </w:r>
      <w:r w:rsidR="005107B8">
        <w:t>, found in the bauxite ore</w:t>
      </w:r>
      <w:r w:rsidR="00C9255A">
        <w:t xml:space="preserve">. </w:t>
      </w:r>
      <w:r w:rsidR="005B6A23">
        <w:t>Although s</w:t>
      </w:r>
      <w:r w:rsidR="002A41E2">
        <w:t>eparating</w:t>
      </w:r>
      <w:r w:rsidR="003D11ED">
        <w:t xml:space="preserve"> </w:t>
      </w:r>
      <w:r w:rsidR="002A41E2">
        <w:t>aluminium from its ore is very energy-intensive</w:t>
      </w:r>
      <w:r w:rsidR="00A46B01">
        <w:t>,</w:t>
      </w:r>
      <w:r w:rsidR="00D310F1">
        <w:t xml:space="preserve"> </w:t>
      </w:r>
      <w:r w:rsidR="00A46B01">
        <w:t>aluminium remains</w:t>
      </w:r>
      <w:r w:rsidR="00D310F1">
        <w:t xml:space="preserve"> a relatively affordable material</w:t>
      </w:r>
      <w:r w:rsidR="002A41E2">
        <w:t xml:space="preserve">. </w:t>
      </w:r>
    </w:p>
    <w:p w14:paraId="239F841B" w14:textId="468612E0" w:rsidR="00D60574" w:rsidRDefault="007E2367" w:rsidP="001419CD">
      <w:pPr>
        <w:pStyle w:val="ListNumber"/>
      </w:pPr>
      <w:r>
        <w:t>Explain w</w:t>
      </w:r>
      <w:r w:rsidR="00754A4C">
        <w:t xml:space="preserve">hy </w:t>
      </w:r>
      <w:r w:rsidR="00A46B01">
        <w:t xml:space="preserve">aluminium </w:t>
      </w:r>
      <w:r w:rsidR="008F66DA">
        <w:t xml:space="preserve">is </w:t>
      </w:r>
      <w:r w:rsidR="00754A4C">
        <w:t>used in so many everyday products</w:t>
      </w:r>
      <w:r w:rsidR="006113B0">
        <w:t>.</w:t>
      </w:r>
    </w:p>
    <w:tbl>
      <w:tblPr>
        <w:tblStyle w:val="TableGrid"/>
        <w:tblW w:w="0" w:type="auto"/>
        <w:tblLook w:val="04A0" w:firstRow="1" w:lastRow="0" w:firstColumn="1" w:lastColumn="0" w:noHBand="0" w:noVBand="1"/>
        <w:tblDescription w:val="Space for students to provide answer."/>
      </w:tblPr>
      <w:tblGrid>
        <w:gridCol w:w="9628"/>
      </w:tblGrid>
      <w:tr w:rsidR="009C5E38" w14:paraId="54B524CF" w14:textId="77777777" w:rsidTr="00591BE5">
        <w:trPr>
          <w:trHeight w:val="1829"/>
        </w:trPr>
        <w:tc>
          <w:tcPr>
            <w:tcW w:w="9628" w:type="dxa"/>
          </w:tcPr>
          <w:p w14:paraId="089EF1F6" w14:textId="77777777" w:rsidR="009C5E38" w:rsidRDefault="009C5E38" w:rsidP="009C5E38"/>
        </w:tc>
      </w:tr>
    </w:tbl>
    <w:p w14:paraId="54FF0D0B" w14:textId="1E6FD486" w:rsidR="009C5E38" w:rsidRPr="00073F5F" w:rsidRDefault="009C5E38" w:rsidP="00073F5F">
      <w:pPr>
        <w:rPr>
          <w:rStyle w:val="Strong"/>
        </w:rPr>
      </w:pPr>
      <w:r w:rsidRPr="00073F5F">
        <w:rPr>
          <w:rStyle w:val="Strong"/>
        </w:rPr>
        <w:t>Part 2</w:t>
      </w:r>
    </w:p>
    <w:p w14:paraId="057EDBC6" w14:textId="7D06C741" w:rsidR="009F6ABD" w:rsidRDefault="009F6ABD" w:rsidP="009F6ABD">
      <w:r>
        <w:t>Compare the properties of copper</w:t>
      </w:r>
      <w:r w:rsidR="00D5501D">
        <w:t>, copper oxide and copper</w:t>
      </w:r>
      <w:r w:rsidR="00450543">
        <w:t>/tin</w:t>
      </w:r>
      <w:r>
        <w:t xml:space="preserve"> alloy in Table </w:t>
      </w:r>
      <w:r w:rsidR="009D5F65">
        <w:t>2</w:t>
      </w:r>
      <w:r>
        <w:t xml:space="preserve"> and use the information to answer question</w:t>
      </w:r>
      <w:r w:rsidR="009D5F65">
        <w:t xml:space="preserve"> </w:t>
      </w:r>
      <w:r w:rsidR="001419CD">
        <w:t>4</w:t>
      </w:r>
      <w:r w:rsidR="000D4E4A">
        <w:t>.</w:t>
      </w:r>
    </w:p>
    <w:p w14:paraId="5B796A7F" w14:textId="3856A8CD" w:rsidR="000573B6" w:rsidRPr="00DF11A3" w:rsidRDefault="000573B6" w:rsidP="00B83749">
      <w:pPr>
        <w:pStyle w:val="Caption"/>
      </w:pPr>
      <w:r>
        <w:t>Table 2 – comparing the properties of copper, copper oxide and copper/tin alloy</w:t>
      </w:r>
    </w:p>
    <w:tbl>
      <w:tblPr>
        <w:tblStyle w:val="Tableheader"/>
        <w:tblW w:w="0" w:type="auto"/>
        <w:tblLook w:val="04A0" w:firstRow="1" w:lastRow="0" w:firstColumn="1" w:lastColumn="0" w:noHBand="0" w:noVBand="1"/>
        <w:tblDescription w:val="Table with properties of copper, copper oxide and copper/tin alloy."/>
      </w:tblPr>
      <w:tblGrid>
        <w:gridCol w:w="2407"/>
        <w:gridCol w:w="2407"/>
        <w:gridCol w:w="2407"/>
        <w:gridCol w:w="2407"/>
      </w:tblGrid>
      <w:tr w:rsidR="006E77E5" w14:paraId="6806658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9936AEA" w14:textId="77777777" w:rsidR="005C0B93" w:rsidRPr="00767FBF" w:rsidRDefault="005C0B93" w:rsidP="00367727">
            <w:pPr>
              <w:rPr>
                <w:rStyle w:val="Strong"/>
                <w:b/>
                <w:bCs w:val="0"/>
              </w:rPr>
            </w:pPr>
            <w:r w:rsidRPr="00767FBF">
              <w:rPr>
                <w:rStyle w:val="Strong"/>
                <w:b/>
                <w:bCs w:val="0"/>
              </w:rPr>
              <w:t>Property</w:t>
            </w:r>
          </w:p>
        </w:tc>
        <w:tc>
          <w:tcPr>
            <w:tcW w:w="2407" w:type="dxa"/>
          </w:tcPr>
          <w:p w14:paraId="07798521" w14:textId="18992A77" w:rsidR="005C0B93" w:rsidRPr="00767FBF" w:rsidRDefault="00367727" w:rsidP="00367727">
            <w:pPr>
              <w:cnfStyle w:val="100000000000" w:firstRow="1" w:lastRow="0" w:firstColumn="0" w:lastColumn="0" w:oddVBand="0" w:evenVBand="0" w:oddHBand="0" w:evenHBand="0" w:firstRowFirstColumn="0" w:firstRowLastColumn="0" w:lastRowFirstColumn="0" w:lastRowLastColumn="0"/>
              <w:rPr>
                <w:rStyle w:val="Strong"/>
                <w:b/>
                <w:bCs w:val="0"/>
              </w:rPr>
            </w:pPr>
            <w:r w:rsidRPr="00767FBF">
              <w:rPr>
                <w:rStyle w:val="Strong"/>
                <w:b/>
                <w:bCs w:val="0"/>
              </w:rPr>
              <w:t>C</w:t>
            </w:r>
            <w:r w:rsidR="005C0B93" w:rsidRPr="00767FBF">
              <w:rPr>
                <w:rStyle w:val="Strong"/>
                <w:b/>
                <w:bCs w:val="0"/>
              </w:rPr>
              <w:t>opper</w:t>
            </w:r>
          </w:p>
        </w:tc>
        <w:tc>
          <w:tcPr>
            <w:tcW w:w="2407" w:type="dxa"/>
          </w:tcPr>
          <w:p w14:paraId="5BF4E89A" w14:textId="3BA44608" w:rsidR="005C0B93" w:rsidRPr="00767FBF" w:rsidRDefault="00367727" w:rsidP="00367727">
            <w:pPr>
              <w:cnfStyle w:val="100000000000" w:firstRow="1" w:lastRow="0" w:firstColumn="0" w:lastColumn="0" w:oddVBand="0" w:evenVBand="0" w:oddHBand="0" w:evenHBand="0" w:firstRowFirstColumn="0" w:firstRowLastColumn="0" w:lastRowFirstColumn="0" w:lastRowLastColumn="0"/>
              <w:rPr>
                <w:rStyle w:val="Strong"/>
                <w:b/>
                <w:bCs w:val="0"/>
              </w:rPr>
            </w:pPr>
            <w:r w:rsidRPr="00767FBF">
              <w:rPr>
                <w:rStyle w:val="Strong"/>
                <w:b/>
                <w:bCs w:val="0"/>
              </w:rPr>
              <w:t xml:space="preserve">Copper </w:t>
            </w:r>
            <w:r w:rsidR="004B4860" w:rsidRPr="00767FBF">
              <w:rPr>
                <w:rStyle w:val="Strong"/>
                <w:b/>
                <w:bCs w:val="0"/>
              </w:rPr>
              <w:t>oxide</w:t>
            </w:r>
          </w:p>
        </w:tc>
        <w:tc>
          <w:tcPr>
            <w:tcW w:w="2407" w:type="dxa"/>
          </w:tcPr>
          <w:p w14:paraId="5D8C3CD3" w14:textId="5C55904E" w:rsidR="005C0B93" w:rsidRPr="00767FBF" w:rsidRDefault="00367727" w:rsidP="00367727">
            <w:pPr>
              <w:cnfStyle w:val="100000000000" w:firstRow="1" w:lastRow="0" w:firstColumn="0" w:lastColumn="0" w:oddVBand="0" w:evenVBand="0" w:oddHBand="0" w:evenHBand="0" w:firstRowFirstColumn="0" w:firstRowLastColumn="0" w:lastRowFirstColumn="0" w:lastRowLastColumn="0"/>
              <w:rPr>
                <w:rStyle w:val="Strong"/>
                <w:b/>
                <w:bCs w:val="0"/>
              </w:rPr>
            </w:pPr>
            <w:r w:rsidRPr="00767FBF">
              <w:rPr>
                <w:rStyle w:val="Strong"/>
                <w:b/>
                <w:bCs w:val="0"/>
              </w:rPr>
              <w:t>Copper</w:t>
            </w:r>
            <w:r w:rsidR="004B4860" w:rsidRPr="00767FBF">
              <w:rPr>
                <w:rStyle w:val="Strong"/>
                <w:b/>
                <w:bCs w:val="0"/>
              </w:rPr>
              <w:t>/tin</w:t>
            </w:r>
            <w:r w:rsidR="005C0B93" w:rsidRPr="00767FBF">
              <w:rPr>
                <w:rStyle w:val="Strong"/>
                <w:b/>
                <w:bCs w:val="0"/>
              </w:rPr>
              <w:t xml:space="preserve"> alloy</w:t>
            </w:r>
          </w:p>
        </w:tc>
      </w:tr>
      <w:tr w:rsidR="006E77E5" w14:paraId="094327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8720E69" w14:textId="259ECD14" w:rsidR="005C0B93" w:rsidRPr="00767FBF" w:rsidRDefault="00367727">
            <w:pPr>
              <w:rPr>
                <w:rStyle w:val="Strong"/>
                <w:b/>
                <w:bCs w:val="0"/>
              </w:rPr>
            </w:pPr>
            <w:r w:rsidRPr="00767FBF">
              <w:rPr>
                <w:rStyle w:val="Strong"/>
                <w:b/>
                <w:bCs w:val="0"/>
              </w:rPr>
              <w:t xml:space="preserve">Melting </w:t>
            </w:r>
            <w:r w:rsidR="005C0B93" w:rsidRPr="00767FBF">
              <w:rPr>
                <w:rStyle w:val="Strong"/>
                <w:b/>
                <w:bCs w:val="0"/>
              </w:rPr>
              <w:t>point (</w:t>
            </w:r>
            <w:r w:rsidR="008B3500" w:rsidRPr="00767FBF">
              <w:rPr>
                <w:rStyle w:val="Strong"/>
                <w:b/>
                <w:bCs w:val="0"/>
              </w:rPr>
              <w:t>°</w:t>
            </w:r>
            <w:r w:rsidR="00001112" w:rsidRPr="00767FBF">
              <w:rPr>
                <w:rStyle w:val="Strong"/>
                <w:b/>
                <w:bCs w:val="0"/>
              </w:rPr>
              <w:t>C</w:t>
            </w:r>
            <w:r w:rsidR="005C0B93" w:rsidRPr="00767FBF">
              <w:rPr>
                <w:rStyle w:val="Strong"/>
                <w:b/>
                <w:bCs w:val="0"/>
              </w:rPr>
              <w:t>)</w:t>
            </w:r>
          </w:p>
        </w:tc>
        <w:tc>
          <w:tcPr>
            <w:tcW w:w="2407" w:type="dxa"/>
          </w:tcPr>
          <w:p w14:paraId="2A9FC396" w14:textId="4D931353" w:rsidR="005C0B93" w:rsidRDefault="00101918">
            <w:pPr>
              <w:cnfStyle w:val="000000100000" w:firstRow="0" w:lastRow="0" w:firstColumn="0" w:lastColumn="0" w:oddVBand="0" w:evenVBand="0" w:oddHBand="1" w:evenHBand="0" w:firstRowFirstColumn="0" w:firstRowLastColumn="0" w:lastRowFirstColumn="0" w:lastRowLastColumn="0"/>
            </w:pPr>
            <w:r>
              <w:t>1085</w:t>
            </w:r>
          </w:p>
        </w:tc>
        <w:tc>
          <w:tcPr>
            <w:tcW w:w="2407" w:type="dxa"/>
          </w:tcPr>
          <w:p w14:paraId="4E1F2B7B" w14:textId="6853C5ED" w:rsidR="005C0B93" w:rsidRDefault="00101918">
            <w:pPr>
              <w:cnfStyle w:val="000000100000" w:firstRow="0" w:lastRow="0" w:firstColumn="0" w:lastColumn="0" w:oddVBand="0" w:evenVBand="0" w:oddHBand="1" w:evenHBand="0" w:firstRowFirstColumn="0" w:firstRowLastColumn="0" w:lastRowFirstColumn="0" w:lastRowLastColumn="0"/>
            </w:pPr>
            <w:r>
              <w:t>1235</w:t>
            </w:r>
          </w:p>
        </w:tc>
        <w:tc>
          <w:tcPr>
            <w:tcW w:w="2407" w:type="dxa"/>
          </w:tcPr>
          <w:p w14:paraId="1CD3ED4B" w14:textId="7B6299AD" w:rsidR="005C0B93" w:rsidRDefault="005C0B93">
            <w:pPr>
              <w:cnfStyle w:val="000000100000" w:firstRow="0" w:lastRow="0" w:firstColumn="0" w:lastColumn="0" w:oddVBand="0" w:evenVBand="0" w:oddHBand="1" w:evenHBand="0" w:firstRowFirstColumn="0" w:firstRowLastColumn="0" w:lastRowFirstColumn="0" w:lastRowLastColumn="0"/>
            </w:pPr>
            <w:r>
              <w:t>380</w:t>
            </w:r>
            <w:r w:rsidR="00903643">
              <w:t>–</w:t>
            </w:r>
            <w:r>
              <w:t>500</w:t>
            </w:r>
          </w:p>
        </w:tc>
      </w:tr>
      <w:tr w:rsidR="006E77E5" w14:paraId="2CC3BA1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04B1CAA" w14:textId="71819384" w:rsidR="005C0B93" w:rsidRPr="00767FBF" w:rsidRDefault="00367727">
            <w:pPr>
              <w:rPr>
                <w:rStyle w:val="Strong"/>
                <w:b/>
                <w:bCs w:val="0"/>
              </w:rPr>
            </w:pPr>
            <w:r w:rsidRPr="00767FBF">
              <w:rPr>
                <w:rStyle w:val="Strong"/>
                <w:b/>
                <w:bCs w:val="0"/>
              </w:rPr>
              <w:t>Hardness (relative)</w:t>
            </w:r>
          </w:p>
        </w:tc>
        <w:tc>
          <w:tcPr>
            <w:tcW w:w="2407" w:type="dxa"/>
          </w:tcPr>
          <w:p w14:paraId="0C9790D5" w14:textId="447FAA01" w:rsidR="005C0B93" w:rsidRDefault="00367727">
            <w:pPr>
              <w:cnfStyle w:val="000000010000" w:firstRow="0" w:lastRow="0" w:firstColumn="0" w:lastColumn="0" w:oddVBand="0" w:evenVBand="0" w:oddHBand="0" w:evenHBand="1" w:firstRowFirstColumn="0" w:firstRowLastColumn="0" w:lastRowFirstColumn="0" w:lastRowLastColumn="0"/>
            </w:pPr>
            <w:r>
              <w:t>Soft</w:t>
            </w:r>
          </w:p>
        </w:tc>
        <w:tc>
          <w:tcPr>
            <w:tcW w:w="2407" w:type="dxa"/>
          </w:tcPr>
          <w:p w14:paraId="2D9C0496" w14:textId="3DDC3BEC" w:rsidR="005C0B93" w:rsidRDefault="00367727">
            <w:pPr>
              <w:cnfStyle w:val="000000010000" w:firstRow="0" w:lastRow="0" w:firstColumn="0" w:lastColumn="0" w:oddVBand="0" w:evenVBand="0" w:oddHBand="0" w:evenHBand="1" w:firstRowFirstColumn="0" w:firstRowLastColumn="0" w:lastRowFirstColumn="0" w:lastRowLastColumn="0"/>
            </w:pPr>
            <w:r>
              <w:t>Hard</w:t>
            </w:r>
          </w:p>
        </w:tc>
        <w:tc>
          <w:tcPr>
            <w:tcW w:w="2407" w:type="dxa"/>
          </w:tcPr>
          <w:p w14:paraId="5568B3BA" w14:textId="517B3063" w:rsidR="005C0B93" w:rsidRDefault="00367727">
            <w:pPr>
              <w:cnfStyle w:val="000000010000" w:firstRow="0" w:lastRow="0" w:firstColumn="0" w:lastColumn="0" w:oddVBand="0" w:evenVBand="0" w:oddHBand="0" w:evenHBand="1" w:firstRowFirstColumn="0" w:firstRowLastColumn="0" w:lastRowFirstColumn="0" w:lastRowLastColumn="0"/>
            </w:pPr>
            <w:r>
              <w:t xml:space="preserve">Harder than </w:t>
            </w:r>
            <w:r w:rsidR="00281D09">
              <w:t>copper</w:t>
            </w:r>
          </w:p>
        </w:tc>
      </w:tr>
      <w:tr w:rsidR="006E77E5" w14:paraId="2CFB87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BC7D8AD" w14:textId="3027DF28" w:rsidR="005C0B93" w:rsidRPr="00767FBF" w:rsidRDefault="00367727">
            <w:pPr>
              <w:rPr>
                <w:rStyle w:val="Strong"/>
                <w:b/>
                <w:bCs w:val="0"/>
              </w:rPr>
            </w:pPr>
            <w:r w:rsidRPr="00767FBF">
              <w:rPr>
                <w:rStyle w:val="Strong"/>
                <w:b/>
                <w:bCs w:val="0"/>
              </w:rPr>
              <w:t>Strength</w:t>
            </w:r>
          </w:p>
        </w:tc>
        <w:tc>
          <w:tcPr>
            <w:tcW w:w="2407" w:type="dxa"/>
          </w:tcPr>
          <w:p w14:paraId="6CD0657F" w14:textId="4AC4C5DF" w:rsidR="005C0B93" w:rsidRDefault="00367727">
            <w:pPr>
              <w:cnfStyle w:val="000000100000" w:firstRow="0" w:lastRow="0" w:firstColumn="0" w:lastColumn="0" w:oddVBand="0" w:evenVBand="0" w:oddHBand="1" w:evenHBand="0" w:firstRowFirstColumn="0" w:firstRowLastColumn="0" w:lastRowFirstColumn="0" w:lastRowLastColumn="0"/>
            </w:pPr>
            <w:r>
              <w:t xml:space="preserve">Moderate </w:t>
            </w:r>
          </w:p>
        </w:tc>
        <w:tc>
          <w:tcPr>
            <w:tcW w:w="2407" w:type="dxa"/>
          </w:tcPr>
          <w:p w14:paraId="11D2B4B2" w14:textId="4F684DD5" w:rsidR="005C0B93" w:rsidRDefault="00367727">
            <w:pPr>
              <w:cnfStyle w:val="000000100000" w:firstRow="0" w:lastRow="0" w:firstColumn="0" w:lastColumn="0" w:oddVBand="0" w:evenVBand="0" w:oddHBand="1" w:evenHBand="0" w:firstRowFirstColumn="0" w:firstRowLastColumn="0" w:lastRowFirstColumn="0" w:lastRowLastColumn="0"/>
            </w:pPr>
            <w:r>
              <w:t>Low</w:t>
            </w:r>
          </w:p>
        </w:tc>
        <w:tc>
          <w:tcPr>
            <w:tcW w:w="2407" w:type="dxa"/>
          </w:tcPr>
          <w:p w14:paraId="5B6AD85E" w14:textId="6A7151BD" w:rsidR="005C0B93" w:rsidRDefault="00367727">
            <w:pPr>
              <w:cnfStyle w:val="000000100000" w:firstRow="0" w:lastRow="0" w:firstColumn="0" w:lastColumn="0" w:oddVBand="0" w:evenVBand="0" w:oddHBand="1" w:evenHBand="0" w:firstRowFirstColumn="0" w:firstRowLastColumn="0" w:lastRowFirstColumn="0" w:lastRowLastColumn="0"/>
            </w:pPr>
            <w:r>
              <w:t xml:space="preserve">Stronger than </w:t>
            </w:r>
            <w:r w:rsidR="001A741D">
              <w:t>copper</w:t>
            </w:r>
          </w:p>
        </w:tc>
      </w:tr>
      <w:tr w:rsidR="006E77E5" w14:paraId="3F34197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896CF9E" w14:textId="2F16331F" w:rsidR="005C0B93" w:rsidRPr="00767FBF" w:rsidRDefault="00367727">
            <w:pPr>
              <w:rPr>
                <w:rStyle w:val="Strong"/>
                <w:b/>
                <w:bCs w:val="0"/>
              </w:rPr>
            </w:pPr>
            <w:r w:rsidRPr="00767FBF">
              <w:rPr>
                <w:rStyle w:val="Strong"/>
                <w:b/>
                <w:bCs w:val="0"/>
              </w:rPr>
              <w:t>Electrical conductivity</w:t>
            </w:r>
          </w:p>
        </w:tc>
        <w:tc>
          <w:tcPr>
            <w:tcW w:w="2407" w:type="dxa"/>
          </w:tcPr>
          <w:p w14:paraId="5CA7C70C" w14:textId="465BD05F" w:rsidR="005C0B93" w:rsidRDefault="00367727">
            <w:pPr>
              <w:cnfStyle w:val="000000010000" w:firstRow="0" w:lastRow="0" w:firstColumn="0" w:lastColumn="0" w:oddVBand="0" w:evenVBand="0" w:oddHBand="0" w:evenHBand="1" w:firstRowFirstColumn="0" w:firstRowLastColumn="0" w:lastRowFirstColumn="0" w:lastRowLastColumn="0"/>
            </w:pPr>
            <w:r>
              <w:t>Excellent</w:t>
            </w:r>
          </w:p>
        </w:tc>
        <w:tc>
          <w:tcPr>
            <w:tcW w:w="2407" w:type="dxa"/>
          </w:tcPr>
          <w:p w14:paraId="2B8C11B8" w14:textId="2EEFE6F9" w:rsidR="005C0B93" w:rsidRDefault="00367727">
            <w:pPr>
              <w:cnfStyle w:val="000000010000" w:firstRow="0" w:lastRow="0" w:firstColumn="0" w:lastColumn="0" w:oddVBand="0" w:evenVBand="0" w:oddHBand="0" w:evenHBand="1" w:firstRowFirstColumn="0" w:firstRowLastColumn="0" w:lastRowFirstColumn="0" w:lastRowLastColumn="0"/>
            </w:pPr>
            <w:r>
              <w:t>Poor</w:t>
            </w:r>
          </w:p>
        </w:tc>
        <w:tc>
          <w:tcPr>
            <w:tcW w:w="2407" w:type="dxa"/>
          </w:tcPr>
          <w:p w14:paraId="37908B13" w14:textId="7E8C1ABA" w:rsidR="005C0B93" w:rsidRDefault="00367727">
            <w:pPr>
              <w:cnfStyle w:val="000000010000" w:firstRow="0" w:lastRow="0" w:firstColumn="0" w:lastColumn="0" w:oddVBand="0" w:evenVBand="0" w:oddHBand="0" w:evenHBand="1" w:firstRowFirstColumn="0" w:firstRowLastColumn="0" w:lastRowFirstColumn="0" w:lastRowLastColumn="0"/>
            </w:pPr>
            <w:r>
              <w:t>Good</w:t>
            </w:r>
          </w:p>
        </w:tc>
      </w:tr>
      <w:tr w:rsidR="006E77E5" w14:paraId="71646D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FF09963" w14:textId="40D9778D" w:rsidR="00D83608" w:rsidRPr="00767FBF" w:rsidRDefault="00367727">
            <w:pPr>
              <w:rPr>
                <w:rStyle w:val="Strong"/>
                <w:b/>
                <w:bCs w:val="0"/>
              </w:rPr>
            </w:pPr>
            <w:r w:rsidRPr="00767FBF">
              <w:rPr>
                <w:rStyle w:val="Strong"/>
                <w:b/>
                <w:bCs w:val="0"/>
              </w:rPr>
              <w:lastRenderedPageBreak/>
              <w:t>Thermal conductivity</w:t>
            </w:r>
          </w:p>
        </w:tc>
        <w:tc>
          <w:tcPr>
            <w:tcW w:w="2407" w:type="dxa"/>
          </w:tcPr>
          <w:p w14:paraId="5C395A4F" w14:textId="034CA97C" w:rsidR="00D83608" w:rsidRDefault="00D83608">
            <w:pPr>
              <w:cnfStyle w:val="000000100000" w:firstRow="0" w:lastRow="0" w:firstColumn="0" w:lastColumn="0" w:oddVBand="0" w:evenVBand="0" w:oddHBand="1" w:evenHBand="0" w:firstRowFirstColumn="0" w:firstRowLastColumn="0" w:lastRowFirstColumn="0" w:lastRowLastColumn="0"/>
            </w:pPr>
            <w:r>
              <w:t>413</w:t>
            </w:r>
            <w:r w:rsidR="008F3E63">
              <w:t xml:space="preserve"> (excellent)</w:t>
            </w:r>
          </w:p>
        </w:tc>
        <w:tc>
          <w:tcPr>
            <w:tcW w:w="2407" w:type="dxa"/>
          </w:tcPr>
          <w:p w14:paraId="1F4A5F65" w14:textId="4AD2E041" w:rsidR="00D83608" w:rsidRDefault="00076C08">
            <w:pPr>
              <w:cnfStyle w:val="000000100000" w:firstRow="0" w:lastRow="0" w:firstColumn="0" w:lastColumn="0" w:oddVBand="0" w:evenVBand="0" w:oddHBand="1" w:evenHBand="0" w:firstRowFirstColumn="0" w:firstRowLastColumn="0" w:lastRowFirstColumn="0" w:lastRowLastColumn="0"/>
            </w:pPr>
            <w:r>
              <w:t>20ish</w:t>
            </w:r>
            <w:r w:rsidR="008F3E63">
              <w:t xml:space="preserve"> (poor)</w:t>
            </w:r>
          </w:p>
        </w:tc>
        <w:tc>
          <w:tcPr>
            <w:tcW w:w="2407" w:type="dxa"/>
          </w:tcPr>
          <w:p w14:paraId="033A5F3E" w14:textId="3D79DC9B" w:rsidR="00D83608" w:rsidRDefault="00C26F57">
            <w:pPr>
              <w:cnfStyle w:val="000000100000" w:firstRow="0" w:lastRow="0" w:firstColumn="0" w:lastColumn="0" w:oddVBand="0" w:evenVBand="0" w:oddHBand="1" w:evenHBand="0" w:firstRowFirstColumn="0" w:firstRowLastColumn="0" w:lastRowFirstColumn="0" w:lastRowLastColumn="0"/>
            </w:pPr>
            <w:r>
              <w:t>&lt;110</w:t>
            </w:r>
            <w:r w:rsidR="008F3E63">
              <w:t xml:space="preserve"> (good)</w:t>
            </w:r>
          </w:p>
        </w:tc>
      </w:tr>
      <w:tr w:rsidR="006E77E5" w14:paraId="7B1D9FE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DE12372" w14:textId="24C861A6" w:rsidR="00200808" w:rsidRPr="00767FBF" w:rsidRDefault="00367727">
            <w:pPr>
              <w:rPr>
                <w:rStyle w:val="Strong"/>
                <w:b/>
                <w:bCs w:val="0"/>
              </w:rPr>
            </w:pPr>
            <w:r w:rsidRPr="00767FBF">
              <w:rPr>
                <w:rStyle w:val="Strong"/>
                <w:b/>
                <w:bCs w:val="0"/>
              </w:rPr>
              <w:t>Ductility</w:t>
            </w:r>
          </w:p>
        </w:tc>
        <w:tc>
          <w:tcPr>
            <w:tcW w:w="2407" w:type="dxa"/>
          </w:tcPr>
          <w:p w14:paraId="11197BC6" w14:textId="3C3BA013" w:rsidR="00200808" w:rsidRDefault="00367727">
            <w:pPr>
              <w:cnfStyle w:val="000000010000" w:firstRow="0" w:lastRow="0" w:firstColumn="0" w:lastColumn="0" w:oddVBand="0" w:evenVBand="0" w:oddHBand="0" w:evenHBand="1" w:firstRowFirstColumn="0" w:firstRowLastColumn="0" w:lastRowFirstColumn="0" w:lastRowLastColumn="0"/>
            </w:pPr>
            <w:r>
              <w:t>High</w:t>
            </w:r>
          </w:p>
        </w:tc>
        <w:tc>
          <w:tcPr>
            <w:tcW w:w="2407" w:type="dxa"/>
          </w:tcPr>
          <w:p w14:paraId="19AE069E" w14:textId="708D9EFB" w:rsidR="00200808" w:rsidRDefault="00367727">
            <w:pPr>
              <w:cnfStyle w:val="000000010000" w:firstRow="0" w:lastRow="0" w:firstColumn="0" w:lastColumn="0" w:oddVBand="0" w:evenVBand="0" w:oddHBand="0" w:evenHBand="1" w:firstRowFirstColumn="0" w:firstRowLastColumn="0" w:lastRowFirstColumn="0" w:lastRowLastColumn="0"/>
            </w:pPr>
            <w:r>
              <w:t>Not (brittle)</w:t>
            </w:r>
          </w:p>
        </w:tc>
        <w:tc>
          <w:tcPr>
            <w:tcW w:w="2407" w:type="dxa"/>
          </w:tcPr>
          <w:p w14:paraId="44408AE7" w14:textId="4F4D5728" w:rsidR="00200808" w:rsidRDefault="00367727">
            <w:pPr>
              <w:cnfStyle w:val="000000010000" w:firstRow="0" w:lastRow="0" w:firstColumn="0" w:lastColumn="0" w:oddVBand="0" w:evenVBand="0" w:oddHBand="0" w:evenHBand="1" w:firstRowFirstColumn="0" w:firstRowLastColumn="0" w:lastRowFirstColumn="0" w:lastRowLastColumn="0"/>
            </w:pPr>
            <w:r>
              <w:t>Moderate</w:t>
            </w:r>
          </w:p>
        </w:tc>
      </w:tr>
      <w:tr w:rsidR="006E77E5" w14:paraId="20ECDC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CC1C199" w14:textId="2B424C92" w:rsidR="005C0B93" w:rsidRPr="00DD4ECF" w:rsidRDefault="00367727">
            <w:pPr>
              <w:rPr>
                <w:rStyle w:val="Strong"/>
                <w:b/>
                <w:bCs w:val="0"/>
              </w:rPr>
            </w:pPr>
            <w:r w:rsidRPr="00DD4ECF">
              <w:rPr>
                <w:rStyle w:val="Strong"/>
                <w:b/>
                <w:bCs w:val="0"/>
              </w:rPr>
              <w:t>Density (g/cm</w:t>
            </w:r>
            <w:r w:rsidR="005C0B93" w:rsidRPr="00DD4ECF">
              <w:rPr>
                <w:rStyle w:val="Strong"/>
                <w:b/>
                <w:bCs w:val="0"/>
                <w:vertAlign w:val="superscript"/>
              </w:rPr>
              <w:t>3</w:t>
            </w:r>
            <w:r w:rsidR="005C0B93" w:rsidRPr="00DD4ECF">
              <w:rPr>
                <w:rStyle w:val="Strong"/>
                <w:b/>
                <w:bCs w:val="0"/>
              </w:rPr>
              <w:t>)</w:t>
            </w:r>
          </w:p>
        </w:tc>
        <w:tc>
          <w:tcPr>
            <w:tcW w:w="2407" w:type="dxa"/>
          </w:tcPr>
          <w:p w14:paraId="402CDC7B" w14:textId="15C0FAFE" w:rsidR="005C0B93" w:rsidRDefault="002C2A63">
            <w:pPr>
              <w:cnfStyle w:val="000000100000" w:firstRow="0" w:lastRow="0" w:firstColumn="0" w:lastColumn="0" w:oddVBand="0" w:evenVBand="0" w:oddHBand="1" w:evenHBand="0" w:firstRowFirstColumn="0" w:firstRowLastColumn="0" w:lastRowFirstColumn="0" w:lastRowLastColumn="0"/>
            </w:pPr>
            <w:r>
              <w:t>8.9</w:t>
            </w:r>
          </w:p>
        </w:tc>
        <w:tc>
          <w:tcPr>
            <w:tcW w:w="2407" w:type="dxa"/>
          </w:tcPr>
          <w:p w14:paraId="1413229E" w14:textId="062551C5" w:rsidR="005C0B93" w:rsidRDefault="002C2A63">
            <w:pPr>
              <w:cnfStyle w:val="000000100000" w:firstRow="0" w:lastRow="0" w:firstColumn="0" w:lastColumn="0" w:oddVBand="0" w:evenVBand="0" w:oddHBand="1" w:evenHBand="0" w:firstRowFirstColumn="0" w:firstRowLastColumn="0" w:lastRowFirstColumn="0" w:lastRowLastColumn="0"/>
            </w:pPr>
            <w:r>
              <w:t>6.2</w:t>
            </w:r>
          </w:p>
        </w:tc>
        <w:tc>
          <w:tcPr>
            <w:tcW w:w="2407" w:type="dxa"/>
          </w:tcPr>
          <w:p w14:paraId="3D23C943" w14:textId="0AB476B9" w:rsidR="005C0B93" w:rsidRDefault="00ED152F">
            <w:pPr>
              <w:cnfStyle w:val="000000100000" w:firstRow="0" w:lastRow="0" w:firstColumn="0" w:lastColumn="0" w:oddVBand="0" w:evenVBand="0" w:oddHBand="1" w:evenHBand="0" w:firstRowFirstColumn="0" w:firstRowLastColumn="0" w:lastRowFirstColumn="0" w:lastRowLastColumn="0"/>
            </w:pPr>
            <w:r>
              <w:t>8.8</w:t>
            </w:r>
          </w:p>
        </w:tc>
      </w:tr>
      <w:tr w:rsidR="006E77E5" w14:paraId="121945A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9C911C2" w14:textId="406DF9C9" w:rsidR="005C0B93" w:rsidRPr="00DD4ECF" w:rsidRDefault="00367727">
            <w:pPr>
              <w:rPr>
                <w:rStyle w:val="Strong"/>
                <w:b/>
                <w:bCs w:val="0"/>
              </w:rPr>
            </w:pPr>
            <w:r w:rsidRPr="00DD4ECF">
              <w:rPr>
                <w:rStyle w:val="Strong"/>
                <w:b/>
                <w:bCs w:val="0"/>
              </w:rPr>
              <w:t>Reactivity</w:t>
            </w:r>
          </w:p>
        </w:tc>
        <w:tc>
          <w:tcPr>
            <w:tcW w:w="2407" w:type="dxa"/>
          </w:tcPr>
          <w:p w14:paraId="71BB08E7" w14:textId="030BF448" w:rsidR="005C0B93" w:rsidRDefault="00367727">
            <w:pPr>
              <w:cnfStyle w:val="000000010000" w:firstRow="0" w:lastRow="0" w:firstColumn="0" w:lastColumn="0" w:oddVBand="0" w:evenVBand="0" w:oddHBand="0" w:evenHBand="1" w:firstRowFirstColumn="0" w:firstRowLastColumn="0" w:lastRowFirstColumn="0" w:lastRowLastColumn="0"/>
            </w:pPr>
            <w:r>
              <w:t>Low</w:t>
            </w:r>
          </w:p>
        </w:tc>
        <w:tc>
          <w:tcPr>
            <w:tcW w:w="2407" w:type="dxa"/>
          </w:tcPr>
          <w:p w14:paraId="2F51866C" w14:textId="341DE5E1" w:rsidR="005C0B93" w:rsidRDefault="00367727">
            <w:pPr>
              <w:cnfStyle w:val="000000010000" w:firstRow="0" w:lastRow="0" w:firstColumn="0" w:lastColumn="0" w:oddVBand="0" w:evenVBand="0" w:oddHBand="0" w:evenHBand="1" w:firstRowFirstColumn="0" w:firstRowLastColumn="0" w:lastRowFirstColumn="0" w:lastRowLastColumn="0"/>
            </w:pPr>
            <w:r>
              <w:t>More reactive</w:t>
            </w:r>
          </w:p>
        </w:tc>
        <w:tc>
          <w:tcPr>
            <w:tcW w:w="2407" w:type="dxa"/>
          </w:tcPr>
          <w:p w14:paraId="659EA47D" w14:textId="3AC1D499" w:rsidR="005C0B93" w:rsidRDefault="00367727">
            <w:pPr>
              <w:cnfStyle w:val="000000010000" w:firstRow="0" w:lastRow="0" w:firstColumn="0" w:lastColumn="0" w:oddVBand="0" w:evenVBand="0" w:oddHBand="0" w:evenHBand="1" w:firstRowFirstColumn="0" w:firstRowLastColumn="0" w:lastRowFirstColumn="0" w:lastRowLastColumn="0"/>
            </w:pPr>
            <w:r>
              <w:t>Very low</w:t>
            </w:r>
          </w:p>
        </w:tc>
      </w:tr>
      <w:tr w:rsidR="006E77E5" w14:paraId="11D732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E91BCE8" w14:textId="0E77AC55" w:rsidR="005C0B93" w:rsidRPr="00DD4ECF" w:rsidRDefault="00367727">
            <w:pPr>
              <w:rPr>
                <w:rStyle w:val="Strong"/>
                <w:b/>
                <w:bCs w:val="0"/>
              </w:rPr>
            </w:pPr>
            <w:r w:rsidRPr="00DD4ECF">
              <w:rPr>
                <w:rStyle w:val="Strong"/>
                <w:b/>
                <w:bCs w:val="0"/>
              </w:rPr>
              <w:t>Approximate cost ($/kg)</w:t>
            </w:r>
          </w:p>
        </w:tc>
        <w:tc>
          <w:tcPr>
            <w:tcW w:w="2407" w:type="dxa"/>
          </w:tcPr>
          <w:p w14:paraId="6808F4AF" w14:textId="073B659B" w:rsidR="005C0B93" w:rsidRDefault="002C2A1C">
            <w:pPr>
              <w:cnfStyle w:val="000000100000" w:firstRow="0" w:lastRow="0" w:firstColumn="0" w:lastColumn="0" w:oddVBand="0" w:evenVBand="0" w:oddHBand="1" w:evenHBand="0" w:firstRowFirstColumn="0" w:firstRowLastColumn="0" w:lastRowFirstColumn="0" w:lastRowLastColumn="0"/>
            </w:pPr>
            <w:r>
              <w:t>8</w:t>
            </w:r>
            <w:r w:rsidR="00903643">
              <w:t>–</w:t>
            </w:r>
            <w:r>
              <w:t>12</w:t>
            </w:r>
          </w:p>
        </w:tc>
        <w:tc>
          <w:tcPr>
            <w:tcW w:w="2407" w:type="dxa"/>
          </w:tcPr>
          <w:p w14:paraId="3A9FC6B3" w14:textId="32BA0B62" w:rsidR="005C0B93" w:rsidRDefault="00677624">
            <w:pPr>
              <w:cnfStyle w:val="000000100000" w:firstRow="0" w:lastRow="0" w:firstColumn="0" w:lastColumn="0" w:oddVBand="0" w:evenVBand="0" w:oddHBand="1" w:evenHBand="0" w:firstRowFirstColumn="0" w:firstRowLastColumn="0" w:lastRowFirstColumn="0" w:lastRowLastColumn="0"/>
            </w:pPr>
            <w:r>
              <w:t>5-8</w:t>
            </w:r>
          </w:p>
        </w:tc>
        <w:tc>
          <w:tcPr>
            <w:tcW w:w="2407" w:type="dxa"/>
          </w:tcPr>
          <w:p w14:paraId="1E9694CD" w14:textId="2707A65F" w:rsidR="005C0B93" w:rsidRDefault="00677624">
            <w:pPr>
              <w:cnfStyle w:val="000000100000" w:firstRow="0" w:lastRow="0" w:firstColumn="0" w:lastColumn="0" w:oddVBand="0" w:evenVBand="0" w:oddHBand="1" w:evenHBand="0" w:firstRowFirstColumn="0" w:firstRowLastColumn="0" w:lastRowFirstColumn="0" w:lastRowLastColumn="0"/>
            </w:pPr>
            <w:r>
              <w:t>10</w:t>
            </w:r>
            <w:r w:rsidR="00903643">
              <w:t>–</w:t>
            </w:r>
            <w:r>
              <w:t>20</w:t>
            </w:r>
          </w:p>
        </w:tc>
      </w:tr>
    </w:tbl>
    <w:p w14:paraId="08621918" w14:textId="7804508E" w:rsidR="005C0B93" w:rsidRDefault="000D4E4A" w:rsidP="00DD4ECF">
      <w:pPr>
        <w:pStyle w:val="ListNumber"/>
      </w:pPr>
      <w:r>
        <w:t>J</w:t>
      </w:r>
      <w:r w:rsidR="009D5F65" w:rsidRPr="00DF11A3">
        <w:t>ustify which material would be best suited to the following uses</w:t>
      </w:r>
      <w:r w:rsidR="009D5F65">
        <w:t>:</w:t>
      </w:r>
    </w:p>
    <w:p w14:paraId="5C2544A5" w14:textId="087EC264" w:rsidR="002C672C" w:rsidRDefault="00A55E8A" w:rsidP="004603F8">
      <w:pPr>
        <w:pStyle w:val="ListBullet2"/>
      </w:pPr>
      <w:r>
        <w:t>s</w:t>
      </w:r>
      <w:r w:rsidR="00DD4ECF" w:rsidRPr="007900A3">
        <w:t>word</w:t>
      </w:r>
    </w:p>
    <w:tbl>
      <w:tblPr>
        <w:tblStyle w:val="TableGrid"/>
        <w:tblpPr w:leftFromText="180" w:rightFromText="180" w:vertAnchor="text" w:horzAnchor="margin" w:tblpY="-17"/>
        <w:tblW w:w="0" w:type="auto"/>
        <w:tblLook w:val="04A0" w:firstRow="1" w:lastRow="0" w:firstColumn="1" w:lastColumn="0" w:noHBand="0" w:noVBand="1"/>
        <w:tblDescription w:val="Thes last column in this table is left intentionally blank for students to place their responses."/>
      </w:tblPr>
      <w:tblGrid>
        <w:gridCol w:w="1555"/>
        <w:gridCol w:w="8073"/>
      </w:tblGrid>
      <w:tr w:rsidR="002C672C" w:rsidRPr="002C672C" w14:paraId="7F2DFF12" w14:textId="77777777" w:rsidTr="00A728C9">
        <w:tc>
          <w:tcPr>
            <w:tcW w:w="1555" w:type="dxa"/>
          </w:tcPr>
          <w:p w14:paraId="4649AB16" w14:textId="7BE3F9EC" w:rsidR="002C672C" w:rsidRPr="002C672C" w:rsidRDefault="002C672C" w:rsidP="002C672C">
            <w:r w:rsidRPr="002C672C">
              <w:t>Material</w:t>
            </w:r>
          </w:p>
        </w:tc>
        <w:tc>
          <w:tcPr>
            <w:tcW w:w="8073" w:type="dxa"/>
          </w:tcPr>
          <w:p w14:paraId="13354F40" w14:textId="77777777" w:rsidR="002C672C" w:rsidRPr="002C672C" w:rsidRDefault="002C672C" w:rsidP="002C672C"/>
        </w:tc>
      </w:tr>
      <w:tr w:rsidR="002C672C" w:rsidRPr="002C672C" w14:paraId="53F823E2" w14:textId="77777777" w:rsidTr="00A728C9">
        <w:trPr>
          <w:trHeight w:val="1082"/>
        </w:trPr>
        <w:tc>
          <w:tcPr>
            <w:tcW w:w="1555" w:type="dxa"/>
          </w:tcPr>
          <w:p w14:paraId="229F57EB" w14:textId="0FCB0DFA" w:rsidR="002C672C" w:rsidRPr="002C672C" w:rsidRDefault="002C672C" w:rsidP="002C672C">
            <w:r w:rsidRPr="002C672C">
              <w:t>Justification</w:t>
            </w:r>
          </w:p>
        </w:tc>
        <w:tc>
          <w:tcPr>
            <w:tcW w:w="8073" w:type="dxa"/>
          </w:tcPr>
          <w:p w14:paraId="55FC87F2" w14:textId="77777777" w:rsidR="002C672C" w:rsidRPr="002C672C" w:rsidRDefault="002C672C" w:rsidP="002C672C"/>
        </w:tc>
      </w:tr>
    </w:tbl>
    <w:p w14:paraId="37338C8B" w14:textId="100E48D6" w:rsidR="00CB075E" w:rsidRPr="002C672C" w:rsidRDefault="00A55E8A" w:rsidP="004603F8">
      <w:pPr>
        <w:pStyle w:val="ListBullet2"/>
      </w:pPr>
      <w:r>
        <w:t>s</w:t>
      </w:r>
      <w:r w:rsidR="00DD4ECF" w:rsidRPr="007900A3">
        <w:t>aucepans</w:t>
      </w:r>
    </w:p>
    <w:tbl>
      <w:tblPr>
        <w:tblStyle w:val="TableGrid"/>
        <w:tblpPr w:leftFromText="180" w:rightFromText="180" w:vertAnchor="text" w:horzAnchor="margin" w:tblpY="-17"/>
        <w:tblW w:w="0" w:type="auto"/>
        <w:tblLook w:val="04A0" w:firstRow="1" w:lastRow="0" w:firstColumn="1" w:lastColumn="0" w:noHBand="0" w:noVBand="1"/>
        <w:tblDescription w:val="Thes last column in this table is left intentionally blank for students to place their responses."/>
      </w:tblPr>
      <w:tblGrid>
        <w:gridCol w:w="1555"/>
        <w:gridCol w:w="8073"/>
      </w:tblGrid>
      <w:tr w:rsidR="002C672C" w:rsidRPr="00091B2E" w14:paraId="7F3CFB34" w14:textId="77777777" w:rsidTr="00A728C9">
        <w:tc>
          <w:tcPr>
            <w:tcW w:w="1555" w:type="dxa"/>
          </w:tcPr>
          <w:p w14:paraId="0A253A9A" w14:textId="53A4AA43" w:rsidR="002C672C" w:rsidRPr="00091B2E" w:rsidRDefault="002C672C" w:rsidP="002C672C">
            <w:r w:rsidRPr="00091B2E">
              <w:t>Material</w:t>
            </w:r>
          </w:p>
        </w:tc>
        <w:tc>
          <w:tcPr>
            <w:tcW w:w="8073" w:type="dxa"/>
          </w:tcPr>
          <w:p w14:paraId="5145D659" w14:textId="77777777" w:rsidR="002C672C" w:rsidRPr="00091B2E" w:rsidRDefault="002C672C" w:rsidP="002C672C"/>
        </w:tc>
      </w:tr>
      <w:tr w:rsidR="002C672C" w:rsidRPr="00091B2E" w14:paraId="0892C5BF" w14:textId="77777777" w:rsidTr="00A728C9">
        <w:trPr>
          <w:trHeight w:val="1082"/>
        </w:trPr>
        <w:tc>
          <w:tcPr>
            <w:tcW w:w="1555" w:type="dxa"/>
          </w:tcPr>
          <w:p w14:paraId="617E0927" w14:textId="438B5766" w:rsidR="002C672C" w:rsidRPr="00091B2E" w:rsidRDefault="002C672C" w:rsidP="002C672C">
            <w:r w:rsidRPr="00091B2E">
              <w:t>Justification</w:t>
            </w:r>
          </w:p>
        </w:tc>
        <w:tc>
          <w:tcPr>
            <w:tcW w:w="8073" w:type="dxa"/>
          </w:tcPr>
          <w:p w14:paraId="3B320266" w14:textId="77777777" w:rsidR="002C672C" w:rsidRPr="00091B2E" w:rsidRDefault="002C672C" w:rsidP="002C672C"/>
        </w:tc>
      </w:tr>
    </w:tbl>
    <w:p w14:paraId="22B1009D" w14:textId="009BC780" w:rsidR="00CB075E" w:rsidRDefault="00A55E8A" w:rsidP="004603F8">
      <w:pPr>
        <w:pStyle w:val="ListBullet2"/>
      </w:pPr>
      <w:r>
        <w:t>e</w:t>
      </w:r>
      <w:r w:rsidR="00DD4ECF" w:rsidRPr="007900A3">
        <w:t xml:space="preserve">lectrical </w:t>
      </w:r>
      <w:r w:rsidR="002C672C">
        <w:t>wiring</w:t>
      </w:r>
    </w:p>
    <w:tbl>
      <w:tblPr>
        <w:tblStyle w:val="TableGrid"/>
        <w:tblpPr w:leftFromText="180" w:rightFromText="180" w:vertAnchor="text" w:horzAnchor="margin" w:tblpY="-17"/>
        <w:tblW w:w="0" w:type="auto"/>
        <w:tblLook w:val="04A0" w:firstRow="1" w:lastRow="0" w:firstColumn="1" w:lastColumn="0" w:noHBand="0" w:noVBand="1"/>
        <w:tblDescription w:val="Thes last column in this table is left intentionally blank for students to place their responses."/>
      </w:tblPr>
      <w:tblGrid>
        <w:gridCol w:w="1555"/>
        <w:gridCol w:w="8073"/>
      </w:tblGrid>
      <w:tr w:rsidR="002C672C" w:rsidRPr="00091B2E" w14:paraId="5FBA6873" w14:textId="77777777" w:rsidTr="00A728C9">
        <w:tc>
          <w:tcPr>
            <w:tcW w:w="1555" w:type="dxa"/>
          </w:tcPr>
          <w:p w14:paraId="747D8B8D" w14:textId="6CFAA904" w:rsidR="002C672C" w:rsidRPr="00091B2E" w:rsidRDefault="002C672C" w:rsidP="00A728C9">
            <w:r w:rsidRPr="00091B2E">
              <w:t>Material</w:t>
            </w:r>
          </w:p>
        </w:tc>
        <w:tc>
          <w:tcPr>
            <w:tcW w:w="8073" w:type="dxa"/>
          </w:tcPr>
          <w:p w14:paraId="0F5F8D3F" w14:textId="77777777" w:rsidR="002C672C" w:rsidRPr="00091B2E" w:rsidRDefault="002C672C" w:rsidP="00A728C9"/>
        </w:tc>
      </w:tr>
      <w:tr w:rsidR="002C672C" w:rsidRPr="00091B2E" w14:paraId="0587146E" w14:textId="77777777" w:rsidTr="00A728C9">
        <w:trPr>
          <w:trHeight w:val="1082"/>
        </w:trPr>
        <w:tc>
          <w:tcPr>
            <w:tcW w:w="1555" w:type="dxa"/>
          </w:tcPr>
          <w:p w14:paraId="0D45F752" w14:textId="1AF037A1" w:rsidR="002C672C" w:rsidRPr="00091B2E" w:rsidRDefault="002C672C" w:rsidP="00A728C9">
            <w:r w:rsidRPr="00091B2E">
              <w:t>Justification</w:t>
            </w:r>
          </w:p>
        </w:tc>
        <w:tc>
          <w:tcPr>
            <w:tcW w:w="8073" w:type="dxa"/>
          </w:tcPr>
          <w:p w14:paraId="502DBBB6" w14:textId="77777777" w:rsidR="002C672C" w:rsidRPr="00091B2E" w:rsidRDefault="002C672C" w:rsidP="00A728C9"/>
        </w:tc>
      </w:tr>
    </w:tbl>
    <w:p w14:paraId="3F0979D3" w14:textId="77777777" w:rsidR="00DD4ECF" w:rsidRPr="00DD4ECF" w:rsidRDefault="00DD4ECF" w:rsidP="00DD4ECF">
      <w:r>
        <w:br w:type="page"/>
      </w:r>
    </w:p>
    <w:p w14:paraId="218F0380" w14:textId="1109C64F" w:rsidR="00BD216E" w:rsidRDefault="00BD216E" w:rsidP="001419CD">
      <w:r>
        <w:lastRenderedPageBreak/>
        <w:t xml:space="preserve">Read the following </w:t>
      </w:r>
      <w:r w:rsidR="001419CD">
        <w:t xml:space="preserve">stimulus </w:t>
      </w:r>
      <w:r>
        <w:t xml:space="preserve">and answer </w:t>
      </w:r>
      <w:r w:rsidR="001419CD">
        <w:t>question 5</w:t>
      </w:r>
      <w:r>
        <w:t>:</w:t>
      </w:r>
    </w:p>
    <w:p w14:paraId="7D730D8F" w14:textId="64E51B24" w:rsidR="00BD216E" w:rsidRPr="001419CD" w:rsidRDefault="00A27C01" w:rsidP="001419CD">
      <w:pPr>
        <w:pStyle w:val="FeatureBox"/>
      </w:pPr>
      <w:r w:rsidRPr="001419CD">
        <w:t xml:space="preserve">Despite being 15th in abundance in the </w:t>
      </w:r>
      <w:r w:rsidR="00C30579" w:rsidRPr="001419CD">
        <w:t>Earth’s crust</w:t>
      </w:r>
      <w:r w:rsidR="0040539E" w:rsidRPr="001419CD">
        <w:t>,</w:t>
      </w:r>
      <w:r w:rsidR="007E46A7" w:rsidRPr="001419CD">
        <w:t xml:space="preserve"> copper</w:t>
      </w:r>
      <w:r w:rsidRPr="001419CD">
        <w:t xml:space="preserve"> is the </w:t>
      </w:r>
      <w:r w:rsidR="003431F4">
        <w:t>third</w:t>
      </w:r>
      <w:r w:rsidRPr="001419CD">
        <w:t xml:space="preserve"> most consumed industrial metal </w:t>
      </w:r>
      <w:r w:rsidR="00EB1A68" w:rsidRPr="001419CD">
        <w:t>(after iron and aluminium) because of its superior conductivity. We use more copp</w:t>
      </w:r>
      <w:r w:rsidR="00C30579" w:rsidRPr="001419CD">
        <w:t>e</w:t>
      </w:r>
      <w:r w:rsidR="00EB1A68" w:rsidRPr="001419CD">
        <w:t>r than more abundant metals like titanium or manganese</w:t>
      </w:r>
      <w:r w:rsidR="00C30579" w:rsidRPr="001419CD">
        <w:t xml:space="preserve"> because copper </w:t>
      </w:r>
      <w:r w:rsidR="007E46A7" w:rsidRPr="001419CD">
        <w:t xml:space="preserve">tends to form highly concentrated deposits that are much </w:t>
      </w:r>
      <w:r w:rsidR="0040539E" w:rsidRPr="001419CD">
        <w:t>easier</w:t>
      </w:r>
      <w:r w:rsidR="007E46A7" w:rsidRPr="001419CD">
        <w:t xml:space="preserve"> </w:t>
      </w:r>
      <w:r w:rsidR="008F66DA" w:rsidRPr="001419CD">
        <w:t>and cheaper to refine.</w:t>
      </w:r>
    </w:p>
    <w:p w14:paraId="38BB0088" w14:textId="444F1CC1" w:rsidR="008F66DA" w:rsidRPr="001419CD" w:rsidRDefault="008F66DA" w:rsidP="001419CD">
      <w:pPr>
        <w:pStyle w:val="ListNumber"/>
      </w:pPr>
      <w:r w:rsidRPr="001419CD">
        <w:t xml:space="preserve">Explain why copper is used in </w:t>
      </w:r>
      <w:r w:rsidR="001F16C2" w:rsidRPr="001419CD">
        <w:t>so many everyday products</w:t>
      </w:r>
      <w:r w:rsidR="003431F4">
        <w:t>.</w:t>
      </w:r>
    </w:p>
    <w:tbl>
      <w:tblPr>
        <w:tblStyle w:val="TableGrid"/>
        <w:tblW w:w="0" w:type="auto"/>
        <w:tblLook w:val="04A0" w:firstRow="1" w:lastRow="0" w:firstColumn="1" w:lastColumn="0" w:noHBand="0" w:noVBand="1"/>
        <w:tblDescription w:val="Space for students to provide answer."/>
      </w:tblPr>
      <w:tblGrid>
        <w:gridCol w:w="9628"/>
      </w:tblGrid>
      <w:tr w:rsidR="001F16C2" w14:paraId="00876D3E" w14:textId="77777777" w:rsidTr="0068342E">
        <w:trPr>
          <w:trHeight w:val="1829"/>
        </w:trPr>
        <w:tc>
          <w:tcPr>
            <w:tcW w:w="9628" w:type="dxa"/>
          </w:tcPr>
          <w:p w14:paraId="5D076A57" w14:textId="77777777" w:rsidR="001F16C2" w:rsidRDefault="001F16C2" w:rsidP="0068342E"/>
        </w:tc>
      </w:tr>
    </w:tbl>
    <w:p w14:paraId="687E6D3E" w14:textId="5B137772" w:rsidR="001460D9" w:rsidRPr="001354A5" w:rsidRDefault="001460D9" w:rsidP="001354A5">
      <w:r w:rsidRPr="002E4B6C">
        <w:br w:type="page"/>
      </w:r>
    </w:p>
    <w:p w14:paraId="27DB0B92" w14:textId="21500428" w:rsidR="00BB2A0D" w:rsidRPr="00DE3C6E" w:rsidRDefault="00BB2A0D" w:rsidP="00BB2A0D">
      <w:pPr>
        <w:pStyle w:val="Heading1"/>
      </w:pPr>
      <w:bookmarkStart w:id="39" w:name="_Toc232761336"/>
      <w:r w:rsidRPr="00DE3C6E">
        <w:lastRenderedPageBreak/>
        <w:t>1.</w:t>
      </w:r>
      <w:r>
        <w:t>4</w:t>
      </w:r>
      <w:r w:rsidRPr="00DE3C6E">
        <w:t xml:space="preserve"> </w:t>
      </w:r>
      <w:r w:rsidR="0022655C">
        <w:t>Thermal conductivity investigation</w:t>
      </w:r>
      <w:bookmarkEnd w:id="39"/>
    </w:p>
    <w:p w14:paraId="195797B7" w14:textId="6A38E5DD" w:rsidR="00BB2A0D" w:rsidRPr="0049194D" w:rsidRDefault="0049194D" w:rsidP="0049194D">
      <w:pPr>
        <w:pStyle w:val="Caption"/>
      </w:pPr>
      <w:r>
        <w:t xml:space="preserve">Table </w:t>
      </w:r>
      <w:fldSimple w:instr=" SEQ Table \* ARABIC ">
        <w:r w:rsidR="00295ADC">
          <w:rPr>
            <w:noProof/>
          </w:rPr>
          <w:t>6</w:t>
        </w:r>
      </w:fldSimple>
      <w:r>
        <w:t xml:space="preserve"> </w:t>
      </w:r>
      <w:r w:rsidR="00BB2A0D" w:rsidRPr="00214C44">
        <w:t xml:space="preserve">– learning intentions and success criteria for </w:t>
      </w:r>
      <w:r>
        <w:t>‘</w:t>
      </w:r>
      <w:r w:rsidRPr="0049194D">
        <w:t>1.4 Thermal conductivity investigation’</w:t>
      </w:r>
    </w:p>
    <w:tbl>
      <w:tblPr>
        <w:tblStyle w:val="Tableheader"/>
        <w:tblW w:w="5000" w:type="pct"/>
        <w:tblLook w:val="0420" w:firstRow="1" w:lastRow="0" w:firstColumn="0" w:lastColumn="0" w:noHBand="0" w:noVBand="1"/>
        <w:tblDescription w:val="The table contains the learning intentions and success criteria for this learning sequence. "/>
      </w:tblPr>
      <w:tblGrid>
        <w:gridCol w:w="4535"/>
        <w:gridCol w:w="5095"/>
      </w:tblGrid>
      <w:tr w:rsidR="00BB2A0D" w:rsidRPr="00214C44" w14:paraId="3E9FC889" w14:textId="77777777" w:rsidTr="005B4CA3">
        <w:trPr>
          <w:cnfStyle w:val="100000000000" w:firstRow="1" w:lastRow="0" w:firstColumn="0" w:lastColumn="0" w:oddVBand="0" w:evenVBand="0" w:oddHBand="0" w:evenHBand="0" w:firstRowFirstColumn="0" w:firstRowLastColumn="0" w:lastRowFirstColumn="0" w:lastRowLastColumn="0"/>
        </w:trPr>
        <w:tc>
          <w:tcPr>
            <w:tcW w:w="2500" w:type="pct"/>
          </w:tcPr>
          <w:p w14:paraId="5063F962" w14:textId="77777777" w:rsidR="00BB2A0D" w:rsidRPr="0049194D" w:rsidRDefault="00BB2A0D" w:rsidP="001B2EC3">
            <w:pPr>
              <w:rPr>
                <w:rStyle w:val="Strong"/>
                <w:b/>
                <w:bCs w:val="0"/>
              </w:rPr>
            </w:pPr>
            <w:r w:rsidRPr="0049194D">
              <w:rPr>
                <w:rStyle w:val="Strong"/>
                <w:b/>
                <w:bCs w:val="0"/>
              </w:rPr>
              <w:t>We are learning:</w:t>
            </w:r>
          </w:p>
        </w:tc>
        <w:tc>
          <w:tcPr>
            <w:tcW w:w="2500" w:type="pct"/>
          </w:tcPr>
          <w:p w14:paraId="2662FD65" w14:textId="77777777" w:rsidR="00BB2A0D" w:rsidRPr="0049194D" w:rsidRDefault="00BB2A0D" w:rsidP="001B2EC3">
            <w:pPr>
              <w:rPr>
                <w:rStyle w:val="Strong"/>
                <w:b/>
                <w:bCs w:val="0"/>
              </w:rPr>
            </w:pPr>
            <w:r w:rsidRPr="0049194D">
              <w:rPr>
                <w:rStyle w:val="Strong"/>
                <w:b/>
                <w:bCs w:val="0"/>
              </w:rPr>
              <w:t>I can:</w:t>
            </w:r>
          </w:p>
        </w:tc>
      </w:tr>
      <w:tr w:rsidR="00BB2A0D" w:rsidRPr="00214C44" w14:paraId="0D59B8CA" w14:textId="77777777" w:rsidTr="005B4CA3">
        <w:trPr>
          <w:cnfStyle w:val="000000100000" w:firstRow="0" w:lastRow="0" w:firstColumn="0" w:lastColumn="0" w:oddVBand="0" w:evenVBand="0" w:oddHBand="1" w:evenHBand="0" w:firstRowFirstColumn="0" w:firstRowLastColumn="0" w:lastRowFirstColumn="0" w:lastRowLastColumn="0"/>
        </w:trPr>
        <w:tc>
          <w:tcPr>
            <w:tcW w:w="2500" w:type="pct"/>
          </w:tcPr>
          <w:p w14:paraId="12DCF621" w14:textId="537FD831" w:rsidR="00BB2A0D" w:rsidRPr="00214C44" w:rsidRDefault="00BB2A0D" w:rsidP="001B2EC3">
            <w:pPr>
              <w:numPr>
                <w:ilvl w:val="0"/>
                <w:numId w:val="1"/>
              </w:numPr>
            </w:pPr>
            <w:r w:rsidRPr="00214C44">
              <w:t xml:space="preserve">to explain how </w:t>
            </w:r>
            <w:r w:rsidR="0033344D">
              <w:t xml:space="preserve">the properties of </w:t>
            </w:r>
            <w:r w:rsidR="008A39C2">
              <w:t xml:space="preserve">materials </w:t>
            </w:r>
            <w:r w:rsidR="001A1DC8">
              <w:t xml:space="preserve">influence </w:t>
            </w:r>
            <w:r w:rsidR="006708CC">
              <w:t>their</w:t>
            </w:r>
            <w:r w:rsidRPr="00214C44">
              <w:t xml:space="preserve"> use</w:t>
            </w:r>
          </w:p>
        </w:tc>
        <w:tc>
          <w:tcPr>
            <w:tcW w:w="2500" w:type="pct"/>
          </w:tcPr>
          <w:p w14:paraId="41DB18F8" w14:textId="421119DA" w:rsidR="00BB2A0D" w:rsidRPr="00214C44" w:rsidRDefault="002D4A45" w:rsidP="001B2EC3">
            <w:pPr>
              <w:numPr>
                <w:ilvl w:val="0"/>
                <w:numId w:val="1"/>
              </w:numPr>
            </w:pPr>
            <w:r>
              <w:t xml:space="preserve">compare the physical properties of </w:t>
            </w:r>
            <w:r w:rsidR="0004719E">
              <w:t>different metals and metal alloys</w:t>
            </w:r>
          </w:p>
        </w:tc>
      </w:tr>
      <w:tr w:rsidR="00BB2A0D" w:rsidRPr="00214C44" w14:paraId="68309052" w14:textId="77777777" w:rsidTr="005B4CA3">
        <w:trPr>
          <w:cnfStyle w:val="000000010000" w:firstRow="0" w:lastRow="0" w:firstColumn="0" w:lastColumn="0" w:oddVBand="0" w:evenVBand="0" w:oddHBand="0" w:evenHBand="1" w:firstRowFirstColumn="0" w:firstRowLastColumn="0" w:lastRowFirstColumn="0" w:lastRowLastColumn="0"/>
          <w:trHeight w:val="643"/>
        </w:trPr>
        <w:tc>
          <w:tcPr>
            <w:tcW w:w="2500" w:type="pct"/>
          </w:tcPr>
          <w:p w14:paraId="4612D6ED" w14:textId="3EB00002" w:rsidR="00BB2A0D" w:rsidRPr="00214C44" w:rsidRDefault="00DD65E8" w:rsidP="001B2EC3">
            <w:pPr>
              <w:numPr>
                <w:ilvl w:val="0"/>
                <w:numId w:val="1"/>
              </w:numPr>
            </w:pPr>
            <w:r>
              <w:t xml:space="preserve">to </w:t>
            </w:r>
            <w:r w:rsidR="00B86E97">
              <w:t xml:space="preserve">process data </w:t>
            </w:r>
            <w:r>
              <w:t xml:space="preserve">and </w:t>
            </w:r>
            <w:r w:rsidR="00B86E97">
              <w:t>information</w:t>
            </w:r>
          </w:p>
        </w:tc>
        <w:tc>
          <w:tcPr>
            <w:tcW w:w="2500" w:type="pct"/>
          </w:tcPr>
          <w:p w14:paraId="4EA7BCE5" w14:textId="0726CA6C" w:rsidR="00BB2A0D" w:rsidRDefault="00B86E97" w:rsidP="001B2EC3">
            <w:pPr>
              <w:numPr>
                <w:ilvl w:val="0"/>
                <w:numId w:val="1"/>
              </w:numPr>
            </w:pPr>
            <w:r>
              <w:t>accurately extract</w:t>
            </w:r>
            <w:r w:rsidR="00B669AC">
              <w:t xml:space="preserve"> data and</w:t>
            </w:r>
            <w:r>
              <w:t xml:space="preserve"> information</w:t>
            </w:r>
            <w:r w:rsidR="00B669AC">
              <w:t xml:space="preserve"> from texts, tables and graphs</w:t>
            </w:r>
          </w:p>
          <w:p w14:paraId="433876C1" w14:textId="4FDBC6D6" w:rsidR="00654EFA" w:rsidRPr="00214C44" w:rsidRDefault="00EA5C71" w:rsidP="001B2EC3">
            <w:pPr>
              <w:numPr>
                <w:ilvl w:val="0"/>
                <w:numId w:val="1"/>
              </w:numPr>
            </w:pPr>
            <w:r>
              <w:t xml:space="preserve">accurately </w:t>
            </w:r>
            <w:r w:rsidR="00654EFA">
              <w:t>calculate the mean and range from a dataset</w:t>
            </w:r>
          </w:p>
        </w:tc>
      </w:tr>
      <w:tr w:rsidR="00CF61DA" w:rsidRPr="00214C44" w14:paraId="31A812B0" w14:textId="77777777" w:rsidTr="005B4CA3">
        <w:trPr>
          <w:cnfStyle w:val="000000100000" w:firstRow="0" w:lastRow="0" w:firstColumn="0" w:lastColumn="0" w:oddVBand="0" w:evenVBand="0" w:oddHBand="1" w:evenHBand="0" w:firstRowFirstColumn="0" w:firstRowLastColumn="0" w:lastRowFirstColumn="0" w:lastRowLastColumn="0"/>
          <w:trHeight w:val="643"/>
        </w:trPr>
        <w:tc>
          <w:tcPr>
            <w:tcW w:w="2500" w:type="pct"/>
          </w:tcPr>
          <w:p w14:paraId="65A02C84" w14:textId="2AB6321C" w:rsidR="00CF61DA" w:rsidRPr="00214C44" w:rsidRDefault="00A95C21" w:rsidP="001B2EC3">
            <w:pPr>
              <w:numPr>
                <w:ilvl w:val="0"/>
                <w:numId w:val="1"/>
              </w:numPr>
            </w:pPr>
            <w:r>
              <w:t>t</w:t>
            </w:r>
            <w:r w:rsidR="008302ED">
              <w:t>o use data to identify relationships</w:t>
            </w:r>
            <w:r w:rsidR="009A6C0A">
              <w:t xml:space="preserve"> and draw conclusions</w:t>
            </w:r>
            <w:r w:rsidR="007501A4">
              <w:t>.</w:t>
            </w:r>
          </w:p>
        </w:tc>
        <w:tc>
          <w:tcPr>
            <w:tcW w:w="2500" w:type="pct"/>
          </w:tcPr>
          <w:p w14:paraId="38BF8807" w14:textId="1975B265" w:rsidR="00CF61DA" w:rsidRDefault="001B5BD1" w:rsidP="001B2EC3">
            <w:pPr>
              <w:numPr>
                <w:ilvl w:val="0"/>
                <w:numId w:val="1"/>
              </w:numPr>
            </w:pPr>
            <w:r>
              <w:t>a</w:t>
            </w:r>
            <w:r w:rsidR="008302ED">
              <w:t xml:space="preserve">ssess the </w:t>
            </w:r>
            <w:r>
              <w:t>reliability of the collected data</w:t>
            </w:r>
          </w:p>
          <w:p w14:paraId="4CD8BBC3" w14:textId="2AAD27C7" w:rsidR="001B5BD1" w:rsidRPr="00214C44" w:rsidRDefault="001B5BD1" w:rsidP="001B2EC3">
            <w:pPr>
              <w:numPr>
                <w:ilvl w:val="0"/>
                <w:numId w:val="1"/>
              </w:numPr>
            </w:pPr>
            <w:r>
              <w:t>evaluate the method used in the investigation</w:t>
            </w:r>
            <w:r w:rsidR="007501A4">
              <w:t>.</w:t>
            </w:r>
          </w:p>
        </w:tc>
      </w:tr>
    </w:tbl>
    <w:p w14:paraId="434A5103" w14:textId="37C3204F" w:rsidR="00BB2A0D" w:rsidRDefault="00BB2A0D" w:rsidP="00BB2A0D">
      <w:pPr>
        <w:pStyle w:val="Heading2"/>
      </w:pPr>
      <w:bookmarkStart w:id="40" w:name="_Toc232761337"/>
      <w:r w:rsidRPr="00DD2592">
        <w:t>Inves</w:t>
      </w:r>
      <w:r>
        <w:t xml:space="preserve">tigating </w:t>
      </w:r>
      <w:r w:rsidR="009A6C0A">
        <w:t xml:space="preserve">the </w:t>
      </w:r>
      <w:r>
        <w:t>thermal conductivity</w:t>
      </w:r>
      <w:r w:rsidR="0022655C">
        <w:t xml:space="preserve"> of metals</w:t>
      </w:r>
      <w:bookmarkEnd w:id="40"/>
    </w:p>
    <w:p w14:paraId="2F42F426" w14:textId="77777777" w:rsidR="003E24EE" w:rsidRPr="003E24EE" w:rsidRDefault="003E24EE" w:rsidP="003E24EE">
      <w:pPr>
        <w:pStyle w:val="FeatureBox4"/>
      </w:pPr>
      <w:r w:rsidRPr="00B508A9">
        <w:rPr>
          <w:rStyle w:val="Strong"/>
        </w:rPr>
        <w:t>Note:</w:t>
      </w:r>
      <w:r w:rsidRPr="003E24EE">
        <w:t xml:space="preserve"> while this investigation is not comparing metals, non-metals and metalloids, it is comparing the properties of different types of metals and metal alloys and focusing on the development of Working scientifically skills.</w:t>
      </w:r>
    </w:p>
    <w:p w14:paraId="0CD515B8" w14:textId="5CC2F4E0" w:rsidR="00BB2A0D" w:rsidRDefault="00BB2A0D">
      <w:pPr>
        <w:pStyle w:val="ListNumber"/>
        <w:numPr>
          <w:ilvl w:val="0"/>
          <w:numId w:val="33"/>
        </w:numPr>
      </w:pPr>
      <w:r>
        <w:t xml:space="preserve">Provide students with a copy of the </w:t>
      </w:r>
      <w:hyperlink w:anchor="_Student_resource_–_6" w:history="1">
        <w:r w:rsidRPr="00824227">
          <w:rPr>
            <w:rStyle w:val="Hyperlink"/>
          </w:rPr>
          <w:t>Student resource – investigating thermal conductivity</w:t>
        </w:r>
      </w:hyperlink>
      <w:r>
        <w:t>.</w:t>
      </w:r>
    </w:p>
    <w:p w14:paraId="65AEEF8F" w14:textId="13A06AAB" w:rsidR="00BB2A0D" w:rsidRDefault="00BB2A0D" w:rsidP="007D386C">
      <w:pPr>
        <w:pStyle w:val="ListNumber"/>
      </w:pPr>
      <w:r>
        <w:t>Show student</w:t>
      </w:r>
      <w:r w:rsidR="00111EAA">
        <w:t>s</w:t>
      </w:r>
      <w:r>
        <w:t xml:space="preserve"> how to set up the apparatus for investigating thermal conductivity</w:t>
      </w:r>
      <w:r w:rsidR="005B2A59">
        <w:t>,</w:t>
      </w:r>
      <w:r>
        <w:t xml:space="preserve"> either through demonstration or by referring to the diagram in the </w:t>
      </w:r>
      <w:hyperlink w:anchor="_Student_resource_–_6" w:history="1">
        <w:r w:rsidRPr="00824227">
          <w:rPr>
            <w:rStyle w:val="Hyperlink"/>
          </w:rPr>
          <w:t>Student resource – investigating thermal conductivity</w:t>
        </w:r>
      </w:hyperlink>
      <w:r>
        <w:t xml:space="preserve">. Modifications may </w:t>
      </w:r>
      <w:r w:rsidR="00BC5DC8">
        <w:t>be needed</w:t>
      </w:r>
      <w:r w:rsidR="005B2A59">
        <w:t>,</w:t>
      </w:r>
      <w:r>
        <w:t xml:space="preserve"> depending on the equipment available. Conductivity rods </w:t>
      </w:r>
      <w:r w:rsidR="00B3710F">
        <w:t xml:space="preserve">(individual metals) </w:t>
      </w:r>
      <w:r>
        <w:t>or conductivity wands (5</w:t>
      </w:r>
      <w:r w:rsidR="005B2A59">
        <w:t xml:space="preserve"> to </w:t>
      </w:r>
      <w:r>
        <w:t xml:space="preserve">6 </w:t>
      </w:r>
      <w:r w:rsidR="008D4D92">
        <w:t>metal</w:t>
      </w:r>
      <w:r>
        <w:t xml:space="preserve"> rods joined in the centre) are suitable for this investigation. Try to have a range of pure metals and alloys for students to test.</w:t>
      </w:r>
    </w:p>
    <w:p w14:paraId="0329383D" w14:textId="5AEBDE0F" w:rsidR="00BB2A0D" w:rsidRDefault="007D386C" w:rsidP="007D386C">
      <w:pPr>
        <w:pStyle w:val="Caption"/>
      </w:pPr>
      <w:r>
        <w:lastRenderedPageBreak/>
        <w:t xml:space="preserve">Figure </w:t>
      </w:r>
      <w:fldSimple w:instr=" SEQ Figure \* ARABIC ">
        <w:r>
          <w:rPr>
            <w:noProof/>
          </w:rPr>
          <w:t>1</w:t>
        </w:r>
      </w:fldSimple>
      <w:r w:rsidR="00BB2A0D">
        <w:t xml:space="preserve"> – images of </w:t>
      </w:r>
      <w:r w:rsidR="00F8139A">
        <w:t>a</w:t>
      </w:r>
      <w:r w:rsidR="00BC5DC8">
        <w:t xml:space="preserve"> </w:t>
      </w:r>
      <w:r w:rsidR="00BB2A0D">
        <w:t>conductivity wand and conductivity rods</w:t>
      </w:r>
    </w:p>
    <w:p w14:paraId="5F5F363A" w14:textId="77777777" w:rsidR="00BB2A0D" w:rsidRPr="007177B5" w:rsidRDefault="00BB2A0D" w:rsidP="003E24EE">
      <w:r w:rsidRPr="00F8139A">
        <w:rPr>
          <w:noProof/>
        </w:rPr>
        <w:drawing>
          <wp:inline distT="0" distB="0" distL="0" distR="0" wp14:anchorId="58A1C138" wp14:editId="507E71CF">
            <wp:extent cx="6009640" cy="1265530"/>
            <wp:effectExtent l="0" t="0" r="0" b="0"/>
            <wp:docPr id="700547798" name="Picture 3" descr="A conductivity wand and conductivity rods for use in an investigation about the thermal conductivity of me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47798" name="Picture 3" descr="A conductivity wand and conductivity rods for use in an investigation about the thermal conductivity of metals."/>
                    <pic:cNvPicPr>
                      <a:picLocks noChangeAspect="1" noChangeArrowheads="1"/>
                    </pic:cNvPicPr>
                  </pic:nvPicPr>
                  <pic:blipFill rotWithShape="1">
                    <a:blip r:embed="rId29">
                      <a:extLst>
                        <a:ext uri="{28A0092B-C50C-407E-A947-70E740481C1C}">
                          <a14:useLocalDpi xmlns:a14="http://schemas.microsoft.com/office/drawing/2010/main" val="0"/>
                        </a:ext>
                      </a:extLst>
                    </a:blip>
                    <a:srcRect l="10061" t="39715" r="29179" b="37537"/>
                    <a:stretch>
                      <a:fillRect/>
                    </a:stretch>
                  </pic:blipFill>
                  <pic:spPr bwMode="auto">
                    <a:xfrm>
                      <a:off x="0" y="0"/>
                      <a:ext cx="6035497" cy="1270975"/>
                    </a:xfrm>
                    <a:prstGeom prst="rect">
                      <a:avLst/>
                    </a:prstGeom>
                    <a:noFill/>
                    <a:ln>
                      <a:noFill/>
                    </a:ln>
                    <a:extLst>
                      <a:ext uri="{53640926-AAD7-44D8-BBD7-CCE9431645EC}">
                        <a14:shadowObscured xmlns:a14="http://schemas.microsoft.com/office/drawing/2010/main"/>
                      </a:ext>
                    </a:extLst>
                  </pic:spPr>
                </pic:pic>
              </a:graphicData>
            </a:graphic>
          </wp:inline>
        </w:drawing>
      </w:r>
    </w:p>
    <w:p w14:paraId="62B04682" w14:textId="77777777" w:rsidR="00BB2A0D" w:rsidRDefault="00BB2A0D" w:rsidP="007D386C">
      <w:pPr>
        <w:pStyle w:val="ListNumber"/>
      </w:pPr>
      <w:r w:rsidRPr="009D4487">
        <w:t xml:space="preserve">Lead </w:t>
      </w:r>
      <w:r>
        <w:t>a</w:t>
      </w:r>
      <w:r w:rsidRPr="009D4487">
        <w:t xml:space="preserve"> discuss</w:t>
      </w:r>
      <w:r>
        <w:t>ion about the procedure and highlight safety considerations.</w:t>
      </w:r>
    </w:p>
    <w:p w14:paraId="1F8DC83D" w14:textId="15F7120A" w:rsidR="00BB2A0D" w:rsidRDefault="00BB2A0D" w:rsidP="007D386C">
      <w:pPr>
        <w:pStyle w:val="ListNumber"/>
      </w:pPr>
      <w:r>
        <w:t xml:space="preserve">Students then carry out the investigation by following the procedure in the </w:t>
      </w:r>
      <w:hyperlink w:anchor="_Student_resource_–_6" w:history="1">
        <w:r w:rsidRPr="00824227">
          <w:rPr>
            <w:rStyle w:val="Hyperlink"/>
          </w:rPr>
          <w:t>Student resource – investigating thermal conductivity</w:t>
        </w:r>
      </w:hyperlink>
      <w:r>
        <w:t>. Record the result and complete the follow-up questions.</w:t>
      </w:r>
      <w:r w:rsidR="00E3228F">
        <w:t xml:space="preserve"> Support students </w:t>
      </w:r>
      <w:r w:rsidR="00BC5DC8">
        <w:t xml:space="preserve">in evaluating the reliability of their collected data by comparing it to </w:t>
      </w:r>
      <w:r w:rsidR="00E3228F">
        <w:t>published values.</w:t>
      </w:r>
    </w:p>
    <w:p w14:paraId="53BBBA3D" w14:textId="77777777" w:rsidR="00BB2A0D" w:rsidRPr="007D386C" w:rsidRDefault="00BB2A0D" w:rsidP="00BB2A0D">
      <w:pPr>
        <w:rPr>
          <w:rStyle w:val="Strong"/>
        </w:rPr>
      </w:pPr>
      <w:r w:rsidRPr="007D386C">
        <w:rPr>
          <w:rStyle w:val="Strong"/>
        </w:rPr>
        <w:t>Sample response: Student resource – investigating thermal conductivity</w:t>
      </w:r>
    </w:p>
    <w:p w14:paraId="63E4A8A6" w14:textId="77777777" w:rsidR="00BB2A0D" w:rsidRPr="007D386C" w:rsidRDefault="00BB2A0D" w:rsidP="00BB2A0D">
      <w:pPr>
        <w:rPr>
          <w:rStyle w:val="Strong"/>
        </w:rPr>
      </w:pPr>
      <w:r w:rsidRPr="007D386C">
        <w:rPr>
          <w:rStyle w:val="Strong"/>
        </w:rPr>
        <w:t>Results</w:t>
      </w:r>
    </w:p>
    <w:p w14:paraId="5626D71F" w14:textId="59693D20" w:rsidR="00BB2A0D" w:rsidRDefault="00B6405C" w:rsidP="00BB2A0D">
      <w:pPr>
        <w:pStyle w:val="Caption"/>
      </w:pPr>
      <w:bookmarkStart w:id="41" w:name="_Ref228887208"/>
      <w:r>
        <w:t xml:space="preserve">Table </w:t>
      </w:r>
      <w:r w:rsidR="00A22D94">
        <w:t>2</w:t>
      </w:r>
      <w:bookmarkEnd w:id="41"/>
      <w:r w:rsidR="00BB2A0D">
        <w:t xml:space="preserve"> – time for matches to fall (sample response)</w:t>
      </w:r>
    </w:p>
    <w:tbl>
      <w:tblPr>
        <w:tblStyle w:val="Tableheader"/>
        <w:tblW w:w="5000" w:type="pct"/>
        <w:tblLook w:val="0620" w:firstRow="1" w:lastRow="0" w:firstColumn="0" w:lastColumn="0" w:noHBand="1" w:noVBand="1"/>
        <w:tblDescription w:val="Sample results table and data. Merged cells have been intentionally used in this table."/>
      </w:tblPr>
      <w:tblGrid>
        <w:gridCol w:w="2016"/>
        <w:gridCol w:w="1523"/>
        <w:gridCol w:w="1523"/>
        <w:gridCol w:w="1523"/>
        <w:gridCol w:w="1523"/>
        <w:gridCol w:w="1522"/>
      </w:tblGrid>
      <w:tr w:rsidR="00BB2A0D" w:rsidRPr="00E209E9" w14:paraId="1D21413A" w14:textId="77777777" w:rsidTr="00B6405C">
        <w:trPr>
          <w:cnfStyle w:val="100000000000" w:firstRow="1" w:lastRow="0" w:firstColumn="0" w:lastColumn="0" w:oddVBand="0" w:evenVBand="0" w:oddHBand="0" w:evenHBand="0" w:firstRowFirstColumn="0" w:firstRowLastColumn="0" w:lastRowFirstColumn="0" w:lastRowLastColumn="0"/>
        </w:trPr>
        <w:tc>
          <w:tcPr>
            <w:tcW w:w="1046" w:type="pct"/>
            <w:vMerge w:val="restart"/>
            <w:vAlign w:val="center"/>
          </w:tcPr>
          <w:p w14:paraId="2B17B2E7" w14:textId="77777777" w:rsidR="00BB2A0D" w:rsidRPr="00B46070" w:rsidRDefault="00BB2A0D" w:rsidP="0009746B">
            <w:pPr>
              <w:rPr>
                <w:rStyle w:val="Strong"/>
                <w:b/>
                <w:bCs w:val="0"/>
              </w:rPr>
            </w:pPr>
            <w:r w:rsidRPr="00B46070">
              <w:rPr>
                <w:rStyle w:val="Strong"/>
                <w:b/>
                <w:bCs w:val="0"/>
              </w:rPr>
              <w:t>Metal</w:t>
            </w:r>
          </w:p>
        </w:tc>
        <w:tc>
          <w:tcPr>
            <w:tcW w:w="3163" w:type="pct"/>
            <w:gridSpan w:val="4"/>
          </w:tcPr>
          <w:p w14:paraId="47371E4F" w14:textId="77777777" w:rsidR="00BB2A0D" w:rsidRPr="00B46070" w:rsidRDefault="00BB2A0D" w:rsidP="0009746B">
            <w:pPr>
              <w:jc w:val="center"/>
              <w:rPr>
                <w:rStyle w:val="Strong"/>
                <w:b/>
                <w:bCs w:val="0"/>
              </w:rPr>
            </w:pPr>
            <w:r w:rsidRPr="00B46070">
              <w:rPr>
                <w:rStyle w:val="Strong"/>
                <w:b/>
                <w:bCs w:val="0"/>
              </w:rPr>
              <w:t>Time for the match to fall (s)</w:t>
            </w:r>
          </w:p>
        </w:tc>
        <w:tc>
          <w:tcPr>
            <w:tcW w:w="791" w:type="pct"/>
            <w:vMerge w:val="restart"/>
          </w:tcPr>
          <w:p w14:paraId="2892A719" w14:textId="77777777" w:rsidR="00BB2A0D" w:rsidRPr="00B46070" w:rsidRDefault="00BB2A0D" w:rsidP="0009746B">
            <w:pPr>
              <w:jc w:val="center"/>
              <w:rPr>
                <w:rStyle w:val="Strong"/>
                <w:b/>
                <w:bCs w:val="0"/>
              </w:rPr>
            </w:pPr>
            <w:r w:rsidRPr="00B46070">
              <w:rPr>
                <w:rStyle w:val="Strong"/>
                <w:b/>
                <w:bCs w:val="0"/>
              </w:rPr>
              <w:t>Range</w:t>
            </w:r>
          </w:p>
        </w:tc>
      </w:tr>
      <w:tr w:rsidR="00BB2A0D" w:rsidRPr="00E209E9" w14:paraId="23B58C4C" w14:textId="77777777" w:rsidTr="00ED33D1">
        <w:tc>
          <w:tcPr>
            <w:tcW w:w="1046" w:type="pct"/>
            <w:vMerge/>
            <w:shd w:val="clear" w:color="auto" w:fill="4472C4" w:themeFill="accent1"/>
          </w:tcPr>
          <w:p w14:paraId="1FD00B10" w14:textId="77777777" w:rsidR="00BB2A0D" w:rsidRPr="00E209E9" w:rsidRDefault="00BB2A0D" w:rsidP="0009746B">
            <w:pPr>
              <w:rPr>
                <w:b/>
              </w:rPr>
            </w:pPr>
          </w:p>
        </w:tc>
        <w:tc>
          <w:tcPr>
            <w:tcW w:w="791" w:type="pct"/>
            <w:shd w:val="clear" w:color="auto" w:fill="CBEDFD"/>
          </w:tcPr>
          <w:p w14:paraId="0B45391C" w14:textId="77777777" w:rsidR="00BB2A0D" w:rsidRDefault="00BB2A0D" w:rsidP="0009746B">
            <w:r>
              <w:t>Trial 1</w:t>
            </w:r>
          </w:p>
        </w:tc>
        <w:tc>
          <w:tcPr>
            <w:tcW w:w="791" w:type="pct"/>
            <w:shd w:val="clear" w:color="auto" w:fill="CBEDFD"/>
          </w:tcPr>
          <w:p w14:paraId="79ACA7E8" w14:textId="77777777" w:rsidR="00BB2A0D" w:rsidRDefault="00BB2A0D" w:rsidP="0009746B">
            <w:r>
              <w:t>Trial 2</w:t>
            </w:r>
          </w:p>
        </w:tc>
        <w:tc>
          <w:tcPr>
            <w:tcW w:w="791" w:type="pct"/>
            <w:shd w:val="clear" w:color="auto" w:fill="CBEDFD"/>
          </w:tcPr>
          <w:p w14:paraId="6FB26D15" w14:textId="77777777" w:rsidR="00BB2A0D" w:rsidRDefault="00BB2A0D" w:rsidP="0009746B">
            <w:r>
              <w:t>Trial 3</w:t>
            </w:r>
          </w:p>
        </w:tc>
        <w:tc>
          <w:tcPr>
            <w:tcW w:w="791" w:type="pct"/>
            <w:shd w:val="clear" w:color="auto" w:fill="CBEDFD"/>
          </w:tcPr>
          <w:p w14:paraId="2B0FBDEF" w14:textId="77777777" w:rsidR="00BB2A0D" w:rsidRDefault="00BB2A0D" w:rsidP="0009746B">
            <w:r>
              <w:t>Mean</w:t>
            </w:r>
          </w:p>
        </w:tc>
        <w:tc>
          <w:tcPr>
            <w:tcW w:w="791" w:type="pct"/>
            <w:vMerge/>
            <w:shd w:val="clear" w:color="auto" w:fill="4472C4" w:themeFill="accent1"/>
          </w:tcPr>
          <w:p w14:paraId="15F644AE" w14:textId="77777777" w:rsidR="00BB2A0D" w:rsidRDefault="00BB2A0D" w:rsidP="0009746B"/>
        </w:tc>
      </w:tr>
      <w:tr w:rsidR="00BB2A0D" w:rsidRPr="00E209E9" w14:paraId="38134AC6" w14:textId="77777777" w:rsidTr="00B6405C">
        <w:tc>
          <w:tcPr>
            <w:tcW w:w="1046" w:type="pct"/>
          </w:tcPr>
          <w:p w14:paraId="06D40539" w14:textId="4E8B747B" w:rsidR="00BB2A0D" w:rsidRPr="00E209E9" w:rsidRDefault="00B46070" w:rsidP="0009746B">
            <w:r>
              <w:t>i</w:t>
            </w:r>
            <w:r w:rsidR="00BB2A0D">
              <w:t>ron</w:t>
            </w:r>
          </w:p>
        </w:tc>
        <w:tc>
          <w:tcPr>
            <w:tcW w:w="791" w:type="pct"/>
          </w:tcPr>
          <w:p w14:paraId="0ED9055F" w14:textId="77777777" w:rsidR="00BB2A0D" w:rsidRPr="005C7B0A" w:rsidRDefault="00BB2A0D" w:rsidP="0009746B">
            <w:r>
              <w:t>56.0</w:t>
            </w:r>
          </w:p>
        </w:tc>
        <w:tc>
          <w:tcPr>
            <w:tcW w:w="791" w:type="pct"/>
          </w:tcPr>
          <w:p w14:paraId="36AFC0B0" w14:textId="77777777" w:rsidR="00BB2A0D" w:rsidRPr="005C7B0A" w:rsidRDefault="00BB2A0D" w:rsidP="0009746B">
            <w:r>
              <w:t>62.0</w:t>
            </w:r>
          </w:p>
        </w:tc>
        <w:tc>
          <w:tcPr>
            <w:tcW w:w="791" w:type="pct"/>
          </w:tcPr>
          <w:p w14:paraId="0F7FFC1A" w14:textId="77777777" w:rsidR="00BB2A0D" w:rsidRPr="005C7B0A" w:rsidRDefault="00BB2A0D" w:rsidP="0009746B">
            <w:r>
              <w:t>50.0</w:t>
            </w:r>
          </w:p>
        </w:tc>
        <w:tc>
          <w:tcPr>
            <w:tcW w:w="791" w:type="pct"/>
          </w:tcPr>
          <w:p w14:paraId="3BF734F5" w14:textId="77777777" w:rsidR="00BB2A0D" w:rsidRPr="005C7B0A" w:rsidRDefault="00BB2A0D" w:rsidP="0009746B">
            <w:r>
              <w:t>56.0</w:t>
            </w:r>
          </w:p>
        </w:tc>
        <w:tc>
          <w:tcPr>
            <w:tcW w:w="791" w:type="pct"/>
          </w:tcPr>
          <w:p w14:paraId="15B767BC" w14:textId="77777777" w:rsidR="00BB2A0D" w:rsidRDefault="00BB2A0D" w:rsidP="0009746B">
            <w:r>
              <w:t>6</w:t>
            </w:r>
          </w:p>
        </w:tc>
      </w:tr>
      <w:tr w:rsidR="00BB2A0D" w:rsidRPr="00E209E9" w14:paraId="009E2965" w14:textId="77777777" w:rsidTr="00B6405C">
        <w:trPr>
          <w:trHeight w:val="643"/>
        </w:trPr>
        <w:tc>
          <w:tcPr>
            <w:tcW w:w="1046" w:type="pct"/>
          </w:tcPr>
          <w:p w14:paraId="57285F9A" w14:textId="1D10F42D" w:rsidR="00BB2A0D" w:rsidRPr="00E209E9" w:rsidRDefault="00B46070" w:rsidP="0009746B">
            <w:r>
              <w:t>c</w:t>
            </w:r>
            <w:r w:rsidR="00BB2A0D">
              <w:t>opper</w:t>
            </w:r>
          </w:p>
        </w:tc>
        <w:tc>
          <w:tcPr>
            <w:tcW w:w="791" w:type="pct"/>
          </w:tcPr>
          <w:p w14:paraId="42E87056" w14:textId="77777777" w:rsidR="00BB2A0D" w:rsidRPr="005C7B0A" w:rsidRDefault="00BB2A0D" w:rsidP="0009746B">
            <w:r>
              <w:t>20.0</w:t>
            </w:r>
          </w:p>
        </w:tc>
        <w:tc>
          <w:tcPr>
            <w:tcW w:w="791" w:type="pct"/>
          </w:tcPr>
          <w:p w14:paraId="6A2A6177" w14:textId="77777777" w:rsidR="00BB2A0D" w:rsidRPr="005C7B0A" w:rsidRDefault="00BB2A0D" w:rsidP="0009746B">
            <w:r>
              <w:t>19.0</w:t>
            </w:r>
          </w:p>
        </w:tc>
        <w:tc>
          <w:tcPr>
            <w:tcW w:w="791" w:type="pct"/>
          </w:tcPr>
          <w:p w14:paraId="76EA0458" w14:textId="77777777" w:rsidR="00BB2A0D" w:rsidRPr="005C7B0A" w:rsidRDefault="00BB2A0D" w:rsidP="0009746B">
            <w:r>
              <w:t>22.0</w:t>
            </w:r>
          </w:p>
        </w:tc>
        <w:tc>
          <w:tcPr>
            <w:tcW w:w="791" w:type="pct"/>
          </w:tcPr>
          <w:p w14:paraId="0AB59650" w14:textId="77777777" w:rsidR="00BB2A0D" w:rsidRPr="005C7B0A" w:rsidRDefault="00BB2A0D" w:rsidP="0009746B">
            <w:r>
              <w:t>20.3</w:t>
            </w:r>
          </w:p>
        </w:tc>
        <w:tc>
          <w:tcPr>
            <w:tcW w:w="791" w:type="pct"/>
          </w:tcPr>
          <w:p w14:paraId="735435BB" w14:textId="77777777" w:rsidR="00BB2A0D" w:rsidRDefault="00BB2A0D" w:rsidP="0009746B">
            <w:r>
              <w:t>3</w:t>
            </w:r>
          </w:p>
        </w:tc>
      </w:tr>
      <w:tr w:rsidR="00BB2A0D" w:rsidRPr="00E209E9" w14:paraId="76F37DF9" w14:textId="77777777" w:rsidTr="00B6405C">
        <w:trPr>
          <w:trHeight w:val="643"/>
        </w:trPr>
        <w:tc>
          <w:tcPr>
            <w:tcW w:w="1046" w:type="pct"/>
          </w:tcPr>
          <w:p w14:paraId="4EA6AEE1" w14:textId="19E90202" w:rsidR="00BB2A0D" w:rsidRPr="005C7B0A" w:rsidRDefault="00B46070" w:rsidP="0009746B">
            <w:r>
              <w:t>b</w:t>
            </w:r>
            <w:r w:rsidR="00BB2A0D">
              <w:t>rass</w:t>
            </w:r>
          </w:p>
        </w:tc>
        <w:tc>
          <w:tcPr>
            <w:tcW w:w="791" w:type="pct"/>
          </w:tcPr>
          <w:p w14:paraId="6B8FC780" w14:textId="77777777" w:rsidR="00BB2A0D" w:rsidRDefault="00BB2A0D" w:rsidP="0009746B">
            <w:r>
              <w:t>51.0</w:t>
            </w:r>
          </w:p>
        </w:tc>
        <w:tc>
          <w:tcPr>
            <w:tcW w:w="791" w:type="pct"/>
          </w:tcPr>
          <w:p w14:paraId="05E57609" w14:textId="77777777" w:rsidR="00BB2A0D" w:rsidRDefault="00BB2A0D" w:rsidP="0009746B">
            <w:r>
              <w:t>48.0</w:t>
            </w:r>
          </w:p>
        </w:tc>
        <w:tc>
          <w:tcPr>
            <w:tcW w:w="791" w:type="pct"/>
          </w:tcPr>
          <w:p w14:paraId="4EEDE68C" w14:textId="77777777" w:rsidR="00BB2A0D" w:rsidRDefault="00BB2A0D" w:rsidP="0009746B">
            <w:r>
              <w:t>52.0</w:t>
            </w:r>
          </w:p>
        </w:tc>
        <w:tc>
          <w:tcPr>
            <w:tcW w:w="791" w:type="pct"/>
          </w:tcPr>
          <w:p w14:paraId="17B27A4E" w14:textId="77777777" w:rsidR="00BB2A0D" w:rsidRDefault="00BB2A0D" w:rsidP="0009746B">
            <w:r>
              <w:t>50.3</w:t>
            </w:r>
          </w:p>
        </w:tc>
        <w:tc>
          <w:tcPr>
            <w:tcW w:w="791" w:type="pct"/>
          </w:tcPr>
          <w:p w14:paraId="350AB5F6" w14:textId="77777777" w:rsidR="00BB2A0D" w:rsidRDefault="00BB2A0D" w:rsidP="0009746B">
            <w:r>
              <w:t>4</w:t>
            </w:r>
          </w:p>
        </w:tc>
      </w:tr>
      <w:tr w:rsidR="00BB2A0D" w:rsidRPr="00E209E9" w14:paraId="14CC55E4" w14:textId="77777777" w:rsidTr="00B6405C">
        <w:trPr>
          <w:trHeight w:val="643"/>
        </w:trPr>
        <w:tc>
          <w:tcPr>
            <w:tcW w:w="1046" w:type="pct"/>
          </w:tcPr>
          <w:p w14:paraId="7634B0F7" w14:textId="3F2522B0" w:rsidR="00BB2A0D" w:rsidRDefault="00B46070" w:rsidP="0009746B">
            <w:r>
              <w:t>a</w:t>
            </w:r>
            <w:r w:rsidR="00BB2A0D">
              <w:t>luminium</w:t>
            </w:r>
          </w:p>
        </w:tc>
        <w:tc>
          <w:tcPr>
            <w:tcW w:w="791" w:type="pct"/>
          </w:tcPr>
          <w:p w14:paraId="5E75E924" w14:textId="77777777" w:rsidR="00BB2A0D" w:rsidRDefault="00BB2A0D" w:rsidP="0009746B">
            <w:r>
              <w:t>36.0</w:t>
            </w:r>
          </w:p>
        </w:tc>
        <w:tc>
          <w:tcPr>
            <w:tcW w:w="791" w:type="pct"/>
          </w:tcPr>
          <w:p w14:paraId="6C7DFC31" w14:textId="77777777" w:rsidR="00BB2A0D" w:rsidRDefault="00BB2A0D" w:rsidP="0009746B">
            <w:r>
              <w:t>40.0</w:t>
            </w:r>
          </w:p>
        </w:tc>
        <w:tc>
          <w:tcPr>
            <w:tcW w:w="791" w:type="pct"/>
          </w:tcPr>
          <w:p w14:paraId="3840D624" w14:textId="77777777" w:rsidR="00BB2A0D" w:rsidRDefault="00BB2A0D" w:rsidP="0009746B">
            <w:r>
              <w:t>35.0</w:t>
            </w:r>
          </w:p>
        </w:tc>
        <w:tc>
          <w:tcPr>
            <w:tcW w:w="791" w:type="pct"/>
          </w:tcPr>
          <w:p w14:paraId="2A64041D" w14:textId="77777777" w:rsidR="00BB2A0D" w:rsidRDefault="00BB2A0D" w:rsidP="0009746B">
            <w:r>
              <w:t>37.0</w:t>
            </w:r>
          </w:p>
        </w:tc>
        <w:tc>
          <w:tcPr>
            <w:tcW w:w="791" w:type="pct"/>
          </w:tcPr>
          <w:p w14:paraId="59FE88A0" w14:textId="77777777" w:rsidR="00BB2A0D" w:rsidRDefault="00BB2A0D" w:rsidP="0009746B">
            <w:r>
              <w:t>5</w:t>
            </w:r>
          </w:p>
        </w:tc>
      </w:tr>
    </w:tbl>
    <w:p w14:paraId="7E07D7A7" w14:textId="77777777" w:rsidR="00BB2A0D" w:rsidRDefault="00BB2A0D" w:rsidP="00BB2A0D">
      <w:pPr>
        <w:pStyle w:val="FeatureBox4"/>
      </w:pPr>
      <w:r w:rsidRPr="00973A4E">
        <w:rPr>
          <w:b/>
          <w:bCs/>
        </w:rPr>
        <w:t>Note:</w:t>
      </w:r>
      <w:r>
        <w:t xml:space="preserve"> the actual values of these results will vary greatly depending on the rod thickness, the distance between the Bunsen burner and the rod, and the amount of wax.</w:t>
      </w:r>
    </w:p>
    <w:p w14:paraId="0DE91AFB" w14:textId="77777777" w:rsidR="00BB2A0D" w:rsidRPr="002C1424" w:rsidRDefault="00BB2A0D" w:rsidP="003402BA">
      <w:pPr>
        <w:keepNext/>
        <w:rPr>
          <w:rStyle w:val="Strong"/>
        </w:rPr>
      </w:pPr>
      <w:r w:rsidRPr="002C1424">
        <w:rPr>
          <w:rStyle w:val="Strong"/>
        </w:rPr>
        <w:lastRenderedPageBreak/>
        <w:t>Conclusion</w:t>
      </w:r>
    </w:p>
    <w:tbl>
      <w:tblPr>
        <w:tblStyle w:val="TableGrid"/>
        <w:tblW w:w="0" w:type="auto"/>
        <w:tblLook w:val="04A0" w:firstRow="1" w:lastRow="0" w:firstColumn="1" w:lastColumn="0" w:noHBand="0" w:noVBand="1"/>
        <w:tblDescription w:val="A sample student response."/>
      </w:tblPr>
      <w:tblGrid>
        <w:gridCol w:w="9628"/>
      </w:tblGrid>
      <w:tr w:rsidR="00BB2A0D" w14:paraId="5EF799E4" w14:textId="77777777" w:rsidTr="0009746B">
        <w:tc>
          <w:tcPr>
            <w:tcW w:w="9628" w:type="dxa"/>
          </w:tcPr>
          <w:p w14:paraId="42BCC5A8" w14:textId="2C07D1FC" w:rsidR="00BB2A0D" w:rsidRDefault="00BB2A0D" w:rsidP="003402BA">
            <w:pPr>
              <w:keepNext/>
            </w:pPr>
            <w:r>
              <w:t>Copper is the most conductive, followed by aluminium, brass and iron.</w:t>
            </w:r>
          </w:p>
        </w:tc>
      </w:tr>
    </w:tbl>
    <w:p w14:paraId="5BD7B431" w14:textId="77777777" w:rsidR="00BB2A0D" w:rsidRPr="003E24EE" w:rsidRDefault="00BB2A0D" w:rsidP="003E24EE">
      <w:pPr>
        <w:rPr>
          <w:rStyle w:val="Strong"/>
        </w:rPr>
      </w:pPr>
      <w:r w:rsidRPr="003E24EE">
        <w:rPr>
          <w:rStyle w:val="Strong"/>
        </w:rPr>
        <w:t>Complete these follow-up questions:</w:t>
      </w:r>
    </w:p>
    <w:p w14:paraId="7D289902" w14:textId="5F1AE01F" w:rsidR="00BB2A0D" w:rsidRPr="00B10B5F" w:rsidRDefault="00BB2A0D">
      <w:pPr>
        <w:pStyle w:val="ListNumber"/>
        <w:numPr>
          <w:ilvl w:val="0"/>
          <w:numId w:val="34"/>
        </w:numPr>
      </w:pPr>
      <w:r>
        <w:t>Identify a variable that was</w:t>
      </w:r>
      <w:r w:rsidRPr="00B10B5F">
        <w:t xml:space="preserve"> difficult to control</w:t>
      </w:r>
      <w:r>
        <w:t xml:space="preserve"> and how</w:t>
      </w:r>
      <w:r w:rsidR="003A0F07">
        <w:t xml:space="preserve"> this</w:t>
      </w:r>
      <w:r>
        <w:t xml:space="preserve"> could influence the reliability of your results</w:t>
      </w:r>
      <w:r w:rsidR="003A0F07">
        <w:t>.</w:t>
      </w:r>
    </w:p>
    <w:tbl>
      <w:tblPr>
        <w:tblStyle w:val="TableGrid"/>
        <w:tblW w:w="0" w:type="auto"/>
        <w:tblLook w:val="04A0" w:firstRow="1" w:lastRow="0" w:firstColumn="1" w:lastColumn="0" w:noHBand="0" w:noVBand="1"/>
        <w:tblDescription w:val="A sample student response."/>
      </w:tblPr>
      <w:tblGrid>
        <w:gridCol w:w="9628"/>
      </w:tblGrid>
      <w:tr w:rsidR="00BB2A0D" w14:paraId="4CE8BBCB" w14:textId="77777777" w:rsidTr="0009746B">
        <w:tc>
          <w:tcPr>
            <w:tcW w:w="9628" w:type="dxa"/>
          </w:tcPr>
          <w:p w14:paraId="1982E06F" w14:textId="3F319309" w:rsidR="00BB2A0D" w:rsidRDefault="00BB2A0D" w:rsidP="0009746B">
            <w:r>
              <w:t>The amount of wax used to secure the match. Using less wax could cause it to melt more quickly</w:t>
            </w:r>
            <w:r w:rsidR="00856440">
              <w:t>, reducing the time it takes</w:t>
            </w:r>
            <w:r>
              <w:t xml:space="preserve"> for the match to fall. </w:t>
            </w:r>
          </w:p>
        </w:tc>
      </w:tr>
    </w:tbl>
    <w:p w14:paraId="177940CD" w14:textId="332837B9" w:rsidR="00BB2A0D" w:rsidRDefault="00BB2A0D" w:rsidP="00117D81">
      <w:pPr>
        <w:pStyle w:val="ListNumber"/>
      </w:pPr>
      <w:r>
        <w:t>Add a column to the results table</w:t>
      </w:r>
      <w:r w:rsidR="008947E3">
        <w:t xml:space="preserve"> (see Table 2)</w:t>
      </w:r>
      <w:r>
        <w:t xml:space="preserve"> and calculate the range for each set of data.</w:t>
      </w:r>
    </w:p>
    <w:p w14:paraId="21B7BB16" w14:textId="355ADEB9" w:rsidR="00BB2A0D" w:rsidRPr="00486781" w:rsidRDefault="00BB2A0D" w:rsidP="00117D81">
      <w:pPr>
        <w:pStyle w:val="FeatureBox4"/>
      </w:pPr>
      <w:r>
        <w:t xml:space="preserve">The range </w:t>
      </w:r>
      <w:r w:rsidRPr="00117D81">
        <w:t>has</w:t>
      </w:r>
      <w:r>
        <w:t xml:space="preserve"> been added to the sample results table. Students’ responses will vary </w:t>
      </w:r>
      <w:r w:rsidR="00856440">
        <w:t>depending on the data they collect</w:t>
      </w:r>
      <w:r>
        <w:t xml:space="preserve"> </w:t>
      </w:r>
      <w:r w:rsidR="008947E3">
        <w:t>(s</w:t>
      </w:r>
      <w:r>
        <w:t xml:space="preserve">ee </w:t>
      </w:r>
      <w:r w:rsidR="008947E3">
        <w:t>Table 2)</w:t>
      </w:r>
      <w:r>
        <w:t>.</w:t>
      </w:r>
    </w:p>
    <w:p w14:paraId="209100D4" w14:textId="77777777" w:rsidR="00BB2A0D" w:rsidRDefault="00BB2A0D" w:rsidP="00117D81">
      <w:pPr>
        <w:pStyle w:val="ListNumber"/>
      </w:pPr>
      <w:r>
        <w:t>Assess the reliability of your gathered data by comparing your results to the data in Table 2.</w:t>
      </w:r>
    </w:p>
    <w:tbl>
      <w:tblPr>
        <w:tblStyle w:val="TableGrid"/>
        <w:tblW w:w="0" w:type="auto"/>
        <w:tblLook w:val="04A0" w:firstRow="1" w:lastRow="0" w:firstColumn="1" w:lastColumn="0" w:noHBand="0" w:noVBand="1"/>
        <w:tblDescription w:val="A sample student response."/>
      </w:tblPr>
      <w:tblGrid>
        <w:gridCol w:w="9628"/>
      </w:tblGrid>
      <w:tr w:rsidR="00BB2A0D" w14:paraId="3499B84E" w14:textId="77777777" w:rsidTr="0009746B">
        <w:tc>
          <w:tcPr>
            <w:tcW w:w="9628" w:type="dxa"/>
          </w:tcPr>
          <w:p w14:paraId="75D98394" w14:textId="77777777" w:rsidR="00BB2A0D" w:rsidRDefault="00BB2A0D" w:rsidP="0009746B">
            <w:r>
              <w:t>The average results were consistent with the published data, but the ranges for some metals overlapped, compromising the reliability of the results.</w:t>
            </w:r>
          </w:p>
        </w:tc>
      </w:tr>
    </w:tbl>
    <w:p w14:paraId="084065C6" w14:textId="62625450" w:rsidR="00BB2A0D" w:rsidRDefault="00BB2A0D" w:rsidP="00117D81">
      <w:pPr>
        <w:pStyle w:val="ListNumber"/>
      </w:pPr>
      <w:r>
        <w:t>Evaluate this method for ranking these metals in order of thermal conductivity and suggest any improvements that could be made</w:t>
      </w:r>
      <w:r w:rsidR="004745DB">
        <w:t>.</w:t>
      </w:r>
    </w:p>
    <w:tbl>
      <w:tblPr>
        <w:tblStyle w:val="TableGrid"/>
        <w:tblW w:w="0" w:type="auto"/>
        <w:tblLook w:val="04A0" w:firstRow="1" w:lastRow="0" w:firstColumn="1" w:lastColumn="0" w:noHBand="0" w:noVBand="1"/>
        <w:tblDescription w:val="A sample student response."/>
      </w:tblPr>
      <w:tblGrid>
        <w:gridCol w:w="9628"/>
      </w:tblGrid>
      <w:tr w:rsidR="00BB2A0D" w14:paraId="26A3B5F6" w14:textId="77777777" w:rsidTr="0009746B">
        <w:tc>
          <w:tcPr>
            <w:tcW w:w="9628" w:type="dxa"/>
          </w:tcPr>
          <w:p w14:paraId="298D23D0" w14:textId="77777777" w:rsidR="00BB2A0D" w:rsidRDefault="00BB2A0D" w:rsidP="0009746B">
            <w:r>
              <w:t>Although there was a broad range in the values for some metals, the overall results were consistent with published data, indicating that the procedure is valid. The experiment could be improved by conducting more trials and using a more effective method for measuring heat transfer, rather than timing how long it takes for the wax to melt. Perhaps using an infrared thermometer could provide more quantitative data.</w:t>
            </w:r>
          </w:p>
        </w:tc>
      </w:tr>
    </w:tbl>
    <w:p w14:paraId="71885836" w14:textId="714976FF" w:rsidR="00BB2A0D" w:rsidRDefault="00BB2A0D" w:rsidP="00BB2A0D">
      <w:pPr>
        <w:pStyle w:val="FeatureBox4"/>
        <w:rPr>
          <w:rStyle w:val="Strong"/>
          <w:b w:val="0"/>
          <w:bCs w:val="0"/>
        </w:rPr>
      </w:pPr>
      <w:r>
        <w:rPr>
          <w:rStyle w:val="Strong"/>
        </w:rPr>
        <w:t xml:space="preserve">Note: </w:t>
      </w:r>
      <w:r w:rsidR="004745DB">
        <w:rPr>
          <w:rStyle w:val="Strong"/>
          <w:b w:val="0"/>
          <w:bCs w:val="0"/>
        </w:rPr>
        <w:t>t</w:t>
      </w:r>
      <w:r w:rsidRPr="003B76A0">
        <w:rPr>
          <w:rStyle w:val="Strong"/>
          <w:b w:val="0"/>
          <w:bCs w:val="0"/>
        </w:rPr>
        <w:t xml:space="preserve">his </w:t>
      </w:r>
      <w:r>
        <w:rPr>
          <w:rStyle w:val="Strong"/>
          <w:b w:val="0"/>
          <w:bCs w:val="0"/>
        </w:rPr>
        <w:t>evaluation is based on these sample results</w:t>
      </w:r>
      <w:r w:rsidRPr="003B76A0">
        <w:rPr>
          <w:rStyle w:val="Strong"/>
          <w:b w:val="0"/>
          <w:bCs w:val="0"/>
        </w:rPr>
        <w:t xml:space="preserve">. Your students’ results may be </w:t>
      </w:r>
      <w:proofErr w:type="gramStart"/>
      <w:r w:rsidRPr="003B76A0">
        <w:rPr>
          <w:rStyle w:val="Strong"/>
          <w:b w:val="0"/>
          <w:bCs w:val="0"/>
        </w:rPr>
        <w:t>more or less consistent</w:t>
      </w:r>
      <w:proofErr w:type="gramEnd"/>
      <w:r w:rsidRPr="003B76A0">
        <w:rPr>
          <w:rStyle w:val="Strong"/>
          <w:b w:val="0"/>
          <w:bCs w:val="0"/>
        </w:rPr>
        <w:t>.</w:t>
      </w:r>
    </w:p>
    <w:p w14:paraId="16ACF227" w14:textId="1C074595" w:rsidR="00BB2A0D" w:rsidRDefault="006935B9" w:rsidP="00BB2A0D">
      <w:pPr>
        <w:pStyle w:val="Caption"/>
      </w:pPr>
      <w:r>
        <w:lastRenderedPageBreak/>
        <w:t>Table 3</w:t>
      </w:r>
      <w:r w:rsidR="00BB2A0D">
        <w:t xml:space="preserve"> – actual thermal and electrical conductivity values</w:t>
      </w:r>
    </w:p>
    <w:tbl>
      <w:tblPr>
        <w:tblStyle w:val="Tableheader"/>
        <w:tblW w:w="0" w:type="auto"/>
        <w:tblLook w:val="04A0" w:firstRow="1" w:lastRow="0" w:firstColumn="1" w:lastColumn="0" w:noHBand="0" w:noVBand="1"/>
        <w:tblDescription w:val="Electrical and thermal conductivity data for some common metals."/>
      </w:tblPr>
      <w:tblGrid>
        <w:gridCol w:w="1926"/>
        <w:gridCol w:w="1926"/>
        <w:gridCol w:w="1926"/>
      </w:tblGrid>
      <w:tr w:rsidR="00BB2A0D" w14:paraId="1ABAE13A" w14:textId="77777777" w:rsidTr="00EE6B8B">
        <w:trPr>
          <w:cnfStyle w:val="100000000000" w:firstRow="1" w:lastRow="0" w:firstColumn="0" w:lastColumn="0" w:oddVBand="0" w:evenVBand="0" w:oddHBand="0"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1926" w:type="dxa"/>
          </w:tcPr>
          <w:p w14:paraId="03D27041" w14:textId="77777777" w:rsidR="00BB2A0D" w:rsidRPr="00EE6B8B" w:rsidRDefault="00BB2A0D" w:rsidP="00EE6B8B">
            <w:pPr>
              <w:rPr>
                <w:rStyle w:val="Strong"/>
                <w:b/>
                <w:bCs w:val="0"/>
              </w:rPr>
            </w:pPr>
            <w:r w:rsidRPr="00EE6B8B">
              <w:rPr>
                <w:rStyle w:val="Strong"/>
                <w:b/>
                <w:bCs w:val="0"/>
              </w:rPr>
              <w:t>Metals</w:t>
            </w:r>
          </w:p>
        </w:tc>
        <w:tc>
          <w:tcPr>
            <w:tcW w:w="1926" w:type="dxa"/>
          </w:tcPr>
          <w:p w14:paraId="3B2915ED" w14:textId="77777777" w:rsidR="00BB2A0D" w:rsidRPr="00EE6B8B" w:rsidRDefault="00BB2A0D" w:rsidP="00EE6B8B">
            <w:pPr>
              <w:cnfStyle w:val="100000000000" w:firstRow="1" w:lastRow="0" w:firstColumn="0" w:lastColumn="0" w:oddVBand="0" w:evenVBand="0" w:oddHBand="0" w:evenHBand="0" w:firstRowFirstColumn="0" w:firstRowLastColumn="0" w:lastRowFirstColumn="0" w:lastRowLastColumn="0"/>
              <w:rPr>
                <w:rStyle w:val="Strong"/>
                <w:b/>
                <w:bCs w:val="0"/>
              </w:rPr>
            </w:pPr>
            <w:r w:rsidRPr="00EE6B8B">
              <w:rPr>
                <w:rStyle w:val="Strong"/>
                <w:b/>
                <w:bCs w:val="0"/>
              </w:rPr>
              <w:t>Thermal conductivity (W/</w:t>
            </w:r>
            <w:proofErr w:type="spellStart"/>
            <w:r w:rsidRPr="00EE6B8B">
              <w:rPr>
                <w:rStyle w:val="Strong"/>
                <w:b/>
                <w:bCs w:val="0"/>
              </w:rPr>
              <w:t>mK</w:t>
            </w:r>
            <w:proofErr w:type="spellEnd"/>
            <w:r w:rsidRPr="00EE6B8B">
              <w:rPr>
                <w:rStyle w:val="Strong"/>
                <w:b/>
                <w:bCs w:val="0"/>
              </w:rPr>
              <w:t>)</w:t>
            </w:r>
          </w:p>
        </w:tc>
        <w:tc>
          <w:tcPr>
            <w:tcW w:w="1926" w:type="dxa"/>
          </w:tcPr>
          <w:p w14:paraId="323AF44C" w14:textId="77777777" w:rsidR="00BB2A0D" w:rsidRPr="00EE6B8B" w:rsidRDefault="00BB2A0D" w:rsidP="00EE6B8B">
            <w:pPr>
              <w:cnfStyle w:val="100000000000" w:firstRow="1" w:lastRow="0" w:firstColumn="0" w:lastColumn="0" w:oddVBand="0" w:evenVBand="0" w:oddHBand="0" w:evenHBand="0" w:firstRowFirstColumn="0" w:firstRowLastColumn="0" w:lastRowFirstColumn="0" w:lastRowLastColumn="0"/>
              <w:rPr>
                <w:rStyle w:val="Strong"/>
                <w:b/>
                <w:bCs w:val="0"/>
              </w:rPr>
            </w:pPr>
            <w:r w:rsidRPr="00EE6B8B">
              <w:rPr>
                <w:rStyle w:val="Strong"/>
                <w:b/>
                <w:bCs w:val="0"/>
              </w:rPr>
              <w:t>Electrical conductivity</w:t>
            </w:r>
            <w:r w:rsidRPr="00EE6B8B">
              <w:rPr>
                <w:rStyle w:val="Strong"/>
                <w:b/>
                <w:bCs w:val="0"/>
              </w:rPr>
              <w:br/>
              <w:t>(S/cm)</w:t>
            </w:r>
          </w:p>
        </w:tc>
      </w:tr>
      <w:tr w:rsidR="00BB2A0D" w14:paraId="3F991C8E" w14:textId="77777777" w:rsidTr="0009746B">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1926" w:type="dxa"/>
          </w:tcPr>
          <w:p w14:paraId="0E5F2AD7" w14:textId="77777777" w:rsidR="00BB2A0D" w:rsidRPr="00324F03" w:rsidRDefault="00BB2A0D" w:rsidP="0009746B">
            <w:pPr>
              <w:rPr>
                <w:rStyle w:val="Strong"/>
                <w:b/>
                <w:bCs w:val="0"/>
              </w:rPr>
            </w:pPr>
            <w:r w:rsidRPr="00324F03">
              <w:rPr>
                <w:rStyle w:val="Strong"/>
                <w:b/>
                <w:bCs w:val="0"/>
              </w:rPr>
              <w:t>copper</w:t>
            </w:r>
          </w:p>
        </w:tc>
        <w:tc>
          <w:tcPr>
            <w:tcW w:w="1926" w:type="dxa"/>
          </w:tcPr>
          <w:p w14:paraId="73FB397E" w14:textId="77777777" w:rsidR="00BB2A0D" w:rsidRDefault="00BB2A0D" w:rsidP="0009746B">
            <w:pPr>
              <w:cnfStyle w:val="000000100000" w:firstRow="0" w:lastRow="0" w:firstColumn="0" w:lastColumn="0" w:oddVBand="0" w:evenVBand="0" w:oddHBand="1" w:evenHBand="0" w:firstRowFirstColumn="0" w:firstRowLastColumn="0" w:lastRowFirstColumn="0" w:lastRowLastColumn="0"/>
            </w:pPr>
            <w:r>
              <w:t>413</w:t>
            </w:r>
          </w:p>
        </w:tc>
        <w:tc>
          <w:tcPr>
            <w:tcW w:w="1926" w:type="dxa"/>
          </w:tcPr>
          <w:p w14:paraId="07D98A3E" w14:textId="77777777" w:rsidR="00BB2A0D" w:rsidRDefault="00BB2A0D" w:rsidP="0009746B">
            <w:pPr>
              <w:cnfStyle w:val="000000100000" w:firstRow="0" w:lastRow="0" w:firstColumn="0" w:lastColumn="0" w:oddVBand="0" w:evenVBand="0" w:oddHBand="1" w:evenHBand="0" w:firstRowFirstColumn="0" w:firstRowLastColumn="0" w:lastRowFirstColumn="0" w:lastRowLastColumn="0"/>
            </w:pPr>
            <w:r>
              <w:t>64.1</w:t>
            </w:r>
          </w:p>
        </w:tc>
      </w:tr>
      <w:tr w:rsidR="00BB2A0D" w14:paraId="77539B97" w14:textId="77777777" w:rsidTr="0009746B">
        <w:trPr>
          <w:cnfStyle w:val="000000010000" w:firstRow="0" w:lastRow="0" w:firstColumn="0" w:lastColumn="0" w:oddVBand="0" w:evenVBand="0" w:oddHBand="0" w:evenHBand="1"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1926" w:type="dxa"/>
          </w:tcPr>
          <w:p w14:paraId="6FE9379E" w14:textId="77777777" w:rsidR="00BB2A0D" w:rsidRPr="00324F03" w:rsidRDefault="00BB2A0D" w:rsidP="0009746B">
            <w:pPr>
              <w:rPr>
                <w:rStyle w:val="Strong"/>
                <w:b/>
                <w:bCs w:val="0"/>
              </w:rPr>
            </w:pPr>
            <w:r w:rsidRPr="00324F03">
              <w:rPr>
                <w:rStyle w:val="Strong"/>
                <w:b/>
                <w:bCs w:val="0"/>
              </w:rPr>
              <w:t>aluminium</w:t>
            </w:r>
          </w:p>
        </w:tc>
        <w:tc>
          <w:tcPr>
            <w:tcW w:w="1926" w:type="dxa"/>
          </w:tcPr>
          <w:p w14:paraId="6107A5E7" w14:textId="77777777" w:rsidR="00BB2A0D" w:rsidRDefault="00BB2A0D" w:rsidP="0009746B">
            <w:pPr>
              <w:cnfStyle w:val="000000010000" w:firstRow="0" w:lastRow="0" w:firstColumn="0" w:lastColumn="0" w:oddVBand="0" w:evenVBand="0" w:oddHBand="0" w:evenHBand="1" w:firstRowFirstColumn="0" w:firstRowLastColumn="0" w:lastRowFirstColumn="0" w:lastRowLastColumn="0"/>
            </w:pPr>
            <w:r>
              <w:t>237</w:t>
            </w:r>
          </w:p>
        </w:tc>
        <w:tc>
          <w:tcPr>
            <w:tcW w:w="1926" w:type="dxa"/>
          </w:tcPr>
          <w:p w14:paraId="7D747258" w14:textId="77777777" w:rsidR="00BB2A0D" w:rsidRDefault="00BB2A0D" w:rsidP="0009746B">
            <w:pPr>
              <w:cnfStyle w:val="000000010000" w:firstRow="0" w:lastRow="0" w:firstColumn="0" w:lastColumn="0" w:oddVBand="0" w:evenVBand="0" w:oddHBand="0" w:evenHBand="1" w:firstRowFirstColumn="0" w:firstRowLastColumn="0" w:lastRowFirstColumn="0" w:lastRowLastColumn="0"/>
            </w:pPr>
            <w:r>
              <w:t>40.8</w:t>
            </w:r>
          </w:p>
        </w:tc>
      </w:tr>
      <w:tr w:rsidR="00BB2A0D" w14:paraId="1CEBE6EE" w14:textId="77777777" w:rsidTr="0009746B">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1926" w:type="dxa"/>
          </w:tcPr>
          <w:p w14:paraId="5D84F959" w14:textId="671F99A4" w:rsidR="00BB2A0D" w:rsidRPr="00324F03" w:rsidRDefault="00BB2A0D" w:rsidP="0009746B">
            <w:pPr>
              <w:rPr>
                <w:rStyle w:val="Strong"/>
                <w:b/>
                <w:bCs w:val="0"/>
              </w:rPr>
            </w:pPr>
            <w:r w:rsidRPr="00324F03">
              <w:rPr>
                <w:rStyle w:val="Strong"/>
                <w:b/>
                <w:bCs w:val="0"/>
              </w:rPr>
              <w:t>iron</w:t>
            </w:r>
          </w:p>
        </w:tc>
        <w:tc>
          <w:tcPr>
            <w:tcW w:w="1926" w:type="dxa"/>
          </w:tcPr>
          <w:p w14:paraId="515EB129" w14:textId="77777777" w:rsidR="00BB2A0D" w:rsidRDefault="00BB2A0D" w:rsidP="0009746B">
            <w:pPr>
              <w:cnfStyle w:val="000000100000" w:firstRow="0" w:lastRow="0" w:firstColumn="0" w:lastColumn="0" w:oddVBand="0" w:evenVBand="0" w:oddHBand="1" w:evenHBand="0" w:firstRowFirstColumn="0" w:firstRowLastColumn="0" w:lastRowFirstColumn="0" w:lastRowLastColumn="0"/>
            </w:pPr>
            <w:r>
              <w:t>94</w:t>
            </w:r>
          </w:p>
        </w:tc>
        <w:tc>
          <w:tcPr>
            <w:tcW w:w="1926" w:type="dxa"/>
          </w:tcPr>
          <w:p w14:paraId="38BF45F7" w14:textId="77777777" w:rsidR="00BB2A0D" w:rsidRDefault="00BB2A0D" w:rsidP="0009746B">
            <w:pPr>
              <w:cnfStyle w:val="000000100000" w:firstRow="0" w:lastRow="0" w:firstColumn="0" w:lastColumn="0" w:oddVBand="0" w:evenVBand="0" w:oddHBand="1" w:evenHBand="0" w:firstRowFirstColumn="0" w:firstRowLastColumn="0" w:lastRowFirstColumn="0" w:lastRowLastColumn="0"/>
            </w:pPr>
            <w:r>
              <w:t>11.2</w:t>
            </w:r>
          </w:p>
        </w:tc>
      </w:tr>
      <w:tr w:rsidR="00BB2A0D" w14:paraId="51190241" w14:textId="77777777" w:rsidTr="0009746B">
        <w:trPr>
          <w:cnfStyle w:val="000000010000" w:firstRow="0" w:lastRow="0" w:firstColumn="0" w:lastColumn="0" w:oddVBand="0" w:evenVBand="0" w:oddHBand="0" w:evenHBand="1"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1926" w:type="dxa"/>
          </w:tcPr>
          <w:p w14:paraId="2106F5E8" w14:textId="77777777" w:rsidR="00BB2A0D" w:rsidRPr="00324F03" w:rsidRDefault="00BB2A0D" w:rsidP="0009746B">
            <w:pPr>
              <w:rPr>
                <w:rStyle w:val="Strong"/>
                <w:b/>
                <w:bCs w:val="0"/>
              </w:rPr>
            </w:pPr>
            <w:r w:rsidRPr="00324F03">
              <w:rPr>
                <w:rStyle w:val="Strong"/>
                <w:b/>
                <w:bCs w:val="0"/>
              </w:rPr>
              <w:t>brass</w:t>
            </w:r>
          </w:p>
        </w:tc>
        <w:tc>
          <w:tcPr>
            <w:tcW w:w="1926" w:type="dxa"/>
          </w:tcPr>
          <w:p w14:paraId="231476A9" w14:textId="77777777" w:rsidR="00BB2A0D" w:rsidRDefault="00BB2A0D" w:rsidP="0009746B">
            <w:pPr>
              <w:cnfStyle w:val="000000010000" w:firstRow="0" w:lastRow="0" w:firstColumn="0" w:lastColumn="0" w:oddVBand="0" w:evenVBand="0" w:oddHBand="0" w:evenHBand="1" w:firstRowFirstColumn="0" w:firstRowLastColumn="0" w:lastRowFirstColumn="0" w:lastRowLastColumn="0"/>
            </w:pPr>
            <w:r>
              <w:t>111</w:t>
            </w:r>
          </w:p>
        </w:tc>
        <w:tc>
          <w:tcPr>
            <w:tcW w:w="1926" w:type="dxa"/>
          </w:tcPr>
          <w:p w14:paraId="6318FFC5" w14:textId="77777777" w:rsidR="00BB2A0D" w:rsidRDefault="00BB2A0D" w:rsidP="0009746B">
            <w:pPr>
              <w:cnfStyle w:val="000000010000" w:firstRow="0" w:lastRow="0" w:firstColumn="0" w:lastColumn="0" w:oddVBand="0" w:evenVBand="0" w:oddHBand="0" w:evenHBand="1" w:firstRowFirstColumn="0" w:firstRowLastColumn="0" w:lastRowFirstColumn="0" w:lastRowLastColumn="0"/>
            </w:pPr>
            <w:r>
              <w:t>16.7</w:t>
            </w:r>
          </w:p>
        </w:tc>
      </w:tr>
      <w:tr w:rsidR="00BB2A0D" w14:paraId="19756F05" w14:textId="77777777" w:rsidTr="0009746B">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1926" w:type="dxa"/>
          </w:tcPr>
          <w:p w14:paraId="477861B6" w14:textId="77777777" w:rsidR="00BB2A0D" w:rsidRPr="00324F03" w:rsidRDefault="00BB2A0D" w:rsidP="0009746B">
            <w:pPr>
              <w:rPr>
                <w:rStyle w:val="Strong"/>
                <w:b/>
                <w:bCs w:val="0"/>
              </w:rPr>
            </w:pPr>
            <w:r w:rsidRPr="00324F03">
              <w:rPr>
                <w:rStyle w:val="Strong"/>
                <w:b/>
                <w:bCs w:val="0"/>
              </w:rPr>
              <w:t>zinc</w:t>
            </w:r>
          </w:p>
        </w:tc>
        <w:tc>
          <w:tcPr>
            <w:tcW w:w="1926" w:type="dxa"/>
          </w:tcPr>
          <w:p w14:paraId="704964BF" w14:textId="77777777" w:rsidR="00BB2A0D" w:rsidRDefault="00BB2A0D" w:rsidP="0009746B">
            <w:pPr>
              <w:cnfStyle w:val="000000100000" w:firstRow="0" w:lastRow="0" w:firstColumn="0" w:lastColumn="0" w:oddVBand="0" w:evenVBand="0" w:oddHBand="1" w:evenHBand="0" w:firstRowFirstColumn="0" w:firstRowLastColumn="0" w:lastRowFirstColumn="0" w:lastRowLastColumn="0"/>
            </w:pPr>
            <w:r>
              <w:t>123</w:t>
            </w:r>
          </w:p>
        </w:tc>
        <w:tc>
          <w:tcPr>
            <w:tcW w:w="1926" w:type="dxa"/>
          </w:tcPr>
          <w:p w14:paraId="4AAAE73A" w14:textId="77777777" w:rsidR="00BB2A0D" w:rsidRDefault="00BB2A0D" w:rsidP="0009746B">
            <w:pPr>
              <w:cnfStyle w:val="000000100000" w:firstRow="0" w:lastRow="0" w:firstColumn="0" w:lastColumn="0" w:oddVBand="0" w:evenVBand="0" w:oddHBand="1" w:evenHBand="0" w:firstRowFirstColumn="0" w:firstRowLastColumn="0" w:lastRowFirstColumn="0" w:lastRowLastColumn="0"/>
            </w:pPr>
            <w:r>
              <w:t>18.2</w:t>
            </w:r>
          </w:p>
        </w:tc>
      </w:tr>
    </w:tbl>
    <w:p w14:paraId="4930C937" w14:textId="5E053813" w:rsidR="00BB2A0D" w:rsidRDefault="00BB2A0D" w:rsidP="00324F03">
      <w:pPr>
        <w:pStyle w:val="ListNumber"/>
      </w:pPr>
      <w:r>
        <w:t xml:space="preserve">Is there a relationship between thermal and electrical conductivity? Use the data in </w:t>
      </w:r>
      <w:r w:rsidR="00324F03">
        <w:t>Table 3</w:t>
      </w:r>
      <w:r>
        <w:t xml:space="preserve"> to justify your response.</w:t>
      </w:r>
    </w:p>
    <w:tbl>
      <w:tblPr>
        <w:tblStyle w:val="TableGrid"/>
        <w:tblW w:w="0" w:type="auto"/>
        <w:tblLook w:val="04A0" w:firstRow="1" w:lastRow="0" w:firstColumn="1" w:lastColumn="0" w:noHBand="0" w:noVBand="1"/>
        <w:tblDescription w:val="A sample student response."/>
      </w:tblPr>
      <w:tblGrid>
        <w:gridCol w:w="9628"/>
      </w:tblGrid>
      <w:tr w:rsidR="00BB2A0D" w14:paraId="0534BE80" w14:textId="77777777" w:rsidTr="0009746B">
        <w:tc>
          <w:tcPr>
            <w:tcW w:w="9628" w:type="dxa"/>
          </w:tcPr>
          <w:p w14:paraId="6FA417DF" w14:textId="09450DAB" w:rsidR="00BB2A0D" w:rsidRDefault="00BB2A0D" w:rsidP="0009746B">
            <w:r>
              <w:t xml:space="preserve">The metals in the table all range from good to excellent thermal and electrical conductivity. The pattern of values for thermal and electrical conductivity is the same. For example, copper has the highest thermal and electrical conductivity, while iron has the lowest for both. For this limited dataset, it appears that materials with high thermal conductivity also have high electrical conductivity. </w:t>
            </w:r>
          </w:p>
        </w:tc>
      </w:tr>
    </w:tbl>
    <w:p w14:paraId="537CEAF9" w14:textId="38251938" w:rsidR="00BB2A0D" w:rsidRDefault="00BB2A0D" w:rsidP="00324F03">
      <w:pPr>
        <w:pStyle w:val="ListNumber"/>
      </w:pPr>
      <w:r>
        <w:t>Consolidate what you have learn</w:t>
      </w:r>
      <w:r w:rsidR="005A4601">
        <w:t>ed</w:t>
      </w:r>
      <w:r>
        <w:t xml:space="preserve"> about the properties of metals and </w:t>
      </w:r>
      <w:r w:rsidR="00433C1E">
        <w:t>non-metal</w:t>
      </w:r>
      <w:r>
        <w:t xml:space="preserve">s by completing Table </w:t>
      </w:r>
      <w:r w:rsidR="005A4601">
        <w:t>4.</w:t>
      </w:r>
    </w:p>
    <w:p w14:paraId="7A4F2E51" w14:textId="692ABAD3" w:rsidR="00BB2A0D" w:rsidRDefault="005A4601" w:rsidP="00BB2A0D">
      <w:pPr>
        <w:pStyle w:val="Caption"/>
      </w:pPr>
      <w:r>
        <w:t>Table 4</w:t>
      </w:r>
      <w:r w:rsidR="00BB2A0D" w:rsidRPr="00317B92">
        <w:t xml:space="preserve"> </w:t>
      </w:r>
      <w:r w:rsidR="00BB2A0D">
        <w:t xml:space="preserve">– properties of metals and </w:t>
      </w:r>
      <w:r w:rsidR="00A55B9E">
        <w:t>non-metal</w:t>
      </w:r>
      <w:r w:rsidR="00BB2A0D">
        <w:t>s (sample response)</w:t>
      </w:r>
    </w:p>
    <w:tbl>
      <w:tblPr>
        <w:tblStyle w:val="Tableheader"/>
        <w:tblW w:w="0" w:type="auto"/>
        <w:tblLook w:val="04A0" w:firstRow="1" w:lastRow="0" w:firstColumn="1" w:lastColumn="0" w:noHBand="0" w:noVBand="1"/>
        <w:tblDescription w:val="A sample student response."/>
      </w:tblPr>
      <w:tblGrid>
        <w:gridCol w:w="3210"/>
        <w:gridCol w:w="3210"/>
        <w:gridCol w:w="3210"/>
      </w:tblGrid>
      <w:tr w:rsidR="00BB2A0D" w14:paraId="46872D99" w14:textId="77777777" w:rsidTr="0009746B">
        <w:trPr>
          <w:cnfStyle w:val="100000000000" w:firstRow="1" w:lastRow="0" w:firstColumn="0" w:lastColumn="0" w:oddVBand="0" w:evenVBand="0" w:oddHBand="0"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210" w:type="dxa"/>
          </w:tcPr>
          <w:p w14:paraId="4AB0CDCA" w14:textId="77777777" w:rsidR="00BB2A0D" w:rsidRPr="00BA45C9" w:rsidRDefault="00BB2A0D" w:rsidP="00BA45C9">
            <w:pPr>
              <w:rPr>
                <w:rStyle w:val="Strong"/>
                <w:b/>
                <w:bCs w:val="0"/>
              </w:rPr>
            </w:pPr>
            <w:r w:rsidRPr="00BA45C9">
              <w:rPr>
                <w:rStyle w:val="Strong"/>
                <w:b/>
                <w:bCs w:val="0"/>
              </w:rPr>
              <w:t>Property</w:t>
            </w:r>
          </w:p>
        </w:tc>
        <w:tc>
          <w:tcPr>
            <w:tcW w:w="3210" w:type="dxa"/>
          </w:tcPr>
          <w:p w14:paraId="7BD39BAA" w14:textId="77777777" w:rsidR="00BB2A0D" w:rsidRPr="00BA45C9" w:rsidRDefault="00BB2A0D" w:rsidP="00BA45C9">
            <w:pPr>
              <w:cnfStyle w:val="100000000000" w:firstRow="1" w:lastRow="0" w:firstColumn="0" w:lastColumn="0" w:oddVBand="0" w:evenVBand="0" w:oddHBand="0" w:evenHBand="0" w:firstRowFirstColumn="0" w:firstRowLastColumn="0" w:lastRowFirstColumn="0" w:lastRowLastColumn="0"/>
              <w:rPr>
                <w:rStyle w:val="Strong"/>
                <w:b/>
                <w:bCs w:val="0"/>
              </w:rPr>
            </w:pPr>
            <w:r w:rsidRPr="00BA45C9">
              <w:rPr>
                <w:rStyle w:val="Strong"/>
                <w:b/>
                <w:bCs w:val="0"/>
              </w:rPr>
              <w:t>Metals</w:t>
            </w:r>
          </w:p>
        </w:tc>
        <w:tc>
          <w:tcPr>
            <w:tcW w:w="3210" w:type="dxa"/>
          </w:tcPr>
          <w:p w14:paraId="0007CE6F" w14:textId="563DA371" w:rsidR="00BB2A0D" w:rsidRPr="00BA45C9" w:rsidRDefault="00BB2A0D" w:rsidP="00BA45C9">
            <w:pPr>
              <w:cnfStyle w:val="100000000000" w:firstRow="1" w:lastRow="0" w:firstColumn="0" w:lastColumn="0" w:oddVBand="0" w:evenVBand="0" w:oddHBand="0" w:evenHBand="0" w:firstRowFirstColumn="0" w:firstRowLastColumn="0" w:lastRowFirstColumn="0" w:lastRowLastColumn="0"/>
              <w:rPr>
                <w:rStyle w:val="Strong"/>
                <w:b/>
                <w:bCs w:val="0"/>
              </w:rPr>
            </w:pPr>
            <w:r w:rsidRPr="00BA45C9">
              <w:rPr>
                <w:rStyle w:val="Strong"/>
                <w:b/>
                <w:bCs w:val="0"/>
              </w:rPr>
              <w:t>Non</w:t>
            </w:r>
            <w:r w:rsidR="007C5D41" w:rsidRPr="00BA45C9">
              <w:rPr>
                <w:rStyle w:val="Strong"/>
                <w:b/>
                <w:bCs w:val="0"/>
              </w:rPr>
              <w:t>-</w:t>
            </w:r>
            <w:r w:rsidRPr="00BA45C9">
              <w:rPr>
                <w:rStyle w:val="Strong"/>
                <w:b/>
                <w:bCs w:val="0"/>
              </w:rPr>
              <w:t>metals</w:t>
            </w:r>
          </w:p>
        </w:tc>
      </w:tr>
      <w:tr w:rsidR="00BB2A0D" w14:paraId="34920505" w14:textId="77777777" w:rsidTr="0009746B">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210" w:type="dxa"/>
          </w:tcPr>
          <w:p w14:paraId="4AED260B" w14:textId="77777777" w:rsidR="00BB2A0D" w:rsidRPr="00005BCE" w:rsidRDefault="00BB2A0D" w:rsidP="0009746B">
            <w:pPr>
              <w:rPr>
                <w:b w:val="0"/>
                <w:bCs/>
              </w:rPr>
            </w:pPr>
            <w:r w:rsidRPr="00005BCE">
              <w:rPr>
                <w:b w:val="0"/>
                <w:bCs/>
              </w:rPr>
              <w:t>lustre</w:t>
            </w:r>
          </w:p>
        </w:tc>
        <w:tc>
          <w:tcPr>
            <w:tcW w:w="3210" w:type="dxa"/>
          </w:tcPr>
          <w:p w14:paraId="06D944D9" w14:textId="77777777" w:rsidR="00BB2A0D" w:rsidRDefault="00BB2A0D" w:rsidP="0009746B">
            <w:pPr>
              <w:cnfStyle w:val="000000100000" w:firstRow="0" w:lastRow="0" w:firstColumn="0" w:lastColumn="0" w:oddVBand="0" w:evenVBand="0" w:oddHBand="1" w:evenHBand="0" w:firstRowFirstColumn="0" w:firstRowLastColumn="0" w:lastRowFirstColumn="0" w:lastRowLastColumn="0"/>
            </w:pPr>
            <w:r>
              <w:t>lustrous</w:t>
            </w:r>
          </w:p>
        </w:tc>
        <w:tc>
          <w:tcPr>
            <w:tcW w:w="3210" w:type="dxa"/>
          </w:tcPr>
          <w:p w14:paraId="5832EBEF" w14:textId="77777777" w:rsidR="00BB2A0D" w:rsidRDefault="00BB2A0D" w:rsidP="0009746B">
            <w:pPr>
              <w:cnfStyle w:val="000000100000" w:firstRow="0" w:lastRow="0" w:firstColumn="0" w:lastColumn="0" w:oddVBand="0" w:evenVBand="0" w:oddHBand="1" w:evenHBand="0" w:firstRowFirstColumn="0" w:firstRowLastColumn="0" w:lastRowFirstColumn="0" w:lastRowLastColumn="0"/>
            </w:pPr>
            <w:r>
              <w:t>dull</w:t>
            </w:r>
          </w:p>
        </w:tc>
      </w:tr>
      <w:tr w:rsidR="00BB2A0D" w14:paraId="2CBD6F9C" w14:textId="77777777" w:rsidTr="0009746B">
        <w:trPr>
          <w:cnfStyle w:val="000000010000" w:firstRow="0" w:lastRow="0" w:firstColumn="0" w:lastColumn="0" w:oddVBand="0" w:evenVBand="0" w:oddHBand="0" w:evenHBand="1"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210" w:type="dxa"/>
          </w:tcPr>
          <w:p w14:paraId="60D75872" w14:textId="77777777" w:rsidR="00BB2A0D" w:rsidRPr="00005BCE" w:rsidRDefault="00BB2A0D" w:rsidP="0009746B">
            <w:pPr>
              <w:rPr>
                <w:b w:val="0"/>
                <w:bCs/>
              </w:rPr>
            </w:pPr>
            <w:r w:rsidRPr="00005BCE">
              <w:rPr>
                <w:b w:val="0"/>
                <w:bCs/>
              </w:rPr>
              <w:t>electrical conductivity</w:t>
            </w:r>
          </w:p>
        </w:tc>
        <w:tc>
          <w:tcPr>
            <w:tcW w:w="3210" w:type="dxa"/>
          </w:tcPr>
          <w:p w14:paraId="40690021" w14:textId="0FD517BB" w:rsidR="00BB2A0D" w:rsidRDefault="00BB2A0D" w:rsidP="0009746B">
            <w:pPr>
              <w:cnfStyle w:val="000000010000" w:firstRow="0" w:lastRow="0" w:firstColumn="0" w:lastColumn="0" w:oddVBand="0" w:evenVBand="0" w:oddHBand="0" w:evenHBand="1" w:firstRowFirstColumn="0" w:firstRowLastColumn="0" w:lastRowFirstColumn="0" w:lastRowLastColumn="0"/>
            </w:pPr>
            <w:r>
              <w:t>good conductors</w:t>
            </w:r>
          </w:p>
        </w:tc>
        <w:tc>
          <w:tcPr>
            <w:tcW w:w="3210" w:type="dxa"/>
          </w:tcPr>
          <w:p w14:paraId="1736CF5A" w14:textId="77777777" w:rsidR="00BB2A0D" w:rsidRDefault="00BB2A0D" w:rsidP="0009746B">
            <w:pPr>
              <w:cnfStyle w:val="000000010000" w:firstRow="0" w:lastRow="0" w:firstColumn="0" w:lastColumn="0" w:oddVBand="0" w:evenVBand="0" w:oddHBand="0" w:evenHBand="1" w:firstRowFirstColumn="0" w:firstRowLastColumn="0" w:lastRowFirstColumn="0" w:lastRowLastColumn="0"/>
            </w:pPr>
            <w:r>
              <w:t>poor conductors (insulators)</w:t>
            </w:r>
          </w:p>
        </w:tc>
      </w:tr>
      <w:tr w:rsidR="00BB2A0D" w14:paraId="41A780BE" w14:textId="77777777" w:rsidTr="0009746B">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210" w:type="dxa"/>
          </w:tcPr>
          <w:p w14:paraId="7A6F8B2F" w14:textId="77777777" w:rsidR="00BB2A0D" w:rsidRPr="00005BCE" w:rsidRDefault="00BB2A0D" w:rsidP="0009746B">
            <w:pPr>
              <w:rPr>
                <w:b w:val="0"/>
                <w:bCs/>
              </w:rPr>
            </w:pPr>
            <w:r w:rsidRPr="00005BCE">
              <w:rPr>
                <w:b w:val="0"/>
                <w:bCs/>
              </w:rPr>
              <w:t>thermal conductivity</w:t>
            </w:r>
          </w:p>
        </w:tc>
        <w:tc>
          <w:tcPr>
            <w:tcW w:w="3210" w:type="dxa"/>
          </w:tcPr>
          <w:p w14:paraId="243B9046" w14:textId="77777777" w:rsidR="00BB2A0D" w:rsidRDefault="00BB2A0D" w:rsidP="0009746B">
            <w:pPr>
              <w:cnfStyle w:val="000000100000" w:firstRow="0" w:lastRow="0" w:firstColumn="0" w:lastColumn="0" w:oddVBand="0" w:evenVBand="0" w:oddHBand="1" w:evenHBand="0" w:firstRowFirstColumn="0" w:firstRowLastColumn="0" w:lastRowFirstColumn="0" w:lastRowLastColumn="0"/>
            </w:pPr>
            <w:r>
              <w:t>good conductors</w:t>
            </w:r>
          </w:p>
        </w:tc>
        <w:tc>
          <w:tcPr>
            <w:tcW w:w="3210" w:type="dxa"/>
          </w:tcPr>
          <w:p w14:paraId="1C1A8D32" w14:textId="77777777" w:rsidR="00BB2A0D" w:rsidRDefault="00BB2A0D" w:rsidP="0009746B">
            <w:pPr>
              <w:cnfStyle w:val="000000100000" w:firstRow="0" w:lastRow="0" w:firstColumn="0" w:lastColumn="0" w:oddVBand="0" w:evenVBand="0" w:oddHBand="1" w:evenHBand="0" w:firstRowFirstColumn="0" w:firstRowLastColumn="0" w:lastRowFirstColumn="0" w:lastRowLastColumn="0"/>
            </w:pPr>
            <w:r>
              <w:t>poor conductors (insulators)</w:t>
            </w:r>
          </w:p>
        </w:tc>
      </w:tr>
      <w:tr w:rsidR="00BB2A0D" w14:paraId="3FC28871" w14:textId="77777777" w:rsidTr="0009746B">
        <w:trPr>
          <w:cnfStyle w:val="000000010000" w:firstRow="0" w:lastRow="0" w:firstColumn="0" w:lastColumn="0" w:oddVBand="0" w:evenVBand="0" w:oddHBand="0" w:evenHBand="1"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210" w:type="dxa"/>
          </w:tcPr>
          <w:p w14:paraId="5202E119" w14:textId="77777777" w:rsidR="00BB2A0D" w:rsidRPr="00005BCE" w:rsidRDefault="00BB2A0D" w:rsidP="0009746B">
            <w:pPr>
              <w:rPr>
                <w:b w:val="0"/>
                <w:bCs/>
              </w:rPr>
            </w:pPr>
            <w:r w:rsidRPr="00005BCE">
              <w:rPr>
                <w:b w:val="0"/>
                <w:bCs/>
              </w:rPr>
              <w:lastRenderedPageBreak/>
              <w:t>ductility</w:t>
            </w:r>
          </w:p>
        </w:tc>
        <w:tc>
          <w:tcPr>
            <w:tcW w:w="3210" w:type="dxa"/>
          </w:tcPr>
          <w:p w14:paraId="53826162" w14:textId="77777777" w:rsidR="00BB2A0D" w:rsidRDefault="00BB2A0D" w:rsidP="0009746B">
            <w:pPr>
              <w:cnfStyle w:val="000000010000" w:firstRow="0" w:lastRow="0" w:firstColumn="0" w:lastColumn="0" w:oddVBand="0" w:evenVBand="0" w:oddHBand="0" w:evenHBand="1" w:firstRowFirstColumn="0" w:firstRowLastColumn="0" w:lastRowFirstColumn="0" w:lastRowLastColumn="0"/>
            </w:pPr>
            <w:r>
              <w:t>ductile</w:t>
            </w:r>
          </w:p>
        </w:tc>
        <w:tc>
          <w:tcPr>
            <w:tcW w:w="3210" w:type="dxa"/>
          </w:tcPr>
          <w:p w14:paraId="4BDEDC9E" w14:textId="77777777" w:rsidR="00BB2A0D" w:rsidRDefault="00BB2A0D" w:rsidP="0009746B">
            <w:pPr>
              <w:cnfStyle w:val="000000010000" w:firstRow="0" w:lastRow="0" w:firstColumn="0" w:lastColumn="0" w:oddVBand="0" w:evenVBand="0" w:oddHBand="0" w:evenHBand="1" w:firstRowFirstColumn="0" w:firstRowLastColumn="0" w:lastRowFirstColumn="0" w:lastRowLastColumn="0"/>
            </w:pPr>
            <w:r>
              <w:t>not ductile (brittle)</w:t>
            </w:r>
          </w:p>
        </w:tc>
      </w:tr>
      <w:tr w:rsidR="00BB2A0D" w14:paraId="7C6003EC" w14:textId="77777777" w:rsidTr="0009746B">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210" w:type="dxa"/>
          </w:tcPr>
          <w:p w14:paraId="24F9383C" w14:textId="77777777" w:rsidR="00BB2A0D" w:rsidRPr="00005BCE" w:rsidRDefault="00BB2A0D" w:rsidP="0009746B">
            <w:pPr>
              <w:rPr>
                <w:b w:val="0"/>
                <w:bCs/>
              </w:rPr>
            </w:pPr>
            <w:r w:rsidRPr="00005BCE">
              <w:rPr>
                <w:b w:val="0"/>
                <w:bCs/>
              </w:rPr>
              <w:t>malleability</w:t>
            </w:r>
          </w:p>
        </w:tc>
        <w:tc>
          <w:tcPr>
            <w:tcW w:w="3210" w:type="dxa"/>
          </w:tcPr>
          <w:p w14:paraId="07EF1FD4" w14:textId="77777777" w:rsidR="00BB2A0D" w:rsidRDefault="00BB2A0D" w:rsidP="0009746B">
            <w:pPr>
              <w:cnfStyle w:val="000000100000" w:firstRow="0" w:lastRow="0" w:firstColumn="0" w:lastColumn="0" w:oddVBand="0" w:evenVBand="0" w:oddHBand="1" w:evenHBand="0" w:firstRowFirstColumn="0" w:firstRowLastColumn="0" w:lastRowFirstColumn="0" w:lastRowLastColumn="0"/>
            </w:pPr>
            <w:r>
              <w:t>malleable</w:t>
            </w:r>
          </w:p>
        </w:tc>
        <w:tc>
          <w:tcPr>
            <w:tcW w:w="3210" w:type="dxa"/>
          </w:tcPr>
          <w:p w14:paraId="7BA4CD2C" w14:textId="77777777" w:rsidR="00BB2A0D" w:rsidRDefault="00BB2A0D" w:rsidP="0009746B">
            <w:pPr>
              <w:cnfStyle w:val="000000100000" w:firstRow="0" w:lastRow="0" w:firstColumn="0" w:lastColumn="0" w:oddVBand="0" w:evenVBand="0" w:oddHBand="1" w:evenHBand="0" w:firstRowFirstColumn="0" w:firstRowLastColumn="0" w:lastRowFirstColumn="0" w:lastRowLastColumn="0"/>
            </w:pPr>
            <w:r>
              <w:t>not malleable (brittle)</w:t>
            </w:r>
          </w:p>
        </w:tc>
      </w:tr>
    </w:tbl>
    <w:p w14:paraId="0A836727" w14:textId="547A6901" w:rsidR="00BB2A0D" w:rsidRDefault="00BB2A0D" w:rsidP="00BA45C9">
      <w:pPr>
        <w:pStyle w:val="ListNumber"/>
      </w:pPr>
      <w:r>
        <w:t xml:space="preserve">Based on the information provided in the table, describe 3 tests you could use to distinguish between metal and </w:t>
      </w:r>
      <w:r w:rsidR="00A55B9E">
        <w:t>non-metal</w:t>
      </w:r>
      <w:r>
        <w:t xml:space="preserve"> elements.</w:t>
      </w:r>
    </w:p>
    <w:tbl>
      <w:tblPr>
        <w:tblStyle w:val="TableGrid"/>
        <w:tblW w:w="0" w:type="auto"/>
        <w:tblLook w:val="04A0" w:firstRow="1" w:lastRow="0" w:firstColumn="1" w:lastColumn="0" w:noHBand="0" w:noVBand="1"/>
        <w:tblDescription w:val="A sample student response."/>
      </w:tblPr>
      <w:tblGrid>
        <w:gridCol w:w="9628"/>
      </w:tblGrid>
      <w:tr w:rsidR="00BB2A0D" w14:paraId="6F6A9AAF" w14:textId="77777777" w:rsidTr="0009746B">
        <w:tc>
          <w:tcPr>
            <w:tcW w:w="9628" w:type="dxa"/>
          </w:tcPr>
          <w:p w14:paraId="6E1904BA" w14:textId="274E1FFF" w:rsidR="00BB2A0D" w:rsidRDefault="00BB2A0D">
            <w:pPr>
              <w:pStyle w:val="ListNumber"/>
              <w:numPr>
                <w:ilvl w:val="0"/>
                <w:numId w:val="35"/>
              </w:numPr>
            </w:pPr>
            <w:r>
              <w:t>Lustre</w:t>
            </w:r>
            <w:r w:rsidR="00E735FF">
              <w:t xml:space="preserve"> –</w:t>
            </w:r>
            <w:r>
              <w:t xml:space="preserve"> </w:t>
            </w:r>
            <w:r w:rsidR="00E735FF">
              <w:t>m</w:t>
            </w:r>
            <w:r>
              <w:t>etals appear shiny</w:t>
            </w:r>
            <w:r w:rsidR="00E735FF">
              <w:t xml:space="preserve"> and</w:t>
            </w:r>
            <w:r>
              <w:t xml:space="preserve"> </w:t>
            </w:r>
            <w:r w:rsidR="00A55B9E">
              <w:t>non-metal</w:t>
            </w:r>
            <w:r>
              <w:t>s typically do not.</w:t>
            </w:r>
          </w:p>
          <w:p w14:paraId="50D7514D" w14:textId="718CA259" w:rsidR="00BB2A0D" w:rsidRDefault="00BB2A0D" w:rsidP="00E735FF">
            <w:pPr>
              <w:pStyle w:val="ListNumber"/>
            </w:pPr>
            <w:r>
              <w:t>Test for electrical conductivity by placing the sample in a circuit with a light globe. If the light comes on, it is a conductor and therefore a metal (graphite is the exception).</w:t>
            </w:r>
          </w:p>
          <w:p w14:paraId="6F56C904" w14:textId="6B81F9FE" w:rsidR="00BB2A0D" w:rsidRDefault="00BB2A0D" w:rsidP="00E735FF">
            <w:pPr>
              <w:pStyle w:val="ListNumber"/>
            </w:pPr>
            <w:r>
              <w:t>Malleability</w:t>
            </w:r>
            <w:r w:rsidR="00A51BDE">
              <w:t xml:space="preserve"> –</w:t>
            </w:r>
            <w:r>
              <w:t xml:space="preserve"> </w:t>
            </w:r>
            <w:r w:rsidR="00A51BDE">
              <w:t>h</w:t>
            </w:r>
            <w:r>
              <w:t xml:space="preserve">it it with a hammer. Metals can be beaten into shape, so they should flatten out. </w:t>
            </w:r>
            <w:r w:rsidR="00A55B9E">
              <w:t>Non-metal</w:t>
            </w:r>
            <w:r>
              <w:t>s are typically brittle and will shatter.</w:t>
            </w:r>
          </w:p>
        </w:tc>
      </w:tr>
    </w:tbl>
    <w:p w14:paraId="04AB8B94" w14:textId="77777777" w:rsidR="008030C3" w:rsidRDefault="008030C3" w:rsidP="00A51BDE">
      <w:bookmarkStart w:id="42" w:name="_Ref215237650"/>
      <w:r>
        <w:br w:type="page"/>
      </w:r>
    </w:p>
    <w:p w14:paraId="67BD0BB5" w14:textId="3225BD36" w:rsidR="00BB2A0D" w:rsidRDefault="00BB2A0D" w:rsidP="006B3945">
      <w:pPr>
        <w:pStyle w:val="Heading3"/>
      </w:pPr>
      <w:bookmarkStart w:id="43" w:name="_Student_resource_–_6"/>
      <w:bookmarkStart w:id="44" w:name="_Toc232761338"/>
      <w:bookmarkEnd w:id="43"/>
      <w:r>
        <w:lastRenderedPageBreak/>
        <w:t xml:space="preserve">Student resource – investigating thermal </w:t>
      </w:r>
      <w:r w:rsidRPr="006B3945">
        <w:t>conductivity</w:t>
      </w:r>
      <w:bookmarkEnd w:id="42"/>
      <w:bookmarkEnd w:id="44"/>
    </w:p>
    <w:p w14:paraId="5A76FA64" w14:textId="39805735" w:rsidR="00BB2A0D" w:rsidRDefault="00BB2A0D" w:rsidP="00BB2A0D">
      <w:pPr>
        <w:pStyle w:val="FeatureBox"/>
      </w:pPr>
      <w:r>
        <w:t xml:space="preserve">In everyday life, metals are chosen for specific purposes based on </w:t>
      </w:r>
      <w:r w:rsidR="00856440">
        <w:t>their heat-transfer properties</w:t>
      </w:r>
      <w:r>
        <w:t>. For example, the base of a saucepan is often made from copper or aluminium to allow heat to spread quickly and evenly</w:t>
      </w:r>
      <w:r w:rsidR="00E45D24">
        <w:t>. At the same time,</w:t>
      </w:r>
      <w:r>
        <w:t xml:space="preserve"> </w:t>
      </w:r>
      <w:r w:rsidR="00E45D24">
        <w:t>the materials used for handles are chosen because they conduct heat poorly, preventing</w:t>
      </w:r>
      <w:r>
        <w:t xml:space="preserve"> burns. This ability of a material to transfer heat is known as </w:t>
      </w:r>
      <w:r w:rsidR="00F61E9F">
        <w:t>‘</w:t>
      </w:r>
      <w:r>
        <w:t>thermal conductivity</w:t>
      </w:r>
      <w:r w:rsidR="00F61E9F">
        <w:t>’</w:t>
      </w:r>
      <w:r>
        <w:t>.</w:t>
      </w:r>
    </w:p>
    <w:p w14:paraId="2170ADCA" w14:textId="3396C18A" w:rsidR="00BB2A0D" w:rsidRDefault="00BB2A0D" w:rsidP="00BB2A0D">
      <w:pPr>
        <w:pStyle w:val="FeatureBox"/>
      </w:pPr>
      <w:r>
        <w:t xml:space="preserve">Thermal conductivity depends on the structure of the material. In metals, heat is transferred efficiently due to </w:t>
      </w:r>
      <w:r w:rsidR="00856440">
        <w:t>particle motion</w:t>
      </w:r>
      <w:r>
        <w:t xml:space="preserve"> and the presence of mobile electrons, which can carry energy through the material. However, not all metals conduct heat equally well. Differences in atomic structure, density and bonding can influence how quickly heat energy is transferred.</w:t>
      </w:r>
    </w:p>
    <w:p w14:paraId="7AC7E197" w14:textId="398BAA71" w:rsidR="00BB2A0D" w:rsidRDefault="00BB2A0D" w:rsidP="00BB2A0D">
      <w:pPr>
        <w:pStyle w:val="FeatureBox"/>
      </w:pPr>
      <w:r>
        <w:t xml:space="preserve">Understanding these differences is important in science and engineering, as it informs the selection of materials for applications such as cooking equipment, building materials, </w:t>
      </w:r>
      <w:r w:rsidR="00856440">
        <w:t>electronic heat sinks</w:t>
      </w:r>
      <w:r>
        <w:t xml:space="preserve"> and thermal insulation systems.</w:t>
      </w:r>
    </w:p>
    <w:p w14:paraId="61265B6F" w14:textId="77777777" w:rsidR="00BB2A0D" w:rsidRPr="009C2512" w:rsidRDefault="00BB2A0D" w:rsidP="00BB2A0D">
      <w:pPr>
        <w:pStyle w:val="FeatureBox"/>
      </w:pPr>
      <w:r w:rsidRPr="009C2512">
        <w:t xml:space="preserve">In this investigation, </w:t>
      </w:r>
      <w:r>
        <w:t>you</w:t>
      </w:r>
      <w:r w:rsidRPr="009C2512">
        <w:t xml:space="preserve"> will compare the thermal conductivity of different metals by observing how quickly heat is transferred through each material.</w:t>
      </w:r>
    </w:p>
    <w:p w14:paraId="178E9BA6" w14:textId="0A37E947" w:rsidR="00BB2A0D" w:rsidRDefault="00BB2A0D" w:rsidP="00BB2A0D">
      <w:r w:rsidRPr="00F61E9F">
        <w:rPr>
          <w:rStyle w:val="Strong"/>
        </w:rPr>
        <w:t>Aim:</w:t>
      </w:r>
      <w:r>
        <w:t xml:space="preserve"> </w:t>
      </w:r>
      <w:r w:rsidR="00F61E9F">
        <w:t>t</w:t>
      </w:r>
      <w:r>
        <w:t>o rank the following metals from</w:t>
      </w:r>
      <w:r w:rsidR="00F61E9F">
        <w:t xml:space="preserve"> the</w:t>
      </w:r>
      <w:r>
        <w:t xml:space="preserve"> highest to</w:t>
      </w:r>
      <w:r w:rsidR="00F61E9F">
        <w:t xml:space="preserve"> the</w:t>
      </w:r>
      <w:r>
        <w:t xml:space="preserve"> lowest</w:t>
      </w:r>
      <w:r w:rsidR="00F61E9F">
        <w:t>,</w:t>
      </w:r>
      <w:r>
        <w:t xml:space="preserve"> in terms of their thermal conductivity.</w:t>
      </w:r>
    </w:p>
    <w:p w14:paraId="54F5FF7A" w14:textId="77777777" w:rsidR="00BB2A0D" w:rsidRPr="00F61E9F" w:rsidRDefault="00BB2A0D" w:rsidP="00BB2A0D">
      <w:pPr>
        <w:rPr>
          <w:rStyle w:val="Strong"/>
        </w:rPr>
      </w:pPr>
      <w:r w:rsidRPr="00F61E9F">
        <w:rPr>
          <w:rStyle w:val="Strong"/>
        </w:rPr>
        <w:t>Equipment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list of equipment for an investigation"/>
      </w:tblPr>
      <w:tblGrid>
        <w:gridCol w:w="5677"/>
        <w:gridCol w:w="3961"/>
      </w:tblGrid>
      <w:tr w:rsidR="00BB2A0D" w14:paraId="60590FF6" w14:textId="77777777" w:rsidTr="00F61E9F">
        <w:tc>
          <w:tcPr>
            <w:tcW w:w="2945" w:type="pct"/>
          </w:tcPr>
          <w:p w14:paraId="7C56D2CB" w14:textId="77777777" w:rsidR="00BB2A0D" w:rsidRDefault="00BB2A0D" w:rsidP="0009746B">
            <w:pPr>
              <w:pStyle w:val="ListBullet"/>
            </w:pPr>
            <w:r>
              <w:t>4 × different metal rods with the same diameter</w:t>
            </w:r>
            <w:r w:rsidRPr="009331C9">
              <w:t xml:space="preserve"> (or a conductivity wand if available)</w:t>
            </w:r>
          </w:p>
          <w:p w14:paraId="29E1B008" w14:textId="77777777" w:rsidR="00BB2A0D" w:rsidRDefault="00BB2A0D" w:rsidP="0009746B">
            <w:pPr>
              <w:pStyle w:val="ListBullet"/>
            </w:pPr>
            <w:r>
              <w:t>1 × paraffin wax candle</w:t>
            </w:r>
          </w:p>
          <w:p w14:paraId="522AE72A" w14:textId="181B95A8" w:rsidR="00BB2A0D" w:rsidRDefault="00BB2A0D" w:rsidP="0009746B">
            <w:pPr>
              <w:pStyle w:val="ListBullet"/>
            </w:pPr>
            <w:r>
              <w:t>2 × retort stands</w:t>
            </w:r>
          </w:p>
          <w:p w14:paraId="52F3224E" w14:textId="3052910E" w:rsidR="00BB2A0D" w:rsidRPr="00DE76AD" w:rsidRDefault="00BB2A0D" w:rsidP="0009746B">
            <w:pPr>
              <w:pStyle w:val="ListBullet"/>
              <w:rPr>
                <w:rStyle w:val="Strong"/>
                <w:b w:val="0"/>
                <w:bCs w:val="0"/>
              </w:rPr>
            </w:pPr>
            <w:r>
              <w:t>2 × boss head</w:t>
            </w:r>
            <w:r w:rsidR="00DF50FF">
              <w:t>s</w:t>
            </w:r>
            <w:r>
              <w:t xml:space="preserve"> and clamp</w:t>
            </w:r>
            <w:r w:rsidR="00DF50FF">
              <w:t>s</w:t>
            </w:r>
          </w:p>
        </w:tc>
        <w:tc>
          <w:tcPr>
            <w:tcW w:w="2055" w:type="pct"/>
          </w:tcPr>
          <w:p w14:paraId="5477E154" w14:textId="77777777" w:rsidR="00BB2A0D" w:rsidRDefault="00BB2A0D" w:rsidP="0009746B">
            <w:pPr>
              <w:pStyle w:val="ListBullet"/>
            </w:pPr>
            <w:r>
              <w:t>1 × Bunsen burner</w:t>
            </w:r>
          </w:p>
          <w:p w14:paraId="160C28F0" w14:textId="77777777" w:rsidR="00BB2A0D" w:rsidRDefault="00BB2A0D" w:rsidP="0009746B">
            <w:pPr>
              <w:pStyle w:val="ListBullet"/>
            </w:pPr>
            <w:r>
              <w:t>1 × heat mat</w:t>
            </w:r>
          </w:p>
          <w:p w14:paraId="6B8B355C" w14:textId="77777777" w:rsidR="00BB2A0D" w:rsidRDefault="00BB2A0D" w:rsidP="0009746B">
            <w:pPr>
              <w:pStyle w:val="ListBullet"/>
            </w:pPr>
            <w:r>
              <w:t>1 × stopwatch</w:t>
            </w:r>
          </w:p>
          <w:p w14:paraId="568AF0C6" w14:textId="77777777" w:rsidR="00BB2A0D" w:rsidRDefault="00BB2A0D" w:rsidP="0009746B">
            <w:pPr>
              <w:pStyle w:val="ListBullet"/>
            </w:pPr>
            <w:r>
              <w:t>1 × ruler</w:t>
            </w:r>
          </w:p>
          <w:p w14:paraId="2B43BA91" w14:textId="77777777" w:rsidR="00BB2A0D" w:rsidRPr="00DE76AD" w:rsidRDefault="00BB2A0D" w:rsidP="0009746B">
            <w:pPr>
              <w:pStyle w:val="ListBullet"/>
              <w:rPr>
                <w:rStyle w:val="Strong"/>
                <w:b w:val="0"/>
                <w:bCs w:val="0"/>
              </w:rPr>
            </w:pPr>
            <w:r>
              <w:t>matches</w:t>
            </w:r>
          </w:p>
        </w:tc>
      </w:tr>
    </w:tbl>
    <w:p w14:paraId="53C62E8D" w14:textId="77777777" w:rsidR="00BB2A0D" w:rsidRDefault="00BB2A0D" w:rsidP="00CE2760">
      <w:pPr>
        <w:keepNext/>
        <w:rPr>
          <w:rStyle w:val="Strong"/>
        </w:rPr>
      </w:pPr>
      <w:r>
        <w:rPr>
          <w:rStyle w:val="Strong"/>
        </w:rPr>
        <w:lastRenderedPageBreak/>
        <w:t>Risk assessment</w:t>
      </w:r>
    </w:p>
    <w:p w14:paraId="74F4BD6C" w14:textId="680D2D16" w:rsidR="00BB2A0D" w:rsidRDefault="00BB2A0D" w:rsidP="00CE2760">
      <w:pPr>
        <w:pStyle w:val="Caption"/>
      </w:pPr>
      <w:r w:rsidRPr="00BA1C99">
        <w:t>Ta</w:t>
      </w:r>
      <w:r>
        <w:t xml:space="preserve">ble 1 – </w:t>
      </w:r>
      <w:r w:rsidR="0047400B">
        <w:t>risks and mitigation for hazards in the thermal conductivity investigation</w:t>
      </w:r>
    </w:p>
    <w:tbl>
      <w:tblPr>
        <w:tblStyle w:val="Tableheader"/>
        <w:tblW w:w="0" w:type="auto"/>
        <w:tblLook w:val="0420" w:firstRow="1" w:lastRow="0" w:firstColumn="0" w:lastColumn="0" w:noHBand="0" w:noVBand="1"/>
        <w:tblDescription w:val="Table outlining various hazards and risks and how they can be mitigated."/>
      </w:tblPr>
      <w:tblGrid>
        <w:gridCol w:w="2547"/>
        <w:gridCol w:w="2551"/>
        <w:gridCol w:w="4530"/>
      </w:tblGrid>
      <w:tr w:rsidR="00BB2A0D" w14:paraId="6D4A6667" w14:textId="77777777" w:rsidTr="0009746B">
        <w:trPr>
          <w:cnfStyle w:val="100000000000" w:firstRow="1" w:lastRow="0" w:firstColumn="0" w:lastColumn="0" w:oddVBand="0" w:evenVBand="0" w:oddHBand="0" w:evenHBand="0" w:firstRowFirstColumn="0" w:firstRowLastColumn="0" w:lastRowFirstColumn="0" w:lastRowLastColumn="0"/>
        </w:trPr>
        <w:tc>
          <w:tcPr>
            <w:tcW w:w="2547" w:type="dxa"/>
          </w:tcPr>
          <w:p w14:paraId="6C13CF25" w14:textId="77777777" w:rsidR="00BB2A0D" w:rsidRPr="00DF50FF" w:rsidRDefault="00BB2A0D" w:rsidP="0009746B">
            <w:pPr>
              <w:rPr>
                <w:rStyle w:val="Strong"/>
                <w:b/>
                <w:bCs w:val="0"/>
              </w:rPr>
            </w:pPr>
            <w:r w:rsidRPr="00DF50FF">
              <w:rPr>
                <w:rStyle w:val="Strong"/>
                <w:b/>
                <w:bCs w:val="0"/>
              </w:rPr>
              <w:t>Hazard</w:t>
            </w:r>
          </w:p>
        </w:tc>
        <w:tc>
          <w:tcPr>
            <w:tcW w:w="2551" w:type="dxa"/>
          </w:tcPr>
          <w:p w14:paraId="4EFEA278" w14:textId="77777777" w:rsidR="00BB2A0D" w:rsidRPr="00DF50FF" w:rsidRDefault="00BB2A0D" w:rsidP="0009746B">
            <w:pPr>
              <w:rPr>
                <w:rStyle w:val="Strong"/>
                <w:b/>
                <w:bCs w:val="0"/>
              </w:rPr>
            </w:pPr>
            <w:r w:rsidRPr="00DF50FF">
              <w:rPr>
                <w:rStyle w:val="Strong"/>
                <w:b/>
                <w:bCs w:val="0"/>
              </w:rPr>
              <w:t>Risk</w:t>
            </w:r>
          </w:p>
        </w:tc>
        <w:tc>
          <w:tcPr>
            <w:tcW w:w="4530" w:type="dxa"/>
          </w:tcPr>
          <w:p w14:paraId="19ABC251" w14:textId="77777777" w:rsidR="00BB2A0D" w:rsidRPr="00DF50FF" w:rsidRDefault="00BB2A0D" w:rsidP="0009746B">
            <w:pPr>
              <w:rPr>
                <w:rStyle w:val="Strong"/>
                <w:b/>
                <w:bCs w:val="0"/>
              </w:rPr>
            </w:pPr>
            <w:r w:rsidRPr="00DF50FF">
              <w:rPr>
                <w:rStyle w:val="Strong"/>
                <w:b/>
                <w:bCs w:val="0"/>
              </w:rPr>
              <w:t>Mitigation</w:t>
            </w:r>
          </w:p>
        </w:tc>
      </w:tr>
      <w:tr w:rsidR="00BB2A0D" w14:paraId="55852915" w14:textId="77777777" w:rsidTr="0009746B">
        <w:trPr>
          <w:cnfStyle w:val="000000100000" w:firstRow="0" w:lastRow="0" w:firstColumn="0" w:lastColumn="0" w:oddVBand="0" w:evenVBand="0" w:oddHBand="1" w:evenHBand="0" w:firstRowFirstColumn="0" w:firstRowLastColumn="0" w:lastRowFirstColumn="0" w:lastRowLastColumn="0"/>
        </w:trPr>
        <w:tc>
          <w:tcPr>
            <w:tcW w:w="2547" w:type="dxa"/>
          </w:tcPr>
          <w:p w14:paraId="5A477A79" w14:textId="77777777" w:rsidR="00BB2A0D" w:rsidRDefault="00BB2A0D" w:rsidP="0009746B">
            <w:r>
              <w:t>Hot metal rods</w:t>
            </w:r>
          </w:p>
        </w:tc>
        <w:tc>
          <w:tcPr>
            <w:tcW w:w="2551" w:type="dxa"/>
          </w:tcPr>
          <w:p w14:paraId="033253F2" w14:textId="77777777" w:rsidR="00BB2A0D" w:rsidRDefault="00BB2A0D" w:rsidP="0009746B">
            <w:r>
              <w:t>Burns</w:t>
            </w:r>
          </w:p>
        </w:tc>
        <w:tc>
          <w:tcPr>
            <w:tcW w:w="4530" w:type="dxa"/>
          </w:tcPr>
          <w:p w14:paraId="3CCB122D" w14:textId="5DB5F042" w:rsidR="00BB2A0D" w:rsidRDefault="00BB2A0D" w:rsidP="0009746B">
            <w:r>
              <w:t>Allow the rods to cool before conducting another trial or</w:t>
            </w:r>
            <w:r w:rsidR="005D1F14">
              <w:t xml:space="preserve"> if</w:t>
            </w:r>
            <w:r>
              <w:t xml:space="preserve"> repeating the investigation.</w:t>
            </w:r>
          </w:p>
        </w:tc>
      </w:tr>
      <w:tr w:rsidR="00BB2A0D" w14:paraId="37181C15" w14:textId="77777777" w:rsidTr="0009746B">
        <w:trPr>
          <w:cnfStyle w:val="000000010000" w:firstRow="0" w:lastRow="0" w:firstColumn="0" w:lastColumn="0" w:oddVBand="0" w:evenVBand="0" w:oddHBand="0" w:evenHBand="1" w:firstRowFirstColumn="0" w:firstRowLastColumn="0" w:lastRowFirstColumn="0" w:lastRowLastColumn="0"/>
        </w:trPr>
        <w:tc>
          <w:tcPr>
            <w:tcW w:w="2547" w:type="dxa"/>
          </w:tcPr>
          <w:p w14:paraId="7085E836" w14:textId="77777777" w:rsidR="00BB2A0D" w:rsidRDefault="00BB2A0D" w:rsidP="0009746B">
            <w:r>
              <w:t>Bunsen burner</w:t>
            </w:r>
          </w:p>
        </w:tc>
        <w:tc>
          <w:tcPr>
            <w:tcW w:w="2551" w:type="dxa"/>
          </w:tcPr>
          <w:p w14:paraId="5C2A5ACC" w14:textId="77777777" w:rsidR="00BB2A0D" w:rsidRDefault="00BB2A0D" w:rsidP="0009746B">
            <w:r>
              <w:t>Burns</w:t>
            </w:r>
          </w:p>
        </w:tc>
        <w:tc>
          <w:tcPr>
            <w:tcW w:w="4530" w:type="dxa"/>
          </w:tcPr>
          <w:p w14:paraId="5FEA35A0" w14:textId="77777777" w:rsidR="00BB2A0D" w:rsidRDefault="00BB2A0D" w:rsidP="0009746B">
            <w:r>
              <w:t>Hair should be tied back. Use the yellow flame between trials so that the Bunsen burner is clearly visible.</w:t>
            </w:r>
          </w:p>
        </w:tc>
      </w:tr>
    </w:tbl>
    <w:p w14:paraId="32FA2D1E" w14:textId="77777777" w:rsidR="00BB2A0D" w:rsidRDefault="00BB2A0D" w:rsidP="00BB2A0D">
      <w:pPr>
        <w:rPr>
          <w:rStyle w:val="Strong"/>
        </w:rPr>
      </w:pPr>
      <w:r>
        <w:rPr>
          <w:rStyle w:val="Strong"/>
        </w:rPr>
        <w:t>Variables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table summarising the independent, dependent and controlled variables in an investigation."/>
      </w:tblPr>
      <w:tblGrid>
        <w:gridCol w:w="2552"/>
        <w:gridCol w:w="7076"/>
      </w:tblGrid>
      <w:tr w:rsidR="00BB2A0D" w14:paraId="037CB969" w14:textId="77777777" w:rsidTr="0009746B">
        <w:tc>
          <w:tcPr>
            <w:tcW w:w="2552" w:type="dxa"/>
          </w:tcPr>
          <w:p w14:paraId="42A1A96C" w14:textId="77777777" w:rsidR="00BB2A0D" w:rsidRPr="006C5960" w:rsidRDefault="00BB2A0D" w:rsidP="0009746B">
            <w:r w:rsidRPr="006C5960">
              <w:t>Independent variable:</w:t>
            </w:r>
          </w:p>
        </w:tc>
        <w:tc>
          <w:tcPr>
            <w:tcW w:w="7076" w:type="dxa"/>
          </w:tcPr>
          <w:p w14:paraId="4EED5FB0" w14:textId="77777777" w:rsidR="00BB2A0D" w:rsidRPr="006C5960" w:rsidRDefault="00BB2A0D" w:rsidP="0009746B">
            <w:r w:rsidRPr="006C5960">
              <w:t>The type of metal</w:t>
            </w:r>
            <w:r>
              <w:t>.</w:t>
            </w:r>
          </w:p>
        </w:tc>
      </w:tr>
      <w:tr w:rsidR="00BB2A0D" w14:paraId="32B34A5D" w14:textId="77777777" w:rsidTr="0009746B">
        <w:tc>
          <w:tcPr>
            <w:tcW w:w="2552" w:type="dxa"/>
          </w:tcPr>
          <w:p w14:paraId="62E195C8" w14:textId="77777777" w:rsidR="00BB2A0D" w:rsidRPr="006C5960" w:rsidRDefault="00BB2A0D" w:rsidP="0009746B">
            <w:r w:rsidRPr="006C5960">
              <w:t>Dependent variable:</w:t>
            </w:r>
          </w:p>
        </w:tc>
        <w:tc>
          <w:tcPr>
            <w:tcW w:w="7076" w:type="dxa"/>
          </w:tcPr>
          <w:p w14:paraId="033C130B" w14:textId="248C519C" w:rsidR="00BB2A0D" w:rsidRPr="006C5960" w:rsidRDefault="00BB2A0D" w:rsidP="0009746B">
            <w:r>
              <w:t xml:space="preserve">The time </w:t>
            </w:r>
            <w:r w:rsidR="00856440">
              <w:t xml:space="preserve">it takes for the </w:t>
            </w:r>
            <w:r>
              <w:t>heat to melt the wax and make the match fall.</w:t>
            </w:r>
          </w:p>
        </w:tc>
      </w:tr>
      <w:tr w:rsidR="00BB2A0D" w14:paraId="6492D906" w14:textId="77777777" w:rsidTr="0009746B">
        <w:tc>
          <w:tcPr>
            <w:tcW w:w="2552" w:type="dxa"/>
          </w:tcPr>
          <w:p w14:paraId="2338A290" w14:textId="77777777" w:rsidR="00BB2A0D" w:rsidRPr="006C5960" w:rsidRDefault="00BB2A0D" w:rsidP="0009746B">
            <w:r w:rsidRPr="006C5960">
              <w:t>Controlled variable:</w:t>
            </w:r>
          </w:p>
        </w:tc>
        <w:tc>
          <w:tcPr>
            <w:tcW w:w="7076" w:type="dxa"/>
          </w:tcPr>
          <w:p w14:paraId="4EC13173" w14:textId="77777777" w:rsidR="00BB2A0D" w:rsidRPr="006C5960" w:rsidRDefault="00BB2A0D" w:rsidP="0009746B">
            <w:r>
              <w:t xml:space="preserve">The distance the match is placed from the end of the rod. </w:t>
            </w:r>
            <w:r>
              <w:br/>
              <w:t>The location of the flame at the end of the rod.</w:t>
            </w:r>
            <w:r>
              <w:br/>
              <w:t xml:space="preserve">The rods are all the same </w:t>
            </w:r>
            <w:proofErr w:type="gramStart"/>
            <w:r>
              <w:t>diameter</w:t>
            </w:r>
            <w:proofErr w:type="gramEnd"/>
            <w:r>
              <w:t>.</w:t>
            </w:r>
          </w:p>
        </w:tc>
      </w:tr>
    </w:tbl>
    <w:p w14:paraId="709CA99F" w14:textId="77777777" w:rsidR="00BB2A0D" w:rsidRPr="00380995" w:rsidRDefault="00BB2A0D" w:rsidP="00BB2A0D">
      <w:pPr>
        <w:pStyle w:val="Caption"/>
      </w:pPr>
      <w:r>
        <w:t>Figure 1 – apparatus for thermal conductivity experiment</w:t>
      </w:r>
    </w:p>
    <w:p w14:paraId="45242EEC" w14:textId="77777777" w:rsidR="00BB2A0D" w:rsidRDefault="00BB2A0D" w:rsidP="003D4755">
      <w:r w:rsidRPr="003D4755">
        <w:rPr>
          <w:noProof/>
        </w:rPr>
        <w:drawing>
          <wp:inline distT="0" distB="0" distL="0" distR="0" wp14:anchorId="1DE104B1" wp14:editId="337A48E9">
            <wp:extent cx="3246558" cy="2737914"/>
            <wp:effectExtent l="0" t="0" r="0" b="5715"/>
            <wp:docPr id="16" name="Picture 15" descr="A metal rod is held horizontally by a clamp on a retort stand. &#10;&#10;A match is attached to the rod with wax about 20 cm from a Bunsen burner, which is heating the far end of the rod with a blue flame.&#10;">
              <a:extLst xmlns:a="http://schemas.openxmlformats.org/drawingml/2006/main">
                <a:ext uri="{FF2B5EF4-FFF2-40B4-BE49-F238E27FC236}">
                  <a16:creationId xmlns:a16="http://schemas.microsoft.com/office/drawing/2014/main" id="{4BA4642A-B6CB-E601-DE5A-0E5EF2D89F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metal rod is held horizontally by a clamp on a retort stand. &#10;&#10;A match is attached to the rod with wax about 20 cm from a Bunsen burner, which is heating the far end of the rod with a blue flame.&#10;">
                      <a:extLst>
                        <a:ext uri="{FF2B5EF4-FFF2-40B4-BE49-F238E27FC236}">
                          <a16:creationId xmlns:a16="http://schemas.microsoft.com/office/drawing/2014/main" id="{4BA4642A-B6CB-E601-DE5A-0E5EF2D89F95}"/>
                        </a:ext>
                      </a:extLst>
                    </pic:cNvPr>
                    <pic:cNvPicPr>
                      <a:picLocks noChangeAspect="1"/>
                    </pic:cNvPicPr>
                  </pic:nvPicPr>
                  <pic:blipFill>
                    <a:blip r:embed="rId30"/>
                    <a:stretch>
                      <a:fillRect/>
                    </a:stretch>
                  </pic:blipFill>
                  <pic:spPr>
                    <a:xfrm>
                      <a:off x="0" y="0"/>
                      <a:ext cx="3273092" cy="2760291"/>
                    </a:xfrm>
                    <a:prstGeom prst="rect">
                      <a:avLst/>
                    </a:prstGeom>
                  </pic:spPr>
                </pic:pic>
              </a:graphicData>
            </a:graphic>
          </wp:inline>
        </w:drawing>
      </w:r>
    </w:p>
    <w:p w14:paraId="1828FECF" w14:textId="1147A189" w:rsidR="00BB2A0D" w:rsidRPr="00D76ABF" w:rsidRDefault="00BB2A0D" w:rsidP="00BB2A0D">
      <w:pPr>
        <w:pStyle w:val="Imageattributioncaption"/>
      </w:pPr>
      <w:r w:rsidRPr="00D76ABF">
        <w:t xml:space="preserve">Image </w:t>
      </w:r>
      <w:r w:rsidR="009945DF">
        <w:t>created using</w:t>
      </w:r>
      <w:r w:rsidRPr="00D76ABF">
        <w:t xml:space="preserve"> </w:t>
      </w:r>
      <w:hyperlink r:id="rId31" w:history="1">
        <w:proofErr w:type="spellStart"/>
        <w:r w:rsidRPr="00D76ABF">
          <w:rPr>
            <w:rStyle w:val="Hyperlink"/>
          </w:rPr>
          <w:t>Chemix</w:t>
        </w:r>
        <w:proofErr w:type="spellEnd"/>
      </w:hyperlink>
      <w:r w:rsidR="009945DF">
        <w:t xml:space="preserve"> </w:t>
      </w:r>
      <w:r w:rsidR="009945DF" w:rsidRPr="009945DF">
        <w:t>and is licensed under the</w:t>
      </w:r>
      <w:r w:rsidR="009945DF">
        <w:t xml:space="preserve"> </w:t>
      </w:r>
      <w:hyperlink r:id="rId32" w:history="1">
        <w:proofErr w:type="spellStart"/>
        <w:r w:rsidR="00CB64A4" w:rsidRPr="00CB64A4">
          <w:rPr>
            <w:rStyle w:val="Hyperlink"/>
          </w:rPr>
          <w:t>Chemix</w:t>
        </w:r>
        <w:proofErr w:type="spellEnd"/>
        <w:r w:rsidR="00CB64A4" w:rsidRPr="00CB64A4">
          <w:rPr>
            <w:rStyle w:val="Hyperlink"/>
          </w:rPr>
          <w:t xml:space="preserve"> Terms of Service</w:t>
        </w:r>
      </w:hyperlink>
      <w:r w:rsidR="00CB64A4">
        <w:t>.</w:t>
      </w:r>
    </w:p>
    <w:p w14:paraId="77C41453" w14:textId="77777777" w:rsidR="00BB2A0D" w:rsidRPr="00514E80" w:rsidRDefault="00BB2A0D" w:rsidP="00BB2A0D">
      <w:pPr>
        <w:rPr>
          <w:rStyle w:val="Strong"/>
        </w:rPr>
      </w:pPr>
      <w:r w:rsidRPr="00CB64A4">
        <w:rPr>
          <w:rStyle w:val="Strong"/>
        </w:rPr>
        <w:lastRenderedPageBreak/>
        <w:t>Procedure</w:t>
      </w:r>
    </w:p>
    <w:p w14:paraId="384CBF25" w14:textId="2BC452C6" w:rsidR="00BB2A0D" w:rsidRPr="00CB64A4" w:rsidRDefault="00BB2A0D">
      <w:pPr>
        <w:pStyle w:val="ListNumber"/>
        <w:numPr>
          <w:ilvl w:val="0"/>
          <w:numId w:val="36"/>
        </w:numPr>
      </w:pPr>
      <w:r w:rsidRPr="00CB64A4">
        <w:t>Set up the apparatus as shown in Figure 1.</w:t>
      </w:r>
    </w:p>
    <w:p w14:paraId="734DC62E" w14:textId="25DF18B6" w:rsidR="00BB2A0D" w:rsidRPr="00CB64A4" w:rsidRDefault="00BB2A0D">
      <w:pPr>
        <w:pStyle w:val="ListNumber"/>
        <w:numPr>
          <w:ilvl w:val="0"/>
          <w:numId w:val="36"/>
        </w:numPr>
      </w:pPr>
      <w:r w:rsidRPr="00CB64A4">
        <w:t>Light the candle and use the melted wax to stick the match to the rod 20</w:t>
      </w:r>
      <w:r w:rsidR="00ED793C">
        <w:t> </w:t>
      </w:r>
      <w:r w:rsidRPr="00CB64A4">
        <w:t>cm from the end</w:t>
      </w:r>
      <w:r w:rsidR="00ED793C">
        <w:t>,</w:t>
      </w:r>
      <w:r w:rsidRPr="00CB64A4">
        <w:t xml:space="preserve"> as shown in Figure 1.</w:t>
      </w:r>
    </w:p>
    <w:p w14:paraId="09B8C774" w14:textId="77777777" w:rsidR="00BB2A0D" w:rsidRPr="00CB64A4" w:rsidRDefault="00BB2A0D">
      <w:pPr>
        <w:pStyle w:val="ListNumber"/>
        <w:numPr>
          <w:ilvl w:val="0"/>
          <w:numId w:val="36"/>
        </w:numPr>
      </w:pPr>
      <w:r w:rsidRPr="00CB64A4">
        <w:t>Light the Bunsen burner and use the blue flame to heat the tip of the metal rod. Start the stopwatch.</w:t>
      </w:r>
    </w:p>
    <w:p w14:paraId="10C8609F" w14:textId="77777777" w:rsidR="00BB2A0D" w:rsidRPr="00CB64A4" w:rsidRDefault="00BB2A0D">
      <w:pPr>
        <w:pStyle w:val="ListNumber"/>
        <w:numPr>
          <w:ilvl w:val="0"/>
          <w:numId w:val="36"/>
        </w:numPr>
      </w:pPr>
      <w:r w:rsidRPr="00CB64A4">
        <w:t>Stop the stopwatch when the match falls and record the time.</w:t>
      </w:r>
    </w:p>
    <w:p w14:paraId="722F5F11" w14:textId="54C88DDF" w:rsidR="00BB2A0D" w:rsidRPr="00CB64A4" w:rsidRDefault="00BB2A0D">
      <w:pPr>
        <w:pStyle w:val="ListNumber"/>
        <w:numPr>
          <w:ilvl w:val="0"/>
          <w:numId w:val="36"/>
        </w:numPr>
      </w:pPr>
      <w:r w:rsidRPr="00CB64A4">
        <w:t xml:space="preserve">While the rod cools, repeat the procedure for the second metal on a second </w:t>
      </w:r>
      <w:r w:rsidR="00585F77">
        <w:t>setup</w:t>
      </w:r>
      <w:r w:rsidRPr="00CB64A4">
        <w:t>.</w:t>
      </w:r>
    </w:p>
    <w:p w14:paraId="1E5F0EEE" w14:textId="040CAE0F" w:rsidR="00BB2A0D" w:rsidRPr="00CB64A4" w:rsidRDefault="00BB2A0D">
      <w:pPr>
        <w:pStyle w:val="ListNumber"/>
        <w:numPr>
          <w:ilvl w:val="0"/>
          <w:numId w:val="36"/>
        </w:numPr>
      </w:pPr>
      <w:r w:rsidRPr="00CB64A4">
        <w:t xml:space="preserve">Repeat the process for each metal until you have completed </w:t>
      </w:r>
      <w:r w:rsidR="00ED793C">
        <w:t>3</w:t>
      </w:r>
      <w:r w:rsidRPr="00CB64A4">
        <w:t xml:space="preserve"> trials for each.</w:t>
      </w:r>
    </w:p>
    <w:p w14:paraId="3FCC8EC3" w14:textId="77777777" w:rsidR="00BB2A0D" w:rsidRDefault="00BB2A0D" w:rsidP="00BB2A0D">
      <w:pPr>
        <w:rPr>
          <w:rStyle w:val="Strong"/>
        </w:rPr>
      </w:pPr>
      <w:r w:rsidRPr="00B10B5F">
        <w:rPr>
          <w:rStyle w:val="Strong"/>
        </w:rPr>
        <w:t>Results</w:t>
      </w:r>
    </w:p>
    <w:p w14:paraId="258DA190" w14:textId="04A1F435" w:rsidR="00BB2A0D" w:rsidRPr="00623EEC" w:rsidRDefault="00BB2A0D" w:rsidP="00BB2A0D">
      <w:pPr>
        <w:pStyle w:val="Caption"/>
        <w:rPr>
          <w:rStyle w:val="Strong"/>
          <w:b w:val="0"/>
          <w:bCs w:val="0"/>
        </w:rPr>
      </w:pPr>
      <w:r>
        <w:rPr>
          <w:rStyle w:val="Strong"/>
          <w:b w:val="0"/>
          <w:bCs w:val="0"/>
        </w:rPr>
        <w:t>Table</w:t>
      </w:r>
      <w:r w:rsidRPr="00623EEC">
        <w:rPr>
          <w:rStyle w:val="Strong"/>
          <w:b w:val="0"/>
          <w:bCs w:val="0"/>
        </w:rPr>
        <w:t xml:space="preserve"> </w:t>
      </w:r>
      <w:r>
        <w:rPr>
          <w:rStyle w:val="Strong"/>
          <w:b w:val="0"/>
          <w:bCs w:val="0"/>
        </w:rPr>
        <w:t>2</w:t>
      </w:r>
      <w:r w:rsidRPr="00623EEC">
        <w:rPr>
          <w:rStyle w:val="Strong"/>
          <w:b w:val="0"/>
          <w:bCs w:val="0"/>
        </w:rPr>
        <w:t xml:space="preserve"> – time for matches to fall</w:t>
      </w:r>
    </w:p>
    <w:tbl>
      <w:tblPr>
        <w:tblStyle w:val="Tableheader"/>
        <w:tblW w:w="0" w:type="auto"/>
        <w:tblLook w:val="0620" w:firstRow="1" w:lastRow="0" w:firstColumn="0" w:lastColumn="0" w:noHBand="1" w:noVBand="1"/>
        <w:tblDescription w:val="This table is left intentionally blank for students to record the results for thier investigation. Merged cells have been intentionally used in this table."/>
      </w:tblPr>
      <w:tblGrid>
        <w:gridCol w:w="1927"/>
        <w:gridCol w:w="1457"/>
        <w:gridCol w:w="1457"/>
        <w:gridCol w:w="1457"/>
        <w:gridCol w:w="1458"/>
        <w:gridCol w:w="1458"/>
      </w:tblGrid>
      <w:tr w:rsidR="0047400B" w:rsidRPr="00E209E9" w14:paraId="33D1B3BD" w14:textId="035E25E2" w:rsidTr="0047400B">
        <w:trPr>
          <w:cnfStyle w:val="100000000000" w:firstRow="1" w:lastRow="0" w:firstColumn="0" w:lastColumn="0" w:oddVBand="0" w:evenVBand="0" w:oddHBand="0" w:evenHBand="0" w:firstRowFirstColumn="0" w:firstRowLastColumn="0" w:lastRowFirstColumn="0" w:lastRowLastColumn="0"/>
          <w:trHeight w:val="501"/>
        </w:trPr>
        <w:tc>
          <w:tcPr>
            <w:tcW w:w="1927" w:type="dxa"/>
            <w:vMerge w:val="restart"/>
          </w:tcPr>
          <w:p w14:paraId="457BD92B" w14:textId="69795DCF" w:rsidR="0047400B" w:rsidRDefault="0047400B" w:rsidP="0009746B">
            <w:r>
              <w:t>Metal</w:t>
            </w:r>
          </w:p>
        </w:tc>
        <w:tc>
          <w:tcPr>
            <w:tcW w:w="5829" w:type="dxa"/>
            <w:gridSpan w:val="4"/>
          </w:tcPr>
          <w:p w14:paraId="3B4727E1" w14:textId="77777777" w:rsidR="0047400B" w:rsidRDefault="0047400B" w:rsidP="0009746B">
            <w:pPr>
              <w:jc w:val="center"/>
            </w:pPr>
            <w:r>
              <w:t>Time for the match to fall (s)</w:t>
            </w:r>
          </w:p>
        </w:tc>
        <w:tc>
          <w:tcPr>
            <w:tcW w:w="1458" w:type="dxa"/>
            <w:shd w:val="clear" w:color="auto" w:fill="002060"/>
          </w:tcPr>
          <w:p w14:paraId="4DE007BF" w14:textId="3171B4EC" w:rsidR="0047400B" w:rsidRDefault="0047400B" w:rsidP="0009746B">
            <w:pPr>
              <w:jc w:val="center"/>
            </w:pPr>
            <w:r>
              <w:t>Range</w:t>
            </w:r>
          </w:p>
        </w:tc>
      </w:tr>
      <w:tr w:rsidR="0047400B" w:rsidRPr="00E209E9" w14:paraId="51DA2079" w14:textId="26961084" w:rsidTr="0047400B">
        <w:trPr>
          <w:trHeight w:val="520"/>
        </w:trPr>
        <w:tc>
          <w:tcPr>
            <w:tcW w:w="1927" w:type="dxa"/>
            <w:vMerge/>
            <w:shd w:val="clear" w:color="auto" w:fill="4472C4" w:themeFill="accent1"/>
          </w:tcPr>
          <w:p w14:paraId="0EE91AB4" w14:textId="77777777" w:rsidR="0047400B" w:rsidRPr="00E209E9" w:rsidRDefault="0047400B" w:rsidP="0009746B">
            <w:pPr>
              <w:spacing w:before="0"/>
              <w:rPr>
                <w:b/>
              </w:rPr>
            </w:pPr>
          </w:p>
        </w:tc>
        <w:tc>
          <w:tcPr>
            <w:tcW w:w="1457" w:type="dxa"/>
            <w:shd w:val="clear" w:color="auto" w:fill="CBEDFD"/>
          </w:tcPr>
          <w:p w14:paraId="1FB211FB" w14:textId="77777777" w:rsidR="0047400B" w:rsidRPr="00DB5159" w:rsidRDefault="0047400B" w:rsidP="00DB5159">
            <w:r w:rsidRPr="00DB5159">
              <w:t>Trial 1</w:t>
            </w:r>
          </w:p>
        </w:tc>
        <w:tc>
          <w:tcPr>
            <w:tcW w:w="1457" w:type="dxa"/>
            <w:shd w:val="clear" w:color="auto" w:fill="CBEDFD"/>
          </w:tcPr>
          <w:p w14:paraId="0D689291" w14:textId="77777777" w:rsidR="0047400B" w:rsidRPr="00DB5159" w:rsidRDefault="0047400B" w:rsidP="00DB5159">
            <w:r w:rsidRPr="00DB5159">
              <w:t>Trial 2</w:t>
            </w:r>
          </w:p>
        </w:tc>
        <w:tc>
          <w:tcPr>
            <w:tcW w:w="1457" w:type="dxa"/>
            <w:shd w:val="clear" w:color="auto" w:fill="CBEDFD"/>
          </w:tcPr>
          <w:p w14:paraId="7FCB89FB" w14:textId="77777777" w:rsidR="0047400B" w:rsidRPr="00DB5159" w:rsidRDefault="0047400B" w:rsidP="00DB5159">
            <w:r w:rsidRPr="00DB5159">
              <w:t>Trial 3</w:t>
            </w:r>
          </w:p>
        </w:tc>
        <w:tc>
          <w:tcPr>
            <w:tcW w:w="1458" w:type="dxa"/>
            <w:shd w:val="clear" w:color="auto" w:fill="CBEDFD"/>
          </w:tcPr>
          <w:p w14:paraId="3E796310" w14:textId="77777777" w:rsidR="0047400B" w:rsidRPr="00DB5159" w:rsidRDefault="0047400B" w:rsidP="00DB5159">
            <w:r w:rsidRPr="00DB5159">
              <w:t>Mean</w:t>
            </w:r>
          </w:p>
        </w:tc>
        <w:tc>
          <w:tcPr>
            <w:tcW w:w="1458" w:type="dxa"/>
            <w:shd w:val="clear" w:color="auto" w:fill="002060"/>
          </w:tcPr>
          <w:p w14:paraId="66046188" w14:textId="77777777" w:rsidR="0047400B" w:rsidRPr="00DB5159" w:rsidRDefault="0047400B" w:rsidP="00DB5159"/>
        </w:tc>
      </w:tr>
      <w:tr w:rsidR="0047400B" w:rsidRPr="00E209E9" w14:paraId="1F51C0B5" w14:textId="511E867B" w:rsidTr="004B0A65">
        <w:tc>
          <w:tcPr>
            <w:tcW w:w="1927" w:type="dxa"/>
          </w:tcPr>
          <w:p w14:paraId="381C9C9F" w14:textId="77777777" w:rsidR="0047400B" w:rsidRPr="00E209E9" w:rsidRDefault="0047400B" w:rsidP="0009746B"/>
        </w:tc>
        <w:tc>
          <w:tcPr>
            <w:tcW w:w="1457" w:type="dxa"/>
          </w:tcPr>
          <w:p w14:paraId="3CB1515C" w14:textId="77777777" w:rsidR="0047400B" w:rsidRPr="005C7B0A" w:rsidRDefault="0047400B" w:rsidP="0009746B"/>
        </w:tc>
        <w:tc>
          <w:tcPr>
            <w:tcW w:w="1457" w:type="dxa"/>
          </w:tcPr>
          <w:p w14:paraId="798B08D7" w14:textId="77777777" w:rsidR="0047400B" w:rsidRPr="005C7B0A" w:rsidRDefault="0047400B" w:rsidP="0009746B"/>
        </w:tc>
        <w:tc>
          <w:tcPr>
            <w:tcW w:w="1457" w:type="dxa"/>
          </w:tcPr>
          <w:p w14:paraId="65DF18D0" w14:textId="77777777" w:rsidR="0047400B" w:rsidRPr="005C7B0A" w:rsidRDefault="0047400B" w:rsidP="0009746B"/>
        </w:tc>
        <w:tc>
          <w:tcPr>
            <w:tcW w:w="1458" w:type="dxa"/>
          </w:tcPr>
          <w:p w14:paraId="3AC7D561" w14:textId="77777777" w:rsidR="0047400B" w:rsidRPr="005C7B0A" w:rsidRDefault="0047400B" w:rsidP="0009746B"/>
        </w:tc>
        <w:tc>
          <w:tcPr>
            <w:tcW w:w="1458" w:type="dxa"/>
          </w:tcPr>
          <w:p w14:paraId="1B1A01FD" w14:textId="77777777" w:rsidR="0047400B" w:rsidRPr="005C7B0A" w:rsidRDefault="0047400B" w:rsidP="0009746B"/>
        </w:tc>
      </w:tr>
      <w:tr w:rsidR="0047400B" w:rsidRPr="00E209E9" w14:paraId="55DDA73F" w14:textId="4FCB1090" w:rsidTr="004B0A65">
        <w:trPr>
          <w:trHeight w:val="643"/>
        </w:trPr>
        <w:tc>
          <w:tcPr>
            <w:tcW w:w="1927" w:type="dxa"/>
          </w:tcPr>
          <w:p w14:paraId="1E5AAAC2" w14:textId="77777777" w:rsidR="0047400B" w:rsidRPr="00E209E9" w:rsidRDefault="0047400B" w:rsidP="0009746B"/>
        </w:tc>
        <w:tc>
          <w:tcPr>
            <w:tcW w:w="1457" w:type="dxa"/>
          </w:tcPr>
          <w:p w14:paraId="1755A780" w14:textId="77777777" w:rsidR="0047400B" w:rsidRPr="005C7B0A" w:rsidRDefault="0047400B" w:rsidP="0009746B"/>
        </w:tc>
        <w:tc>
          <w:tcPr>
            <w:tcW w:w="1457" w:type="dxa"/>
          </w:tcPr>
          <w:p w14:paraId="4C0796DE" w14:textId="77777777" w:rsidR="0047400B" w:rsidRPr="005C7B0A" w:rsidRDefault="0047400B" w:rsidP="0009746B"/>
        </w:tc>
        <w:tc>
          <w:tcPr>
            <w:tcW w:w="1457" w:type="dxa"/>
          </w:tcPr>
          <w:p w14:paraId="5A33936B" w14:textId="77777777" w:rsidR="0047400B" w:rsidRPr="005C7B0A" w:rsidRDefault="0047400B" w:rsidP="0009746B"/>
        </w:tc>
        <w:tc>
          <w:tcPr>
            <w:tcW w:w="1458" w:type="dxa"/>
          </w:tcPr>
          <w:p w14:paraId="07AB68BC" w14:textId="77777777" w:rsidR="0047400B" w:rsidRPr="005C7B0A" w:rsidRDefault="0047400B" w:rsidP="0009746B"/>
        </w:tc>
        <w:tc>
          <w:tcPr>
            <w:tcW w:w="1458" w:type="dxa"/>
          </w:tcPr>
          <w:p w14:paraId="3C47535B" w14:textId="77777777" w:rsidR="0047400B" w:rsidRPr="005C7B0A" w:rsidRDefault="0047400B" w:rsidP="0009746B"/>
        </w:tc>
      </w:tr>
      <w:tr w:rsidR="0047400B" w:rsidRPr="00E209E9" w14:paraId="295C7365" w14:textId="1755AB3E" w:rsidTr="004B0A65">
        <w:trPr>
          <w:trHeight w:val="643"/>
        </w:trPr>
        <w:tc>
          <w:tcPr>
            <w:tcW w:w="1927" w:type="dxa"/>
          </w:tcPr>
          <w:p w14:paraId="33660982" w14:textId="77777777" w:rsidR="0047400B" w:rsidRPr="005C7B0A" w:rsidRDefault="0047400B" w:rsidP="0009746B"/>
        </w:tc>
        <w:tc>
          <w:tcPr>
            <w:tcW w:w="1457" w:type="dxa"/>
          </w:tcPr>
          <w:p w14:paraId="6C879019" w14:textId="77777777" w:rsidR="0047400B" w:rsidRDefault="0047400B" w:rsidP="0009746B"/>
        </w:tc>
        <w:tc>
          <w:tcPr>
            <w:tcW w:w="1457" w:type="dxa"/>
          </w:tcPr>
          <w:p w14:paraId="27B0010D" w14:textId="77777777" w:rsidR="0047400B" w:rsidRDefault="0047400B" w:rsidP="0009746B"/>
        </w:tc>
        <w:tc>
          <w:tcPr>
            <w:tcW w:w="1457" w:type="dxa"/>
          </w:tcPr>
          <w:p w14:paraId="26250DD7" w14:textId="77777777" w:rsidR="0047400B" w:rsidRDefault="0047400B" w:rsidP="0009746B"/>
        </w:tc>
        <w:tc>
          <w:tcPr>
            <w:tcW w:w="1458" w:type="dxa"/>
          </w:tcPr>
          <w:p w14:paraId="7690BAD5" w14:textId="77777777" w:rsidR="0047400B" w:rsidRDefault="0047400B" w:rsidP="0009746B"/>
        </w:tc>
        <w:tc>
          <w:tcPr>
            <w:tcW w:w="1458" w:type="dxa"/>
          </w:tcPr>
          <w:p w14:paraId="4C97338D" w14:textId="77777777" w:rsidR="0047400B" w:rsidRDefault="0047400B" w:rsidP="0009746B"/>
        </w:tc>
      </w:tr>
      <w:tr w:rsidR="0047400B" w:rsidRPr="00E209E9" w14:paraId="3BAD89B2" w14:textId="5FA193BE" w:rsidTr="004B0A65">
        <w:trPr>
          <w:trHeight w:val="643"/>
        </w:trPr>
        <w:tc>
          <w:tcPr>
            <w:tcW w:w="1927" w:type="dxa"/>
          </w:tcPr>
          <w:p w14:paraId="5AC3A076" w14:textId="77777777" w:rsidR="0047400B" w:rsidRDefault="0047400B" w:rsidP="0009746B"/>
        </w:tc>
        <w:tc>
          <w:tcPr>
            <w:tcW w:w="1457" w:type="dxa"/>
          </w:tcPr>
          <w:p w14:paraId="1DEFC69B" w14:textId="77777777" w:rsidR="0047400B" w:rsidRDefault="0047400B" w:rsidP="0009746B"/>
        </w:tc>
        <w:tc>
          <w:tcPr>
            <w:tcW w:w="1457" w:type="dxa"/>
          </w:tcPr>
          <w:p w14:paraId="12A2E5D4" w14:textId="77777777" w:rsidR="0047400B" w:rsidRDefault="0047400B" w:rsidP="0009746B"/>
        </w:tc>
        <w:tc>
          <w:tcPr>
            <w:tcW w:w="1457" w:type="dxa"/>
          </w:tcPr>
          <w:p w14:paraId="0E57AE5D" w14:textId="77777777" w:rsidR="0047400B" w:rsidRDefault="0047400B" w:rsidP="0009746B"/>
        </w:tc>
        <w:tc>
          <w:tcPr>
            <w:tcW w:w="1458" w:type="dxa"/>
          </w:tcPr>
          <w:p w14:paraId="54C8F00A" w14:textId="77777777" w:rsidR="0047400B" w:rsidRDefault="0047400B" w:rsidP="0009746B"/>
        </w:tc>
        <w:tc>
          <w:tcPr>
            <w:tcW w:w="1458" w:type="dxa"/>
          </w:tcPr>
          <w:p w14:paraId="54ADD2F6" w14:textId="77777777" w:rsidR="0047400B" w:rsidRDefault="0047400B" w:rsidP="0009746B"/>
        </w:tc>
      </w:tr>
    </w:tbl>
    <w:p w14:paraId="0B88583F" w14:textId="77777777" w:rsidR="00BB2A0D" w:rsidRPr="00B10B5F" w:rsidRDefault="00BB2A0D" w:rsidP="00BB2A0D">
      <w:pPr>
        <w:rPr>
          <w:rStyle w:val="Strong"/>
        </w:rPr>
      </w:pPr>
      <w:r w:rsidRPr="00B10B5F">
        <w:rPr>
          <w:rStyle w:val="Strong"/>
        </w:rPr>
        <w:t>Conclusion</w:t>
      </w:r>
    </w:p>
    <w:tbl>
      <w:tblPr>
        <w:tblStyle w:val="TableGrid"/>
        <w:tblW w:w="0" w:type="auto"/>
        <w:tblLook w:val="04A0" w:firstRow="1" w:lastRow="0" w:firstColumn="1" w:lastColumn="0" w:noHBand="0" w:noVBand="1"/>
        <w:tblDescription w:val="Space for students to provide answer."/>
      </w:tblPr>
      <w:tblGrid>
        <w:gridCol w:w="9628"/>
      </w:tblGrid>
      <w:tr w:rsidR="00BB2A0D" w14:paraId="18976393" w14:textId="77777777" w:rsidTr="0009746B">
        <w:trPr>
          <w:trHeight w:val="1398"/>
        </w:trPr>
        <w:tc>
          <w:tcPr>
            <w:tcW w:w="9628" w:type="dxa"/>
          </w:tcPr>
          <w:p w14:paraId="08AE0F8E" w14:textId="77777777" w:rsidR="00BB2A0D" w:rsidRDefault="00BB2A0D" w:rsidP="0009746B"/>
        </w:tc>
      </w:tr>
    </w:tbl>
    <w:p w14:paraId="02D3BF98" w14:textId="405D5B8D" w:rsidR="00BB2A0D" w:rsidRPr="003E24EE" w:rsidRDefault="00BB2A0D" w:rsidP="00D4733A">
      <w:pPr>
        <w:pStyle w:val="ListNumber"/>
        <w:keepNext/>
        <w:numPr>
          <w:ilvl w:val="0"/>
          <w:numId w:val="0"/>
        </w:numPr>
        <w:rPr>
          <w:rStyle w:val="Strong"/>
        </w:rPr>
      </w:pPr>
      <w:r w:rsidRPr="003E24EE">
        <w:rPr>
          <w:rStyle w:val="Strong"/>
        </w:rPr>
        <w:lastRenderedPageBreak/>
        <w:t>Complete these follow-up questions</w:t>
      </w:r>
      <w:r w:rsidR="00ED793C" w:rsidRPr="003E24EE">
        <w:rPr>
          <w:rStyle w:val="Strong"/>
        </w:rPr>
        <w:t>:</w:t>
      </w:r>
    </w:p>
    <w:p w14:paraId="1069DEBF" w14:textId="3E9DD1D8" w:rsidR="00BB2A0D" w:rsidRPr="00B10B5F" w:rsidRDefault="00190604">
      <w:pPr>
        <w:pStyle w:val="ListNumber"/>
        <w:numPr>
          <w:ilvl w:val="0"/>
          <w:numId w:val="37"/>
        </w:numPr>
      </w:pPr>
      <w:r>
        <w:t>Identify a variable that was</w:t>
      </w:r>
      <w:r w:rsidRPr="00B10B5F">
        <w:t xml:space="preserve"> difficult to control</w:t>
      </w:r>
      <w:r>
        <w:t xml:space="preserve"> and how this could influence the reliability of your results.</w:t>
      </w:r>
    </w:p>
    <w:tbl>
      <w:tblPr>
        <w:tblStyle w:val="TableGrid"/>
        <w:tblW w:w="0" w:type="auto"/>
        <w:tblLook w:val="04A0" w:firstRow="1" w:lastRow="0" w:firstColumn="1" w:lastColumn="0" w:noHBand="0" w:noVBand="1"/>
        <w:tblDescription w:val="Space for students to provide answer."/>
      </w:tblPr>
      <w:tblGrid>
        <w:gridCol w:w="9628"/>
      </w:tblGrid>
      <w:tr w:rsidR="00BB2A0D" w14:paraId="4B47E91B" w14:textId="77777777" w:rsidTr="0009746B">
        <w:trPr>
          <w:trHeight w:val="1819"/>
        </w:trPr>
        <w:tc>
          <w:tcPr>
            <w:tcW w:w="9628" w:type="dxa"/>
          </w:tcPr>
          <w:p w14:paraId="48930587" w14:textId="77777777" w:rsidR="00BB2A0D" w:rsidRDefault="00BB2A0D" w:rsidP="0009746B"/>
        </w:tc>
      </w:tr>
    </w:tbl>
    <w:p w14:paraId="20C67B37" w14:textId="282E6C71" w:rsidR="00BB2A0D" w:rsidRDefault="00BB2A0D" w:rsidP="00856CA4">
      <w:pPr>
        <w:pStyle w:val="ListNumber"/>
      </w:pPr>
      <w:r>
        <w:t xml:space="preserve">Add a column to the results </w:t>
      </w:r>
      <w:r w:rsidR="00190604">
        <w:t xml:space="preserve">table (see Table 2) and </w:t>
      </w:r>
      <w:r>
        <w:t>calculate the range for each set of data.</w:t>
      </w:r>
    </w:p>
    <w:p w14:paraId="7971AE9D" w14:textId="3ACC866D" w:rsidR="00BB2A0D" w:rsidRDefault="00BB2A0D" w:rsidP="00856CA4">
      <w:pPr>
        <w:pStyle w:val="ListNumber"/>
      </w:pPr>
      <w:r>
        <w:t xml:space="preserve">Assess the reliability of your gathered data by comparing your results to the data in </w:t>
      </w:r>
      <w:r w:rsidR="00190604">
        <w:t>Table 2</w:t>
      </w:r>
      <w:r>
        <w:t>.</w:t>
      </w:r>
    </w:p>
    <w:tbl>
      <w:tblPr>
        <w:tblStyle w:val="TableGrid"/>
        <w:tblW w:w="0" w:type="auto"/>
        <w:tblLook w:val="04A0" w:firstRow="1" w:lastRow="0" w:firstColumn="1" w:lastColumn="0" w:noHBand="0" w:noVBand="1"/>
        <w:tblDescription w:val="Space for students to provide answer."/>
      </w:tblPr>
      <w:tblGrid>
        <w:gridCol w:w="9628"/>
      </w:tblGrid>
      <w:tr w:rsidR="00BB2A0D" w14:paraId="7DC91725" w14:textId="77777777" w:rsidTr="0009746B">
        <w:trPr>
          <w:trHeight w:val="1845"/>
        </w:trPr>
        <w:tc>
          <w:tcPr>
            <w:tcW w:w="9628" w:type="dxa"/>
          </w:tcPr>
          <w:p w14:paraId="1944C1BC" w14:textId="77777777" w:rsidR="00BB2A0D" w:rsidRDefault="00BB2A0D" w:rsidP="0009746B"/>
        </w:tc>
      </w:tr>
    </w:tbl>
    <w:p w14:paraId="2689DC15" w14:textId="1F06E0C1" w:rsidR="00BB2A0D" w:rsidRDefault="00BB2A0D" w:rsidP="00856CA4">
      <w:pPr>
        <w:pStyle w:val="ListNumber"/>
      </w:pPr>
      <w:r>
        <w:t xml:space="preserve">Evaluate this method for ranking these </w:t>
      </w:r>
      <w:r w:rsidR="000A0473">
        <w:t xml:space="preserve">metals in order of thermal conductivity and </w:t>
      </w:r>
      <w:r>
        <w:t>suggest any improvements that could be made.</w:t>
      </w:r>
    </w:p>
    <w:tbl>
      <w:tblPr>
        <w:tblStyle w:val="TableGrid"/>
        <w:tblW w:w="0" w:type="auto"/>
        <w:tblLook w:val="04A0" w:firstRow="1" w:lastRow="0" w:firstColumn="1" w:lastColumn="0" w:noHBand="0" w:noVBand="1"/>
        <w:tblDescription w:val="Space for students to provide answer."/>
      </w:tblPr>
      <w:tblGrid>
        <w:gridCol w:w="9628"/>
      </w:tblGrid>
      <w:tr w:rsidR="00BB2A0D" w14:paraId="78BAE294" w14:textId="77777777" w:rsidTr="0009746B">
        <w:trPr>
          <w:trHeight w:val="2398"/>
        </w:trPr>
        <w:tc>
          <w:tcPr>
            <w:tcW w:w="9628" w:type="dxa"/>
          </w:tcPr>
          <w:p w14:paraId="11CCCC00" w14:textId="77777777" w:rsidR="00BB2A0D" w:rsidRDefault="00BB2A0D" w:rsidP="0009746B"/>
        </w:tc>
      </w:tr>
    </w:tbl>
    <w:p w14:paraId="34934C04" w14:textId="534DCA41" w:rsidR="00BB2A0D" w:rsidRDefault="00BB2A0D" w:rsidP="00BB2A0D">
      <w:pPr>
        <w:pStyle w:val="Caption"/>
      </w:pPr>
      <w:r>
        <w:t xml:space="preserve">Table </w:t>
      </w:r>
      <w:r w:rsidR="006935B9">
        <w:t>3</w:t>
      </w:r>
      <w:r>
        <w:t xml:space="preserve"> – actual thermal and electrical conductivity values</w:t>
      </w:r>
    </w:p>
    <w:tbl>
      <w:tblPr>
        <w:tblStyle w:val="Tableheader"/>
        <w:tblW w:w="0" w:type="auto"/>
        <w:tblLook w:val="04A0" w:firstRow="1" w:lastRow="0" w:firstColumn="1" w:lastColumn="0" w:noHBand="0" w:noVBand="1"/>
        <w:tblDescription w:val="Electrical and thermal conductivity data for some common metals."/>
      </w:tblPr>
      <w:tblGrid>
        <w:gridCol w:w="1926"/>
        <w:gridCol w:w="1926"/>
        <w:gridCol w:w="1926"/>
      </w:tblGrid>
      <w:tr w:rsidR="00BB2A0D" w14:paraId="72C0964B" w14:textId="77777777" w:rsidTr="00F70301">
        <w:trPr>
          <w:cnfStyle w:val="100000000000" w:firstRow="1" w:lastRow="0" w:firstColumn="0" w:lastColumn="0" w:oddVBand="0" w:evenVBand="0" w:oddHBand="0"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1926" w:type="dxa"/>
          </w:tcPr>
          <w:p w14:paraId="11D7FFDC" w14:textId="77777777" w:rsidR="00BB2A0D" w:rsidRPr="00F70301" w:rsidRDefault="00BB2A0D" w:rsidP="00F70301">
            <w:pPr>
              <w:rPr>
                <w:rStyle w:val="Strong"/>
                <w:b/>
                <w:bCs w:val="0"/>
              </w:rPr>
            </w:pPr>
            <w:r w:rsidRPr="00F70301">
              <w:rPr>
                <w:rStyle w:val="Strong"/>
                <w:b/>
                <w:bCs w:val="0"/>
              </w:rPr>
              <w:t>Metals</w:t>
            </w:r>
          </w:p>
        </w:tc>
        <w:tc>
          <w:tcPr>
            <w:tcW w:w="1926" w:type="dxa"/>
          </w:tcPr>
          <w:p w14:paraId="267F5C90" w14:textId="77777777" w:rsidR="00BB2A0D" w:rsidRPr="00F70301" w:rsidRDefault="00BB2A0D" w:rsidP="00F70301">
            <w:pPr>
              <w:cnfStyle w:val="100000000000" w:firstRow="1" w:lastRow="0" w:firstColumn="0" w:lastColumn="0" w:oddVBand="0" w:evenVBand="0" w:oddHBand="0" w:evenHBand="0" w:firstRowFirstColumn="0" w:firstRowLastColumn="0" w:lastRowFirstColumn="0" w:lastRowLastColumn="0"/>
              <w:rPr>
                <w:rStyle w:val="Strong"/>
                <w:b/>
                <w:bCs w:val="0"/>
              </w:rPr>
            </w:pPr>
            <w:r w:rsidRPr="00F70301">
              <w:rPr>
                <w:rStyle w:val="Strong"/>
                <w:b/>
                <w:bCs w:val="0"/>
              </w:rPr>
              <w:t>Thermal conductivity (W/</w:t>
            </w:r>
            <w:proofErr w:type="spellStart"/>
            <w:r w:rsidRPr="00F70301">
              <w:rPr>
                <w:rStyle w:val="Strong"/>
                <w:b/>
                <w:bCs w:val="0"/>
              </w:rPr>
              <w:t>mK</w:t>
            </w:r>
            <w:proofErr w:type="spellEnd"/>
            <w:r w:rsidRPr="00F70301">
              <w:rPr>
                <w:rStyle w:val="Strong"/>
                <w:b/>
                <w:bCs w:val="0"/>
              </w:rPr>
              <w:t>)</w:t>
            </w:r>
          </w:p>
        </w:tc>
        <w:tc>
          <w:tcPr>
            <w:tcW w:w="1926" w:type="dxa"/>
          </w:tcPr>
          <w:p w14:paraId="7F0EB848" w14:textId="77777777" w:rsidR="00BB2A0D" w:rsidRPr="00F70301" w:rsidRDefault="00BB2A0D" w:rsidP="00F70301">
            <w:pPr>
              <w:cnfStyle w:val="100000000000" w:firstRow="1" w:lastRow="0" w:firstColumn="0" w:lastColumn="0" w:oddVBand="0" w:evenVBand="0" w:oddHBand="0" w:evenHBand="0" w:firstRowFirstColumn="0" w:firstRowLastColumn="0" w:lastRowFirstColumn="0" w:lastRowLastColumn="0"/>
              <w:rPr>
                <w:rStyle w:val="Strong"/>
                <w:b/>
                <w:bCs w:val="0"/>
              </w:rPr>
            </w:pPr>
            <w:r w:rsidRPr="00F70301">
              <w:rPr>
                <w:rStyle w:val="Strong"/>
                <w:b/>
                <w:bCs w:val="0"/>
              </w:rPr>
              <w:t>Electrical conductivity</w:t>
            </w:r>
            <w:r w:rsidRPr="00F70301">
              <w:rPr>
                <w:rStyle w:val="Strong"/>
                <w:b/>
                <w:bCs w:val="0"/>
              </w:rPr>
              <w:br/>
              <w:t>(S/cm)</w:t>
            </w:r>
          </w:p>
        </w:tc>
      </w:tr>
      <w:tr w:rsidR="00BB2A0D" w14:paraId="342377B2" w14:textId="77777777" w:rsidTr="0009746B">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1926" w:type="dxa"/>
          </w:tcPr>
          <w:p w14:paraId="6152AA10" w14:textId="77777777" w:rsidR="00BB2A0D" w:rsidRPr="00F70301" w:rsidRDefault="00BB2A0D" w:rsidP="0009746B">
            <w:pPr>
              <w:rPr>
                <w:rStyle w:val="Strong"/>
                <w:b/>
                <w:bCs w:val="0"/>
              </w:rPr>
            </w:pPr>
            <w:r w:rsidRPr="00F70301">
              <w:rPr>
                <w:rStyle w:val="Strong"/>
                <w:b/>
                <w:bCs w:val="0"/>
              </w:rPr>
              <w:t>copper</w:t>
            </w:r>
          </w:p>
        </w:tc>
        <w:tc>
          <w:tcPr>
            <w:tcW w:w="1926" w:type="dxa"/>
          </w:tcPr>
          <w:p w14:paraId="3B531A87" w14:textId="77777777" w:rsidR="00BB2A0D" w:rsidRDefault="00BB2A0D" w:rsidP="0009746B">
            <w:pPr>
              <w:cnfStyle w:val="000000100000" w:firstRow="0" w:lastRow="0" w:firstColumn="0" w:lastColumn="0" w:oddVBand="0" w:evenVBand="0" w:oddHBand="1" w:evenHBand="0" w:firstRowFirstColumn="0" w:firstRowLastColumn="0" w:lastRowFirstColumn="0" w:lastRowLastColumn="0"/>
            </w:pPr>
            <w:r>
              <w:t>413</w:t>
            </w:r>
          </w:p>
        </w:tc>
        <w:tc>
          <w:tcPr>
            <w:tcW w:w="1926" w:type="dxa"/>
          </w:tcPr>
          <w:p w14:paraId="7E2D8A66" w14:textId="77777777" w:rsidR="00BB2A0D" w:rsidRDefault="00BB2A0D" w:rsidP="0009746B">
            <w:pPr>
              <w:cnfStyle w:val="000000100000" w:firstRow="0" w:lastRow="0" w:firstColumn="0" w:lastColumn="0" w:oddVBand="0" w:evenVBand="0" w:oddHBand="1" w:evenHBand="0" w:firstRowFirstColumn="0" w:firstRowLastColumn="0" w:lastRowFirstColumn="0" w:lastRowLastColumn="0"/>
            </w:pPr>
            <w:r>
              <w:t>64.1</w:t>
            </w:r>
          </w:p>
        </w:tc>
      </w:tr>
      <w:tr w:rsidR="00BB2A0D" w14:paraId="7A3E6509" w14:textId="77777777" w:rsidTr="0009746B">
        <w:trPr>
          <w:cnfStyle w:val="000000010000" w:firstRow="0" w:lastRow="0" w:firstColumn="0" w:lastColumn="0" w:oddVBand="0" w:evenVBand="0" w:oddHBand="0" w:evenHBand="1"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1926" w:type="dxa"/>
          </w:tcPr>
          <w:p w14:paraId="4FB3BF41" w14:textId="77777777" w:rsidR="00BB2A0D" w:rsidRPr="00F70301" w:rsidRDefault="00BB2A0D" w:rsidP="0009746B">
            <w:pPr>
              <w:rPr>
                <w:rStyle w:val="Strong"/>
                <w:b/>
                <w:bCs w:val="0"/>
              </w:rPr>
            </w:pPr>
            <w:r w:rsidRPr="00F70301">
              <w:rPr>
                <w:rStyle w:val="Strong"/>
                <w:b/>
                <w:bCs w:val="0"/>
              </w:rPr>
              <w:t>aluminium</w:t>
            </w:r>
          </w:p>
        </w:tc>
        <w:tc>
          <w:tcPr>
            <w:tcW w:w="1926" w:type="dxa"/>
          </w:tcPr>
          <w:p w14:paraId="3DBD076A" w14:textId="77777777" w:rsidR="00BB2A0D" w:rsidRDefault="00BB2A0D" w:rsidP="0009746B">
            <w:pPr>
              <w:cnfStyle w:val="000000010000" w:firstRow="0" w:lastRow="0" w:firstColumn="0" w:lastColumn="0" w:oddVBand="0" w:evenVBand="0" w:oddHBand="0" w:evenHBand="1" w:firstRowFirstColumn="0" w:firstRowLastColumn="0" w:lastRowFirstColumn="0" w:lastRowLastColumn="0"/>
            </w:pPr>
            <w:r>
              <w:t>237</w:t>
            </w:r>
          </w:p>
        </w:tc>
        <w:tc>
          <w:tcPr>
            <w:tcW w:w="1926" w:type="dxa"/>
          </w:tcPr>
          <w:p w14:paraId="17D24F71" w14:textId="77777777" w:rsidR="00BB2A0D" w:rsidRDefault="00BB2A0D" w:rsidP="0009746B">
            <w:pPr>
              <w:cnfStyle w:val="000000010000" w:firstRow="0" w:lastRow="0" w:firstColumn="0" w:lastColumn="0" w:oddVBand="0" w:evenVBand="0" w:oddHBand="0" w:evenHBand="1" w:firstRowFirstColumn="0" w:firstRowLastColumn="0" w:lastRowFirstColumn="0" w:lastRowLastColumn="0"/>
            </w:pPr>
            <w:r>
              <w:t>40.8</w:t>
            </w:r>
          </w:p>
        </w:tc>
      </w:tr>
      <w:tr w:rsidR="00BB2A0D" w14:paraId="6856022F" w14:textId="77777777" w:rsidTr="0009746B">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1926" w:type="dxa"/>
          </w:tcPr>
          <w:p w14:paraId="46B6F2F2" w14:textId="77777777" w:rsidR="00BB2A0D" w:rsidRPr="00F70301" w:rsidRDefault="00BB2A0D" w:rsidP="0009746B">
            <w:pPr>
              <w:rPr>
                <w:rStyle w:val="Strong"/>
                <w:b/>
                <w:bCs w:val="0"/>
              </w:rPr>
            </w:pPr>
            <w:r w:rsidRPr="00F70301">
              <w:rPr>
                <w:rStyle w:val="Strong"/>
                <w:b/>
                <w:bCs w:val="0"/>
              </w:rPr>
              <w:lastRenderedPageBreak/>
              <w:t xml:space="preserve">iron </w:t>
            </w:r>
          </w:p>
        </w:tc>
        <w:tc>
          <w:tcPr>
            <w:tcW w:w="1926" w:type="dxa"/>
          </w:tcPr>
          <w:p w14:paraId="7392FE4F" w14:textId="77777777" w:rsidR="00BB2A0D" w:rsidRDefault="00BB2A0D" w:rsidP="0009746B">
            <w:pPr>
              <w:cnfStyle w:val="000000100000" w:firstRow="0" w:lastRow="0" w:firstColumn="0" w:lastColumn="0" w:oddVBand="0" w:evenVBand="0" w:oddHBand="1" w:evenHBand="0" w:firstRowFirstColumn="0" w:firstRowLastColumn="0" w:lastRowFirstColumn="0" w:lastRowLastColumn="0"/>
            </w:pPr>
            <w:r>
              <w:t>94</w:t>
            </w:r>
          </w:p>
        </w:tc>
        <w:tc>
          <w:tcPr>
            <w:tcW w:w="1926" w:type="dxa"/>
          </w:tcPr>
          <w:p w14:paraId="69331914" w14:textId="77777777" w:rsidR="00BB2A0D" w:rsidRDefault="00BB2A0D" w:rsidP="0009746B">
            <w:pPr>
              <w:cnfStyle w:val="000000100000" w:firstRow="0" w:lastRow="0" w:firstColumn="0" w:lastColumn="0" w:oddVBand="0" w:evenVBand="0" w:oddHBand="1" w:evenHBand="0" w:firstRowFirstColumn="0" w:firstRowLastColumn="0" w:lastRowFirstColumn="0" w:lastRowLastColumn="0"/>
            </w:pPr>
            <w:r>
              <w:t>11.2</w:t>
            </w:r>
          </w:p>
        </w:tc>
      </w:tr>
      <w:tr w:rsidR="00BB2A0D" w14:paraId="2A8A06A2" w14:textId="77777777" w:rsidTr="0009746B">
        <w:trPr>
          <w:cnfStyle w:val="000000010000" w:firstRow="0" w:lastRow="0" w:firstColumn="0" w:lastColumn="0" w:oddVBand="0" w:evenVBand="0" w:oddHBand="0" w:evenHBand="1"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1926" w:type="dxa"/>
          </w:tcPr>
          <w:p w14:paraId="469EB0D2" w14:textId="77777777" w:rsidR="00BB2A0D" w:rsidRPr="00F70301" w:rsidRDefault="00BB2A0D" w:rsidP="0009746B">
            <w:pPr>
              <w:rPr>
                <w:rStyle w:val="Strong"/>
                <w:b/>
                <w:bCs w:val="0"/>
              </w:rPr>
            </w:pPr>
            <w:r w:rsidRPr="00F70301">
              <w:rPr>
                <w:rStyle w:val="Strong"/>
                <w:b/>
                <w:bCs w:val="0"/>
              </w:rPr>
              <w:t>brass</w:t>
            </w:r>
          </w:p>
        </w:tc>
        <w:tc>
          <w:tcPr>
            <w:tcW w:w="1926" w:type="dxa"/>
          </w:tcPr>
          <w:p w14:paraId="50F249C5" w14:textId="77777777" w:rsidR="00BB2A0D" w:rsidRDefault="00BB2A0D" w:rsidP="0009746B">
            <w:pPr>
              <w:cnfStyle w:val="000000010000" w:firstRow="0" w:lastRow="0" w:firstColumn="0" w:lastColumn="0" w:oddVBand="0" w:evenVBand="0" w:oddHBand="0" w:evenHBand="1" w:firstRowFirstColumn="0" w:firstRowLastColumn="0" w:lastRowFirstColumn="0" w:lastRowLastColumn="0"/>
            </w:pPr>
            <w:r>
              <w:t>111</w:t>
            </w:r>
          </w:p>
        </w:tc>
        <w:tc>
          <w:tcPr>
            <w:tcW w:w="1926" w:type="dxa"/>
          </w:tcPr>
          <w:p w14:paraId="7A04F077" w14:textId="77777777" w:rsidR="00BB2A0D" w:rsidRDefault="00BB2A0D" w:rsidP="0009746B">
            <w:pPr>
              <w:cnfStyle w:val="000000010000" w:firstRow="0" w:lastRow="0" w:firstColumn="0" w:lastColumn="0" w:oddVBand="0" w:evenVBand="0" w:oddHBand="0" w:evenHBand="1" w:firstRowFirstColumn="0" w:firstRowLastColumn="0" w:lastRowFirstColumn="0" w:lastRowLastColumn="0"/>
            </w:pPr>
            <w:r>
              <w:t>16.7</w:t>
            </w:r>
          </w:p>
        </w:tc>
      </w:tr>
      <w:tr w:rsidR="00BB2A0D" w14:paraId="1DEC2D6E" w14:textId="77777777" w:rsidTr="0009746B">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1926" w:type="dxa"/>
          </w:tcPr>
          <w:p w14:paraId="0C2D4301" w14:textId="77777777" w:rsidR="00BB2A0D" w:rsidRPr="00F70301" w:rsidRDefault="00BB2A0D" w:rsidP="0009746B">
            <w:pPr>
              <w:rPr>
                <w:rStyle w:val="Strong"/>
                <w:b/>
                <w:bCs w:val="0"/>
              </w:rPr>
            </w:pPr>
            <w:r w:rsidRPr="00F70301">
              <w:rPr>
                <w:rStyle w:val="Strong"/>
                <w:b/>
                <w:bCs w:val="0"/>
              </w:rPr>
              <w:t>zinc</w:t>
            </w:r>
          </w:p>
        </w:tc>
        <w:tc>
          <w:tcPr>
            <w:tcW w:w="1926" w:type="dxa"/>
          </w:tcPr>
          <w:p w14:paraId="3F704226" w14:textId="77777777" w:rsidR="00BB2A0D" w:rsidRDefault="00BB2A0D" w:rsidP="0009746B">
            <w:pPr>
              <w:cnfStyle w:val="000000100000" w:firstRow="0" w:lastRow="0" w:firstColumn="0" w:lastColumn="0" w:oddVBand="0" w:evenVBand="0" w:oddHBand="1" w:evenHBand="0" w:firstRowFirstColumn="0" w:firstRowLastColumn="0" w:lastRowFirstColumn="0" w:lastRowLastColumn="0"/>
            </w:pPr>
            <w:r>
              <w:t>123</w:t>
            </w:r>
          </w:p>
        </w:tc>
        <w:tc>
          <w:tcPr>
            <w:tcW w:w="1926" w:type="dxa"/>
          </w:tcPr>
          <w:p w14:paraId="50A67BE7" w14:textId="77777777" w:rsidR="00BB2A0D" w:rsidRDefault="00BB2A0D" w:rsidP="0009746B">
            <w:pPr>
              <w:cnfStyle w:val="000000100000" w:firstRow="0" w:lastRow="0" w:firstColumn="0" w:lastColumn="0" w:oddVBand="0" w:evenVBand="0" w:oddHBand="1" w:evenHBand="0" w:firstRowFirstColumn="0" w:firstRowLastColumn="0" w:lastRowFirstColumn="0" w:lastRowLastColumn="0"/>
            </w:pPr>
            <w:r>
              <w:t>18.2</w:t>
            </w:r>
          </w:p>
        </w:tc>
      </w:tr>
    </w:tbl>
    <w:p w14:paraId="089786A4" w14:textId="6A550477" w:rsidR="00BB2A0D" w:rsidRDefault="00BB2A0D" w:rsidP="00856CA4">
      <w:pPr>
        <w:pStyle w:val="ListNumber"/>
      </w:pPr>
      <w:r>
        <w:t xml:space="preserve">Is there a relationship between thermal and electrical conductivity? Use the data in Table </w:t>
      </w:r>
      <w:r w:rsidR="00D541F2">
        <w:t>3</w:t>
      </w:r>
      <w:r>
        <w:t xml:space="preserve"> to justify your response.</w:t>
      </w:r>
    </w:p>
    <w:tbl>
      <w:tblPr>
        <w:tblStyle w:val="TableGrid"/>
        <w:tblW w:w="0" w:type="auto"/>
        <w:tblLook w:val="04A0" w:firstRow="1" w:lastRow="0" w:firstColumn="1" w:lastColumn="0" w:noHBand="0" w:noVBand="1"/>
        <w:tblDescription w:val="Space for students to provide answer."/>
      </w:tblPr>
      <w:tblGrid>
        <w:gridCol w:w="9628"/>
      </w:tblGrid>
      <w:tr w:rsidR="00BB2A0D" w14:paraId="197F6F70" w14:textId="77777777" w:rsidTr="0009746B">
        <w:trPr>
          <w:trHeight w:val="2565"/>
        </w:trPr>
        <w:tc>
          <w:tcPr>
            <w:tcW w:w="9628" w:type="dxa"/>
          </w:tcPr>
          <w:p w14:paraId="38150577" w14:textId="77777777" w:rsidR="00BB2A0D" w:rsidRDefault="00BB2A0D" w:rsidP="0009746B"/>
        </w:tc>
      </w:tr>
    </w:tbl>
    <w:p w14:paraId="48E2E0EC" w14:textId="5A9935CD" w:rsidR="00BB2A0D" w:rsidRDefault="00BB2A0D" w:rsidP="00856CA4">
      <w:pPr>
        <w:pStyle w:val="ListNumber"/>
      </w:pPr>
      <w:r>
        <w:t xml:space="preserve">Consolidate what you have </w:t>
      </w:r>
      <w:r w:rsidR="00D541F2">
        <w:t>learned about the properties of metals and non-metals by completing Table 4</w:t>
      </w:r>
      <w:r>
        <w:t>.</w:t>
      </w:r>
    </w:p>
    <w:p w14:paraId="42DB9148" w14:textId="42B1DAE1" w:rsidR="00BB2A0D" w:rsidRDefault="00BB2A0D" w:rsidP="00BB2A0D">
      <w:pPr>
        <w:pStyle w:val="Caption"/>
      </w:pPr>
      <w:r>
        <w:t xml:space="preserve">Table </w:t>
      </w:r>
      <w:r w:rsidR="006935B9">
        <w:t>4</w:t>
      </w:r>
      <w:r>
        <w:t xml:space="preserve"> – properties of metals and </w:t>
      </w:r>
      <w:r w:rsidR="00A55B9E">
        <w:t>non-metal</w:t>
      </w:r>
      <w:r>
        <w:t>s</w:t>
      </w:r>
    </w:p>
    <w:tbl>
      <w:tblPr>
        <w:tblStyle w:val="Tableheader"/>
        <w:tblW w:w="0" w:type="auto"/>
        <w:tblLook w:val="04A0" w:firstRow="1" w:lastRow="0" w:firstColumn="1" w:lastColumn="0" w:noHBand="0" w:noVBand="1"/>
        <w:tblDescription w:val="This table is left intentionally blank for students to place their responses."/>
      </w:tblPr>
      <w:tblGrid>
        <w:gridCol w:w="3210"/>
        <w:gridCol w:w="3210"/>
        <w:gridCol w:w="3210"/>
      </w:tblGrid>
      <w:tr w:rsidR="00BB2A0D" w14:paraId="66B36795" w14:textId="77777777" w:rsidTr="007B66A8">
        <w:trPr>
          <w:cnfStyle w:val="100000000000" w:firstRow="1" w:lastRow="0" w:firstColumn="0" w:lastColumn="0" w:oddVBand="0" w:evenVBand="0" w:oddHBand="0"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210" w:type="dxa"/>
          </w:tcPr>
          <w:p w14:paraId="7C613EEF" w14:textId="77777777" w:rsidR="00BB2A0D" w:rsidRPr="00D541F2" w:rsidRDefault="00BB2A0D" w:rsidP="007B66A8">
            <w:pPr>
              <w:rPr>
                <w:rStyle w:val="Strong"/>
                <w:b/>
                <w:bCs w:val="0"/>
              </w:rPr>
            </w:pPr>
            <w:r w:rsidRPr="00D541F2">
              <w:rPr>
                <w:rStyle w:val="Strong"/>
                <w:b/>
                <w:bCs w:val="0"/>
              </w:rPr>
              <w:t>Property</w:t>
            </w:r>
          </w:p>
        </w:tc>
        <w:tc>
          <w:tcPr>
            <w:tcW w:w="3210" w:type="dxa"/>
          </w:tcPr>
          <w:p w14:paraId="39B8577A" w14:textId="77777777" w:rsidR="00BB2A0D" w:rsidRPr="00D541F2" w:rsidRDefault="00BB2A0D" w:rsidP="007B66A8">
            <w:pPr>
              <w:cnfStyle w:val="100000000000" w:firstRow="1" w:lastRow="0" w:firstColumn="0" w:lastColumn="0" w:oddVBand="0" w:evenVBand="0" w:oddHBand="0" w:evenHBand="0" w:firstRowFirstColumn="0" w:firstRowLastColumn="0" w:lastRowFirstColumn="0" w:lastRowLastColumn="0"/>
              <w:rPr>
                <w:rStyle w:val="Strong"/>
                <w:b/>
                <w:bCs w:val="0"/>
              </w:rPr>
            </w:pPr>
            <w:r w:rsidRPr="00D541F2">
              <w:rPr>
                <w:rStyle w:val="Strong"/>
                <w:b/>
                <w:bCs w:val="0"/>
              </w:rPr>
              <w:t>Metals</w:t>
            </w:r>
          </w:p>
        </w:tc>
        <w:tc>
          <w:tcPr>
            <w:tcW w:w="3210" w:type="dxa"/>
          </w:tcPr>
          <w:p w14:paraId="7000B883" w14:textId="3C288107" w:rsidR="00BB2A0D" w:rsidRPr="00D541F2" w:rsidRDefault="00BB2A0D" w:rsidP="007B66A8">
            <w:pPr>
              <w:cnfStyle w:val="100000000000" w:firstRow="1" w:lastRow="0" w:firstColumn="0" w:lastColumn="0" w:oddVBand="0" w:evenVBand="0" w:oddHBand="0" w:evenHBand="0" w:firstRowFirstColumn="0" w:firstRowLastColumn="0" w:lastRowFirstColumn="0" w:lastRowLastColumn="0"/>
              <w:rPr>
                <w:rStyle w:val="Strong"/>
                <w:b/>
                <w:bCs w:val="0"/>
              </w:rPr>
            </w:pPr>
            <w:r w:rsidRPr="00D541F2">
              <w:rPr>
                <w:rStyle w:val="Strong"/>
                <w:b/>
                <w:bCs w:val="0"/>
              </w:rPr>
              <w:t>Non</w:t>
            </w:r>
            <w:r w:rsidR="007C5D41" w:rsidRPr="00D541F2">
              <w:rPr>
                <w:rStyle w:val="Strong"/>
                <w:b/>
                <w:bCs w:val="0"/>
              </w:rPr>
              <w:t>-</w:t>
            </w:r>
            <w:r w:rsidRPr="00D541F2">
              <w:rPr>
                <w:rStyle w:val="Strong"/>
                <w:b/>
                <w:bCs w:val="0"/>
              </w:rPr>
              <w:t>metals</w:t>
            </w:r>
          </w:p>
        </w:tc>
      </w:tr>
      <w:tr w:rsidR="00BB2A0D" w14:paraId="0B0EFBC4" w14:textId="77777777" w:rsidTr="007B66A8">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210" w:type="dxa"/>
          </w:tcPr>
          <w:p w14:paraId="0B99B1D9" w14:textId="4A334BD8" w:rsidR="00BB2A0D" w:rsidRPr="00005BCE" w:rsidRDefault="006E2FE1" w:rsidP="007B66A8">
            <w:pPr>
              <w:rPr>
                <w:b w:val="0"/>
                <w:bCs/>
              </w:rPr>
            </w:pPr>
            <w:r w:rsidRPr="00005BCE">
              <w:rPr>
                <w:b w:val="0"/>
                <w:bCs/>
              </w:rPr>
              <w:t>lustre</w:t>
            </w:r>
          </w:p>
        </w:tc>
        <w:tc>
          <w:tcPr>
            <w:tcW w:w="3210" w:type="dxa"/>
          </w:tcPr>
          <w:p w14:paraId="224888D5" w14:textId="77777777" w:rsidR="00BB2A0D" w:rsidRDefault="00BB2A0D" w:rsidP="007B66A8">
            <w:pPr>
              <w:cnfStyle w:val="000000100000" w:firstRow="0" w:lastRow="0" w:firstColumn="0" w:lastColumn="0" w:oddVBand="0" w:evenVBand="0" w:oddHBand="1" w:evenHBand="0" w:firstRowFirstColumn="0" w:firstRowLastColumn="0" w:lastRowFirstColumn="0" w:lastRowLastColumn="0"/>
            </w:pPr>
          </w:p>
        </w:tc>
        <w:tc>
          <w:tcPr>
            <w:tcW w:w="3210" w:type="dxa"/>
          </w:tcPr>
          <w:p w14:paraId="53B6134B" w14:textId="77777777" w:rsidR="00BB2A0D" w:rsidRDefault="00BB2A0D" w:rsidP="007B66A8">
            <w:pPr>
              <w:cnfStyle w:val="000000100000" w:firstRow="0" w:lastRow="0" w:firstColumn="0" w:lastColumn="0" w:oddVBand="0" w:evenVBand="0" w:oddHBand="1" w:evenHBand="0" w:firstRowFirstColumn="0" w:firstRowLastColumn="0" w:lastRowFirstColumn="0" w:lastRowLastColumn="0"/>
            </w:pPr>
          </w:p>
        </w:tc>
      </w:tr>
      <w:tr w:rsidR="00BB2A0D" w14:paraId="40128438" w14:textId="77777777" w:rsidTr="007B66A8">
        <w:trPr>
          <w:cnfStyle w:val="000000010000" w:firstRow="0" w:lastRow="0" w:firstColumn="0" w:lastColumn="0" w:oddVBand="0" w:evenVBand="0" w:oddHBand="0" w:evenHBand="1"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210" w:type="dxa"/>
          </w:tcPr>
          <w:p w14:paraId="58DD47AC" w14:textId="178C9825" w:rsidR="00BB2A0D" w:rsidRPr="00005BCE" w:rsidRDefault="006E2FE1" w:rsidP="007B66A8">
            <w:pPr>
              <w:rPr>
                <w:b w:val="0"/>
                <w:bCs/>
              </w:rPr>
            </w:pPr>
            <w:r w:rsidRPr="00005BCE">
              <w:rPr>
                <w:b w:val="0"/>
                <w:bCs/>
              </w:rPr>
              <w:t>electrical conductivity</w:t>
            </w:r>
          </w:p>
        </w:tc>
        <w:tc>
          <w:tcPr>
            <w:tcW w:w="3210" w:type="dxa"/>
          </w:tcPr>
          <w:p w14:paraId="3C13778A" w14:textId="77777777" w:rsidR="00BB2A0D" w:rsidRDefault="00BB2A0D" w:rsidP="007B66A8">
            <w:pPr>
              <w:cnfStyle w:val="000000010000" w:firstRow="0" w:lastRow="0" w:firstColumn="0" w:lastColumn="0" w:oddVBand="0" w:evenVBand="0" w:oddHBand="0" w:evenHBand="1" w:firstRowFirstColumn="0" w:firstRowLastColumn="0" w:lastRowFirstColumn="0" w:lastRowLastColumn="0"/>
            </w:pPr>
          </w:p>
        </w:tc>
        <w:tc>
          <w:tcPr>
            <w:tcW w:w="3210" w:type="dxa"/>
          </w:tcPr>
          <w:p w14:paraId="51DDABBE" w14:textId="77777777" w:rsidR="00BB2A0D" w:rsidRDefault="00BB2A0D" w:rsidP="007B66A8">
            <w:pPr>
              <w:cnfStyle w:val="000000010000" w:firstRow="0" w:lastRow="0" w:firstColumn="0" w:lastColumn="0" w:oddVBand="0" w:evenVBand="0" w:oddHBand="0" w:evenHBand="1" w:firstRowFirstColumn="0" w:firstRowLastColumn="0" w:lastRowFirstColumn="0" w:lastRowLastColumn="0"/>
            </w:pPr>
          </w:p>
        </w:tc>
      </w:tr>
      <w:tr w:rsidR="00BB2A0D" w14:paraId="15414C88" w14:textId="77777777" w:rsidTr="007B66A8">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210" w:type="dxa"/>
          </w:tcPr>
          <w:p w14:paraId="21673D46" w14:textId="374B75EC" w:rsidR="00BB2A0D" w:rsidRPr="00005BCE" w:rsidRDefault="006E2FE1" w:rsidP="007B66A8">
            <w:pPr>
              <w:rPr>
                <w:b w:val="0"/>
                <w:bCs/>
              </w:rPr>
            </w:pPr>
            <w:r w:rsidRPr="00005BCE">
              <w:rPr>
                <w:b w:val="0"/>
                <w:bCs/>
              </w:rPr>
              <w:t>thermal conductivity</w:t>
            </w:r>
          </w:p>
        </w:tc>
        <w:tc>
          <w:tcPr>
            <w:tcW w:w="3210" w:type="dxa"/>
          </w:tcPr>
          <w:p w14:paraId="10A6739C" w14:textId="77777777" w:rsidR="00BB2A0D" w:rsidRDefault="00BB2A0D" w:rsidP="007B66A8">
            <w:pPr>
              <w:cnfStyle w:val="000000100000" w:firstRow="0" w:lastRow="0" w:firstColumn="0" w:lastColumn="0" w:oddVBand="0" w:evenVBand="0" w:oddHBand="1" w:evenHBand="0" w:firstRowFirstColumn="0" w:firstRowLastColumn="0" w:lastRowFirstColumn="0" w:lastRowLastColumn="0"/>
            </w:pPr>
          </w:p>
        </w:tc>
        <w:tc>
          <w:tcPr>
            <w:tcW w:w="3210" w:type="dxa"/>
          </w:tcPr>
          <w:p w14:paraId="5CADDE98" w14:textId="77777777" w:rsidR="00BB2A0D" w:rsidRDefault="00BB2A0D" w:rsidP="007B66A8">
            <w:pPr>
              <w:cnfStyle w:val="000000100000" w:firstRow="0" w:lastRow="0" w:firstColumn="0" w:lastColumn="0" w:oddVBand="0" w:evenVBand="0" w:oddHBand="1" w:evenHBand="0" w:firstRowFirstColumn="0" w:firstRowLastColumn="0" w:lastRowFirstColumn="0" w:lastRowLastColumn="0"/>
            </w:pPr>
          </w:p>
        </w:tc>
      </w:tr>
      <w:tr w:rsidR="00BB2A0D" w14:paraId="7373C4F4" w14:textId="77777777" w:rsidTr="007B66A8">
        <w:trPr>
          <w:cnfStyle w:val="000000010000" w:firstRow="0" w:lastRow="0" w:firstColumn="0" w:lastColumn="0" w:oddVBand="0" w:evenVBand="0" w:oddHBand="0" w:evenHBand="1"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210" w:type="dxa"/>
          </w:tcPr>
          <w:p w14:paraId="0521B2AF" w14:textId="79EE26BF" w:rsidR="00BB2A0D" w:rsidRPr="00005BCE" w:rsidRDefault="006E2FE1" w:rsidP="007B66A8">
            <w:pPr>
              <w:rPr>
                <w:b w:val="0"/>
                <w:bCs/>
              </w:rPr>
            </w:pPr>
            <w:r w:rsidRPr="00005BCE">
              <w:rPr>
                <w:b w:val="0"/>
                <w:bCs/>
              </w:rPr>
              <w:t>ductility</w:t>
            </w:r>
          </w:p>
        </w:tc>
        <w:tc>
          <w:tcPr>
            <w:tcW w:w="3210" w:type="dxa"/>
          </w:tcPr>
          <w:p w14:paraId="78D09CAB" w14:textId="77777777" w:rsidR="00BB2A0D" w:rsidRDefault="00BB2A0D" w:rsidP="007B66A8">
            <w:pPr>
              <w:cnfStyle w:val="000000010000" w:firstRow="0" w:lastRow="0" w:firstColumn="0" w:lastColumn="0" w:oddVBand="0" w:evenVBand="0" w:oddHBand="0" w:evenHBand="1" w:firstRowFirstColumn="0" w:firstRowLastColumn="0" w:lastRowFirstColumn="0" w:lastRowLastColumn="0"/>
            </w:pPr>
          </w:p>
        </w:tc>
        <w:tc>
          <w:tcPr>
            <w:tcW w:w="3210" w:type="dxa"/>
          </w:tcPr>
          <w:p w14:paraId="761735B1" w14:textId="77777777" w:rsidR="00BB2A0D" w:rsidRDefault="00BB2A0D" w:rsidP="007B66A8">
            <w:pPr>
              <w:cnfStyle w:val="000000010000" w:firstRow="0" w:lastRow="0" w:firstColumn="0" w:lastColumn="0" w:oddVBand="0" w:evenVBand="0" w:oddHBand="0" w:evenHBand="1" w:firstRowFirstColumn="0" w:firstRowLastColumn="0" w:lastRowFirstColumn="0" w:lastRowLastColumn="0"/>
            </w:pPr>
          </w:p>
        </w:tc>
      </w:tr>
      <w:tr w:rsidR="00BB2A0D" w14:paraId="4FF53590" w14:textId="77777777" w:rsidTr="007B66A8">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210" w:type="dxa"/>
          </w:tcPr>
          <w:p w14:paraId="3B57B602" w14:textId="2E38C73B" w:rsidR="00BB2A0D" w:rsidRPr="00005BCE" w:rsidRDefault="006E2FE1" w:rsidP="007B66A8">
            <w:pPr>
              <w:rPr>
                <w:b w:val="0"/>
                <w:bCs/>
              </w:rPr>
            </w:pPr>
            <w:r w:rsidRPr="00005BCE">
              <w:rPr>
                <w:b w:val="0"/>
                <w:bCs/>
              </w:rPr>
              <w:t>malleability</w:t>
            </w:r>
          </w:p>
        </w:tc>
        <w:tc>
          <w:tcPr>
            <w:tcW w:w="3210" w:type="dxa"/>
          </w:tcPr>
          <w:p w14:paraId="2EEE3DD3" w14:textId="77777777" w:rsidR="00BB2A0D" w:rsidRDefault="00BB2A0D" w:rsidP="007B66A8">
            <w:pPr>
              <w:cnfStyle w:val="000000100000" w:firstRow="0" w:lastRow="0" w:firstColumn="0" w:lastColumn="0" w:oddVBand="0" w:evenVBand="0" w:oddHBand="1" w:evenHBand="0" w:firstRowFirstColumn="0" w:firstRowLastColumn="0" w:lastRowFirstColumn="0" w:lastRowLastColumn="0"/>
            </w:pPr>
          </w:p>
        </w:tc>
        <w:tc>
          <w:tcPr>
            <w:tcW w:w="3210" w:type="dxa"/>
          </w:tcPr>
          <w:p w14:paraId="04C68BFE" w14:textId="77777777" w:rsidR="00BB2A0D" w:rsidRDefault="00BB2A0D" w:rsidP="007B66A8">
            <w:pPr>
              <w:cnfStyle w:val="000000100000" w:firstRow="0" w:lastRow="0" w:firstColumn="0" w:lastColumn="0" w:oddVBand="0" w:evenVBand="0" w:oddHBand="1" w:evenHBand="0" w:firstRowFirstColumn="0" w:firstRowLastColumn="0" w:lastRowFirstColumn="0" w:lastRowLastColumn="0"/>
            </w:pPr>
          </w:p>
        </w:tc>
      </w:tr>
    </w:tbl>
    <w:p w14:paraId="0D14A830" w14:textId="3C26C8AC" w:rsidR="00BB2A0D" w:rsidRDefault="00330B0F" w:rsidP="00856CA4">
      <w:pPr>
        <w:pStyle w:val="ListNumber"/>
      </w:pPr>
      <w:r w:rsidRPr="00330B0F">
        <w:lastRenderedPageBreak/>
        <w:t xml:space="preserve">Based on the information provided in the table, </w:t>
      </w:r>
      <w:r>
        <w:t>d</w:t>
      </w:r>
      <w:r w:rsidR="00BB2A0D">
        <w:t xml:space="preserve">escribe 3 tests you could use to distinguish between metal and </w:t>
      </w:r>
      <w:r w:rsidR="00A55B9E">
        <w:t>non-metal</w:t>
      </w:r>
      <w:r w:rsidR="00BB2A0D">
        <w:t xml:space="preserve"> elements.</w:t>
      </w:r>
    </w:p>
    <w:tbl>
      <w:tblPr>
        <w:tblStyle w:val="TableGrid"/>
        <w:tblW w:w="0" w:type="auto"/>
        <w:tblLook w:val="04A0" w:firstRow="1" w:lastRow="0" w:firstColumn="1" w:lastColumn="0" w:noHBand="0" w:noVBand="1"/>
        <w:tblDescription w:val="Space for students to provide answer."/>
      </w:tblPr>
      <w:tblGrid>
        <w:gridCol w:w="9628"/>
      </w:tblGrid>
      <w:tr w:rsidR="00BB2A0D" w14:paraId="41E665AA" w14:textId="77777777" w:rsidTr="0009746B">
        <w:trPr>
          <w:trHeight w:val="2828"/>
        </w:trPr>
        <w:tc>
          <w:tcPr>
            <w:tcW w:w="9628" w:type="dxa"/>
          </w:tcPr>
          <w:p w14:paraId="6C84E8DD" w14:textId="77777777" w:rsidR="00BB2A0D" w:rsidRDefault="00BB2A0D" w:rsidP="0009746B"/>
        </w:tc>
      </w:tr>
    </w:tbl>
    <w:p w14:paraId="3ED6FC81" w14:textId="77777777" w:rsidR="00BB2A0D" w:rsidRPr="00436AF9" w:rsidRDefault="00BB2A0D" w:rsidP="00436AF9">
      <w:r>
        <w:rPr>
          <w:rFonts w:eastAsiaTheme="majorEastAsia"/>
          <w:bCs/>
          <w:color w:val="002664"/>
          <w:sz w:val="40"/>
          <w:szCs w:val="52"/>
        </w:rPr>
        <w:br w:type="page"/>
      </w:r>
    </w:p>
    <w:p w14:paraId="28948B71" w14:textId="75E04967" w:rsidR="00486E08" w:rsidRDefault="001460D9" w:rsidP="00486E08">
      <w:pPr>
        <w:pStyle w:val="Heading1"/>
        <w:rPr>
          <w:szCs w:val="48"/>
        </w:rPr>
      </w:pPr>
      <w:bookmarkStart w:id="45" w:name="_Toc232761339"/>
      <w:r>
        <w:lastRenderedPageBreak/>
        <w:t>E</w:t>
      </w:r>
      <w:r w:rsidR="00486E08">
        <w:t>vidence base</w:t>
      </w:r>
      <w:bookmarkEnd w:id="45"/>
    </w:p>
    <w:p w14:paraId="0C203CC5" w14:textId="77777777" w:rsidR="002C7047" w:rsidRPr="00AE7FE3" w:rsidRDefault="002C7047" w:rsidP="002C7047">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4BC810A8" w14:textId="77777777" w:rsidR="002C7047" w:rsidRPr="00AE7FE3" w:rsidRDefault="002C7047" w:rsidP="002C7047">
      <w:pPr>
        <w:pStyle w:val="FeatureBox2"/>
      </w:pPr>
      <w:r w:rsidRPr="00AE7FE3">
        <w:t>Please refer to the NESA Copyright Disclaimer for more information</w:t>
      </w:r>
      <w:r>
        <w:t xml:space="preserve"> </w:t>
      </w:r>
      <w:hyperlink r:id="rId33" w:history="1">
        <w:r w:rsidRPr="005A267D">
          <w:rPr>
            <w:rStyle w:val="Hyperlink"/>
          </w:rPr>
          <w:t>https://www.nsw.gov.au/education-and-training/nesa/copyright</w:t>
        </w:r>
      </w:hyperlink>
      <w:r w:rsidRPr="00A1020E">
        <w:t>.</w:t>
      </w:r>
    </w:p>
    <w:p w14:paraId="5533E01F" w14:textId="77777777" w:rsidR="002C7047" w:rsidRDefault="002C7047" w:rsidP="002C7047">
      <w:pPr>
        <w:pStyle w:val="FeatureBox2"/>
      </w:pPr>
      <w:r w:rsidRPr="00AE7FE3">
        <w:t xml:space="preserve">NESA holds the only official and up-to-date versions of the NSW Curriculum and syllabus documents. Please visit NESA </w:t>
      </w:r>
      <w:hyperlink r:id="rId34" w:history="1">
        <w:r w:rsidRPr="005A267D">
          <w:rPr>
            <w:rStyle w:val="Hyperlink"/>
          </w:rPr>
          <w:t>https://www.nsw.gov.au/education-and-training/nesa</w:t>
        </w:r>
      </w:hyperlink>
      <w:r w:rsidRPr="00A1020E">
        <w:t xml:space="preserve"> </w:t>
      </w:r>
      <w:r w:rsidRPr="00AE7FE3">
        <w:t xml:space="preserve">and NSW Curriculum </w:t>
      </w:r>
      <w:hyperlink r:id="rId35" w:history="1">
        <w:r>
          <w:rPr>
            <w:rStyle w:val="Hyperlink"/>
          </w:rPr>
          <w:t>https://curriculum.nsw.edu.au</w:t>
        </w:r>
      </w:hyperlink>
      <w:r w:rsidRPr="00AE7FE3">
        <w:t>.</w:t>
      </w:r>
    </w:p>
    <w:p w14:paraId="50BA42DE" w14:textId="77777777" w:rsidR="0086436A" w:rsidRDefault="0086436A" w:rsidP="0086436A">
      <w:hyperlink r:id="rId36" w:history="1">
        <w:r w:rsidRPr="0063019E">
          <w:rPr>
            <w:rStyle w:val="Hyperlink"/>
          </w:rPr>
          <w:t>Science 7–10 Syllabus</w:t>
        </w:r>
      </w:hyperlink>
      <w:r>
        <w:t xml:space="preserve"> © NSW Education Standards Authority (NESA) for and on behalf of the Crown in right of the State of New South Wales, 2023.</w:t>
      </w:r>
    </w:p>
    <w:p w14:paraId="14A41FAF" w14:textId="6772FB06" w:rsidR="0086436A" w:rsidRDefault="0086436A" w:rsidP="0086436A">
      <w:hyperlink r:id="rId37" w:tgtFrame="_blank" w:tooltip="https://curriculum.nsw.edu.au/resources/teaching-resources?s=science_7_10_2023" w:history="1">
        <w:r>
          <w:rPr>
            <w:rStyle w:val="Hyperlink"/>
          </w:rPr>
          <w:t>D</w:t>
        </w:r>
        <w:r w:rsidRPr="00C40517">
          <w:rPr>
            <w:rStyle w:val="Hyperlink"/>
          </w:rPr>
          <w:t>ata Book: Science 7–10</w:t>
        </w:r>
      </w:hyperlink>
      <w:r w:rsidRPr="00C40517">
        <w:t xml:space="preserve"> © NSW Education Standards Authority (NESA) for and on behalf of the Crown in right of the State of New South Wales, 2023.</w:t>
      </w:r>
    </w:p>
    <w:p w14:paraId="1E8AD60E" w14:textId="77777777" w:rsidR="00264D5E" w:rsidRDefault="00264D5E" w:rsidP="00264D5E">
      <w:r>
        <w:t xml:space="preserve">AITSL (Australian Institute for Teaching and School Leadership Limited) (n.d.) </w:t>
      </w:r>
      <w:hyperlink r:id="rId38"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Pr>
            <w:rStyle w:val="Hyperlink"/>
          </w:rPr>
          <w:t> </w:t>
        </w:r>
        <w:r w:rsidRPr="001E5CDB">
          <w:rPr>
            <w:rStyle w:val="Hyperlink"/>
          </w:rPr>
          <w:t>KB]</w:t>
        </w:r>
      </w:hyperlink>
      <w:r>
        <w:t>, AITSL</w:t>
      </w:r>
      <w:r w:rsidRPr="004C19C2">
        <w:t>, accessed 18 July 2024.</w:t>
      </w:r>
    </w:p>
    <w:p w14:paraId="78C7CA55" w14:textId="18461D70" w:rsidR="00610A8A" w:rsidRPr="006B34BA" w:rsidRDefault="001C0529" w:rsidP="00610A8A">
      <w:r>
        <w:t>——</w:t>
      </w:r>
      <w:r w:rsidR="00264D5E" w:rsidRPr="006B34BA">
        <w:t>(2017) ‘</w:t>
      </w:r>
      <w:hyperlink r:id="rId39" w:anchor=":~:text=FEEDBACK-,Factsheet,-A%20quick%20guide" w:history="1">
        <w:r w:rsidR="00264D5E" w:rsidRPr="00AD7703">
          <w:rPr>
            <w:rStyle w:val="Hyperlink"/>
          </w:rPr>
          <w:t>Feedback Factsheet</w:t>
        </w:r>
      </w:hyperlink>
      <w:r w:rsidR="00264D5E" w:rsidRPr="006B34BA">
        <w:t>’, AITSL</w:t>
      </w:r>
      <w:r w:rsidR="00610A8A" w:rsidRPr="006B34BA">
        <w:t>, accessed</w:t>
      </w:r>
      <w:r w:rsidR="00610A8A">
        <w:t xml:space="preserve"> 18 July 2024</w:t>
      </w:r>
      <w:r w:rsidR="00610A8A" w:rsidRPr="006B34BA">
        <w:t>.</w:t>
      </w:r>
    </w:p>
    <w:p w14:paraId="053869FF" w14:textId="77777777" w:rsidR="00337821" w:rsidRDefault="00337821" w:rsidP="00337821">
      <w:r>
        <w:t xml:space="preserve">CESE (2021) </w:t>
      </w:r>
      <w:hyperlink r:id="rId40" w:history="1">
        <w:r w:rsidRPr="0038321C">
          <w:rPr>
            <w:rStyle w:val="Hyperlink"/>
            <w:i/>
            <w:iCs/>
          </w:rPr>
          <w:t>Growth goal setting – what works best in practice</w:t>
        </w:r>
      </w:hyperlink>
      <w:r>
        <w:t xml:space="preserve">, NSW Department of Education, accessed </w:t>
      </w:r>
      <w:r w:rsidRPr="00F038B5">
        <w:t>6 February 2025</w:t>
      </w:r>
      <w:r>
        <w:t>.</w:t>
      </w:r>
    </w:p>
    <w:p w14:paraId="0E900549" w14:textId="77777777" w:rsidR="00337821" w:rsidRDefault="00337821" w:rsidP="00337821">
      <w:r>
        <w:t xml:space="preserve">——(2025) </w:t>
      </w:r>
      <w:hyperlink r:id="rId41" w:history="1">
        <w:r w:rsidRPr="004E439D">
          <w:rPr>
            <w:rStyle w:val="Hyperlink"/>
            <w:i/>
            <w:iCs/>
          </w:rPr>
          <w:t>What Works Best 2025</w:t>
        </w:r>
      </w:hyperlink>
      <w:r>
        <w:t>, NSW Department of Education, accessed 26 March 2026.</w:t>
      </w:r>
    </w:p>
    <w:p w14:paraId="13363BFE" w14:textId="3A0B0C6C" w:rsidR="00ED78CC" w:rsidRDefault="004D532C" w:rsidP="00ED78CC">
      <w:r w:rsidRPr="004D532C">
        <w:t>——</w:t>
      </w:r>
      <w:r w:rsidR="00ED78CC">
        <w:t>(202</w:t>
      </w:r>
      <w:r w:rsidR="000C23B5">
        <w:t>5</w:t>
      </w:r>
      <w:r w:rsidR="00ED78CC">
        <w:t xml:space="preserve">) </w:t>
      </w:r>
      <w:hyperlink r:id="rId42" w:history="1">
        <w:r w:rsidR="000C23B5" w:rsidRPr="000C23B5">
          <w:rPr>
            <w:rStyle w:val="Hyperlink"/>
            <w:i/>
            <w:iCs/>
          </w:rPr>
          <w:t>What Works Best 2025 – practical guides</w:t>
        </w:r>
      </w:hyperlink>
      <w:r w:rsidR="00ED78CC">
        <w:t xml:space="preserve">, NSW Department of Education, </w:t>
      </w:r>
      <w:r w:rsidR="00ED78CC" w:rsidRPr="004C19C2">
        <w:t xml:space="preserve">accessed </w:t>
      </w:r>
      <w:r w:rsidR="000C23B5">
        <w:t>3</w:t>
      </w:r>
      <w:r w:rsidR="00BF5659">
        <w:t> </w:t>
      </w:r>
      <w:r w:rsidR="000C23B5">
        <w:t>June</w:t>
      </w:r>
      <w:r w:rsidR="00ED78CC" w:rsidRPr="004C19C2">
        <w:t xml:space="preserve"> 202</w:t>
      </w:r>
      <w:r w:rsidR="000C23B5">
        <w:t>6</w:t>
      </w:r>
      <w:r w:rsidR="00ED78CC">
        <w:t>.</w:t>
      </w:r>
    </w:p>
    <w:p w14:paraId="4654310C" w14:textId="704B44C3" w:rsidR="00E12FEC" w:rsidRDefault="00E12FEC" w:rsidP="00E12FEC">
      <w:r>
        <w:t>Fisher D and Frey N (1 November 2009) ‘</w:t>
      </w:r>
      <w:hyperlink r:id="rId43" w:history="1">
        <w:r w:rsidRPr="00D15BEB">
          <w:rPr>
            <w:rStyle w:val="Hyperlink"/>
          </w:rPr>
          <w:t xml:space="preserve">Feed Up, Back, </w:t>
        </w:r>
        <w:proofErr w:type="gramStart"/>
        <w:r w:rsidRPr="00D15BEB">
          <w:rPr>
            <w:rStyle w:val="Hyperlink"/>
          </w:rPr>
          <w:t>Forward</w:t>
        </w:r>
        <w:proofErr w:type="gramEnd"/>
      </w:hyperlink>
      <w:r>
        <w:t xml:space="preserve">’, </w:t>
      </w:r>
      <w:r w:rsidRPr="000C00C7">
        <w:rPr>
          <w:rStyle w:val="Emphasis"/>
        </w:rPr>
        <w:t>ASCD (Association for Supervision and Curriculum Development): Educational Leadership magazine</w:t>
      </w:r>
      <w:r>
        <w:t xml:space="preserve">, 67(3), accessed </w:t>
      </w:r>
      <w:r w:rsidR="00B250B9">
        <w:t>18</w:t>
      </w:r>
      <w:r w:rsidR="00BF5659">
        <w:t> </w:t>
      </w:r>
      <w:r w:rsidR="00B250B9">
        <w:t>July 2024.</w:t>
      </w:r>
    </w:p>
    <w:p w14:paraId="26EA7E71" w14:textId="77777777" w:rsidR="00E12FEC" w:rsidRDefault="00E12FEC" w:rsidP="00E12FEC">
      <w:r>
        <w:t xml:space="preserve">Griffin P (2017) </w:t>
      </w:r>
      <w:r w:rsidRPr="000C00C7">
        <w:rPr>
          <w:rStyle w:val="Emphasis"/>
        </w:rPr>
        <w:t>Assessment for Teaching</w:t>
      </w:r>
      <w:r>
        <w:t>, Cambridge University Press, Port Melbourne, Victoria.</w:t>
      </w:r>
    </w:p>
    <w:p w14:paraId="0D0169CE" w14:textId="0363B025" w:rsidR="00E12FEC" w:rsidRDefault="00E12FEC" w:rsidP="00E12FEC">
      <w:r>
        <w:lastRenderedPageBreak/>
        <w:t xml:space="preserve">Hattie J and Timperley H (2007) ‘The Power of Feedback’, </w:t>
      </w:r>
      <w:r w:rsidRPr="000C00C7">
        <w:rPr>
          <w:rStyle w:val="Emphasis"/>
        </w:rPr>
        <w:t>Review of Educational Research</w:t>
      </w:r>
      <w:r>
        <w:t xml:space="preserve">, 77(1):81–112, </w:t>
      </w:r>
      <w:r w:rsidRPr="007A00B8">
        <w:t>doi:10.3102/003465430298487</w:t>
      </w:r>
      <w:r>
        <w:t>.</w:t>
      </w:r>
    </w:p>
    <w:p w14:paraId="62044625" w14:textId="2F9202AF" w:rsidR="0028331B" w:rsidRDefault="0028331B" w:rsidP="0028331B">
      <w:r w:rsidRPr="007D196E">
        <w:t xml:space="preserve">NCBI </w:t>
      </w:r>
      <w:r>
        <w:t>(</w:t>
      </w:r>
      <w:r w:rsidRPr="0063680A">
        <w:t xml:space="preserve">National </w:t>
      </w:r>
      <w:proofErr w:type="spellStart"/>
      <w:r w:rsidRPr="0063680A">
        <w:t>Center</w:t>
      </w:r>
      <w:proofErr w:type="spellEnd"/>
      <w:r w:rsidRPr="0063680A">
        <w:t xml:space="preserve"> for Biotechnology Information) (</w:t>
      </w:r>
      <w:r>
        <w:t>n.d.</w:t>
      </w:r>
      <w:r w:rsidRPr="0063680A">
        <w:t xml:space="preserve">) </w:t>
      </w:r>
      <w:hyperlink r:id="rId44" w:history="1">
        <w:r w:rsidRPr="007E354F">
          <w:rPr>
            <w:rStyle w:val="Hyperlink"/>
            <w:i/>
            <w:iCs/>
          </w:rPr>
          <w:t>Atomic Radiu</w:t>
        </w:r>
        <w:r>
          <w:rPr>
            <w:rStyle w:val="Hyperlink"/>
            <w:i/>
            <w:iCs/>
          </w:rPr>
          <w:t xml:space="preserve">s </w:t>
        </w:r>
        <w:r w:rsidRPr="005B01DB">
          <w:rPr>
            <w:rStyle w:val="Hyperlink"/>
            <w:i/>
            <w:iCs/>
          </w:rPr>
          <w:t>in the Periodic Table of Elements</w:t>
        </w:r>
      </w:hyperlink>
      <w:r w:rsidRPr="0063680A">
        <w:t xml:space="preserve"> [data set], PubChem</w:t>
      </w:r>
      <w:r>
        <w:t xml:space="preserve"> website</w:t>
      </w:r>
      <w:r w:rsidRPr="0063680A">
        <w:t>, accessed 23 October 2025</w:t>
      </w:r>
      <w:r>
        <w:t>.</w:t>
      </w:r>
    </w:p>
    <w:p w14:paraId="5903D766" w14:textId="0FB8B576" w:rsidR="0028331B" w:rsidRDefault="0028331B" w:rsidP="0028331B">
      <w:r w:rsidRPr="007D196E">
        <w:t>——</w:t>
      </w:r>
      <w:r w:rsidRPr="0063680A">
        <w:t>(</w:t>
      </w:r>
      <w:r>
        <w:t>n.d.</w:t>
      </w:r>
      <w:r w:rsidRPr="0063680A">
        <w:t xml:space="preserve">) </w:t>
      </w:r>
      <w:hyperlink r:id="rId45" w:history="1">
        <w:r w:rsidRPr="007E354F">
          <w:rPr>
            <w:rStyle w:val="Hyperlink"/>
            <w:i/>
            <w:iCs/>
          </w:rPr>
          <w:t>Boiling Poin</w:t>
        </w:r>
        <w:r>
          <w:rPr>
            <w:rStyle w:val="Hyperlink"/>
            <w:i/>
            <w:iCs/>
          </w:rPr>
          <w:t xml:space="preserve">t </w:t>
        </w:r>
        <w:r w:rsidRPr="0061214D">
          <w:rPr>
            <w:rStyle w:val="Hyperlink"/>
            <w:i/>
            <w:iCs/>
          </w:rPr>
          <w:t>in the Periodic Table of Elements</w:t>
        </w:r>
      </w:hyperlink>
      <w:r w:rsidRPr="007E354F">
        <w:rPr>
          <w:i/>
          <w:iCs/>
        </w:rPr>
        <w:t xml:space="preserve"> </w:t>
      </w:r>
      <w:r w:rsidRPr="0063680A">
        <w:t>[data set], PubChem</w:t>
      </w:r>
      <w:r>
        <w:t xml:space="preserve"> website</w:t>
      </w:r>
      <w:r w:rsidRPr="0063680A">
        <w:t>, accessed 23 October 2025</w:t>
      </w:r>
      <w:r>
        <w:t>.</w:t>
      </w:r>
    </w:p>
    <w:p w14:paraId="036B5BB8" w14:textId="188A7BDF" w:rsidR="0028331B" w:rsidRDefault="0028331B" w:rsidP="0028331B">
      <w:r w:rsidRPr="007D196E">
        <w:t>——</w:t>
      </w:r>
      <w:r w:rsidRPr="0063680A">
        <w:t>(</w:t>
      </w:r>
      <w:r>
        <w:t>n.d.</w:t>
      </w:r>
      <w:r w:rsidRPr="0063680A">
        <w:t>)</w:t>
      </w:r>
      <w:r w:rsidRPr="007E354F">
        <w:rPr>
          <w:i/>
          <w:iCs/>
        </w:rPr>
        <w:t xml:space="preserve"> </w:t>
      </w:r>
      <w:hyperlink r:id="rId46" w:history="1">
        <w:r w:rsidRPr="007E354F">
          <w:rPr>
            <w:rStyle w:val="Hyperlink"/>
            <w:i/>
            <w:iCs/>
          </w:rPr>
          <w:t>Densit</w:t>
        </w:r>
        <w:r>
          <w:rPr>
            <w:rStyle w:val="Hyperlink"/>
            <w:i/>
            <w:iCs/>
          </w:rPr>
          <w:t xml:space="preserve">y </w:t>
        </w:r>
        <w:r w:rsidRPr="0061214D">
          <w:rPr>
            <w:rStyle w:val="Hyperlink"/>
            <w:i/>
            <w:iCs/>
          </w:rPr>
          <w:t>in the Periodic Table of Elements</w:t>
        </w:r>
      </w:hyperlink>
      <w:r w:rsidRPr="0063680A">
        <w:t xml:space="preserve"> [data set], PubChem</w:t>
      </w:r>
      <w:r>
        <w:t xml:space="preserve"> website</w:t>
      </w:r>
      <w:r w:rsidRPr="0063680A">
        <w:t>, accessed 23</w:t>
      </w:r>
      <w:r w:rsidR="00BF5659">
        <w:t> </w:t>
      </w:r>
      <w:r w:rsidRPr="0063680A">
        <w:t>October 2025</w:t>
      </w:r>
      <w:r>
        <w:t>.</w:t>
      </w:r>
    </w:p>
    <w:p w14:paraId="12629884" w14:textId="4995DA37" w:rsidR="0028331B" w:rsidRDefault="0028331B" w:rsidP="0028331B">
      <w:r w:rsidRPr="00B74950">
        <w:t>NESA (NSW Education Standards Authority)</w:t>
      </w:r>
      <w:r>
        <w:t xml:space="preserve"> (202</w:t>
      </w:r>
      <w:r w:rsidR="001C0529">
        <w:t>3</w:t>
      </w:r>
      <w:r>
        <w:t>) ‘</w:t>
      </w:r>
      <w:hyperlink r:id="rId47" w:history="1">
        <w:r w:rsidRPr="00B74950">
          <w:rPr>
            <w:rStyle w:val="Hyperlink"/>
          </w:rPr>
          <w:t>Glossary</w:t>
        </w:r>
      </w:hyperlink>
      <w:r>
        <w:t xml:space="preserve">’, </w:t>
      </w:r>
      <w:r w:rsidRPr="00B74950">
        <w:rPr>
          <w:rStyle w:val="Emphasis"/>
        </w:rPr>
        <w:t>Science 7–10 Syllabus</w:t>
      </w:r>
      <w:r>
        <w:t>, NSW Curriculum website, accessed 30 April 2026.</w:t>
      </w:r>
    </w:p>
    <w:p w14:paraId="3F5872BB" w14:textId="77777777" w:rsidR="002A65A7" w:rsidRDefault="002A65A7" w:rsidP="002A65A7">
      <w:r w:rsidRPr="00903B33">
        <w:t>Panadero E and Jonsson A (2013) ‘</w:t>
      </w:r>
      <w:hyperlink r:id="rId48"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w:t>
      </w:r>
      <w:proofErr w:type="gramStart"/>
      <w:r w:rsidRPr="00903B33">
        <w:t>doi:10.1016/j.edurev</w:t>
      </w:r>
      <w:proofErr w:type="gramEnd"/>
      <w:r w:rsidRPr="00903B33">
        <w:t xml:space="preserve">.2013.01.002, accessed </w:t>
      </w:r>
      <w:r>
        <w:t>18 July 2024</w:t>
      </w:r>
      <w:r w:rsidRPr="00903B33">
        <w:t>.</w:t>
      </w:r>
    </w:p>
    <w:p w14:paraId="3639EA59" w14:textId="77777777" w:rsidR="008563DA" w:rsidRDefault="008563DA" w:rsidP="008563DA">
      <w:r>
        <w:t xml:space="preserve">Sherrington T (2019) </w:t>
      </w:r>
      <w:proofErr w:type="spellStart"/>
      <w:r w:rsidRPr="00C15BD1">
        <w:rPr>
          <w:rStyle w:val="Emphasis"/>
        </w:rPr>
        <w:t>Rosenshine’s</w:t>
      </w:r>
      <w:proofErr w:type="spellEnd"/>
      <w:r w:rsidRPr="00C15BD1">
        <w:rPr>
          <w:rStyle w:val="Emphasis"/>
        </w:rPr>
        <w:t xml:space="preserve"> Principles in Action</w:t>
      </w:r>
      <w:r>
        <w:t>, John Catt Educational Limited, Melton, Woodbridge.</w:t>
      </w:r>
    </w:p>
    <w:p w14:paraId="66E038D6" w14:textId="602C963E" w:rsidR="008563DA" w:rsidRDefault="008563DA" w:rsidP="008563DA">
      <w:r>
        <w:t xml:space="preserve">TED-Ed (22 Nov 2012) </w:t>
      </w:r>
      <w:r w:rsidR="00BA03D3">
        <w:t>‘</w:t>
      </w:r>
      <w:hyperlink r:id="rId49" w:history="1">
        <w:r w:rsidR="00BA03D3">
          <w:rPr>
            <w:rStyle w:val="Hyperlink"/>
          </w:rPr>
          <w:t xml:space="preserve">The genius of Mendeleev's periodic table – Lou </w:t>
        </w:r>
        <w:proofErr w:type="spellStart"/>
        <w:r w:rsidR="00BA03D3">
          <w:rPr>
            <w:rStyle w:val="Hyperlink"/>
          </w:rPr>
          <w:t>Serico</w:t>
        </w:r>
        <w:proofErr w:type="spellEnd"/>
      </w:hyperlink>
      <w:r w:rsidR="00BA03D3">
        <w:t>’ [video],</w:t>
      </w:r>
      <w:r>
        <w:t xml:space="preserve"> </w:t>
      </w:r>
      <w:r w:rsidRPr="00404DBB">
        <w:rPr>
          <w:rStyle w:val="Emphasis"/>
        </w:rPr>
        <w:t>TED-Ed</w:t>
      </w:r>
      <w:r>
        <w:t>, YouTube, accessed 20 October 2025.</w:t>
      </w:r>
    </w:p>
    <w:p w14:paraId="7D06E508" w14:textId="709329A7" w:rsidR="00087902" w:rsidRDefault="00A93769" w:rsidP="00E12FEC">
      <w:pPr>
        <w:rPr>
          <w:color w:val="000000"/>
          <w:szCs w:val="22"/>
          <w:shd w:val="clear" w:color="auto" w:fill="FFFFFF"/>
        </w:rPr>
      </w:pPr>
      <w:r w:rsidRPr="00A93769">
        <w:rPr>
          <w:color w:val="000000"/>
          <w:szCs w:val="22"/>
          <w:shd w:val="clear" w:color="auto" w:fill="FFFFFF"/>
        </w:rPr>
        <w:t>University of Colorado</w:t>
      </w:r>
      <w:r w:rsidR="00087902" w:rsidRPr="00087902">
        <w:rPr>
          <w:color w:val="000000"/>
          <w:szCs w:val="22"/>
          <w:shd w:val="clear" w:color="auto" w:fill="FFFFFF"/>
        </w:rPr>
        <w:t xml:space="preserve"> (2026)</w:t>
      </w:r>
      <w:r w:rsidR="002A65A7">
        <w:rPr>
          <w:color w:val="000000"/>
          <w:szCs w:val="22"/>
          <w:shd w:val="clear" w:color="auto" w:fill="FFFFFF"/>
        </w:rPr>
        <w:t xml:space="preserve"> </w:t>
      </w:r>
      <w:hyperlink r:id="rId50" w:tgtFrame="_blank" w:tooltip="https://phet.colorado.edu/sims/html/rutherford-scattering/latest/rutherford-scattering_en.html" w:history="1">
        <w:dir w:val="ltr">
          <w:r w:rsidR="00087902" w:rsidRPr="00087902">
            <w:rPr>
              <w:rStyle w:val="Hyperlink"/>
              <w:i/>
              <w:iCs/>
              <w:szCs w:val="22"/>
              <w:shd w:val="clear" w:color="auto" w:fill="FFFFFF"/>
            </w:rPr>
            <w:t>Rutherford Scatterin</w:t>
          </w:r>
          <w:r w:rsidR="00087902">
            <w:rPr>
              <w:rStyle w:val="Hyperlink"/>
              <w:i/>
              <w:iCs/>
              <w:szCs w:val="22"/>
              <w:shd w:val="clear" w:color="auto" w:fill="FFFFFF"/>
            </w:rPr>
            <w:t>g: v</w:t>
          </w:r>
          <w:r w:rsidR="00087902" w:rsidRPr="00A93769">
            <w:rPr>
              <w:rStyle w:val="Hyperlink"/>
              <w:i/>
              <w:iCs/>
              <w:szCs w:val="22"/>
              <w:shd w:val="clear" w:color="auto" w:fill="FFFFFF"/>
            </w:rPr>
            <w:t>ersion 1.1.28</w:t>
          </w:r>
          <w:r w:rsidR="00087902">
            <w:t>‬</w:t>
          </w:r>
          <w:r w:rsidR="00087902">
            <w:t>‬</w:t>
          </w:r>
          <w:r w:rsidR="00087902">
            <w:t>‬</w:t>
          </w:r>
          <w:r w:rsidR="00087902">
            <w:t>‬</w:t>
          </w:r>
          <w:r w:rsidR="00087902">
            <w:t>‬</w:t>
          </w:r>
          <w:r w:rsidR="00087902">
            <w:t>‬</w:t>
          </w:r>
          <w:r w:rsidR="00087902">
            <w:t>‬</w:t>
          </w:r>
          <w:r w:rsidR="00087902">
            <w:t>‬</w:t>
          </w:r>
          <w:r w:rsidR="00087902">
            <w:t>‬</w:t>
          </w:r>
          <w:r w:rsidR="00087902">
            <w:t>‬</w:t>
          </w:r>
          <w:r w:rsidR="00087902">
            <w:t>‬</w:t>
          </w:r>
          <w:r w:rsidR="00087902">
            <w:t>‬</w:t>
          </w:r>
          <w:r w:rsidR="00087902">
            <w:t>‬</w:t>
          </w:r>
          <w:r w:rsidR="00087902">
            <w:t>‬</w:t>
          </w:r>
          <w:r w:rsidR="00087902">
            <w:t>‬</w:t>
          </w:r>
          <w:r w:rsidR="00087902">
            <w:t>‬</w:t>
          </w:r>
          <w:r w:rsidR="00087902">
            <w:t>‬</w:t>
          </w:r>
          <w:r w:rsidR="00087902">
            <w:t>‬</w:t>
          </w:r>
          <w:r w:rsidR="00087902">
            <w:t>‬</w:t>
          </w:r>
          <w:r w:rsidR="00087902">
            <w:t>‬</w:t>
          </w:r>
          <w:r w:rsidR="00087902">
            <w:t>‬</w:t>
          </w:r>
          <w:r w:rsidR="00087902">
            <w:t>‬</w:t>
          </w:r>
          <w:r w:rsidR="00087902">
            <w:t>‬</w:t>
          </w:r>
          <w:r w:rsidR="00087902">
            <w:t>‬</w:t>
          </w:r>
          <w:r w:rsidR="00087902">
            <w:t>‬</w:t>
          </w:r>
          <w:r w:rsidR="00087902">
            <w:t>‬</w:t>
          </w:r>
          <w:r w:rsidR="00087902">
            <w:t>‬</w:t>
          </w:r>
          <w:r w:rsidR="00087902">
            <w:t>‬</w:t>
          </w:r>
          <w:r w:rsidR="00087902">
            <w:t>‬</w:t>
          </w:r>
          <w:r w:rsidR="00087902">
            <w:t>‬</w:t>
          </w:r>
          <w:r w:rsidR="00087902">
            <w:t>‬</w:t>
          </w:r>
        </w:dir>
      </w:hyperlink>
      <w:r w:rsidR="00087902" w:rsidRPr="00087902">
        <w:rPr>
          <w:color w:val="000000"/>
          <w:szCs w:val="22"/>
          <w:shd w:val="clear" w:color="auto" w:fill="FFFFFF"/>
        </w:rPr>
        <w:t xml:space="preserve">, </w:t>
      </w:r>
      <w:proofErr w:type="spellStart"/>
      <w:r w:rsidR="00AF3E2B" w:rsidRPr="00AF3E2B">
        <w:rPr>
          <w:color w:val="000000"/>
          <w:szCs w:val="22"/>
          <w:shd w:val="clear" w:color="auto" w:fill="FFFFFF"/>
        </w:rPr>
        <w:t>PhET</w:t>
      </w:r>
      <w:proofErr w:type="spellEnd"/>
      <w:r w:rsidR="00AF3E2B" w:rsidRPr="00AF3E2B">
        <w:rPr>
          <w:color w:val="000000"/>
          <w:szCs w:val="22"/>
          <w:shd w:val="clear" w:color="auto" w:fill="FFFFFF"/>
        </w:rPr>
        <w:t xml:space="preserve"> (Physics Education Technology) Interactive Simulations</w:t>
      </w:r>
      <w:r w:rsidR="00AF3E2B">
        <w:rPr>
          <w:color w:val="000000"/>
          <w:szCs w:val="22"/>
          <w:shd w:val="clear" w:color="auto" w:fill="FFFFFF"/>
        </w:rPr>
        <w:t xml:space="preserve"> </w:t>
      </w:r>
      <w:r w:rsidR="00087902" w:rsidRPr="00087902">
        <w:rPr>
          <w:color w:val="000000"/>
          <w:szCs w:val="22"/>
          <w:shd w:val="clear" w:color="auto" w:fill="FFFFFF"/>
        </w:rPr>
        <w:t>website, accessed</w:t>
      </w:r>
      <w:r w:rsidR="0047400B">
        <w:rPr>
          <w:color w:val="000000"/>
          <w:szCs w:val="22"/>
          <w:shd w:val="clear" w:color="auto" w:fill="FFFFFF"/>
        </w:rPr>
        <w:t xml:space="preserve"> 12</w:t>
      </w:r>
      <w:r w:rsidR="00AF3E2B">
        <w:rPr>
          <w:color w:val="000000"/>
          <w:szCs w:val="22"/>
          <w:shd w:val="clear" w:color="auto" w:fill="FFFFFF"/>
        </w:rPr>
        <w:t xml:space="preserve"> </w:t>
      </w:r>
      <w:r w:rsidR="00087902" w:rsidRPr="00087902">
        <w:rPr>
          <w:color w:val="000000"/>
          <w:szCs w:val="22"/>
          <w:shd w:val="clear" w:color="auto" w:fill="FFFFFF"/>
        </w:rPr>
        <w:t>September 2025.</w:t>
      </w:r>
      <w:r>
        <w:t>‬</w:t>
      </w:r>
      <w:r>
        <w:t>‬</w:t>
      </w:r>
      <w:r>
        <w:t>‬</w:t>
      </w:r>
      <w:r>
        <w:t>‬</w:t>
      </w:r>
      <w:r>
        <w:t>‬</w:t>
      </w:r>
      <w:r>
        <w:t>‬</w:t>
      </w:r>
      <w:r>
        <w:t>‬</w:t>
      </w:r>
    </w:p>
    <w:p w14:paraId="643411AF" w14:textId="711CBEB5" w:rsidR="00E12FEC" w:rsidRDefault="00775859" w:rsidP="00E12FEC">
      <w:r>
        <w:t xml:space="preserve">Wiliam D (2017) </w:t>
      </w:r>
      <w:r w:rsidR="00E12FEC" w:rsidRPr="008563DA">
        <w:rPr>
          <w:rStyle w:val="Emphasis"/>
        </w:rPr>
        <w:t>Embedded Formative Assessment</w:t>
      </w:r>
      <w:r w:rsidR="00E12FEC" w:rsidRPr="00722C1F">
        <w:t>,</w:t>
      </w:r>
      <w:r w:rsidR="00E12FEC">
        <w:t xml:space="preserve"> 2nd </w:t>
      </w:r>
      <w:proofErr w:type="spellStart"/>
      <w:r w:rsidR="00E12FEC">
        <w:t>edn</w:t>
      </w:r>
      <w:proofErr w:type="spellEnd"/>
      <w:r w:rsidR="00E12FEC">
        <w:t>, Solution Tree Press, Bloomington, IN.</w:t>
      </w:r>
    </w:p>
    <w:p w14:paraId="3C974330" w14:textId="77777777" w:rsidR="00E12FEC" w:rsidRDefault="00E12FEC" w:rsidP="00E12FEC">
      <w:pPr>
        <w:sectPr w:rsidR="00E12FEC" w:rsidSect="00F72200">
          <w:pgSz w:w="11906" w:h="16838"/>
          <w:pgMar w:top="1134" w:right="1134" w:bottom="1134" w:left="1134" w:header="709" w:footer="709" w:gutter="0"/>
          <w:cols w:space="708"/>
          <w:docGrid w:linePitch="360"/>
        </w:sectPr>
      </w:pPr>
    </w:p>
    <w:p w14:paraId="4460052E" w14:textId="76CD1325" w:rsidR="00775859" w:rsidRPr="001748AB" w:rsidRDefault="00775859" w:rsidP="00775859">
      <w:pPr>
        <w:rPr>
          <w:rStyle w:val="Strong"/>
          <w:szCs w:val="22"/>
        </w:rPr>
      </w:pPr>
      <w:r w:rsidRPr="001748AB">
        <w:rPr>
          <w:rStyle w:val="Strong"/>
          <w:szCs w:val="22"/>
        </w:rPr>
        <w:lastRenderedPageBreak/>
        <w:t>© State of New South Wales (Department of Education), 202</w:t>
      </w:r>
      <w:r>
        <w:rPr>
          <w:rStyle w:val="Strong"/>
          <w:szCs w:val="22"/>
        </w:rPr>
        <w:t>6</w:t>
      </w:r>
    </w:p>
    <w:p w14:paraId="32B390FA" w14:textId="77777777" w:rsidR="00775859" w:rsidRDefault="00775859" w:rsidP="00775859">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DCD8370" w14:textId="77777777" w:rsidR="00775859" w:rsidRDefault="00775859" w:rsidP="00775859">
      <w:r>
        <w:t xml:space="preserve">Copyright material available in this resource and owned by the NSW Department of Education is licensed under a </w:t>
      </w:r>
      <w:hyperlink r:id="rId51" w:history="1">
        <w:r w:rsidRPr="003B3E41">
          <w:rPr>
            <w:rStyle w:val="Hyperlink"/>
          </w:rPr>
          <w:t>Creative Commons Attribution 4.0 International (CC BY 4.0) license</w:t>
        </w:r>
      </w:hyperlink>
      <w:r>
        <w:t>.</w:t>
      </w:r>
    </w:p>
    <w:p w14:paraId="40383781" w14:textId="77777777" w:rsidR="00775859" w:rsidRDefault="00775859" w:rsidP="00775859">
      <w:r>
        <w:rPr>
          <w:noProof/>
        </w:rPr>
        <w:drawing>
          <wp:inline distT="0" distB="0" distL="0" distR="0" wp14:anchorId="509902C2" wp14:editId="190BA50B">
            <wp:extent cx="1228725" cy="428625"/>
            <wp:effectExtent l="0" t="0" r="9525" b="9525"/>
            <wp:docPr id="32" name="Picture 32" descr="Creative Commons Attribution license log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B62535" w14:textId="77777777" w:rsidR="00775859" w:rsidRDefault="00775859" w:rsidP="00775859">
      <w:r>
        <w:t>This license allows you to share and adapt the material for any purpose, even commercially.</w:t>
      </w:r>
    </w:p>
    <w:p w14:paraId="31BE37D3" w14:textId="34647A23" w:rsidR="00775859" w:rsidRDefault="00775859" w:rsidP="00775859">
      <w:r>
        <w:t>Attribution should be given to © State of New South Wales (Department of Education), 2026.</w:t>
      </w:r>
    </w:p>
    <w:p w14:paraId="69705DC3" w14:textId="77777777" w:rsidR="00775859" w:rsidRDefault="00775859" w:rsidP="00775859">
      <w:r>
        <w:t>Material in this resource not available under a Creative Commons license:</w:t>
      </w:r>
    </w:p>
    <w:p w14:paraId="16C9DFF4" w14:textId="77777777" w:rsidR="00775859" w:rsidRDefault="00775859" w:rsidP="00775859">
      <w:pPr>
        <w:pStyle w:val="ListBullet"/>
        <w:numPr>
          <w:ilvl w:val="0"/>
          <w:numId w:val="1"/>
        </w:numPr>
      </w:pPr>
      <w:r>
        <w:t>the NSW Department of Education logo, other logos and trademark-protected material</w:t>
      </w:r>
    </w:p>
    <w:p w14:paraId="59A14C83" w14:textId="77777777" w:rsidR="00775859" w:rsidRDefault="00775859" w:rsidP="00775859">
      <w:pPr>
        <w:pStyle w:val="ListBullet"/>
        <w:numPr>
          <w:ilvl w:val="0"/>
          <w:numId w:val="1"/>
        </w:numPr>
      </w:pPr>
      <w:r>
        <w:t>material owned by a third party that has been reproduced with permission. You will need to obtain permission from the third party to reuse its material.</w:t>
      </w:r>
    </w:p>
    <w:p w14:paraId="1C011243" w14:textId="77777777" w:rsidR="00775859" w:rsidRPr="003B3E41" w:rsidRDefault="00775859" w:rsidP="00775859">
      <w:pPr>
        <w:pStyle w:val="FeatureBox2"/>
        <w:rPr>
          <w:rStyle w:val="Strong"/>
        </w:rPr>
      </w:pPr>
      <w:r w:rsidRPr="003B3E41">
        <w:rPr>
          <w:rStyle w:val="Strong"/>
        </w:rPr>
        <w:t>Links to third-party material and websites</w:t>
      </w:r>
    </w:p>
    <w:p w14:paraId="7026518E" w14:textId="77777777" w:rsidR="00775859" w:rsidRDefault="00775859" w:rsidP="007758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FB4FEE8" w14:textId="3DC67722" w:rsidR="00E12FEC" w:rsidRPr="00EC22E4" w:rsidRDefault="00775859" w:rsidP="007758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E12FEC" w:rsidRPr="00EC22E4" w:rsidSect="00775859">
      <w:headerReference w:type="first" r:id="rId53"/>
      <w:footerReference w:type="first" r:id="rId5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59705" w14:textId="77777777" w:rsidR="00026602" w:rsidRDefault="00026602" w:rsidP="00843DF5">
      <w:r>
        <w:separator/>
      </w:r>
    </w:p>
    <w:p w14:paraId="4C3F6585" w14:textId="77777777" w:rsidR="00026602" w:rsidRDefault="00026602" w:rsidP="00843DF5"/>
    <w:p w14:paraId="37267CD4" w14:textId="77777777" w:rsidR="00026602" w:rsidRDefault="00026602" w:rsidP="00843DF5"/>
    <w:p w14:paraId="5A8F9EDD" w14:textId="77777777" w:rsidR="00026602" w:rsidRDefault="00026602"/>
  </w:endnote>
  <w:endnote w:type="continuationSeparator" w:id="0">
    <w:p w14:paraId="56283351" w14:textId="77777777" w:rsidR="00026602" w:rsidRDefault="00026602" w:rsidP="00843DF5">
      <w:r>
        <w:continuationSeparator/>
      </w:r>
    </w:p>
    <w:p w14:paraId="5F45896F" w14:textId="77777777" w:rsidR="00026602" w:rsidRDefault="00026602" w:rsidP="00843DF5"/>
    <w:p w14:paraId="09B64D75" w14:textId="77777777" w:rsidR="00026602" w:rsidRDefault="00026602" w:rsidP="00843DF5"/>
    <w:p w14:paraId="31C624B9" w14:textId="77777777" w:rsidR="00026602" w:rsidRDefault="00026602"/>
  </w:endnote>
  <w:endnote w:type="continuationNotice" w:id="1">
    <w:p w14:paraId="3426B2AD" w14:textId="77777777" w:rsidR="00026602" w:rsidRDefault="00026602">
      <w:pPr>
        <w:spacing w:before="0" w:after="0" w:line="240" w:lineRule="auto"/>
      </w:pPr>
    </w:p>
    <w:p w14:paraId="4BA16080" w14:textId="77777777" w:rsidR="00026602" w:rsidRDefault="000266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FD6B1" w14:textId="049C9B11" w:rsidR="00486E08" w:rsidRPr="005302A9" w:rsidRDefault="005302A9" w:rsidP="005302A9">
    <w:pPr>
      <w:pStyle w:val="Footer"/>
    </w:pPr>
    <w:r>
      <w:t>© NSW Department of Education, Jun-26</w:t>
    </w:r>
    <w:r>
      <w:ptab w:relativeTo="margin" w:alignment="right" w:leader="none"/>
    </w:r>
    <w:r>
      <w:rPr>
        <w:b/>
        <w:noProof/>
        <w:sz w:val="28"/>
        <w:szCs w:val="28"/>
      </w:rPr>
      <w:drawing>
        <wp:inline distT="0" distB="0" distL="0" distR="0" wp14:anchorId="79871F96" wp14:editId="4FD3A4B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B45A1" w14:textId="77777777" w:rsidR="005302A9" w:rsidRPr="002F375A" w:rsidRDefault="005302A9" w:rsidP="005302A9">
    <w:pPr>
      <w:pStyle w:val="Logo"/>
      <w:tabs>
        <w:tab w:val="clear" w:pos="10200"/>
        <w:tab w:val="right" w:pos="9639"/>
      </w:tabs>
      <w:ind w:right="-1"/>
      <w:jc w:val="right"/>
    </w:pPr>
    <w:r w:rsidRPr="008426B6">
      <w:rPr>
        <w:noProof/>
      </w:rPr>
      <w:drawing>
        <wp:inline distT="0" distB="0" distL="0" distR="0" wp14:anchorId="045B1ED0" wp14:editId="36B9C590">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86FBD" w14:textId="77777777" w:rsidR="00775859" w:rsidRPr="00EC1782" w:rsidRDefault="00775859"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045C5" w14:textId="77777777" w:rsidR="00026602" w:rsidRDefault="00026602" w:rsidP="00843DF5">
      <w:r>
        <w:separator/>
      </w:r>
    </w:p>
    <w:p w14:paraId="0941750E" w14:textId="77777777" w:rsidR="00026602" w:rsidRDefault="00026602" w:rsidP="00843DF5"/>
    <w:p w14:paraId="2F344F70" w14:textId="77777777" w:rsidR="00026602" w:rsidRDefault="00026602" w:rsidP="00843DF5"/>
    <w:p w14:paraId="04D83BC1" w14:textId="77777777" w:rsidR="00026602" w:rsidRDefault="00026602"/>
  </w:footnote>
  <w:footnote w:type="continuationSeparator" w:id="0">
    <w:p w14:paraId="1EEF147C" w14:textId="77777777" w:rsidR="00026602" w:rsidRDefault="00026602" w:rsidP="00843DF5">
      <w:r>
        <w:continuationSeparator/>
      </w:r>
    </w:p>
    <w:p w14:paraId="54F1998F" w14:textId="77777777" w:rsidR="00026602" w:rsidRDefault="00026602" w:rsidP="00843DF5"/>
    <w:p w14:paraId="539CEBD9" w14:textId="77777777" w:rsidR="00026602" w:rsidRDefault="00026602" w:rsidP="00843DF5"/>
    <w:p w14:paraId="4610C90F" w14:textId="77777777" w:rsidR="00026602" w:rsidRDefault="00026602"/>
  </w:footnote>
  <w:footnote w:type="continuationNotice" w:id="1">
    <w:p w14:paraId="0E24544E" w14:textId="77777777" w:rsidR="00026602" w:rsidRDefault="00026602">
      <w:pPr>
        <w:spacing w:before="0" w:after="0" w:line="240" w:lineRule="auto"/>
      </w:pPr>
    </w:p>
    <w:p w14:paraId="22C2EEC8" w14:textId="77777777" w:rsidR="00026602" w:rsidRDefault="000266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E441D" w14:textId="133E9993" w:rsidR="00786761" w:rsidRDefault="00463021" w:rsidP="00486E08">
    <w:pPr>
      <w:pStyle w:val="Documentname"/>
    </w:pPr>
    <w:r w:rsidRPr="00463021">
      <w:t xml:space="preserve">Science Stage 4 – Periodic table and atomic structure – Teacher resource book </w:t>
    </w:r>
    <w:r>
      <w:t>1</w:t>
    </w:r>
    <w:r w:rsidRPr="00463021">
      <w:t xml:space="preserve"> of 2 (TRB</w:t>
    </w:r>
    <w:r>
      <w:t>1</w:t>
    </w:r>
    <w:r w:rsidRPr="00463021">
      <w:t>)</w:t>
    </w:r>
    <w:r w:rsidR="00486E08">
      <w:t xml:space="preserve"> </w:t>
    </w:r>
    <w:r w:rsidR="00486E08" w:rsidRPr="00D2403C">
      <w:t xml:space="preserve">| </w:t>
    </w:r>
    <w:r w:rsidR="00486E08">
      <w:fldChar w:fldCharType="begin"/>
    </w:r>
    <w:r w:rsidR="00486E08">
      <w:instrText xml:space="preserve"> PAGE   \* MERGEFORMAT </w:instrText>
    </w:r>
    <w:r w:rsidR="00486E08">
      <w:fldChar w:fldCharType="separate"/>
    </w:r>
    <w:r w:rsidR="00486E08">
      <w:t>1</w:t>
    </w:r>
    <w:r w:rsidR="00486E0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DC8C1" w14:textId="77777777" w:rsidR="00A3373A" w:rsidRPr="00FA6449" w:rsidRDefault="00000000" w:rsidP="00A3373A">
    <w:pPr>
      <w:pStyle w:val="Header"/>
      <w:spacing w:after="0"/>
    </w:pPr>
    <w:r>
      <w:pict w14:anchorId="1176B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3373A" w:rsidRPr="009D43DD">
      <w:t>NSW Department of Education</w:t>
    </w:r>
    <w:r w:rsidR="00A3373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7654B" w14:textId="77777777" w:rsidR="00775859" w:rsidRPr="00EC1782" w:rsidRDefault="00775859"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1E26D3D"/>
    <w:multiLevelType w:val="hybridMultilevel"/>
    <w:tmpl w:val="9A845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52E215F"/>
    <w:multiLevelType w:val="hybridMultilevel"/>
    <w:tmpl w:val="FCD4D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620080E"/>
    <w:multiLevelType w:val="hybridMultilevel"/>
    <w:tmpl w:val="3DC65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DCD7AB8"/>
    <w:multiLevelType w:val="hybridMultilevel"/>
    <w:tmpl w:val="DBEED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2"/>
  </w:num>
  <w:num w:numId="2" w16cid:durableId="716274405">
    <w:abstractNumId w:val="2"/>
  </w:num>
  <w:num w:numId="3" w16cid:durableId="12878545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778320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10232453">
    <w:abstractNumId w:val="6"/>
  </w:num>
  <w:num w:numId="6" w16cid:durableId="780607387">
    <w:abstractNumId w:val="7"/>
  </w:num>
  <w:num w:numId="7" w16cid:durableId="4958761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05837107">
    <w:abstractNumId w:val="1"/>
  </w:num>
  <w:num w:numId="9" w16cid:durableId="1690526516">
    <w:abstractNumId w:val="8"/>
  </w:num>
  <w:num w:numId="10" w16cid:durableId="52584371">
    <w:abstractNumId w:val="3"/>
  </w:num>
  <w:num w:numId="11" w16cid:durableId="43830630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384566590">
    <w:abstractNumId w:val="0"/>
  </w:num>
  <w:num w:numId="13" w16cid:durableId="1048336034">
    <w:abstractNumId w:val="2"/>
  </w:num>
  <w:num w:numId="14" w16cid:durableId="1346395834">
    <w:abstractNumId w:val="7"/>
  </w:num>
  <w:num w:numId="15" w16cid:durableId="1167399020">
    <w:abstractNumId w:val="4"/>
  </w:num>
  <w:num w:numId="16" w16cid:durableId="17319241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87579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102716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546968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678844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397411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567487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191631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984946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657794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013989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493710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731510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936955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870745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375425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218104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800518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875128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870534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309765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07017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241"/>
    <w:rsid w:val="00000268"/>
    <w:rsid w:val="0000049F"/>
    <w:rsid w:val="0000053F"/>
    <w:rsid w:val="00000CE1"/>
    <w:rsid w:val="00001112"/>
    <w:rsid w:val="00001302"/>
    <w:rsid w:val="0000140C"/>
    <w:rsid w:val="000017CC"/>
    <w:rsid w:val="00001DF7"/>
    <w:rsid w:val="000020A1"/>
    <w:rsid w:val="00002363"/>
    <w:rsid w:val="00002898"/>
    <w:rsid w:val="0000340B"/>
    <w:rsid w:val="00003672"/>
    <w:rsid w:val="00003EFA"/>
    <w:rsid w:val="00004183"/>
    <w:rsid w:val="0000419B"/>
    <w:rsid w:val="0000478C"/>
    <w:rsid w:val="00004B50"/>
    <w:rsid w:val="000055E4"/>
    <w:rsid w:val="00005BCE"/>
    <w:rsid w:val="00007163"/>
    <w:rsid w:val="000071DF"/>
    <w:rsid w:val="00007300"/>
    <w:rsid w:val="00007383"/>
    <w:rsid w:val="000077BF"/>
    <w:rsid w:val="00010324"/>
    <w:rsid w:val="00010691"/>
    <w:rsid w:val="00010F57"/>
    <w:rsid w:val="00010F65"/>
    <w:rsid w:val="0001129E"/>
    <w:rsid w:val="00011353"/>
    <w:rsid w:val="000119B6"/>
    <w:rsid w:val="000121C1"/>
    <w:rsid w:val="00012521"/>
    <w:rsid w:val="00012852"/>
    <w:rsid w:val="0001368A"/>
    <w:rsid w:val="00013997"/>
    <w:rsid w:val="00013C40"/>
    <w:rsid w:val="00013FF2"/>
    <w:rsid w:val="00014403"/>
    <w:rsid w:val="00014536"/>
    <w:rsid w:val="0001472D"/>
    <w:rsid w:val="000150D4"/>
    <w:rsid w:val="000153FA"/>
    <w:rsid w:val="0001792E"/>
    <w:rsid w:val="00017B07"/>
    <w:rsid w:val="00017EB8"/>
    <w:rsid w:val="00021214"/>
    <w:rsid w:val="0002173A"/>
    <w:rsid w:val="00022469"/>
    <w:rsid w:val="000231E4"/>
    <w:rsid w:val="00023DD3"/>
    <w:rsid w:val="000252CB"/>
    <w:rsid w:val="000253E2"/>
    <w:rsid w:val="000257A4"/>
    <w:rsid w:val="0002583B"/>
    <w:rsid w:val="00026602"/>
    <w:rsid w:val="00026706"/>
    <w:rsid w:val="00026907"/>
    <w:rsid w:val="00026B38"/>
    <w:rsid w:val="000279C9"/>
    <w:rsid w:val="00027B1C"/>
    <w:rsid w:val="00030002"/>
    <w:rsid w:val="0003110E"/>
    <w:rsid w:val="00031849"/>
    <w:rsid w:val="00031AA2"/>
    <w:rsid w:val="00031F87"/>
    <w:rsid w:val="00032045"/>
    <w:rsid w:val="0003208E"/>
    <w:rsid w:val="0003283B"/>
    <w:rsid w:val="00032F4C"/>
    <w:rsid w:val="00033B23"/>
    <w:rsid w:val="00034005"/>
    <w:rsid w:val="00034186"/>
    <w:rsid w:val="00034A00"/>
    <w:rsid w:val="00034E35"/>
    <w:rsid w:val="00034FA4"/>
    <w:rsid w:val="000353F1"/>
    <w:rsid w:val="000360E8"/>
    <w:rsid w:val="00036152"/>
    <w:rsid w:val="00036441"/>
    <w:rsid w:val="00036B90"/>
    <w:rsid w:val="00036E66"/>
    <w:rsid w:val="00037354"/>
    <w:rsid w:val="00037872"/>
    <w:rsid w:val="00037971"/>
    <w:rsid w:val="00040435"/>
    <w:rsid w:val="00041454"/>
    <w:rsid w:val="000415A1"/>
    <w:rsid w:val="00041F21"/>
    <w:rsid w:val="00043A3E"/>
    <w:rsid w:val="00044D5A"/>
    <w:rsid w:val="00044F6B"/>
    <w:rsid w:val="00045984"/>
    <w:rsid w:val="00045CDE"/>
    <w:rsid w:val="00045F0D"/>
    <w:rsid w:val="00045FDC"/>
    <w:rsid w:val="00046DEC"/>
    <w:rsid w:val="00046E31"/>
    <w:rsid w:val="00047146"/>
    <w:rsid w:val="0004719E"/>
    <w:rsid w:val="000471BF"/>
    <w:rsid w:val="0004750C"/>
    <w:rsid w:val="00047862"/>
    <w:rsid w:val="00047C63"/>
    <w:rsid w:val="00047FEF"/>
    <w:rsid w:val="00050139"/>
    <w:rsid w:val="000504C8"/>
    <w:rsid w:val="00050DBA"/>
    <w:rsid w:val="00051080"/>
    <w:rsid w:val="000510F3"/>
    <w:rsid w:val="000514A0"/>
    <w:rsid w:val="000514B8"/>
    <w:rsid w:val="000518F8"/>
    <w:rsid w:val="0005249A"/>
    <w:rsid w:val="0005262D"/>
    <w:rsid w:val="00052D88"/>
    <w:rsid w:val="000538C5"/>
    <w:rsid w:val="00054C93"/>
    <w:rsid w:val="00054D26"/>
    <w:rsid w:val="00055B0E"/>
    <w:rsid w:val="00055F0B"/>
    <w:rsid w:val="000561F4"/>
    <w:rsid w:val="00056814"/>
    <w:rsid w:val="0005688D"/>
    <w:rsid w:val="00056DB8"/>
    <w:rsid w:val="00056F83"/>
    <w:rsid w:val="000573B6"/>
    <w:rsid w:val="000575F0"/>
    <w:rsid w:val="0005770D"/>
    <w:rsid w:val="00060283"/>
    <w:rsid w:val="0006050D"/>
    <w:rsid w:val="00060C5B"/>
    <w:rsid w:val="00061037"/>
    <w:rsid w:val="00061D5B"/>
    <w:rsid w:val="00062707"/>
    <w:rsid w:val="00062B97"/>
    <w:rsid w:val="00062D5B"/>
    <w:rsid w:val="0006360A"/>
    <w:rsid w:val="00063690"/>
    <w:rsid w:val="0006384C"/>
    <w:rsid w:val="00063B2A"/>
    <w:rsid w:val="0006416C"/>
    <w:rsid w:val="00065118"/>
    <w:rsid w:val="00065540"/>
    <w:rsid w:val="000673B7"/>
    <w:rsid w:val="00067476"/>
    <w:rsid w:val="00067C22"/>
    <w:rsid w:val="00067EA5"/>
    <w:rsid w:val="000702A5"/>
    <w:rsid w:val="00070384"/>
    <w:rsid w:val="000705B3"/>
    <w:rsid w:val="00070804"/>
    <w:rsid w:val="00070FD4"/>
    <w:rsid w:val="000713D2"/>
    <w:rsid w:val="00071671"/>
    <w:rsid w:val="00071C17"/>
    <w:rsid w:val="000727CC"/>
    <w:rsid w:val="00072CCD"/>
    <w:rsid w:val="00072E86"/>
    <w:rsid w:val="000733A1"/>
    <w:rsid w:val="00073840"/>
    <w:rsid w:val="00073F5F"/>
    <w:rsid w:val="00074199"/>
    <w:rsid w:val="000744DC"/>
    <w:rsid w:val="00074AE3"/>
    <w:rsid w:val="00074C49"/>
    <w:rsid w:val="00074F0F"/>
    <w:rsid w:val="000753EC"/>
    <w:rsid w:val="00075E0B"/>
    <w:rsid w:val="00075F80"/>
    <w:rsid w:val="00076383"/>
    <w:rsid w:val="000769CC"/>
    <w:rsid w:val="00076C08"/>
    <w:rsid w:val="00076CC9"/>
    <w:rsid w:val="00076EB3"/>
    <w:rsid w:val="00076EE0"/>
    <w:rsid w:val="00077562"/>
    <w:rsid w:val="00077FF2"/>
    <w:rsid w:val="00080B6E"/>
    <w:rsid w:val="00081100"/>
    <w:rsid w:val="000811E9"/>
    <w:rsid w:val="00081237"/>
    <w:rsid w:val="000818D4"/>
    <w:rsid w:val="000826E4"/>
    <w:rsid w:val="00082B15"/>
    <w:rsid w:val="000830C7"/>
    <w:rsid w:val="0008388D"/>
    <w:rsid w:val="00083921"/>
    <w:rsid w:val="00083F5D"/>
    <w:rsid w:val="000858CD"/>
    <w:rsid w:val="00085F04"/>
    <w:rsid w:val="00086A6F"/>
    <w:rsid w:val="00086ADE"/>
    <w:rsid w:val="00086B8A"/>
    <w:rsid w:val="00087136"/>
    <w:rsid w:val="00087902"/>
    <w:rsid w:val="00087CD7"/>
    <w:rsid w:val="00087E1E"/>
    <w:rsid w:val="000904C4"/>
    <w:rsid w:val="00090B4F"/>
    <w:rsid w:val="00090BB5"/>
    <w:rsid w:val="00090C00"/>
    <w:rsid w:val="00090CDA"/>
    <w:rsid w:val="00091B2E"/>
    <w:rsid w:val="00091B9B"/>
    <w:rsid w:val="0009240C"/>
    <w:rsid w:val="0009281C"/>
    <w:rsid w:val="00092B88"/>
    <w:rsid w:val="0009312C"/>
    <w:rsid w:val="0009328F"/>
    <w:rsid w:val="00093438"/>
    <w:rsid w:val="00094973"/>
    <w:rsid w:val="000949B6"/>
    <w:rsid w:val="00094AB8"/>
    <w:rsid w:val="00094E0E"/>
    <w:rsid w:val="00095046"/>
    <w:rsid w:val="00095213"/>
    <w:rsid w:val="000953F5"/>
    <w:rsid w:val="00095CFF"/>
    <w:rsid w:val="00096136"/>
    <w:rsid w:val="00096536"/>
    <w:rsid w:val="0009658C"/>
    <w:rsid w:val="00096C80"/>
    <w:rsid w:val="00096CF7"/>
    <w:rsid w:val="00096EE7"/>
    <w:rsid w:val="000A0473"/>
    <w:rsid w:val="000A0A61"/>
    <w:rsid w:val="000A0E09"/>
    <w:rsid w:val="000A0F7D"/>
    <w:rsid w:val="000A141B"/>
    <w:rsid w:val="000A14A9"/>
    <w:rsid w:val="000A2366"/>
    <w:rsid w:val="000A2765"/>
    <w:rsid w:val="000A290C"/>
    <w:rsid w:val="000A2E96"/>
    <w:rsid w:val="000A2FF1"/>
    <w:rsid w:val="000A3D99"/>
    <w:rsid w:val="000A5143"/>
    <w:rsid w:val="000A5144"/>
    <w:rsid w:val="000A52EB"/>
    <w:rsid w:val="000A542A"/>
    <w:rsid w:val="000A6C28"/>
    <w:rsid w:val="000A703A"/>
    <w:rsid w:val="000A7579"/>
    <w:rsid w:val="000A7919"/>
    <w:rsid w:val="000A79DD"/>
    <w:rsid w:val="000A7B72"/>
    <w:rsid w:val="000A7E79"/>
    <w:rsid w:val="000A7FE2"/>
    <w:rsid w:val="000B09BF"/>
    <w:rsid w:val="000B1438"/>
    <w:rsid w:val="000B228F"/>
    <w:rsid w:val="000B239F"/>
    <w:rsid w:val="000B31ED"/>
    <w:rsid w:val="000B326E"/>
    <w:rsid w:val="000B3376"/>
    <w:rsid w:val="000B350F"/>
    <w:rsid w:val="000B3531"/>
    <w:rsid w:val="000B3AA8"/>
    <w:rsid w:val="000B493B"/>
    <w:rsid w:val="000B4A87"/>
    <w:rsid w:val="000B56BD"/>
    <w:rsid w:val="000B628C"/>
    <w:rsid w:val="000B6BBD"/>
    <w:rsid w:val="000B7C62"/>
    <w:rsid w:val="000C080B"/>
    <w:rsid w:val="000C1406"/>
    <w:rsid w:val="000C19C8"/>
    <w:rsid w:val="000C1B93"/>
    <w:rsid w:val="000C1F80"/>
    <w:rsid w:val="000C225C"/>
    <w:rsid w:val="000C23B5"/>
    <w:rsid w:val="000C24DB"/>
    <w:rsid w:val="000C24ED"/>
    <w:rsid w:val="000C27F8"/>
    <w:rsid w:val="000C3432"/>
    <w:rsid w:val="000C37BB"/>
    <w:rsid w:val="000C3BA0"/>
    <w:rsid w:val="000C3BC7"/>
    <w:rsid w:val="000C40FE"/>
    <w:rsid w:val="000C4344"/>
    <w:rsid w:val="000C43B7"/>
    <w:rsid w:val="000C4B28"/>
    <w:rsid w:val="000C5481"/>
    <w:rsid w:val="000C54EC"/>
    <w:rsid w:val="000C7F27"/>
    <w:rsid w:val="000D0324"/>
    <w:rsid w:val="000D0CCB"/>
    <w:rsid w:val="000D1EB7"/>
    <w:rsid w:val="000D201A"/>
    <w:rsid w:val="000D31E5"/>
    <w:rsid w:val="000D3BBE"/>
    <w:rsid w:val="000D431A"/>
    <w:rsid w:val="000D452C"/>
    <w:rsid w:val="000D4E4A"/>
    <w:rsid w:val="000D5745"/>
    <w:rsid w:val="000D685E"/>
    <w:rsid w:val="000D6A7C"/>
    <w:rsid w:val="000D6F9C"/>
    <w:rsid w:val="000D7466"/>
    <w:rsid w:val="000D7615"/>
    <w:rsid w:val="000D7CA4"/>
    <w:rsid w:val="000D7E5E"/>
    <w:rsid w:val="000E04DE"/>
    <w:rsid w:val="000E284B"/>
    <w:rsid w:val="000E2921"/>
    <w:rsid w:val="000E2AC0"/>
    <w:rsid w:val="000E3171"/>
    <w:rsid w:val="000E379E"/>
    <w:rsid w:val="000E40FC"/>
    <w:rsid w:val="000E410D"/>
    <w:rsid w:val="000E43B1"/>
    <w:rsid w:val="000E46D0"/>
    <w:rsid w:val="000E4D29"/>
    <w:rsid w:val="000E5602"/>
    <w:rsid w:val="000E57E9"/>
    <w:rsid w:val="000E5932"/>
    <w:rsid w:val="000E5A90"/>
    <w:rsid w:val="000E5CEF"/>
    <w:rsid w:val="000E6799"/>
    <w:rsid w:val="000E6CDD"/>
    <w:rsid w:val="000E797A"/>
    <w:rsid w:val="000E7DD7"/>
    <w:rsid w:val="000E7DFE"/>
    <w:rsid w:val="000E7F00"/>
    <w:rsid w:val="000F0803"/>
    <w:rsid w:val="000F0EB5"/>
    <w:rsid w:val="000F0F1C"/>
    <w:rsid w:val="000F10B7"/>
    <w:rsid w:val="000F13D9"/>
    <w:rsid w:val="000F1C89"/>
    <w:rsid w:val="000F200C"/>
    <w:rsid w:val="000F2472"/>
    <w:rsid w:val="000F275F"/>
    <w:rsid w:val="000F320B"/>
    <w:rsid w:val="000F4194"/>
    <w:rsid w:val="000F5415"/>
    <w:rsid w:val="000F59DF"/>
    <w:rsid w:val="000F6A39"/>
    <w:rsid w:val="000F73F2"/>
    <w:rsid w:val="000F77E7"/>
    <w:rsid w:val="000F79B1"/>
    <w:rsid w:val="001011A9"/>
    <w:rsid w:val="00101396"/>
    <w:rsid w:val="00101918"/>
    <w:rsid w:val="00101B4B"/>
    <w:rsid w:val="001023AD"/>
    <w:rsid w:val="001025FA"/>
    <w:rsid w:val="00102BA6"/>
    <w:rsid w:val="00102EF7"/>
    <w:rsid w:val="0010388E"/>
    <w:rsid w:val="00103A5F"/>
    <w:rsid w:val="00103E4F"/>
    <w:rsid w:val="0010548D"/>
    <w:rsid w:val="0010557C"/>
    <w:rsid w:val="00105AEC"/>
    <w:rsid w:val="00106B84"/>
    <w:rsid w:val="00106E4B"/>
    <w:rsid w:val="0010725C"/>
    <w:rsid w:val="00107414"/>
    <w:rsid w:val="00107766"/>
    <w:rsid w:val="00107F54"/>
    <w:rsid w:val="00110E7A"/>
    <w:rsid w:val="00111320"/>
    <w:rsid w:val="00111403"/>
    <w:rsid w:val="00111EAA"/>
    <w:rsid w:val="00112324"/>
    <w:rsid w:val="00112528"/>
    <w:rsid w:val="00112940"/>
    <w:rsid w:val="00112F4D"/>
    <w:rsid w:val="00113018"/>
    <w:rsid w:val="00113093"/>
    <w:rsid w:val="0011354F"/>
    <w:rsid w:val="00113A82"/>
    <w:rsid w:val="00115381"/>
    <w:rsid w:val="00115554"/>
    <w:rsid w:val="001157B3"/>
    <w:rsid w:val="00115CAB"/>
    <w:rsid w:val="00115CC1"/>
    <w:rsid w:val="00116B1F"/>
    <w:rsid w:val="00116C4B"/>
    <w:rsid w:val="00116EE8"/>
    <w:rsid w:val="00116F5E"/>
    <w:rsid w:val="00117BBB"/>
    <w:rsid w:val="00117C9B"/>
    <w:rsid w:val="00117CCD"/>
    <w:rsid w:val="00117D81"/>
    <w:rsid w:val="0012015A"/>
    <w:rsid w:val="00121782"/>
    <w:rsid w:val="001219FE"/>
    <w:rsid w:val="00121C57"/>
    <w:rsid w:val="0012216B"/>
    <w:rsid w:val="00122505"/>
    <w:rsid w:val="001228FB"/>
    <w:rsid w:val="00122C53"/>
    <w:rsid w:val="00122E20"/>
    <w:rsid w:val="00123007"/>
    <w:rsid w:val="00123467"/>
    <w:rsid w:val="00123A38"/>
    <w:rsid w:val="0012427E"/>
    <w:rsid w:val="00124CAB"/>
    <w:rsid w:val="00125212"/>
    <w:rsid w:val="001256BA"/>
    <w:rsid w:val="00125DFF"/>
    <w:rsid w:val="00126152"/>
    <w:rsid w:val="0012649A"/>
    <w:rsid w:val="001264E1"/>
    <w:rsid w:val="0012654C"/>
    <w:rsid w:val="00126725"/>
    <w:rsid w:val="001268E3"/>
    <w:rsid w:val="00126DE1"/>
    <w:rsid w:val="0012762D"/>
    <w:rsid w:val="00130A5C"/>
    <w:rsid w:val="001312A0"/>
    <w:rsid w:val="00131638"/>
    <w:rsid w:val="00131810"/>
    <w:rsid w:val="00131D75"/>
    <w:rsid w:val="001321BF"/>
    <w:rsid w:val="001322A1"/>
    <w:rsid w:val="001323DB"/>
    <w:rsid w:val="00132A12"/>
    <w:rsid w:val="001333F4"/>
    <w:rsid w:val="00133B36"/>
    <w:rsid w:val="00133CE7"/>
    <w:rsid w:val="001341A8"/>
    <w:rsid w:val="00134D47"/>
    <w:rsid w:val="00134DEF"/>
    <w:rsid w:val="0013514E"/>
    <w:rsid w:val="001354A5"/>
    <w:rsid w:val="0013585C"/>
    <w:rsid w:val="001359F3"/>
    <w:rsid w:val="00135A02"/>
    <w:rsid w:val="001363CB"/>
    <w:rsid w:val="00136AF8"/>
    <w:rsid w:val="001370B6"/>
    <w:rsid w:val="00137AF5"/>
    <w:rsid w:val="00140069"/>
    <w:rsid w:val="001402B5"/>
    <w:rsid w:val="0014038D"/>
    <w:rsid w:val="0014070C"/>
    <w:rsid w:val="0014124F"/>
    <w:rsid w:val="001416B3"/>
    <w:rsid w:val="001419CD"/>
    <w:rsid w:val="00142490"/>
    <w:rsid w:val="00143FD8"/>
    <w:rsid w:val="00144BFF"/>
    <w:rsid w:val="00145B46"/>
    <w:rsid w:val="00145E06"/>
    <w:rsid w:val="001460D9"/>
    <w:rsid w:val="0014668B"/>
    <w:rsid w:val="00146D4A"/>
    <w:rsid w:val="00146E23"/>
    <w:rsid w:val="00147CA1"/>
    <w:rsid w:val="0015012C"/>
    <w:rsid w:val="0015016B"/>
    <w:rsid w:val="0015108E"/>
    <w:rsid w:val="001514DF"/>
    <w:rsid w:val="00151630"/>
    <w:rsid w:val="001517E5"/>
    <w:rsid w:val="00151A5F"/>
    <w:rsid w:val="0015221A"/>
    <w:rsid w:val="00152A4E"/>
    <w:rsid w:val="00152AB7"/>
    <w:rsid w:val="00152F42"/>
    <w:rsid w:val="00153D13"/>
    <w:rsid w:val="0015422A"/>
    <w:rsid w:val="001543A8"/>
    <w:rsid w:val="00154755"/>
    <w:rsid w:val="001547B6"/>
    <w:rsid w:val="00154C0A"/>
    <w:rsid w:val="001557A2"/>
    <w:rsid w:val="00156762"/>
    <w:rsid w:val="00156AA5"/>
    <w:rsid w:val="00156F4B"/>
    <w:rsid w:val="00157097"/>
    <w:rsid w:val="0015751D"/>
    <w:rsid w:val="00160440"/>
    <w:rsid w:val="001613E4"/>
    <w:rsid w:val="001618BF"/>
    <w:rsid w:val="00161F16"/>
    <w:rsid w:val="00162178"/>
    <w:rsid w:val="001627A7"/>
    <w:rsid w:val="0016369C"/>
    <w:rsid w:val="00163874"/>
    <w:rsid w:val="0016394D"/>
    <w:rsid w:val="00163D43"/>
    <w:rsid w:val="00163E40"/>
    <w:rsid w:val="00163FED"/>
    <w:rsid w:val="00164419"/>
    <w:rsid w:val="00164ADD"/>
    <w:rsid w:val="001652E0"/>
    <w:rsid w:val="00165F2B"/>
    <w:rsid w:val="001662D4"/>
    <w:rsid w:val="001677DE"/>
    <w:rsid w:val="00171755"/>
    <w:rsid w:val="0017181D"/>
    <w:rsid w:val="00171EC0"/>
    <w:rsid w:val="00172574"/>
    <w:rsid w:val="00172720"/>
    <w:rsid w:val="00172798"/>
    <w:rsid w:val="00172C0F"/>
    <w:rsid w:val="00172CA8"/>
    <w:rsid w:val="001732A2"/>
    <w:rsid w:val="001735F5"/>
    <w:rsid w:val="00173ABF"/>
    <w:rsid w:val="0017408C"/>
    <w:rsid w:val="00174150"/>
    <w:rsid w:val="00174A58"/>
    <w:rsid w:val="00175F32"/>
    <w:rsid w:val="00176EF4"/>
    <w:rsid w:val="001778AC"/>
    <w:rsid w:val="00177B7E"/>
    <w:rsid w:val="00177CBA"/>
    <w:rsid w:val="0018006E"/>
    <w:rsid w:val="00180F7F"/>
    <w:rsid w:val="00181082"/>
    <w:rsid w:val="0018131E"/>
    <w:rsid w:val="001814F6"/>
    <w:rsid w:val="00181AF5"/>
    <w:rsid w:val="00181F54"/>
    <w:rsid w:val="001825C1"/>
    <w:rsid w:val="001833AC"/>
    <w:rsid w:val="001833D9"/>
    <w:rsid w:val="0018360E"/>
    <w:rsid w:val="00183DBA"/>
    <w:rsid w:val="00184B2D"/>
    <w:rsid w:val="00184EBF"/>
    <w:rsid w:val="001861BE"/>
    <w:rsid w:val="001861C4"/>
    <w:rsid w:val="00186559"/>
    <w:rsid w:val="00186C36"/>
    <w:rsid w:val="00187142"/>
    <w:rsid w:val="00187546"/>
    <w:rsid w:val="00187A53"/>
    <w:rsid w:val="00187BB1"/>
    <w:rsid w:val="00190168"/>
    <w:rsid w:val="00190182"/>
    <w:rsid w:val="00190604"/>
    <w:rsid w:val="0019075E"/>
    <w:rsid w:val="00190C6F"/>
    <w:rsid w:val="00190E70"/>
    <w:rsid w:val="00190E8F"/>
    <w:rsid w:val="001912AD"/>
    <w:rsid w:val="00191680"/>
    <w:rsid w:val="00191AEF"/>
    <w:rsid w:val="0019298C"/>
    <w:rsid w:val="00193AF2"/>
    <w:rsid w:val="00193D28"/>
    <w:rsid w:val="001941FC"/>
    <w:rsid w:val="001943E7"/>
    <w:rsid w:val="00195C9B"/>
    <w:rsid w:val="00196268"/>
    <w:rsid w:val="0019711F"/>
    <w:rsid w:val="00197268"/>
    <w:rsid w:val="001973BD"/>
    <w:rsid w:val="00197E98"/>
    <w:rsid w:val="001A00B4"/>
    <w:rsid w:val="001A036F"/>
    <w:rsid w:val="001A0B8B"/>
    <w:rsid w:val="001A0EC5"/>
    <w:rsid w:val="001A0FE6"/>
    <w:rsid w:val="001A1195"/>
    <w:rsid w:val="001A1DC8"/>
    <w:rsid w:val="001A22FB"/>
    <w:rsid w:val="001A285C"/>
    <w:rsid w:val="001A28A2"/>
    <w:rsid w:val="001A2D64"/>
    <w:rsid w:val="001A2E98"/>
    <w:rsid w:val="001A3009"/>
    <w:rsid w:val="001A33BC"/>
    <w:rsid w:val="001A3463"/>
    <w:rsid w:val="001A378E"/>
    <w:rsid w:val="001A3A3C"/>
    <w:rsid w:val="001A3D98"/>
    <w:rsid w:val="001A3F7A"/>
    <w:rsid w:val="001A51A8"/>
    <w:rsid w:val="001A527F"/>
    <w:rsid w:val="001A69E9"/>
    <w:rsid w:val="001A6A46"/>
    <w:rsid w:val="001A6DC5"/>
    <w:rsid w:val="001A6DF9"/>
    <w:rsid w:val="001A741D"/>
    <w:rsid w:val="001A74C0"/>
    <w:rsid w:val="001A7E19"/>
    <w:rsid w:val="001B09C2"/>
    <w:rsid w:val="001B09FB"/>
    <w:rsid w:val="001B0BCC"/>
    <w:rsid w:val="001B0DD6"/>
    <w:rsid w:val="001B0F8C"/>
    <w:rsid w:val="001B1112"/>
    <w:rsid w:val="001B1584"/>
    <w:rsid w:val="001B18F2"/>
    <w:rsid w:val="001B1DAE"/>
    <w:rsid w:val="001B2032"/>
    <w:rsid w:val="001B2C17"/>
    <w:rsid w:val="001B2C4A"/>
    <w:rsid w:val="001B3199"/>
    <w:rsid w:val="001B319C"/>
    <w:rsid w:val="001B3431"/>
    <w:rsid w:val="001B420B"/>
    <w:rsid w:val="001B4831"/>
    <w:rsid w:val="001B4B30"/>
    <w:rsid w:val="001B5BD1"/>
    <w:rsid w:val="001B641A"/>
    <w:rsid w:val="001B6645"/>
    <w:rsid w:val="001B7030"/>
    <w:rsid w:val="001B77D4"/>
    <w:rsid w:val="001B7965"/>
    <w:rsid w:val="001B7AE9"/>
    <w:rsid w:val="001C00D8"/>
    <w:rsid w:val="001C0529"/>
    <w:rsid w:val="001C0997"/>
    <w:rsid w:val="001C1365"/>
    <w:rsid w:val="001C1531"/>
    <w:rsid w:val="001C2DAD"/>
    <w:rsid w:val="001C3E00"/>
    <w:rsid w:val="001C403E"/>
    <w:rsid w:val="001C41D2"/>
    <w:rsid w:val="001C4286"/>
    <w:rsid w:val="001C44ED"/>
    <w:rsid w:val="001C469F"/>
    <w:rsid w:val="001C4F16"/>
    <w:rsid w:val="001C52F0"/>
    <w:rsid w:val="001C5A6A"/>
    <w:rsid w:val="001C609F"/>
    <w:rsid w:val="001C6619"/>
    <w:rsid w:val="001C6795"/>
    <w:rsid w:val="001C68B7"/>
    <w:rsid w:val="001C6B4F"/>
    <w:rsid w:val="001C6F25"/>
    <w:rsid w:val="001C6FE7"/>
    <w:rsid w:val="001C7132"/>
    <w:rsid w:val="001C72ED"/>
    <w:rsid w:val="001C73A5"/>
    <w:rsid w:val="001C7ADD"/>
    <w:rsid w:val="001C7E97"/>
    <w:rsid w:val="001D11DC"/>
    <w:rsid w:val="001D154D"/>
    <w:rsid w:val="001D168A"/>
    <w:rsid w:val="001D279D"/>
    <w:rsid w:val="001D27AE"/>
    <w:rsid w:val="001D3264"/>
    <w:rsid w:val="001D36A8"/>
    <w:rsid w:val="001D371D"/>
    <w:rsid w:val="001D420F"/>
    <w:rsid w:val="001D42D5"/>
    <w:rsid w:val="001D43CA"/>
    <w:rsid w:val="001D5230"/>
    <w:rsid w:val="001D584A"/>
    <w:rsid w:val="001D594E"/>
    <w:rsid w:val="001D596E"/>
    <w:rsid w:val="001D5FA9"/>
    <w:rsid w:val="001D6A3A"/>
    <w:rsid w:val="001D6BF5"/>
    <w:rsid w:val="001E0798"/>
    <w:rsid w:val="001E103F"/>
    <w:rsid w:val="001E1101"/>
    <w:rsid w:val="001E12A1"/>
    <w:rsid w:val="001E2234"/>
    <w:rsid w:val="001E3497"/>
    <w:rsid w:val="001E4087"/>
    <w:rsid w:val="001E5277"/>
    <w:rsid w:val="001E54D5"/>
    <w:rsid w:val="001E6AFC"/>
    <w:rsid w:val="001E7016"/>
    <w:rsid w:val="001E761A"/>
    <w:rsid w:val="001E7833"/>
    <w:rsid w:val="001F01B3"/>
    <w:rsid w:val="001F0B7B"/>
    <w:rsid w:val="001F0DF1"/>
    <w:rsid w:val="001F1343"/>
    <w:rsid w:val="001F14A9"/>
    <w:rsid w:val="001F16C2"/>
    <w:rsid w:val="001F1BA4"/>
    <w:rsid w:val="001F1CB5"/>
    <w:rsid w:val="001F262D"/>
    <w:rsid w:val="001F2668"/>
    <w:rsid w:val="001F26EC"/>
    <w:rsid w:val="001F2D78"/>
    <w:rsid w:val="001F3E60"/>
    <w:rsid w:val="001F43A7"/>
    <w:rsid w:val="001F4976"/>
    <w:rsid w:val="001F507F"/>
    <w:rsid w:val="001F565C"/>
    <w:rsid w:val="001F59E3"/>
    <w:rsid w:val="001F5F7B"/>
    <w:rsid w:val="001F6265"/>
    <w:rsid w:val="001F68E2"/>
    <w:rsid w:val="001F69E1"/>
    <w:rsid w:val="001F7C03"/>
    <w:rsid w:val="001F7F94"/>
    <w:rsid w:val="00200808"/>
    <w:rsid w:val="0020117C"/>
    <w:rsid w:val="002011CF"/>
    <w:rsid w:val="0020147D"/>
    <w:rsid w:val="002014CC"/>
    <w:rsid w:val="00201888"/>
    <w:rsid w:val="002018DE"/>
    <w:rsid w:val="00201E7F"/>
    <w:rsid w:val="00202043"/>
    <w:rsid w:val="00202626"/>
    <w:rsid w:val="00202C05"/>
    <w:rsid w:val="00202F84"/>
    <w:rsid w:val="002035F7"/>
    <w:rsid w:val="00203755"/>
    <w:rsid w:val="00204349"/>
    <w:rsid w:val="00204CDC"/>
    <w:rsid w:val="002054D0"/>
    <w:rsid w:val="002054D7"/>
    <w:rsid w:val="00205A02"/>
    <w:rsid w:val="00206059"/>
    <w:rsid w:val="0020696D"/>
    <w:rsid w:val="002075BD"/>
    <w:rsid w:val="0020792E"/>
    <w:rsid w:val="00207C51"/>
    <w:rsid w:val="002105AD"/>
    <w:rsid w:val="00211208"/>
    <w:rsid w:val="002115E2"/>
    <w:rsid w:val="00211768"/>
    <w:rsid w:val="00211CDF"/>
    <w:rsid w:val="00212DF7"/>
    <w:rsid w:val="002142A3"/>
    <w:rsid w:val="00214923"/>
    <w:rsid w:val="00214A43"/>
    <w:rsid w:val="00214C44"/>
    <w:rsid w:val="00214C58"/>
    <w:rsid w:val="00215789"/>
    <w:rsid w:val="002161ED"/>
    <w:rsid w:val="00216244"/>
    <w:rsid w:val="002168EF"/>
    <w:rsid w:val="00217743"/>
    <w:rsid w:val="002178F4"/>
    <w:rsid w:val="00217BC8"/>
    <w:rsid w:val="00217C29"/>
    <w:rsid w:val="00217CC2"/>
    <w:rsid w:val="00220343"/>
    <w:rsid w:val="00220EA5"/>
    <w:rsid w:val="00221776"/>
    <w:rsid w:val="00222092"/>
    <w:rsid w:val="002225D0"/>
    <w:rsid w:val="002227AD"/>
    <w:rsid w:val="00223488"/>
    <w:rsid w:val="00224920"/>
    <w:rsid w:val="002249B8"/>
    <w:rsid w:val="00224CA8"/>
    <w:rsid w:val="00224DCC"/>
    <w:rsid w:val="0022532E"/>
    <w:rsid w:val="00225DCF"/>
    <w:rsid w:val="0022655C"/>
    <w:rsid w:val="00226679"/>
    <w:rsid w:val="00226D5B"/>
    <w:rsid w:val="00226DE5"/>
    <w:rsid w:val="00226E34"/>
    <w:rsid w:val="00227542"/>
    <w:rsid w:val="00227717"/>
    <w:rsid w:val="00227DD2"/>
    <w:rsid w:val="00227FA4"/>
    <w:rsid w:val="002300CD"/>
    <w:rsid w:val="002307FE"/>
    <w:rsid w:val="0023084B"/>
    <w:rsid w:val="00230CC3"/>
    <w:rsid w:val="002310FF"/>
    <w:rsid w:val="00231425"/>
    <w:rsid w:val="00233492"/>
    <w:rsid w:val="002337BD"/>
    <w:rsid w:val="002340DE"/>
    <w:rsid w:val="002347FC"/>
    <w:rsid w:val="002348A3"/>
    <w:rsid w:val="0023598F"/>
    <w:rsid w:val="002363EB"/>
    <w:rsid w:val="00236666"/>
    <w:rsid w:val="00236669"/>
    <w:rsid w:val="00236C2B"/>
    <w:rsid w:val="002374AA"/>
    <w:rsid w:val="00237566"/>
    <w:rsid w:val="00241099"/>
    <w:rsid w:val="00241683"/>
    <w:rsid w:val="00241AC2"/>
    <w:rsid w:val="00242779"/>
    <w:rsid w:val="002428A7"/>
    <w:rsid w:val="002428CF"/>
    <w:rsid w:val="00242D98"/>
    <w:rsid w:val="0024372C"/>
    <w:rsid w:val="002437B8"/>
    <w:rsid w:val="00244202"/>
    <w:rsid w:val="00244659"/>
    <w:rsid w:val="00244724"/>
    <w:rsid w:val="0024474D"/>
    <w:rsid w:val="002448EC"/>
    <w:rsid w:val="00244D14"/>
    <w:rsid w:val="00245245"/>
    <w:rsid w:val="002460FC"/>
    <w:rsid w:val="00246F3E"/>
    <w:rsid w:val="0024721F"/>
    <w:rsid w:val="002474A5"/>
    <w:rsid w:val="0024798B"/>
    <w:rsid w:val="002501E8"/>
    <w:rsid w:val="002513CF"/>
    <w:rsid w:val="002520BD"/>
    <w:rsid w:val="002521D3"/>
    <w:rsid w:val="00252AD0"/>
    <w:rsid w:val="00252FA0"/>
    <w:rsid w:val="00253636"/>
    <w:rsid w:val="002548CC"/>
    <w:rsid w:val="00254D5B"/>
    <w:rsid w:val="00254F7B"/>
    <w:rsid w:val="0025592F"/>
    <w:rsid w:val="0025623B"/>
    <w:rsid w:val="00256DB9"/>
    <w:rsid w:val="00256F03"/>
    <w:rsid w:val="00260DB0"/>
    <w:rsid w:val="00260F5E"/>
    <w:rsid w:val="00261643"/>
    <w:rsid w:val="00261817"/>
    <w:rsid w:val="0026189F"/>
    <w:rsid w:val="00262198"/>
    <w:rsid w:val="00262B00"/>
    <w:rsid w:val="0026327B"/>
    <w:rsid w:val="0026423E"/>
    <w:rsid w:val="0026473F"/>
    <w:rsid w:val="00264D5E"/>
    <w:rsid w:val="0026508E"/>
    <w:rsid w:val="0026548C"/>
    <w:rsid w:val="002655F6"/>
    <w:rsid w:val="00265647"/>
    <w:rsid w:val="00265985"/>
    <w:rsid w:val="00265DE2"/>
    <w:rsid w:val="00266207"/>
    <w:rsid w:val="0026648B"/>
    <w:rsid w:val="0026689D"/>
    <w:rsid w:val="002669DD"/>
    <w:rsid w:val="002675AB"/>
    <w:rsid w:val="002678DC"/>
    <w:rsid w:val="00267BE7"/>
    <w:rsid w:val="00267D22"/>
    <w:rsid w:val="00270101"/>
    <w:rsid w:val="002702D4"/>
    <w:rsid w:val="0027076C"/>
    <w:rsid w:val="00270A68"/>
    <w:rsid w:val="00270C30"/>
    <w:rsid w:val="00273316"/>
    <w:rsid w:val="0027370C"/>
    <w:rsid w:val="00274AE6"/>
    <w:rsid w:val="0027574C"/>
    <w:rsid w:val="00275770"/>
    <w:rsid w:val="00275B7C"/>
    <w:rsid w:val="0027634E"/>
    <w:rsid w:val="0027655F"/>
    <w:rsid w:val="00276DF5"/>
    <w:rsid w:val="0027775F"/>
    <w:rsid w:val="00277BBB"/>
    <w:rsid w:val="002800D7"/>
    <w:rsid w:val="00280228"/>
    <w:rsid w:val="00280720"/>
    <w:rsid w:val="00281D09"/>
    <w:rsid w:val="00281EDB"/>
    <w:rsid w:val="0028331B"/>
    <w:rsid w:val="00283324"/>
    <w:rsid w:val="00284039"/>
    <w:rsid w:val="0028480B"/>
    <w:rsid w:val="00285848"/>
    <w:rsid w:val="00286629"/>
    <w:rsid w:val="00286B52"/>
    <w:rsid w:val="00286BCF"/>
    <w:rsid w:val="00287019"/>
    <w:rsid w:val="0028759C"/>
    <w:rsid w:val="00287A98"/>
    <w:rsid w:val="00290207"/>
    <w:rsid w:val="00290391"/>
    <w:rsid w:val="00290A65"/>
    <w:rsid w:val="00290A67"/>
    <w:rsid w:val="00290DD1"/>
    <w:rsid w:val="00292A6E"/>
    <w:rsid w:val="002939C4"/>
    <w:rsid w:val="00293A98"/>
    <w:rsid w:val="0029453D"/>
    <w:rsid w:val="002945E1"/>
    <w:rsid w:val="00294F79"/>
    <w:rsid w:val="002955D6"/>
    <w:rsid w:val="00295ADC"/>
    <w:rsid w:val="00295D3F"/>
    <w:rsid w:val="00295D9B"/>
    <w:rsid w:val="0029685F"/>
    <w:rsid w:val="002A0EE1"/>
    <w:rsid w:val="002A1868"/>
    <w:rsid w:val="002A28B4"/>
    <w:rsid w:val="002A2B8C"/>
    <w:rsid w:val="002A30D8"/>
    <w:rsid w:val="002A33C8"/>
    <w:rsid w:val="002A34A9"/>
    <w:rsid w:val="002A35CF"/>
    <w:rsid w:val="002A41C7"/>
    <w:rsid w:val="002A41E2"/>
    <w:rsid w:val="002A42E6"/>
    <w:rsid w:val="002A475D"/>
    <w:rsid w:val="002A4FCE"/>
    <w:rsid w:val="002A5240"/>
    <w:rsid w:val="002A59AE"/>
    <w:rsid w:val="002A5EFD"/>
    <w:rsid w:val="002A65A7"/>
    <w:rsid w:val="002A66FF"/>
    <w:rsid w:val="002A6DEB"/>
    <w:rsid w:val="002A7011"/>
    <w:rsid w:val="002A7135"/>
    <w:rsid w:val="002A7618"/>
    <w:rsid w:val="002A779C"/>
    <w:rsid w:val="002B0799"/>
    <w:rsid w:val="002B0E14"/>
    <w:rsid w:val="002B10FD"/>
    <w:rsid w:val="002B1941"/>
    <w:rsid w:val="002B1A53"/>
    <w:rsid w:val="002B1CB6"/>
    <w:rsid w:val="002B1E0C"/>
    <w:rsid w:val="002B1E4D"/>
    <w:rsid w:val="002B25B4"/>
    <w:rsid w:val="002B26F8"/>
    <w:rsid w:val="002B299E"/>
    <w:rsid w:val="002B29CB"/>
    <w:rsid w:val="002B3046"/>
    <w:rsid w:val="002B30B6"/>
    <w:rsid w:val="002B30D4"/>
    <w:rsid w:val="002B316A"/>
    <w:rsid w:val="002B3BCA"/>
    <w:rsid w:val="002B4549"/>
    <w:rsid w:val="002B468E"/>
    <w:rsid w:val="002B4CEC"/>
    <w:rsid w:val="002B50F2"/>
    <w:rsid w:val="002B52F2"/>
    <w:rsid w:val="002B5F18"/>
    <w:rsid w:val="002B683F"/>
    <w:rsid w:val="002C01CA"/>
    <w:rsid w:val="002C033F"/>
    <w:rsid w:val="002C0A73"/>
    <w:rsid w:val="002C1424"/>
    <w:rsid w:val="002C1496"/>
    <w:rsid w:val="002C152F"/>
    <w:rsid w:val="002C1E7E"/>
    <w:rsid w:val="002C2953"/>
    <w:rsid w:val="002C2A0D"/>
    <w:rsid w:val="002C2A1C"/>
    <w:rsid w:val="002C2A63"/>
    <w:rsid w:val="002C3902"/>
    <w:rsid w:val="002C3986"/>
    <w:rsid w:val="002C3DFA"/>
    <w:rsid w:val="002C3F32"/>
    <w:rsid w:val="002C43F3"/>
    <w:rsid w:val="002C477B"/>
    <w:rsid w:val="002C4BBE"/>
    <w:rsid w:val="002C4BF6"/>
    <w:rsid w:val="002C4E23"/>
    <w:rsid w:val="002C53BD"/>
    <w:rsid w:val="002C58DB"/>
    <w:rsid w:val="002C5B5D"/>
    <w:rsid w:val="002C672C"/>
    <w:rsid w:val="002C687D"/>
    <w:rsid w:val="002C689A"/>
    <w:rsid w:val="002C7047"/>
    <w:rsid w:val="002C7F4E"/>
    <w:rsid w:val="002D02BE"/>
    <w:rsid w:val="002D063B"/>
    <w:rsid w:val="002D087C"/>
    <w:rsid w:val="002D39B6"/>
    <w:rsid w:val="002D4926"/>
    <w:rsid w:val="002D4A45"/>
    <w:rsid w:val="002D5A1D"/>
    <w:rsid w:val="002D5D71"/>
    <w:rsid w:val="002D5EA7"/>
    <w:rsid w:val="002D6065"/>
    <w:rsid w:val="002D6352"/>
    <w:rsid w:val="002D6FDC"/>
    <w:rsid w:val="002D7478"/>
    <w:rsid w:val="002D77DD"/>
    <w:rsid w:val="002D7A40"/>
    <w:rsid w:val="002E0163"/>
    <w:rsid w:val="002E0CAF"/>
    <w:rsid w:val="002E0F3B"/>
    <w:rsid w:val="002E1F8D"/>
    <w:rsid w:val="002E3C12"/>
    <w:rsid w:val="002E3DF8"/>
    <w:rsid w:val="002E41B4"/>
    <w:rsid w:val="002E4A6F"/>
    <w:rsid w:val="002E4B6C"/>
    <w:rsid w:val="002E4DCE"/>
    <w:rsid w:val="002E5571"/>
    <w:rsid w:val="002E5980"/>
    <w:rsid w:val="002E67EC"/>
    <w:rsid w:val="002E6BBF"/>
    <w:rsid w:val="002F0898"/>
    <w:rsid w:val="002F11AD"/>
    <w:rsid w:val="002F2057"/>
    <w:rsid w:val="002F28E0"/>
    <w:rsid w:val="002F375A"/>
    <w:rsid w:val="002F3975"/>
    <w:rsid w:val="002F462E"/>
    <w:rsid w:val="002F4B2B"/>
    <w:rsid w:val="002F56D6"/>
    <w:rsid w:val="002F5A31"/>
    <w:rsid w:val="002F6093"/>
    <w:rsid w:val="002F698B"/>
    <w:rsid w:val="002F6CC3"/>
    <w:rsid w:val="002F7CFE"/>
    <w:rsid w:val="0030010C"/>
    <w:rsid w:val="00300210"/>
    <w:rsid w:val="00300287"/>
    <w:rsid w:val="003002B8"/>
    <w:rsid w:val="0030044F"/>
    <w:rsid w:val="00300C35"/>
    <w:rsid w:val="00300F48"/>
    <w:rsid w:val="00301AAE"/>
    <w:rsid w:val="003025B1"/>
    <w:rsid w:val="00302680"/>
    <w:rsid w:val="00302A80"/>
    <w:rsid w:val="00302E73"/>
    <w:rsid w:val="00303085"/>
    <w:rsid w:val="00303B23"/>
    <w:rsid w:val="00303C94"/>
    <w:rsid w:val="00304437"/>
    <w:rsid w:val="00304BAA"/>
    <w:rsid w:val="00305ECF"/>
    <w:rsid w:val="00305F89"/>
    <w:rsid w:val="0030620B"/>
    <w:rsid w:val="003068FA"/>
    <w:rsid w:val="00306ACC"/>
    <w:rsid w:val="00306C23"/>
    <w:rsid w:val="00306CF8"/>
    <w:rsid w:val="0030719B"/>
    <w:rsid w:val="003075AC"/>
    <w:rsid w:val="00307967"/>
    <w:rsid w:val="00307A59"/>
    <w:rsid w:val="003108BC"/>
    <w:rsid w:val="0031128C"/>
    <w:rsid w:val="0031140D"/>
    <w:rsid w:val="00313119"/>
    <w:rsid w:val="00313D22"/>
    <w:rsid w:val="0031611D"/>
    <w:rsid w:val="00316260"/>
    <w:rsid w:val="003163F4"/>
    <w:rsid w:val="003165BD"/>
    <w:rsid w:val="0031705F"/>
    <w:rsid w:val="0031758F"/>
    <w:rsid w:val="00317631"/>
    <w:rsid w:val="00317AF2"/>
    <w:rsid w:val="00317B80"/>
    <w:rsid w:val="00317B92"/>
    <w:rsid w:val="00317F1B"/>
    <w:rsid w:val="0032053F"/>
    <w:rsid w:val="00320922"/>
    <w:rsid w:val="00320E38"/>
    <w:rsid w:val="00321210"/>
    <w:rsid w:val="0032198E"/>
    <w:rsid w:val="00321B80"/>
    <w:rsid w:val="00322253"/>
    <w:rsid w:val="003225E8"/>
    <w:rsid w:val="00323284"/>
    <w:rsid w:val="003232F4"/>
    <w:rsid w:val="00324980"/>
    <w:rsid w:val="00324B37"/>
    <w:rsid w:val="00324C27"/>
    <w:rsid w:val="00324C6F"/>
    <w:rsid w:val="00324F03"/>
    <w:rsid w:val="003257A5"/>
    <w:rsid w:val="00325C6A"/>
    <w:rsid w:val="003263C2"/>
    <w:rsid w:val="00326F04"/>
    <w:rsid w:val="003279E4"/>
    <w:rsid w:val="0033084F"/>
    <w:rsid w:val="00330B0F"/>
    <w:rsid w:val="00330F99"/>
    <w:rsid w:val="003314D4"/>
    <w:rsid w:val="00331E5C"/>
    <w:rsid w:val="0033288A"/>
    <w:rsid w:val="00332B11"/>
    <w:rsid w:val="0033344D"/>
    <w:rsid w:val="0033364C"/>
    <w:rsid w:val="00334101"/>
    <w:rsid w:val="0033547C"/>
    <w:rsid w:val="003355E2"/>
    <w:rsid w:val="0033603B"/>
    <w:rsid w:val="00337821"/>
    <w:rsid w:val="00337974"/>
    <w:rsid w:val="00337FDC"/>
    <w:rsid w:val="003402BA"/>
    <w:rsid w:val="0034075F"/>
    <w:rsid w:val="00340DD9"/>
    <w:rsid w:val="00341104"/>
    <w:rsid w:val="003420A7"/>
    <w:rsid w:val="00342867"/>
    <w:rsid w:val="003431F4"/>
    <w:rsid w:val="0034367B"/>
    <w:rsid w:val="003445A4"/>
    <w:rsid w:val="00344C15"/>
    <w:rsid w:val="0034565B"/>
    <w:rsid w:val="003459B6"/>
    <w:rsid w:val="00345A78"/>
    <w:rsid w:val="00345BA8"/>
    <w:rsid w:val="0034621C"/>
    <w:rsid w:val="00346ADD"/>
    <w:rsid w:val="00347301"/>
    <w:rsid w:val="00347572"/>
    <w:rsid w:val="00350278"/>
    <w:rsid w:val="003508D6"/>
    <w:rsid w:val="0035115D"/>
    <w:rsid w:val="0035117C"/>
    <w:rsid w:val="003511E5"/>
    <w:rsid w:val="00351A07"/>
    <w:rsid w:val="00351D18"/>
    <w:rsid w:val="003523A7"/>
    <w:rsid w:val="003525EC"/>
    <w:rsid w:val="0035290F"/>
    <w:rsid w:val="00353112"/>
    <w:rsid w:val="003534C0"/>
    <w:rsid w:val="00353918"/>
    <w:rsid w:val="00353BA9"/>
    <w:rsid w:val="00354122"/>
    <w:rsid w:val="00354168"/>
    <w:rsid w:val="0035450C"/>
    <w:rsid w:val="003548C9"/>
    <w:rsid w:val="003558CE"/>
    <w:rsid w:val="00356C69"/>
    <w:rsid w:val="00360737"/>
    <w:rsid w:val="00360E17"/>
    <w:rsid w:val="003614A4"/>
    <w:rsid w:val="00361A2D"/>
    <w:rsid w:val="00361A97"/>
    <w:rsid w:val="0036209C"/>
    <w:rsid w:val="00362209"/>
    <w:rsid w:val="003626F6"/>
    <w:rsid w:val="00362AC6"/>
    <w:rsid w:val="00362E1F"/>
    <w:rsid w:val="00362EEE"/>
    <w:rsid w:val="00363144"/>
    <w:rsid w:val="003643D0"/>
    <w:rsid w:val="003666BD"/>
    <w:rsid w:val="003670A7"/>
    <w:rsid w:val="00367727"/>
    <w:rsid w:val="00367947"/>
    <w:rsid w:val="00367B3C"/>
    <w:rsid w:val="00367C46"/>
    <w:rsid w:val="00367DC5"/>
    <w:rsid w:val="003701B5"/>
    <w:rsid w:val="00370717"/>
    <w:rsid w:val="00371B22"/>
    <w:rsid w:val="00371F68"/>
    <w:rsid w:val="0037359C"/>
    <w:rsid w:val="00373BBF"/>
    <w:rsid w:val="00373CD6"/>
    <w:rsid w:val="00373D6D"/>
    <w:rsid w:val="0037415D"/>
    <w:rsid w:val="0037463A"/>
    <w:rsid w:val="0037468B"/>
    <w:rsid w:val="00374CD2"/>
    <w:rsid w:val="003757BC"/>
    <w:rsid w:val="00375815"/>
    <w:rsid w:val="00376722"/>
    <w:rsid w:val="0037684E"/>
    <w:rsid w:val="00377031"/>
    <w:rsid w:val="00377448"/>
    <w:rsid w:val="003777F9"/>
    <w:rsid w:val="00377BB0"/>
    <w:rsid w:val="00380949"/>
    <w:rsid w:val="00380995"/>
    <w:rsid w:val="00381490"/>
    <w:rsid w:val="003829E0"/>
    <w:rsid w:val="0038348E"/>
    <w:rsid w:val="003834DE"/>
    <w:rsid w:val="00383650"/>
    <w:rsid w:val="00384261"/>
    <w:rsid w:val="003845AE"/>
    <w:rsid w:val="003852EE"/>
    <w:rsid w:val="0038536D"/>
    <w:rsid w:val="00385DFB"/>
    <w:rsid w:val="00385FB7"/>
    <w:rsid w:val="00385FF7"/>
    <w:rsid w:val="00385FFB"/>
    <w:rsid w:val="00386ED5"/>
    <w:rsid w:val="003871A2"/>
    <w:rsid w:val="00390002"/>
    <w:rsid w:val="0039011E"/>
    <w:rsid w:val="003908C4"/>
    <w:rsid w:val="0039095E"/>
    <w:rsid w:val="00390E05"/>
    <w:rsid w:val="003913D9"/>
    <w:rsid w:val="00391A02"/>
    <w:rsid w:val="003922E1"/>
    <w:rsid w:val="003928AF"/>
    <w:rsid w:val="00392A56"/>
    <w:rsid w:val="00392B1D"/>
    <w:rsid w:val="00392B9E"/>
    <w:rsid w:val="00392D1D"/>
    <w:rsid w:val="0039339C"/>
    <w:rsid w:val="00393814"/>
    <w:rsid w:val="0039390F"/>
    <w:rsid w:val="00393C02"/>
    <w:rsid w:val="00394A6C"/>
    <w:rsid w:val="00395515"/>
    <w:rsid w:val="00395875"/>
    <w:rsid w:val="00395B97"/>
    <w:rsid w:val="0039663B"/>
    <w:rsid w:val="0039686E"/>
    <w:rsid w:val="00396890"/>
    <w:rsid w:val="00396E1B"/>
    <w:rsid w:val="00396E1E"/>
    <w:rsid w:val="00397778"/>
    <w:rsid w:val="00397F5A"/>
    <w:rsid w:val="003A01A5"/>
    <w:rsid w:val="003A0CFB"/>
    <w:rsid w:val="003A0D7B"/>
    <w:rsid w:val="003A0DEF"/>
    <w:rsid w:val="003A0E2B"/>
    <w:rsid w:val="003A0F07"/>
    <w:rsid w:val="003A124F"/>
    <w:rsid w:val="003A13E9"/>
    <w:rsid w:val="003A238B"/>
    <w:rsid w:val="003A2665"/>
    <w:rsid w:val="003A26AE"/>
    <w:rsid w:val="003A2D39"/>
    <w:rsid w:val="003A357B"/>
    <w:rsid w:val="003A3782"/>
    <w:rsid w:val="003A4E40"/>
    <w:rsid w:val="003A5190"/>
    <w:rsid w:val="003A67F3"/>
    <w:rsid w:val="003A68E9"/>
    <w:rsid w:val="003A7332"/>
    <w:rsid w:val="003B0373"/>
    <w:rsid w:val="003B0768"/>
    <w:rsid w:val="003B07A0"/>
    <w:rsid w:val="003B1104"/>
    <w:rsid w:val="003B1213"/>
    <w:rsid w:val="003B14FA"/>
    <w:rsid w:val="003B185E"/>
    <w:rsid w:val="003B1B2C"/>
    <w:rsid w:val="003B1EF3"/>
    <w:rsid w:val="003B212C"/>
    <w:rsid w:val="003B236F"/>
    <w:rsid w:val="003B240E"/>
    <w:rsid w:val="003B2D82"/>
    <w:rsid w:val="003B2F4F"/>
    <w:rsid w:val="003B3AD8"/>
    <w:rsid w:val="003B3BC9"/>
    <w:rsid w:val="003B3E41"/>
    <w:rsid w:val="003B419D"/>
    <w:rsid w:val="003B4E28"/>
    <w:rsid w:val="003B59C3"/>
    <w:rsid w:val="003B59E0"/>
    <w:rsid w:val="003B69DD"/>
    <w:rsid w:val="003B6DC0"/>
    <w:rsid w:val="003B7524"/>
    <w:rsid w:val="003B76A0"/>
    <w:rsid w:val="003B79FC"/>
    <w:rsid w:val="003C0044"/>
    <w:rsid w:val="003C1346"/>
    <w:rsid w:val="003C1393"/>
    <w:rsid w:val="003C16D7"/>
    <w:rsid w:val="003C175A"/>
    <w:rsid w:val="003C1B85"/>
    <w:rsid w:val="003C2731"/>
    <w:rsid w:val="003C289E"/>
    <w:rsid w:val="003C2A8D"/>
    <w:rsid w:val="003C34E5"/>
    <w:rsid w:val="003C34F2"/>
    <w:rsid w:val="003C3B6E"/>
    <w:rsid w:val="003C4C90"/>
    <w:rsid w:val="003C4D7B"/>
    <w:rsid w:val="003C4E60"/>
    <w:rsid w:val="003C55C0"/>
    <w:rsid w:val="003C5BC2"/>
    <w:rsid w:val="003C5FF6"/>
    <w:rsid w:val="003C62EA"/>
    <w:rsid w:val="003C6553"/>
    <w:rsid w:val="003C74EF"/>
    <w:rsid w:val="003C7964"/>
    <w:rsid w:val="003C7A06"/>
    <w:rsid w:val="003C7C0D"/>
    <w:rsid w:val="003D0B07"/>
    <w:rsid w:val="003D117A"/>
    <w:rsid w:val="003D11ED"/>
    <w:rsid w:val="003D13EF"/>
    <w:rsid w:val="003D1C14"/>
    <w:rsid w:val="003D1CBE"/>
    <w:rsid w:val="003D1F70"/>
    <w:rsid w:val="003D26C9"/>
    <w:rsid w:val="003D4755"/>
    <w:rsid w:val="003D5E9C"/>
    <w:rsid w:val="003D6025"/>
    <w:rsid w:val="003D65B6"/>
    <w:rsid w:val="003D6F2D"/>
    <w:rsid w:val="003D799A"/>
    <w:rsid w:val="003D7E7E"/>
    <w:rsid w:val="003E0920"/>
    <w:rsid w:val="003E0A20"/>
    <w:rsid w:val="003E1A32"/>
    <w:rsid w:val="003E1BB3"/>
    <w:rsid w:val="003E21C6"/>
    <w:rsid w:val="003E24EE"/>
    <w:rsid w:val="003E2F54"/>
    <w:rsid w:val="003E3611"/>
    <w:rsid w:val="003E42D6"/>
    <w:rsid w:val="003E47A5"/>
    <w:rsid w:val="003E4E3B"/>
    <w:rsid w:val="003E54F0"/>
    <w:rsid w:val="003E5651"/>
    <w:rsid w:val="003E5CA2"/>
    <w:rsid w:val="003E6C0D"/>
    <w:rsid w:val="003E714E"/>
    <w:rsid w:val="003F00D9"/>
    <w:rsid w:val="003F131F"/>
    <w:rsid w:val="003F1E63"/>
    <w:rsid w:val="003F2D95"/>
    <w:rsid w:val="003F3F5A"/>
    <w:rsid w:val="003F4702"/>
    <w:rsid w:val="003F5A78"/>
    <w:rsid w:val="003F6E52"/>
    <w:rsid w:val="003F71C2"/>
    <w:rsid w:val="003F7989"/>
    <w:rsid w:val="004006B0"/>
    <w:rsid w:val="0040070E"/>
    <w:rsid w:val="00400ACE"/>
    <w:rsid w:val="00401084"/>
    <w:rsid w:val="00401304"/>
    <w:rsid w:val="00401496"/>
    <w:rsid w:val="0040174A"/>
    <w:rsid w:val="00402B5E"/>
    <w:rsid w:val="00402D9B"/>
    <w:rsid w:val="00403454"/>
    <w:rsid w:val="004039C5"/>
    <w:rsid w:val="004039DD"/>
    <w:rsid w:val="00404A0E"/>
    <w:rsid w:val="004051BA"/>
    <w:rsid w:val="0040539E"/>
    <w:rsid w:val="00406385"/>
    <w:rsid w:val="00406ADD"/>
    <w:rsid w:val="004070A8"/>
    <w:rsid w:val="00407699"/>
    <w:rsid w:val="0040769E"/>
    <w:rsid w:val="00407A0E"/>
    <w:rsid w:val="00407CAD"/>
    <w:rsid w:val="00407EF0"/>
    <w:rsid w:val="00407F1A"/>
    <w:rsid w:val="00407FFA"/>
    <w:rsid w:val="00410A5B"/>
    <w:rsid w:val="00411775"/>
    <w:rsid w:val="0041293D"/>
    <w:rsid w:val="00412F2B"/>
    <w:rsid w:val="004131A7"/>
    <w:rsid w:val="00413938"/>
    <w:rsid w:val="004144B8"/>
    <w:rsid w:val="00415308"/>
    <w:rsid w:val="004153AC"/>
    <w:rsid w:val="004155F6"/>
    <w:rsid w:val="00415BAB"/>
    <w:rsid w:val="00415E8F"/>
    <w:rsid w:val="004178B3"/>
    <w:rsid w:val="004179E3"/>
    <w:rsid w:val="00417B3D"/>
    <w:rsid w:val="00417DAC"/>
    <w:rsid w:val="00420450"/>
    <w:rsid w:val="0042170B"/>
    <w:rsid w:val="00421756"/>
    <w:rsid w:val="0042190C"/>
    <w:rsid w:val="004227B4"/>
    <w:rsid w:val="004228A5"/>
    <w:rsid w:val="00422B09"/>
    <w:rsid w:val="00422CFE"/>
    <w:rsid w:val="00423520"/>
    <w:rsid w:val="0042377E"/>
    <w:rsid w:val="00423E4C"/>
    <w:rsid w:val="00424172"/>
    <w:rsid w:val="00425A08"/>
    <w:rsid w:val="00426AEB"/>
    <w:rsid w:val="00427259"/>
    <w:rsid w:val="00430349"/>
    <w:rsid w:val="0043044C"/>
    <w:rsid w:val="004309DA"/>
    <w:rsid w:val="00430F12"/>
    <w:rsid w:val="00431563"/>
    <w:rsid w:val="0043157E"/>
    <w:rsid w:val="00431A9A"/>
    <w:rsid w:val="00432D39"/>
    <w:rsid w:val="00433899"/>
    <w:rsid w:val="00433C1E"/>
    <w:rsid w:val="00434DE5"/>
    <w:rsid w:val="00436646"/>
    <w:rsid w:val="00436AF9"/>
    <w:rsid w:val="004374E3"/>
    <w:rsid w:val="00440296"/>
    <w:rsid w:val="0044091E"/>
    <w:rsid w:val="0044129E"/>
    <w:rsid w:val="00441B03"/>
    <w:rsid w:val="00442345"/>
    <w:rsid w:val="00442B23"/>
    <w:rsid w:val="00443015"/>
    <w:rsid w:val="00443C77"/>
    <w:rsid w:val="00443C7B"/>
    <w:rsid w:val="00444163"/>
    <w:rsid w:val="00444C5D"/>
    <w:rsid w:val="004451FC"/>
    <w:rsid w:val="00445340"/>
    <w:rsid w:val="00446304"/>
    <w:rsid w:val="0044656E"/>
    <w:rsid w:val="0044763F"/>
    <w:rsid w:val="00447935"/>
    <w:rsid w:val="00447EBD"/>
    <w:rsid w:val="00447F93"/>
    <w:rsid w:val="00450543"/>
    <w:rsid w:val="00450ED0"/>
    <w:rsid w:val="004511CD"/>
    <w:rsid w:val="0045146C"/>
    <w:rsid w:val="00453EC1"/>
    <w:rsid w:val="00454159"/>
    <w:rsid w:val="00454622"/>
    <w:rsid w:val="004552FA"/>
    <w:rsid w:val="00456066"/>
    <w:rsid w:val="004560A8"/>
    <w:rsid w:val="00456228"/>
    <w:rsid w:val="00456BED"/>
    <w:rsid w:val="00456CC2"/>
    <w:rsid w:val="00456EA2"/>
    <w:rsid w:val="00456F22"/>
    <w:rsid w:val="00456FDB"/>
    <w:rsid w:val="00457033"/>
    <w:rsid w:val="0045750B"/>
    <w:rsid w:val="00457D74"/>
    <w:rsid w:val="004602E3"/>
    <w:rsid w:val="004603F8"/>
    <w:rsid w:val="004606A7"/>
    <w:rsid w:val="004617C6"/>
    <w:rsid w:val="004621EC"/>
    <w:rsid w:val="00462630"/>
    <w:rsid w:val="00463021"/>
    <w:rsid w:val="004631EA"/>
    <w:rsid w:val="0046354E"/>
    <w:rsid w:val="004635D2"/>
    <w:rsid w:val="0046402A"/>
    <w:rsid w:val="004643DB"/>
    <w:rsid w:val="004656B5"/>
    <w:rsid w:val="004658E8"/>
    <w:rsid w:val="004662AB"/>
    <w:rsid w:val="00470141"/>
    <w:rsid w:val="00470502"/>
    <w:rsid w:val="00470632"/>
    <w:rsid w:val="00470ECA"/>
    <w:rsid w:val="00471058"/>
    <w:rsid w:val="00471290"/>
    <w:rsid w:val="00471673"/>
    <w:rsid w:val="00471748"/>
    <w:rsid w:val="004727C5"/>
    <w:rsid w:val="00472873"/>
    <w:rsid w:val="00472CD1"/>
    <w:rsid w:val="00473015"/>
    <w:rsid w:val="00473291"/>
    <w:rsid w:val="00473857"/>
    <w:rsid w:val="0047400B"/>
    <w:rsid w:val="00474495"/>
    <w:rsid w:val="004745DB"/>
    <w:rsid w:val="00474B8F"/>
    <w:rsid w:val="00474B91"/>
    <w:rsid w:val="00474D00"/>
    <w:rsid w:val="00474E4B"/>
    <w:rsid w:val="00476441"/>
    <w:rsid w:val="00477B18"/>
    <w:rsid w:val="00480185"/>
    <w:rsid w:val="00480E61"/>
    <w:rsid w:val="0048113F"/>
    <w:rsid w:val="00481763"/>
    <w:rsid w:val="00481873"/>
    <w:rsid w:val="004818EB"/>
    <w:rsid w:val="00481B0F"/>
    <w:rsid w:val="0048240D"/>
    <w:rsid w:val="00482826"/>
    <w:rsid w:val="0048340B"/>
    <w:rsid w:val="004837C2"/>
    <w:rsid w:val="00483A17"/>
    <w:rsid w:val="00483BEE"/>
    <w:rsid w:val="00483E4D"/>
    <w:rsid w:val="0048422D"/>
    <w:rsid w:val="00485279"/>
    <w:rsid w:val="004853BD"/>
    <w:rsid w:val="00485522"/>
    <w:rsid w:val="00485B0E"/>
    <w:rsid w:val="0048642E"/>
    <w:rsid w:val="00486591"/>
    <w:rsid w:val="00486781"/>
    <w:rsid w:val="00486E08"/>
    <w:rsid w:val="00487C24"/>
    <w:rsid w:val="0049033D"/>
    <w:rsid w:val="00490378"/>
    <w:rsid w:val="00490A04"/>
    <w:rsid w:val="00491196"/>
    <w:rsid w:val="00491389"/>
    <w:rsid w:val="0049194D"/>
    <w:rsid w:val="00491F72"/>
    <w:rsid w:val="00492620"/>
    <w:rsid w:val="00492A76"/>
    <w:rsid w:val="00492B27"/>
    <w:rsid w:val="00492E16"/>
    <w:rsid w:val="004930C3"/>
    <w:rsid w:val="004939DA"/>
    <w:rsid w:val="00493F9D"/>
    <w:rsid w:val="00494572"/>
    <w:rsid w:val="004960FD"/>
    <w:rsid w:val="00496A65"/>
    <w:rsid w:val="00496CF4"/>
    <w:rsid w:val="00496EB7"/>
    <w:rsid w:val="004973F1"/>
    <w:rsid w:val="004976B6"/>
    <w:rsid w:val="00497D80"/>
    <w:rsid w:val="004A0500"/>
    <w:rsid w:val="004A0BD8"/>
    <w:rsid w:val="004A1AB9"/>
    <w:rsid w:val="004A1DDC"/>
    <w:rsid w:val="004A224E"/>
    <w:rsid w:val="004A29D0"/>
    <w:rsid w:val="004A3F1B"/>
    <w:rsid w:val="004A436E"/>
    <w:rsid w:val="004A44DB"/>
    <w:rsid w:val="004A5006"/>
    <w:rsid w:val="004A5B7D"/>
    <w:rsid w:val="004A5BC0"/>
    <w:rsid w:val="004B13C5"/>
    <w:rsid w:val="004B22AB"/>
    <w:rsid w:val="004B3C8F"/>
    <w:rsid w:val="004B3ED8"/>
    <w:rsid w:val="004B484F"/>
    <w:rsid w:val="004B4860"/>
    <w:rsid w:val="004B4A94"/>
    <w:rsid w:val="004B4D1E"/>
    <w:rsid w:val="004B55A7"/>
    <w:rsid w:val="004B567B"/>
    <w:rsid w:val="004B589C"/>
    <w:rsid w:val="004B5D67"/>
    <w:rsid w:val="004B61EA"/>
    <w:rsid w:val="004B6574"/>
    <w:rsid w:val="004B723A"/>
    <w:rsid w:val="004B768A"/>
    <w:rsid w:val="004B7852"/>
    <w:rsid w:val="004B7BD6"/>
    <w:rsid w:val="004C008D"/>
    <w:rsid w:val="004C0115"/>
    <w:rsid w:val="004C0519"/>
    <w:rsid w:val="004C0A46"/>
    <w:rsid w:val="004C11A9"/>
    <w:rsid w:val="004C1303"/>
    <w:rsid w:val="004C1509"/>
    <w:rsid w:val="004C19C2"/>
    <w:rsid w:val="004C1ADC"/>
    <w:rsid w:val="004C1B73"/>
    <w:rsid w:val="004C21DB"/>
    <w:rsid w:val="004C27BE"/>
    <w:rsid w:val="004C2C10"/>
    <w:rsid w:val="004C3136"/>
    <w:rsid w:val="004C3489"/>
    <w:rsid w:val="004C3BDB"/>
    <w:rsid w:val="004C4B48"/>
    <w:rsid w:val="004C56BF"/>
    <w:rsid w:val="004C64AF"/>
    <w:rsid w:val="004C67C3"/>
    <w:rsid w:val="004C68E7"/>
    <w:rsid w:val="004C6B60"/>
    <w:rsid w:val="004C6C97"/>
    <w:rsid w:val="004D0EE3"/>
    <w:rsid w:val="004D189C"/>
    <w:rsid w:val="004D204F"/>
    <w:rsid w:val="004D2CFC"/>
    <w:rsid w:val="004D2D74"/>
    <w:rsid w:val="004D2DCF"/>
    <w:rsid w:val="004D3015"/>
    <w:rsid w:val="004D3361"/>
    <w:rsid w:val="004D3CCB"/>
    <w:rsid w:val="004D4277"/>
    <w:rsid w:val="004D42C4"/>
    <w:rsid w:val="004D4732"/>
    <w:rsid w:val="004D5237"/>
    <w:rsid w:val="004D532C"/>
    <w:rsid w:val="004D5769"/>
    <w:rsid w:val="004D64EC"/>
    <w:rsid w:val="004D6705"/>
    <w:rsid w:val="004D6C31"/>
    <w:rsid w:val="004D72EB"/>
    <w:rsid w:val="004D7541"/>
    <w:rsid w:val="004D79E4"/>
    <w:rsid w:val="004E0569"/>
    <w:rsid w:val="004E0C7C"/>
    <w:rsid w:val="004E0E1F"/>
    <w:rsid w:val="004E0E67"/>
    <w:rsid w:val="004E1043"/>
    <w:rsid w:val="004E1089"/>
    <w:rsid w:val="004E2413"/>
    <w:rsid w:val="004E26F8"/>
    <w:rsid w:val="004E2867"/>
    <w:rsid w:val="004E28C2"/>
    <w:rsid w:val="004E2C8C"/>
    <w:rsid w:val="004E400B"/>
    <w:rsid w:val="004E53CC"/>
    <w:rsid w:val="004E644A"/>
    <w:rsid w:val="004E6B55"/>
    <w:rsid w:val="004E6C43"/>
    <w:rsid w:val="004F06E5"/>
    <w:rsid w:val="004F1FA2"/>
    <w:rsid w:val="004F23E5"/>
    <w:rsid w:val="004F27D4"/>
    <w:rsid w:val="004F2AC5"/>
    <w:rsid w:val="004F2BC3"/>
    <w:rsid w:val="004F312A"/>
    <w:rsid w:val="004F3E36"/>
    <w:rsid w:val="004F4468"/>
    <w:rsid w:val="004F47A9"/>
    <w:rsid w:val="004F48DD"/>
    <w:rsid w:val="004F4981"/>
    <w:rsid w:val="004F4C5D"/>
    <w:rsid w:val="004F5A19"/>
    <w:rsid w:val="004F6AF2"/>
    <w:rsid w:val="004F6B36"/>
    <w:rsid w:val="004F6E7F"/>
    <w:rsid w:val="004F732F"/>
    <w:rsid w:val="004F7A91"/>
    <w:rsid w:val="004F7C4E"/>
    <w:rsid w:val="00500064"/>
    <w:rsid w:val="005002EB"/>
    <w:rsid w:val="00500C49"/>
    <w:rsid w:val="00500CF9"/>
    <w:rsid w:val="00501905"/>
    <w:rsid w:val="00501A34"/>
    <w:rsid w:val="00501E0A"/>
    <w:rsid w:val="00501F98"/>
    <w:rsid w:val="00502575"/>
    <w:rsid w:val="00503DBF"/>
    <w:rsid w:val="00503EBB"/>
    <w:rsid w:val="005052E0"/>
    <w:rsid w:val="00505EAA"/>
    <w:rsid w:val="00506FC7"/>
    <w:rsid w:val="00507E99"/>
    <w:rsid w:val="0051060C"/>
    <w:rsid w:val="0051073E"/>
    <w:rsid w:val="005107B8"/>
    <w:rsid w:val="00510C20"/>
    <w:rsid w:val="00511863"/>
    <w:rsid w:val="00511A09"/>
    <w:rsid w:val="00511AFA"/>
    <w:rsid w:val="00512615"/>
    <w:rsid w:val="005128E7"/>
    <w:rsid w:val="00512C4C"/>
    <w:rsid w:val="00513024"/>
    <w:rsid w:val="005134B0"/>
    <w:rsid w:val="005138A0"/>
    <w:rsid w:val="00513E5C"/>
    <w:rsid w:val="00514C15"/>
    <w:rsid w:val="00514CCF"/>
    <w:rsid w:val="00514E80"/>
    <w:rsid w:val="00515043"/>
    <w:rsid w:val="00517C84"/>
    <w:rsid w:val="00520538"/>
    <w:rsid w:val="005209FB"/>
    <w:rsid w:val="00520AF4"/>
    <w:rsid w:val="00520F55"/>
    <w:rsid w:val="0052124A"/>
    <w:rsid w:val="00521CD3"/>
    <w:rsid w:val="00522374"/>
    <w:rsid w:val="005226D6"/>
    <w:rsid w:val="0052284E"/>
    <w:rsid w:val="00522FD2"/>
    <w:rsid w:val="0052317E"/>
    <w:rsid w:val="00523F61"/>
    <w:rsid w:val="00523F8A"/>
    <w:rsid w:val="00523FE3"/>
    <w:rsid w:val="00524283"/>
    <w:rsid w:val="005244E5"/>
    <w:rsid w:val="005244FC"/>
    <w:rsid w:val="0052476E"/>
    <w:rsid w:val="005247F3"/>
    <w:rsid w:val="00524819"/>
    <w:rsid w:val="005253F6"/>
    <w:rsid w:val="005263EF"/>
    <w:rsid w:val="00526795"/>
    <w:rsid w:val="00526FBB"/>
    <w:rsid w:val="005302A9"/>
    <w:rsid w:val="0053043D"/>
    <w:rsid w:val="00530C21"/>
    <w:rsid w:val="00530F72"/>
    <w:rsid w:val="00531412"/>
    <w:rsid w:val="00531B70"/>
    <w:rsid w:val="005328B4"/>
    <w:rsid w:val="00532B36"/>
    <w:rsid w:val="00532B51"/>
    <w:rsid w:val="00532FD7"/>
    <w:rsid w:val="0053368C"/>
    <w:rsid w:val="005341B6"/>
    <w:rsid w:val="005346A1"/>
    <w:rsid w:val="00534BF8"/>
    <w:rsid w:val="00535342"/>
    <w:rsid w:val="0053594F"/>
    <w:rsid w:val="00535B93"/>
    <w:rsid w:val="005364BB"/>
    <w:rsid w:val="00536CC8"/>
    <w:rsid w:val="005376F9"/>
    <w:rsid w:val="00537C6B"/>
    <w:rsid w:val="0054064B"/>
    <w:rsid w:val="00540859"/>
    <w:rsid w:val="005408B1"/>
    <w:rsid w:val="005413E2"/>
    <w:rsid w:val="00541768"/>
    <w:rsid w:val="00541F8B"/>
    <w:rsid w:val="00541FBB"/>
    <w:rsid w:val="005426B2"/>
    <w:rsid w:val="00542702"/>
    <w:rsid w:val="005427A3"/>
    <w:rsid w:val="00542AFA"/>
    <w:rsid w:val="00543322"/>
    <w:rsid w:val="0054430D"/>
    <w:rsid w:val="005445B0"/>
    <w:rsid w:val="00544BB6"/>
    <w:rsid w:val="005463A9"/>
    <w:rsid w:val="00546DAC"/>
    <w:rsid w:val="0054731B"/>
    <w:rsid w:val="00547A63"/>
    <w:rsid w:val="005500B1"/>
    <w:rsid w:val="00550967"/>
    <w:rsid w:val="0055238C"/>
    <w:rsid w:val="00552A11"/>
    <w:rsid w:val="00552F07"/>
    <w:rsid w:val="00553782"/>
    <w:rsid w:val="00553983"/>
    <w:rsid w:val="00554391"/>
    <w:rsid w:val="00554708"/>
    <w:rsid w:val="00554B8D"/>
    <w:rsid w:val="005552D3"/>
    <w:rsid w:val="0055557D"/>
    <w:rsid w:val="00555C5B"/>
    <w:rsid w:val="00556D99"/>
    <w:rsid w:val="00557186"/>
    <w:rsid w:val="005572FA"/>
    <w:rsid w:val="005578A9"/>
    <w:rsid w:val="00557AE6"/>
    <w:rsid w:val="00557B5B"/>
    <w:rsid w:val="0056059C"/>
    <w:rsid w:val="0056081F"/>
    <w:rsid w:val="005608F0"/>
    <w:rsid w:val="00560A65"/>
    <w:rsid w:val="00561817"/>
    <w:rsid w:val="00563B12"/>
    <w:rsid w:val="00563C6C"/>
    <w:rsid w:val="005640BC"/>
    <w:rsid w:val="005647D9"/>
    <w:rsid w:val="00564802"/>
    <w:rsid w:val="005649D2"/>
    <w:rsid w:val="005651B7"/>
    <w:rsid w:val="00565AAD"/>
    <w:rsid w:val="0056612C"/>
    <w:rsid w:val="00566971"/>
    <w:rsid w:val="005669C2"/>
    <w:rsid w:val="00567F69"/>
    <w:rsid w:val="0057047C"/>
    <w:rsid w:val="00570B50"/>
    <w:rsid w:val="005715C6"/>
    <w:rsid w:val="005721B0"/>
    <w:rsid w:val="005727EA"/>
    <w:rsid w:val="00572D66"/>
    <w:rsid w:val="00573B7D"/>
    <w:rsid w:val="005741D6"/>
    <w:rsid w:val="00574784"/>
    <w:rsid w:val="00574B53"/>
    <w:rsid w:val="0057534E"/>
    <w:rsid w:val="00575CB5"/>
    <w:rsid w:val="00575E62"/>
    <w:rsid w:val="00575F93"/>
    <w:rsid w:val="00576039"/>
    <w:rsid w:val="005766B9"/>
    <w:rsid w:val="00577787"/>
    <w:rsid w:val="00577843"/>
    <w:rsid w:val="00577FDB"/>
    <w:rsid w:val="0058030F"/>
    <w:rsid w:val="0058043F"/>
    <w:rsid w:val="00580965"/>
    <w:rsid w:val="00580C31"/>
    <w:rsid w:val="0058102D"/>
    <w:rsid w:val="0058178C"/>
    <w:rsid w:val="005826C6"/>
    <w:rsid w:val="00582B17"/>
    <w:rsid w:val="00582B86"/>
    <w:rsid w:val="00582C50"/>
    <w:rsid w:val="00582FA3"/>
    <w:rsid w:val="005830D1"/>
    <w:rsid w:val="00583731"/>
    <w:rsid w:val="00584185"/>
    <w:rsid w:val="0058452E"/>
    <w:rsid w:val="00584B5C"/>
    <w:rsid w:val="00585321"/>
    <w:rsid w:val="005857EA"/>
    <w:rsid w:val="00585B6A"/>
    <w:rsid w:val="00585F77"/>
    <w:rsid w:val="00586734"/>
    <w:rsid w:val="00587C85"/>
    <w:rsid w:val="0059026D"/>
    <w:rsid w:val="00591B4F"/>
    <w:rsid w:val="00591BE5"/>
    <w:rsid w:val="00591BE7"/>
    <w:rsid w:val="00592118"/>
    <w:rsid w:val="005934A0"/>
    <w:rsid w:val="005934B4"/>
    <w:rsid w:val="00593675"/>
    <w:rsid w:val="00594581"/>
    <w:rsid w:val="005957FA"/>
    <w:rsid w:val="005959BF"/>
    <w:rsid w:val="00596132"/>
    <w:rsid w:val="005961DF"/>
    <w:rsid w:val="00596336"/>
    <w:rsid w:val="00596779"/>
    <w:rsid w:val="00596EB5"/>
    <w:rsid w:val="00597644"/>
    <w:rsid w:val="005A0532"/>
    <w:rsid w:val="005A0CF8"/>
    <w:rsid w:val="005A1813"/>
    <w:rsid w:val="005A23FC"/>
    <w:rsid w:val="005A2420"/>
    <w:rsid w:val="005A2AFF"/>
    <w:rsid w:val="005A326E"/>
    <w:rsid w:val="005A34D4"/>
    <w:rsid w:val="005A3BCB"/>
    <w:rsid w:val="005A4601"/>
    <w:rsid w:val="005A4D8A"/>
    <w:rsid w:val="005A58CB"/>
    <w:rsid w:val="005A6463"/>
    <w:rsid w:val="005A655B"/>
    <w:rsid w:val="005A67CA"/>
    <w:rsid w:val="005A683B"/>
    <w:rsid w:val="005A6FD0"/>
    <w:rsid w:val="005A71C6"/>
    <w:rsid w:val="005B0D30"/>
    <w:rsid w:val="005B184F"/>
    <w:rsid w:val="005B18A5"/>
    <w:rsid w:val="005B1C23"/>
    <w:rsid w:val="005B1D0F"/>
    <w:rsid w:val="005B2414"/>
    <w:rsid w:val="005B2710"/>
    <w:rsid w:val="005B2A59"/>
    <w:rsid w:val="005B2BD8"/>
    <w:rsid w:val="005B3640"/>
    <w:rsid w:val="005B4A61"/>
    <w:rsid w:val="005B4B00"/>
    <w:rsid w:val="005B4CA3"/>
    <w:rsid w:val="005B57F5"/>
    <w:rsid w:val="005B5A79"/>
    <w:rsid w:val="005B5BC2"/>
    <w:rsid w:val="005B5DB7"/>
    <w:rsid w:val="005B61CD"/>
    <w:rsid w:val="005B6394"/>
    <w:rsid w:val="005B65EE"/>
    <w:rsid w:val="005B68A1"/>
    <w:rsid w:val="005B6A23"/>
    <w:rsid w:val="005B7385"/>
    <w:rsid w:val="005B76BC"/>
    <w:rsid w:val="005B77E0"/>
    <w:rsid w:val="005B7EC5"/>
    <w:rsid w:val="005C0021"/>
    <w:rsid w:val="005C0B93"/>
    <w:rsid w:val="005C0F13"/>
    <w:rsid w:val="005C14A7"/>
    <w:rsid w:val="005C1DB1"/>
    <w:rsid w:val="005C1E97"/>
    <w:rsid w:val="005C28FF"/>
    <w:rsid w:val="005C344B"/>
    <w:rsid w:val="005C38C3"/>
    <w:rsid w:val="005C48F7"/>
    <w:rsid w:val="005C4FF0"/>
    <w:rsid w:val="005C599A"/>
    <w:rsid w:val="005C6151"/>
    <w:rsid w:val="005C6636"/>
    <w:rsid w:val="005C6D29"/>
    <w:rsid w:val="005C7B0A"/>
    <w:rsid w:val="005C7F82"/>
    <w:rsid w:val="005D0140"/>
    <w:rsid w:val="005D016B"/>
    <w:rsid w:val="005D07E2"/>
    <w:rsid w:val="005D0B8E"/>
    <w:rsid w:val="005D0C3B"/>
    <w:rsid w:val="005D1384"/>
    <w:rsid w:val="005D1A0D"/>
    <w:rsid w:val="005D1F14"/>
    <w:rsid w:val="005D35DB"/>
    <w:rsid w:val="005D49FE"/>
    <w:rsid w:val="005D4DFF"/>
    <w:rsid w:val="005D5271"/>
    <w:rsid w:val="005D5A5B"/>
    <w:rsid w:val="005D6059"/>
    <w:rsid w:val="005D6996"/>
    <w:rsid w:val="005D70F6"/>
    <w:rsid w:val="005D7199"/>
    <w:rsid w:val="005D777C"/>
    <w:rsid w:val="005D7A1C"/>
    <w:rsid w:val="005D7E0C"/>
    <w:rsid w:val="005D7EC7"/>
    <w:rsid w:val="005E15AD"/>
    <w:rsid w:val="005E1F63"/>
    <w:rsid w:val="005E2BE5"/>
    <w:rsid w:val="005E2E86"/>
    <w:rsid w:val="005E31F7"/>
    <w:rsid w:val="005E32C9"/>
    <w:rsid w:val="005E38E4"/>
    <w:rsid w:val="005E3988"/>
    <w:rsid w:val="005E39F8"/>
    <w:rsid w:val="005E3DE6"/>
    <w:rsid w:val="005E4034"/>
    <w:rsid w:val="005E4582"/>
    <w:rsid w:val="005E4C63"/>
    <w:rsid w:val="005E5C76"/>
    <w:rsid w:val="005E673E"/>
    <w:rsid w:val="005E6D72"/>
    <w:rsid w:val="005E710D"/>
    <w:rsid w:val="005F02AE"/>
    <w:rsid w:val="005F044A"/>
    <w:rsid w:val="005F045A"/>
    <w:rsid w:val="005F0832"/>
    <w:rsid w:val="005F0CD5"/>
    <w:rsid w:val="005F15E9"/>
    <w:rsid w:val="005F179B"/>
    <w:rsid w:val="005F2059"/>
    <w:rsid w:val="005F209E"/>
    <w:rsid w:val="005F23CD"/>
    <w:rsid w:val="005F24B2"/>
    <w:rsid w:val="005F27DA"/>
    <w:rsid w:val="005F3011"/>
    <w:rsid w:val="005F3166"/>
    <w:rsid w:val="005F47D8"/>
    <w:rsid w:val="005F49CB"/>
    <w:rsid w:val="005F49D6"/>
    <w:rsid w:val="005F4F2E"/>
    <w:rsid w:val="005F553A"/>
    <w:rsid w:val="005F5C5D"/>
    <w:rsid w:val="005F5CFD"/>
    <w:rsid w:val="005F7D91"/>
    <w:rsid w:val="005F7E1C"/>
    <w:rsid w:val="00600125"/>
    <w:rsid w:val="006014FE"/>
    <w:rsid w:val="0060176A"/>
    <w:rsid w:val="006018AA"/>
    <w:rsid w:val="006020B0"/>
    <w:rsid w:val="00602918"/>
    <w:rsid w:val="00602D52"/>
    <w:rsid w:val="00603206"/>
    <w:rsid w:val="006038AC"/>
    <w:rsid w:val="006049EC"/>
    <w:rsid w:val="006066A1"/>
    <w:rsid w:val="00607041"/>
    <w:rsid w:val="00607352"/>
    <w:rsid w:val="00607519"/>
    <w:rsid w:val="006076E4"/>
    <w:rsid w:val="00607760"/>
    <w:rsid w:val="00607C49"/>
    <w:rsid w:val="00610687"/>
    <w:rsid w:val="00610859"/>
    <w:rsid w:val="00610A8A"/>
    <w:rsid w:val="00610D4F"/>
    <w:rsid w:val="006113B0"/>
    <w:rsid w:val="006119A2"/>
    <w:rsid w:val="0061210B"/>
    <w:rsid w:val="0061254C"/>
    <w:rsid w:val="00613017"/>
    <w:rsid w:val="00613278"/>
    <w:rsid w:val="00613A79"/>
    <w:rsid w:val="0061577A"/>
    <w:rsid w:val="00615B05"/>
    <w:rsid w:val="00616849"/>
    <w:rsid w:val="00616C62"/>
    <w:rsid w:val="0062094C"/>
    <w:rsid w:val="00620BF8"/>
    <w:rsid w:val="006214B9"/>
    <w:rsid w:val="006215C8"/>
    <w:rsid w:val="00621C80"/>
    <w:rsid w:val="0062269C"/>
    <w:rsid w:val="006227DD"/>
    <w:rsid w:val="00622A14"/>
    <w:rsid w:val="00622BFC"/>
    <w:rsid w:val="00622EB8"/>
    <w:rsid w:val="00623D76"/>
    <w:rsid w:val="00623EEC"/>
    <w:rsid w:val="006242F3"/>
    <w:rsid w:val="00624908"/>
    <w:rsid w:val="006249BD"/>
    <w:rsid w:val="00624B26"/>
    <w:rsid w:val="00624D13"/>
    <w:rsid w:val="00625A68"/>
    <w:rsid w:val="00625B5A"/>
    <w:rsid w:val="00626411"/>
    <w:rsid w:val="0062688E"/>
    <w:rsid w:val="006269AD"/>
    <w:rsid w:val="00626BBF"/>
    <w:rsid w:val="00626E46"/>
    <w:rsid w:val="006271EA"/>
    <w:rsid w:val="0062765D"/>
    <w:rsid w:val="00627942"/>
    <w:rsid w:val="00627A57"/>
    <w:rsid w:val="0063000E"/>
    <w:rsid w:val="00630056"/>
    <w:rsid w:val="006303CE"/>
    <w:rsid w:val="006319F6"/>
    <w:rsid w:val="00631D9F"/>
    <w:rsid w:val="00633631"/>
    <w:rsid w:val="006338DC"/>
    <w:rsid w:val="00633D11"/>
    <w:rsid w:val="00634AC8"/>
    <w:rsid w:val="00634E2E"/>
    <w:rsid w:val="00635BC9"/>
    <w:rsid w:val="006366AD"/>
    <w:rsid w:val="00637774"/>
    <w:rsid w:val="00637B79"/>
    <w:rsid w:val="006402F8"/>
    <w:rsid w:val="00640CFA"/>
    <w:rsid w:val="00641100"/>
    <w:rsid w:val="00641175"/>
    <w:rsid w:val="00641176"/>
    <w:rsid w:val="0064150F"/>
    <w:rsid w:val="00641F81"/>
    <w:rsid w:val="0064273E"/>
    <w:rsid w:val="00642804"/>
    <w:rsid w:val="00642AEF"/>
    <w:rsid w:val="00642B20"/>
    <w:rsid w:val="00643218"/>
    <w:rsid w:val="00643C17"/>
    <w:rsid w:val="00643CC4"/>
    <w:rsid w:val="006440E0"/>
    <w:rsid w:val="00644728"/>
    <w:rsid w:val="00645060"/>
    <w:rsid w:val="006455AD"/>
    <w:rsid w:val="00646075"/>
    <w:rsid w:val="00646744"/>
    <w:rsid w:val="0064680D"/>
    <w:rsid w:val="00646E05"/>
    <w:rsid w:val="00646E61"/>
    <w:rsid w:val="00647358"/>
    <w:rsid w:val="006476AD"/>
    <w:rsid w:val="006476E6"/>
    <w:rsid w:val="00650385"/>
    <w:rsid w:val="00651B50"/>
    <w:rsid w:val="00651EA0"/>
    <w:rsid w:val="00653021"/>
    <w:rsid w:val="00653D4C"/>
    <w:rsid w:val="00654309"/>
    <w:rsid w:val="00654EFA"/>
    <w:rsid w:val="00654F30"/>
    <w:rsid w:val="00655249"/>
    <w:rsid w:val="0065593A"/>
    <w:rsid w:val="00655C07"/>
    <w:rsid w:val="00655C65"/>
    <w:rsid w:val="0065628E"/>
    <w:rsid w:val="00656B07"/>
    <w:rsid w:val="00656C13"/>
    <w:rsid w:val="00657BAE"/>
    <w:rsid w:val="00661360"/>
    <w:rsid w:val="006620AF"/>
    <w:rsid w:val="0066240F"/>
    <w:rsid w:val="006628C6"/>
    <w:rsid w:val="0066343B"/>
    <w:rsid w:val="00663459"/>
    <w:rsid w:val="0066362A"/>
    <w:rsid w:val="006636F3"/>
    <w:rsid w:val="00664013"/>
    <w:rsid w:val="00664CEB"/>
    <w:rsid w:val="00665EED"/>
    <w:rsid w:val="0066640E"/>
    <w:rsid w:val="006665F4"/>
    <w:rsid w:val="006667D3"/>
    <w:rsid w:val="00666CBF"/>
    <w:rsid w:val="00667430"/>
    <w:rsid w:val="0066772F"/>
    <w:rsid w:val="00667EF1"/>
    <w:rsid w:val="0067036E"/>
    <w:rsid w:val="006708CC"/>
    <w:rsid w:val="00671013"/>
    <w:rsid w:val="00671557"/>
    <w:rsid w:val="006724E9"/>
    <w:rsid w:val="0067399F"/>
    <w:rsid w:val="00674220"/>
    <w:rsid w:val="006743E1"/>
    <w:rsid w:val="00674CF9"/>
    <w:rsid w:val="00674ED6"/>
    <w:rsid w:val="00675128"/>
    <w:rsid w:val="00676783"/>
    <w:rsid w:val="006774C6"/>
    <w:rsid w:val="00677624"/>
    <w:rsid w:val="00677835"/>
    <w:rsid w:val="00677BE9"/>
    <w:rsid w:val="00677C1A"/>
    <w:rsid w:val="00680112"/>
    <w:rsid w:val="00680146"/>
    <w:rsid w:val="00680388"/>
    <w:rsid w:val="00681D6F"/>
    <w:rsid w:val="00681E42"/>
    <w:rsid w:val="00682A7D"/>
    <w:rsid w:val="00682DA6"/>
    <w:rsid w:val="00682DBB"/>
    <w:rsid w:val="00682DE5"/>
    <w:rsid w:val="006841DA"/>
    <w:rsid w:val="00685E4E"/>
    <w:rsid w:val="00686120"/>
    <w:rsid w:val="0068686F"/>
    <w:rsid w:val="006874EE"/>
    <w:rsid w:val="00690111"/>
    <w:rsid w:val="00691121"/>
    <w:rsid w:val="006914FE"/>
    <w:rsid w:val="006916EB"/>
    <w:rsid w:val="00691D4B"/>
    <w:rsid w:val="006922BF"/>
    <w:rsid w:val="00692DB9"/>
    <w:rsid w:val="006935B9"/>
    <w:rsid w:val="006939CA"/>
    <w:rsid w:val="00693ABA"/>
    <w:rsid w:val="0069460D"/>
    <w:rsid w:val="00694AFB"/>
    <w:rsid w:val="00694B97"/>
    <w:rsid w:val="00696039"/>
    <w:rsid w:val="0069617A"/>
    <w:rsid w:val="00696340"/>
    <w:rsid w:val="0069636A"/>
    <w:rsid w:val="00696410"/>
    <w:rsid w:val="00697384"/>
    <w:rsid w:val="00697607"/>
    <w:rsid w:val="00697B12"/>
    <w:rsid w:val="006A0444"/>
    <w:rsid w:val="006A046F"/>
    <w:rsid w:val="006A207A"/>
    <w:rsid w:val="006A234F"/>
    <w:rsid w:val="006A3380"/>
    <w:rsid w:val="006A3884"/>
    <w:rsid w:val="006A3E23"/>
    <w:rsid w:val="006A4EB0"/>
    <w:rsid w:val="006A528C"/>
    <w:rsid w:val="006A640D"/>
    <w:rsid w:val="006A6AC9"/>
    <w:rsid w:val="006A6BDA"/>
    <w:rsid w:val="006A71D5"/>
    <w:rsid w:val="006A7B38"/>
    <w:rsid w:val="006B0CD1"/>
    <w:rsid w:val="006B1276"/>
    <w:rsid w:val="006B28DC"/>
    <w:rsid w:val="006B3488"/>
    <w:rsid w:val="006B3945"/>
    <w:rsid w:val="006B42DC"/>
    <w:rsid w:val="006B53C8"/>
    <w:rsid w:val="006B5416"/>
    <w:rsid w:val="006B5BAF"/>
    <w:rsid w:val="006B5C13"/>
    <w:rsid w:val="006B6239"/>
    <w:rsid w:val="006B64EC"/>
    <w:rsid w:val="006B656B"/>
    <w:rsid w:val="006B69B2"/>
    <w:rsid w:val="006B6B41"/>
    <w:rsid w:val="006B6C3B"/>
    <w:rsid w:val="006B78C5"/>
    <w:rsid w:val="006B7DA6"/>
    <w:rsid w:val="006B7E8A"/>
    <w:rsid w:val="006B7F73"/>
    <w:rsid w:val="006C012A"/>
    <w:rsid w:val="006C0D40"/>
    <w:rsid w:val="006C1035"/>
    <w:rsid w:val="006C1749"/>
    <w:rsid w:val="006C1A15"/>
    <w:rsid w:val="006C1D2E"/>
    <w:rsid w:val="006C1E18"/>
    <w:rsid w:val="006C2316"/>
    <w:rsid w:val="006C27DA"/>
    <w:rsid w:val="006C326B"/>
    <w:rsid w:val="006C350A"/>
    <w:rsid w:val="006C46B3"/>
    <w:rsid w:val="006C49F5"/>
    <w:rsid w:val="006C5960"/>
    <w:rsid w:val="006C689A"/>
    <w:rsid w:val="006C6D10"/>
    <w:rsid w:val="006C73E3"/>
    <w:rsid w:val="006C7746"/>
    <w:rsid w:val="006C79A1"/>
    <w:rsid w:val="006C7E43"/>
    <w:rsid w:val="006D00B0"/>
    <w:rsid w:val="006D0235"/>
    <w:rsid w:val="006D0348"/>
    <w:rsid w:val="006D08A7"/>
    <w:rsid w:val="006D0A9F"/>
    <w:rsid w:val="006D1033"/>
    <w:rsid w:val="006D15C7"/>
    <w:rsid w:val="006D1B76"/>
    <w:rsid w:val="006D1C04"/>
    <w:rsid w:val="006D1CF3"/>
    <w:rsid w:val="006D2231"/>
    <w:rsid w:val="006D23BF"/>
    <w:rsid w:val="006D24F7"/>
    <w:rsid w:val="006D283E"/>
    <w:rsid w:val="006D2AFD"/>
    <w:rsid w:val="006D3CBB"/>
    <w:rsid w:val="006D4652"/>
    <w:rsid w:val="006D507B"/>
    <w:rsid w:val="006D5D0D"/>
    <w:rsid w:val="006D5FBA"/>
    <w:rsid w:val="006D76F1"/>
    <w:rsid w:val="006E001B"/>
    <w:rsid w:val="006E0C54"/>
    <w:rsid w:val="006E0CBD"/>
    <w:rsid w:val="006E0E69"/>
    <w:rsid w:val="006E136D"/>
    <w:rsid w:val="006E1FD1"/>
    <w:rsid w:val="006E23EE"/>
    <w:rsid w:val="006E2996"/>
    <w:rsid w:val="006E2D7E"/>
    <w:rsid w:val="006E2FE1"/>
    <w:rsid w:val="006E36E2"/>
    <w:rsid w:val="006E395B"/>
    <w:rsid w:val="006E3D70"/>
    <w:rsid w:val="006E4122"/>
    <w:rsid w:val="006E4303"/>
    <w:rsid w:val="006E4905"/>
    <w:rsid w:val="006E4BCA"/>
    <w:rsid w:val="006E54D3"/>
    <w:rsid w:val="006E6D59"/>
    <w:rsid w:val="006E7034"/>
    <w:rsid w:val="006E77E5"/>
    <w:rsid w:val="006F070B"/>
    <w:rsid w:val="006F0BC4"/>
    <w:rsid w:val="006F10BD"/>
    <w:rsid w:val="006F12DE"/>
    <w:rsid w:val="006F1C74"/>
    <w:rsid w:val="006F1CF4"/>
    <w:rsid w:val="006F248F"/>
    <w:rsid w:val="006F2BD7"/>
    <w:rsid w:val="006F380F"/>
    <w:rsid w:val="006F3A53"/>
    <w:rsid w:val="006F480A"/>
    <w:rsid w:val="006F50F7"/>
    <w:rsid w:val="006F59BE"/>
    <w:rsid w:val="006F5B2E"/>
    <w:rsid w:val="006F63F5"/>
    <w:rsid w:val="006F6613"/>
    <w:rsid w:val="006F6692"/>
    <w:rsid w:val="00700899"/>
    <w:rsid w:val="00701321"/>
    <w:rsid w:val="007019A0"/>
    <w:rsid w:val="00702D32"/>
    <w:rsid w:val="00702F94"/>
    <w:rsid w:val="007032D4"/>
    <w:rsid w:val="007033F4"/>
    <w:rsid w:val="007040BE"/>
    <w:rsid w:val="00704154"/>
    <w:rsid w:val="0070448F"/>
    <w:rsid w:val="00705291"/>
    <w:rsid w:val="00705ECC"/>
    <w:rsid w:val="0070620A"/>
    <w:rsid w:val="00706ABA"/>
    <w:rsid w:val="00707C27"/>
    <w:rsid w:val="00707D36"/>
    <w:rsid w:val="007100F8"/>
    <w:rsid w:val="00710289"/>
    <w:rsid w:val="00710605"/>
    <w:rsid w:val="007109A3"/>
    <w:rsid w:val="00710B40"/>
    <w:rsid w:val="00710E0F"/>
    <w:rsid w:val="00710FD9"/>
    <w:rsid w:val="00711897"/>
    <w:rsid w:val="007123EB"/>
    <w:rsid w:val="00712FB2"/>
    <w:rsid w:val="00713BAF"/>
    <w:rsid w:val="007142F7"/>
    <w:rsid w:val="00715DC6"/>
    <w:rsid w:val="007169C4"/>
    <w:rsid w:val="00717167"/>
    <w:rsid w:val="00717237"/>
    <w:rsid w:val="0071727A"/>
    <w:rsid w:val="007177B5"/>
    <w:rsid w:val="00717944"/>
    <w:rsid w:val="0071797C"/>
    <w:rsid w:val="007203EA"/>
    <w:rsid w:val="007208B6"/>
    <w:rsid w:val="00720F3A"/>
    <w:rsid w:val="00721EA0"/>
    <w:rsid w:val="00722267"/>
    <w:rsid w:val="00723574"/>
    <w:rsid w:val="00723C1D"/>
    <w:rsid w:val="00723C76"/>
    <w:rsid w:val="0072435E"/>
    <w:rsid w:val="00724820"/>
    <w:rsid w:val="00724F2B"/>
    <w:rsid w:val="007252BD"/>
    <w:rsid w:val="0072638E"/>
    <w:rsid w:val="00726C7D"/>
    <w:rsid w:val="0072708A"/>
    <w:rsid w:val="00727301"/>
    <w:rsid w:val="00730A34"/>
    <w:rsid w:val="00730EE5"/>
    <w:rsid w:val="007311C2"/>
    <w:rsid w:val="007326B1"/>
    <w:rsid w:val="00732FC1"/>
    <w:rsid w:val="00733D9A"/>
    <w:rsid w:val="007347AE"/>
    <w:rsid w:val="00734971"/>
    <w:rsid w:val="00734B2F"/>
    <w:rsid w:val="00735BFB"/>
    <w:rsid w:val="00735D9E"/>
    <w:rsid w:val="00735EFE"/>
    <w:rsid w:val="0073621A"/>
    <w:rsid w:val="007367F4"/>
    <w:rsid w:val="007369BC"/>
    <w:rsid w:val="00736E7C"/>
    <w:rsid w:val="00737C3A"/>
    <w:rsid w:val="007413E0"/>
    <w:rsid w:val="00741942"/>
    <w:rsid w:val="007427A9"/>
    <w:rsid w:val="007429EA"/>
    <w:rsid w:val="00744373"/>
    <w:rsid w:val="007446BE"/>
    <w:rsid w:val="007450CC"/>
    <w:rsid w:val="0074539D"/>
    <w:rsid w:val="00745A6B"/>
    <w:rsid w:val="00746C83"/>
    <w:rsid w:val="00747299"/>
    <w:rsid w:val="00747B3A"/>
    <w:rsid w:val="007501A4"/>
    <w:rsid w:val="007502D5"/>
    <w:rsid w:val="00750C70"/>
    <w:rsid w:val="00750C71"/>
    <w:rsid w:val="00750FB7"/>
    <w:rsid w:val="00751075"/>
    <w:rsid w:val="00751349"/>
    <w:rsid w:val="00751FBF"/>
    <w:rsid w:val="00752218"/>
    <w:rsid w:val="00752869"/>
    <w:rsid w:val="00752ED5"/>
    <w:rsid w:val="0075335E"/>
    <w:rsid w:val="007534D6"/>
    <w:rsid w:val="00754281"/>
    <w:rsid w:val="0075430B"/>
    <w:rsid w:val="00754A4C"/>
    <w:rsid w:val="00754A83"/>
    <w:rsid w:val="00754FCB"/>
    <w:rsid w:val="00755468"/>
    <w:rsid w:val="00755BC2"/>
    <w:rsid w:val="007562CC"/>
    <w:rsid w:val="007563E0"/>
    <w:rsid w:val="007564F8"/>
    <w:rsid w:val="007567CE"/>
    <w:rsid w:val="00756A88"/>
    <w:rsid w:val="00756C2E"/>
    <w:rsid w:val="00756F2D"/>
    <w:rsid w:val="0075799B"/>
    <w:rsid w:val="00757F6B"/>
    <w:rsid w:val="00760660"/>
    <w:rsid w:val="00761125"/>
    <w:rsid w:val="00761ACB"/>
    <w:rsid w:val="00761BC9"/>
    <w:rsid w:val="00762143"/>
    <w:rsid w:val="0076299B"/>
    <w:rsid w:val="00762FEA"/>
    <w:rsid w:val="00763014"/>
    <w:rsid w:val="007631C4"/>
    <w:rsid w:val="0076367C"/>
    <w:rsid w:val="00763ABA"/>
    <w:rsid w:val="0076421E"/>
    <w:rsid w:val="00764888"/>
    <w:rsid w:val="00764EE1"/>
    <w:rsid w:val="00765F29"/>
    <w:rsid w:val="0076669D"/>
    <w:rsid w:val="007669D8"/>
    <w:rsid w:val="00766C95"/>
    <w:rsid w:val="00766D19"/>
    <w:rsid w:val="00767565"/>
    <w:rsid w:val="00767CA4"/>
    <w:rsid w:val="00767FBF"/>
    <w:rsid w:val="007703FB"/>
    <w:rsid w:val="00770C0E"/>
    <w:rsid w:val="007718EB"/>
    <w:rsid w:val="00773CDB"/>
    <w:rsid w:val="00773EE4"/>
    <w:rsid w:val="00775859"/>
    <w:rsid w:val="0077604B"/>
    <w:rsid w:val="00776123"/>
    <w:rsid w:val="007768AC"/>
    <w:rsid w:val="0077756A"/>
    <w:rsid w:val="00780292"/>
    <w:rsid w:val="007804C1"/>
    <w:rsid w:val="007805B6"/>
    <w:rsid w:val="007807BF"/>
    <w:rsid w:val="007808C2"/>
    <w:rsid w:val="00781D98"/>
    <w:rsid w:val="0078266D"/>
    <w:rsid w:val="007826C2"/>
    <w:rsid w:val="00782BC6"/>
    <w:rsid w:val="00782DA5"/>
    <w:rsid w:val="00783054"/>
    <w:rsid w:val="00784470"/>
    <w:rsid w:val="00784521"/>
    <w:rsid w:val="00784538"/>
    <w:rsid w:val="007845EA"/>
    <w:rsid w:val="0078542F"/>
    <w:rsid w:val="00785718"/>
    <w:rsid w:val="0078608C"/>
    <w:rsid w:val="007860DA"/>
    <w:rsid w:val="0078614F"/>
    <w:rsid w:val="00786306"/>
    <w:rsid w:val="00786761"/>
    <w:rsid w:val="00786945"/>
    <w:rsid w:val="00786FB0"/>
    <w:rsid w:val="00787837"/>
    <w:rsid w:val="00787E29"/>
    <w:rsid w:val="007900A3"/>
    <w:rsid w:val="007909B5"/>
    <w:rsid w:val="00791D92"/>
    <w:rsid w:val="00791E02"/>
    <w:rsid w:val="00792599"/>
    <w:rsid w:val="007926E7"/>
    <w:rsid w:val="00793618"/>
    <w:rsid w:val="0079376B"/>
    <w:rsid w:val="00793CCF"/>
    <w:rsid w:val="00793FF5"/>
    <w:rsid w:val="0079477E"/>
    <w:rsid w:val="00794D8F"/>
    <w:rsid w:val="00794F14"/>
    <w:rsid w:val="0079523E"/>
    <w:rsid w:val="007958B0"/>
    <w:rsid w:val="007958B7"/>
    <w:rsid w:val="00796499"/>
    <w:rsid w:val="007964A7"/>
    <w:rsid w:val="007964B2"/>
    <w:rsid w:val="00796AC3"/>
    <w:rsid w:val="00796E0A"/>
    <w:rsid w:val="00797E17"/>
    <w:rsid w:val="00797E81"/>
    <w:rsid w:val="007A03D8"/>
    <w:rsid w:val="007A1377"/>
    <w:rsid w:val="007A1578"/>
    <w:rsid w:val="007A1703"/>
    <w:rsid w:val="007A1CAE"/>
    <w:rsid w:val="007A22C3"/>
    <w:rsid w:val="007A2B9C"/>
    <w:rsid w:val="007A34D9"/>
    <w:rsid w:val="007A36B4"/>
    <w:rsid w:val="007A3D33"/>
    <w:rsid w:val="007A6488"/>
    <w:rsid w:val="007A68A0"/>
    <w:rsid w:val="007A6910"/>
    <w:rsid w:val="007A6EA7"/>
    <w:rsid w:val="007A6FD2"/>
    <w:rsid w:val="007A7466"/>
    <w:rsid w:val="007A7505"/>
    <w:rsid w:val="007A770C"/>
    <w:rsid w:val="007A7997"/>
    <w:rsid w:val="007A7CE6"/>
    <w:rsid w:val="007A7DDD"/>
    <w:rsid w:val="007B020C"/>
    <w:rsid w:val="007B0795"/>
    <w:rsid w:val="007B08BC"/>
    <w:rsid w:val="007B0B70"/>
    <w:rsid w:val="007B1076"/>
    <w:rsid w:val="007B10E6"/>
    <w:rsid w:val="007B113E"/>
    <w:rsid w:val="007B13EB"/>
    <w:rsid w:val="007B17AE"/>
    <w:rsid w:val="007B1C6D"/>
    <w:rsid w:val="007B1FB3"/>
    <w:rsid w:val="007B265E"/>
    <w:rsid w:val="007B2AD0"/>
    <w:rsid w:val="007B31E7"/>
    <w:rsid w:val="007B37B3"/>
    <w:rsid w:val="007B4852"/>
    <w:rsid w:val="007B523A"/>
    <w:rsid w:val="007B58C4"/>
    <w:rsid w:val="007B5CD8"/>
    <w:rsid w:val="007B5E14"/>
    <w:rsid w:val="007B623E"/>
    <w:rsid w:val="007B664D"/>
    <w:rsid w:val="007B66A8"/>
    <w:rsid w:val="007B6DD4"/>
    <w:rsid w:val="007B7DD5"/>
    <w:rsid w:val="007B7F44"/>
    <w:rsid w:val="007C005E"/>
    <w:rsid w:val="007C120F"/>
    <w:rsid w:val="007C2D5D"/>
    <w:rsid w:val="007C2E11"/>
    <w:rsid w:val="007C4859"/>
    <w:rsid w:val="007C4870"/>
    <w:rsid w:val="007C48BF"/>
    <w:rsid w:val="007C4AB4"/>
    <w:rsid w:val="007C4C8B"/>
    <w:rsid w:val="007C558D"/>
    <w:rsid w:val="007C5D33"/>
    <w:rsid w:val="007C5D41"/>
    <w:rsid w:val="007C61E6"/>
    <w:rsid w:val="007C63BB"/>
    <w:rsid w:val="007C711F"/>
    <w:rsid w:val="007C7160"/>
    <w:rsid w:val="007C769E"/>
    <w:rsid w:val="007D006E"/>
    <w:rsid w:val="007D0B67"/>
    <w:rsid w:val="007D0C4A"/>
    <w:rsid w:val="007D0D1D"/>
    <w:rsid w:val="007D1739"/>
    <w:rsid w:val="007D175D"/>
    <w:rsid w:val="007D2037"/>
    <w:rsid w:val="007D26E2"/>
    <w:rsid w:val="007D2FB4"/>
    <w:rsid w:val="007D31EB"/>
    <w:rsid w:val="007D3390"/>
    <w:rsid w:val="007D33ED"/>
    <w:rsid w:val="007D37B5"/>
    <w:rsid w:val="007D386C"/>
    <w:rsid w:val="007D4B76"/>
    <w:rsid w:val="007D56C3"/>
    <w:rsid w:val="007D59A3"/>
    <w:rsid w:val="007D6356"/>
    <w:rsid w:val="007D7187"/>
    <w:rsid w:val="007E02C1"/>
    <w:rsid w:val="007E073B"/>
    <w:rsid w:val="007E0D8D"/>
    <w:rsid w:val="007E15CD"/>
    <w:rsid w:val="007E1915"/>
    <w:rsid w:val="007E20E5"/>
    <w:rsid w:val="007E2160"/>
    <w:rsid w:val="007E2367"/>
    <w:rsid w:val="007E242D"/>
    <w:rsid w:val="007E2C91"/>
    <w:rsid w:val="007E2DAA"/>
    <w:rsid w:val="007E3466"/>
    <w:rsid w:val="007E3596"/>
    <w:rsid w:val="007E35F8"/>
    <w:rsid w:val="007E3B54"/>
    <w:rsid w:val="007E3B6C"/>
    <w:rsid w:val="007E3F15"/>
    <w:rsid w:val="007E46A7"/>
    <w:rsid w:val="007E549E"/>
    <w:rsid w:val="007E64E8"/>
    <w:rsid w:val="007E6A58"/>
    <w:rsid w:val="007E7468"/>
    <w:rsid w:val="007F066A"/>
    <w:rsid w:val="007F0AE3"/>
    <w:rsid w:val="007F0FAC"/>
    <w:rsid w:val="007F25A5"/>
    <w:rsid w:val="007F27F8"/>
    <w:rsid w:val="007F2E14"/>
    <w:rsid w:val="007F3146"/>
    <w:rsid w:val="007F3824"/>
    <w:rsid w:val="007F3DE2"/>
    <w:rsid w:val="007F4981"/>
    <w:rsid w:val="007F5933"/>
    <w:rsid w:val="007F5A4A"/>
    <w:rsid w:val="007F5BC2"/>
    <w:rsid w:val="007F62F5"/>
    <w:rsid w:val="007F69FB"/>
    <w:rsid w:val="007F6BE6"/>
    <w:rsid w:val="007F7C4C"/>
    <w:rsid w:val="007F7E94"/>
    <w:rsid w:val="00800A0B"/>
    <w:rsid w:val="00800E6B"/>
    <w:rsid w:val="008015D2"/>
    <w:rsid w:val="00801971"/>
    <w:rsid w:val="0080248A"/>
    <w:rsid w:val="00802D29"/>
    <w:rsid w:val="00802EF9"/>
    <w:rsid w:val="008030C3"/>
    <w:rsid w:val="008043D2"/>
    <w:rsid w:val="0080455E"/>
    <w:rsid w:val="00804E9E"/>
    <w:rsid w:val="00804F58"/>
    <w:rsid w:val="00805B7F"/>
    <w:rsid w:val="00806040"/>
    <w:rsid w:val="008066C0"/>
    <w:rsid w:val="00806E5F"/>
    <w:rsid w:val="00806ECB"/>
    <w:rsid w:val="00806F66"/>
    <w:rsid w:val="008073B1"/>
    <w:rsid w:val="0080745D"/>
    <w:rsid w:val="00807773"/>
    <w:rsid w:val="008078B1"/>
    <w:rsid w:val="00807EFE"/>
    <w:rsid w:val="00807FA8"/>
    <w:rsid w:val="0081008A"/>
    <w:rsid w:val="00810B3A"/>
    <w:rsid w:val="00810D93"/>
    <w:rsid w:val="00812395"/>
    <w:rsid w:val="00812837"/>
    <w:rsid w:val="00812A7A"/>
    <w:rsid w:val="00812B48"/>
    <w:rsid w:val="00812B7F"/>
    <w:rsid w:val="00812BD3"/>
    <w:rsid w:val="00812D3D"/>
    <w:rsid w:val="00813AA0"/>
    <w:rsid w:val="00813CBB"/>
    <w:rsid w:val="00815350"/>
    <w:rsid w:val="0081588F"/>
    <w:rsid w:val="00815AF1"/>
    <w:rsid w:val="00815BEF"/>
    <w:rsid w:val="00815EDF"/>
    <w:rsid w:val="00816A5F"/>
    <w:rsid w:val="0081725D"/>
    <w:rsid w:val="00817C3C"/>
    <w:rsid w:val="00817EB3"/>
    <w:rsid w:val="00820E72"/>
    <w:rsid w:val="008226C5"/>
    <w:rsid w:val="008228C1"/>
    <w:rsid w:val="008232A5"/>
    <w:rsid w:val="00823516"/>
    <w:rsid w:val="00823D6B"/>
    <w:rsid w:val="00824227"/>
    <w:rsid w:val="008242EB"/>
    <w:rsid w:val="00824C85"/>
    <w:rsid w:val="00824F5A"/>
    <w:rsid w:val="00825031"/>
    <w:rsid w:val="00825521"/>
    <w:rsid w:val="00826004"/>
    <w:rsid w:val="00826529"/>
    <w:rsid w:val="00826DC2"/>
    <w:rsid w:val="008271E2"/>
    <w:rsid w:val="008273CA"/>
    <w:rsid w:val="008274CE"/>
    <w:rsid w:val="0082781F"/>
    <w:rsid w:val="00827A4F"/>
    <w:rsid w:val="00827B7E"/>
    <w:rsid w:val="008302ED"/>
    <w:rsid w:val="00830B5A"/>
    <w:rsid w:val="0083157F"/>
    <w:rsid w:val="0083173D"/>
    <w:rsid w:val="00831A37"/>
    <w:rsid w:val="00832765"/>
    <w:rsid w:val="008339C3"/>
    <w:rsid w:val="0083409C"/>
    <w:rsid w:val="00834D21"/>
    <w:rsid w:val="00835ECE"/>
    <w:rsid w:val="00835F52"/>
    <w:rsid w:val="00836273"/>
    <w:rsid w:val="00836838"/>
    <w:rsid w:val="00837ABD"/>
    <w:rsid w:val="00837D60"/>
    <w:rsid w:val="00842265"/>
    <w:rsid w:val="008426B6"/>
    <w:rsid w:val="00842783"/>
    <w:rsid w:val="00842BBF"/>
    <w:rsid w:val="00842D7D"/>
    <w:rsid w:val="00843DF5"/>
    <w:rsid w:val="00844945"/>
    <w:rsid w:val="00844FC4"/>
    <w:rsid w:val="00845AA8"/>
    <w:rsid w:val="00845F48"/>
    <w:rsid w:val="00846133"/>
    <w:rsid w:val="00846464"/>
    <w:rsid w:val="0084656D"/>
    <w:rsid w:val="008470E0"/>
    <w:rsid w:val="00847826"/>
    <w:rsid w:val="00847D5D"/>
    <w:rsid w:val="008503BC"/>
    <w:rsid w:val="0085042B"/>
    <w:rsid w:val="0085065E"/>
    <w:rsid w:val="008509B8"/>
    <w:rsid w:val="008509D7"/>
    <w:rsid w:val="008514EB"/>
    <w:rsid w:val="00851A05"/>
    <w:rsid w:val="00851B42"/>
    <w:rsid w:val="00852196"/>
    <w:rsid w:val="00853548"/>
    <w:rsid w:val="0085354C"/>
    <w:rsid w:val="0085364D"/>
    <w:rsid w:val="00853D4F"/>
    <w:rsid w:val="008547DB"/>
    <w:rsid w:val="00854954"/>
    <w:rsid w:val="00854F5D"/>
    <w:rsid w:val="008559F3"/>
    <w:rsid w:val="008563DA"/>
    <w:rsid w:val="00856440"/>
    <w:rsid w:val="0085689B"/>
    <w:rsid w:val="00856CA2"/>
    <w:rsid w:val="00856CA3"/>
    <w:rsid w:val="00856CA4"/>
    <w:rsid w:val="00856DC0"/>
    <w:rsid w:val="00857601"/>
    <w:rsid w:val="00857C3D"/>
    <w:rsid w:val="00861C90"/>
    <w:rsid w:val="00861D7A"/>
    <w:rsid w:val="00862028"/>
    <w:rsid w:val="00862298"/>
    <w:rsid w:val="0086269C"/>
    <w:rsid w:val="00862BE4"/>
    <w:rsid w:val="00862C43"/>
    <w:rsid w:val="00863B77"/>
    <w:rsid w:val="00863D0B"/>
    <w:rsid w:val="008642B6"/>
    <w:rsid w:val="0086436A"/>
    <w:rsid w:val="00864528"/>
    <w:rsid w:val="008646E5"/>
    <w:rsid w:val="0086471C"/>
    <w:rsid w:val="00864978"/>
    <w:rsid w:val="00864F88"/>
    <w:rsid w:val="0086516D"/>
    <w:rsid w:val="00865BC1"/>
    <w:rsid w:val="008669EF"/>
    <w:rsid w:val="00866D5A"/>
    <w:rsid w:val="00867909"/>
    <w:rsid w:val="00867F63"/>
    <w:rsid w:val="00870426"/>
    <w:rsid w:val="00870E31"/>
    <w:rsid w:val="00871440"/>
    <w:rsid w:val="00872613"/>
    <w:rsid w:val="0087336F"/>
    <w:rsid w:val="00873AE1"/>
    <w:rsid w:val="008747FA"/>
    <w:rsid w:val="008747FF"/>
    <w:rsid w:val="0087496A"/>
    <w:rsid w:val="00874981"/>
    <w:rsid w:val="00874B3E"/>
    <w:rsid w:val="00874F87"/>
    <w:rsid w:val="00875CBF"/>
    <w:rsid w:val="0087619E"/>
    <w:rsid w:val="00876D15"/>
    <w:rsid w:val="00876E9F"/>
    <w:rsid w:val="008770BA"/>
    <w:rsid w:val="008776ED"/>
    <w:rsid w:val="0087785E"/>
    <w:rsid w:val="00877BE8"/>
    <w:rsid w:val="00877C61"/>
    <w:rsid w:val="008801E9"/>
    <w:rsid w:val="008807B9"/>
    <w:rsid w:val="00880854"/>
    <w:rsid w:val="00881320"/>
    <w:rsid w:val="00881ED0"/>
    <w:rsid w:val="008830A0"/>
    <w:rsid w:val="008835CE"/>
    <w:rsid w:val="00884A76"/>
    <w:rsid w:val="00884BB4"/>
    <w:rsid w:val="008855F8"/>
    <w:rsid w:val="00885C2D"/>
    <w:rsid w:val="00885CFA"/>
    <w:rsid w:val="00886B8C"/>
    <w:rsid w:val="00886BE1"/>
    <w:rsid w:val="00886CA8"/>
    <w:rsid w:val="00887679"/>
    <w:rsid w:val="008900EF"/>
    <w:rsid w:val="008901B0"/>
    <w:rsid w:val="00890289"/>
    <w:rsid w:val="008903E9"/>
    <w:rsid w:val="008907CD"/>
    <w:rsid w:val="00890BDC"/>
    <w:rsid w:val="00890E2F"/>
    <w:rsid w:val="00890EEE"/>
    <w:rsid w:val="008912BA"/>
    <w:rsid w:val="008912F7"/>
    <w:rsid w:val="008929CA"/>
    <w:rsid w:val="008929D7"/>
    <w:rsid w:val="00892D29"/>
    <w:rsid w:val="00892D8C"/>
    <w:rsid w:val="00892D8D"/>
    <w:rsid w:val="0089316E"/>
    <w:rsid w:val="008947E3"/>
    <w:rsid w:val="00895E4F"/>
    <w:rsid w:val="008A051A"/>
    <w:rsid w:val="008A056A"/>
    <w:rsid w:val="008A0F70"/>
    <w:rsid w:val="008A0FA2"/>
    <w:rsid w:val="008A13EB"/>
    <w:rsid w:val="008A15A2"/>
    <w:rsid w:val="008A1E2B"/>
    <w:rsid w:val="008A353C"/>
    <w:rsid w:val="008A3770"/>
    <w:rsid w:val="008A386B"/>
    <w:rsid w:val="008A39C2"/>
    <w:rsid w:val="008A3BF3"/>
    <w:rsid w:val="008A3EED"/>
    <w:rsid w:val="008A3FCB"/>
    <w:rsid w:val="008A4CF6"/>
    <w:rsid w:val="008A4D35"/>
    <w:rsid w:val="008A5C1D"/>
    <w:rsid w:val="008A5D6E"/>
    <w:rsid w:val="008A5FB9"/>
    <w:rsid w:val="008A654D"/>
    <w:rsid w:val="008A6B3C"/>
    <w:rsid w:val="008A7BE5"/>
    <w:rsid w:val="008B00D0"/>
    <w:rsid w:val="008B03FF"/>
    <w:rsid w:val="008B0BE4"/>
    <w:rsid w:val="008B0D63"/>
    <w:rsid w:val="008B1090"/>
    <w:rsid w:val="008B1946"/>
    <w:rsid w:val="008B1D87"/>
    <w:rsid w:val="008B1F6C"/>
    <w:rsid w:val="008B2293"/>
    <w:rsid w:val="008B2A90"/>
    <w:rsid w:val="008B30BC"/>
    <w:rsid w:val="008B34C0"/>
    <w:rsid w:val="008B3500"/>
    <w:rsid w:val="008B39D9"/>
    <w:rsid w:val="008B3B09"/>
    <w:rsid w:val="008B3D91"/>
    <w:rsid w:val="008B516B"/>
    <w:rsid w:val="008B51F6"/>
    <w:rsid w:val="008B539A"/>
    <w:rsid w:val="008B5F97"/>
    <w:rsid w:val="008B6870"/>
    <w:rsid w:val="008B7164"/>
    <w:rsid w:val="008B7C9F"/>
    <w:rsid w:val="008B7EBC"/>
    <w:rsid w:val="008C0D4D"/>
    <w:rsid w:val="008C13DC"/>
    <w:rsid w:val="008C164C"/>
    <w:rsid w:val="008C2041"/>
    <w:rsid w:val="008C2A12"/>
    <w:rsid w:val="008C2C34"/>
    <w:rsid w:val="008C3BC2"/>
    <w:rsid w:val="008C4100"/>
    <w:rsid w:val="008C4C1B"/>
    <w:rsid w:val="008C76B8"/>
    <w:rsid w:val="008D0B7C"/>
    <w:rsid w:val="008D1240"/>
    <w:rsid w:val="008D1291"/>
    <w:rsid w:val="008D176E"/>
    <w:rsid w:val="008D1B4D"/>
    <w:rsid w:val="008D1C9F"/>
    <w:rsid w:val="008D1CC2"/>
    <w:rsid w:val="008D1E28"/>
    <w:rsid w:val="008D206B"/>
    <w:rsid w:val="008D2734"/>
    <w:rsid w:val="008D29AE"/>
    <w:rsid w:val="008D2D15"/>
    <w:rsid w:val="008D3A2B"/>
    <w:rsid w:val="008D4D92"/>
    <w:rsid w:val="008D5560"/>
    <w:rsid w:val="008D5C37"/>
    <w:rsid w:val="008D7465"/>
    <w:rsid w:val="008D7B33"/>
    <w:rsid w:val="008D7FE3"/>
    <w:rsid w:val="008E2072"/>
    <w:rsid w:val="008E24E1"/>
    <w:rsid w:val="008E2880"/>
    <w:rsid w:val="008E2C47"/>
    <w:rsid w:val="008E366A"/>
    <w:rsid w:val="008E3C1F"/>
    <w:rsid w:val="008E3DE9"/>
    <w:rsid w:val="008E425A"/>
    <w:rsid w:val="008E4E66"/>
    <w:rsid w:val="008E60D0"/>
    <w:rsid w:val="008E6783"/>
    <w:rsid w:val="008E67FB"/>
    <w:rsid w:val="008E7107"/>
    <w:rsid w:val="008E74B7"/>
    <w:rsid w:val="008F04BA"/>
    <w:rsid w:val="008F0FD5"/>
    <w:rsid w:val="008F150B"/>
    <w:rsid w:val="008F15B8"/>
    <w:rsid w:val="008F1FAC"/>
    <w:rsid w:val="008F3388"/>
    <w:rsid w:val="008F3E63"/>
    <w:rsid w:val="008F457B"/>
    <w:rsid w:val="008F4786"/>
    <w:rsid w:val="008F4CDC"/>
    <w:rsid w:val="008F5107"/>
    <w:rsid w:val="008F589F"/>
    <w:rsid w:val="008F58F7"/>
    <w:rsid w:val="008F5CA9"/>
    <w:rsid w:val="008F66DA"/>
    <w:rsid w:val="00901525"/>
    <w:rsid w:val="0090226B"/>
    <w:rsid w:val="00902AB8"/>
    <w:rsid w:val="00903643"/>
    <w:rsid w:val="00903C6E"/>
    <w:rsid w:val="00904740"/>
    <w:rsid w:val="00904F80"/>
    <w:rsid w:val="009064C9"/>
    <w:rsid w:val="0090654D"/>
    <w:rsid w:val="0090677C"/>
    <w:rsid w:val="00906DB1"/>
    <w:rsid w:val="009107ED"/>
    <w:rsid w:val="00910ACF"/>
    <w:rsid w:val="00911477"/>
    <w:rsid w:val="009116D1"/>
    <w:rsid w:val="009116F2"/>
    <w:rsid w:val="0091357E"/>
    <w:rsid w:val="009136A3"/>
    <w:rsid w:val="009138BF"/>
    <w:rsid w:val="00913CDC"/>
    <w:rsid w:val="00914B9E"/>
    <w:rsid w:val="0091514B"/>
    <w:rsid w:val="009155BA"/>
    <w:rsid w:val="009158E0"/>
    <w:rsid w:val="00915B46"/>
    <w:rsid w:val="009162DE"/>
    <w:rsid w:val="0091693A"/>
    <w:rsid w:val="00916ECF"/>
    <w:rsid w:val="009206F8"/>
    <w:rsid w:val="0092188D"/>
    <w:rsid w:val="00921A55"/>
    <w:rsid w:val="00921D01"/>
    <w:rsid w:val="00921E3F"/>
    <w:rsid w:val="00921FDC"/>
    <w:rsid w:val="00922B38"/>
    <w:rsid w:val="00923C04"/>
    <w:rsid w:val="00923D02"/>
    <w:rsid w:val="00924CE6"/>
    <w:rsid w:val="00925AFF"/>
    <w:rsid w:val="00926587"/>
    <w:rsid w:val="0092675B"/>
    <w:rsid w:val="00927614"/>
    <w:rsid w:val="00927B43"/>
    <w:rsid w:val="00927EF5"/>
    <w:rsid w:val="0093005D"/>
    <w:rsid w:val="0093031B"/>
    <w:rsid w:val="0093152A"/>
    <w:rsid w:val="00931EC0"/>
    <w:rsid w:val="0093200E"/>
    <w:rsid w:val="009322AB"/>
    <w:rsid w:val="009327F3"/>
    <w:rsid w:val="00932864"/>
    <w:rsid w:val="009331C9"/>
    <w:rsid w:val="00933C2B"/>
    <w:rsid w:val="0093679E"/>
    <w:rsid w:val="0093685A"/>
    <w:rsid w:val="009371B4"/>
    <w:rsid w:val="00937C6E"/>
    <w:rsid w:val="009403AD"/>
    <w:rsid w:val="0094061C"/>
    <w:rsid w:val="00941929"/>
    <w:rsid w:val="00941947"/>
    <w:rsid w:val="00941957"/>
    <w:rsid w:val="00941DFE"/>
    <w:rsid w:val="009420D0"/>
    <w:rsid w:val="009425A9"/>
    <w:rsid w:val="00942F88"/>
    <w:rsid w:val="009435DC"/>
    <w:rsid w:val="00944FA0"/>
    <w:rsid w:val="0094511B"/>
    <w:rsid w:val="009455B4"/>
    <w:rsid w:val="009455DE"/>
    <w:rsid w:val="00945AF1"/>
    <w:rsid w:val="00945B9D"/>
    <w:rsid w:val="00945D88"/>
    <w:rsid w:val="00947191"/>
    <w:rsid w:val="00947998"/>
    <w:rsid w:val="00947C05"/>
    <w:rsid w:val="00947DA1"/>
    <w:rsid w:val="00950997"/>
    <w:rsid w:val="00950BE0"/>
    <w:rsid w:val="00951C27"/>
    <w:rsid w:val="00952315"/>
    <w:rsid w:val="00952996"/>
    <w:rsid w:val="00952B74"/>
    <w:rsid w:val="00952D11"/>
    <w:rsid w:val="0095321A"/>
    <w:rsid w:val="00953522"/>
    <w:rsid w:val="00953707"/>
    <w:rsid w:val="00953B3B"/>
    <w:rsid w:val="00953C44"/>
    <w:rsid w:val="00954170"/>
    <w:rsid w:val="00954F3B"/>
    <w:rsid w:val="009551E9"/>
    <w:rsid w:val="00955288"/>
    <w:rsid w:val="009552DB"/>
    <w:rsid w:val="009560E5"/>
    <w:rsid w:val="00956F3E"/>
    <w:rsid w:val="00957170"/>
    <w:rsid w:val="0095729E"/>
    <w:rsid w:val="00957433"/>
    <w:rsid w:val="009577EA"/>
    <w:rsid w:val="00957B64"/>
    <w:rsid w:val="00957E73"/>
    <w:rsid w:val="00960222"/>
    <w:rsid w:val="009604E3"/>
    <w:rsid w:val="0096090A"/>
    <w:rsid w:val="00960B1C"/>
    <w:rsid w:val="00960D15"/>
    <w:rsid w:val="009612D2"/>
    <w:rsid w:val="00961574"/>
    <w:rsid w:val="00961F73"/>
    <w:rsid w:val="00962F03"/>
    <w:rsid w:val="009632A7"/>
    <w:rsid w:val="00963336"/>
    <w:rsid w:val="00964901"/>
    <w:rsid w:val="00964BD8"/>
    <w:rsid w:val="00964E6D"/>
    <w:rsid w:val="009650C8"/>
    <w:rsid w:val="0096610E"/>
    <w:rsid w:val="009667C1"/>
    <w:rsid w:val="0096683B"/>
    <w:rsid w:val="00966998"/>
    <w:rsid w:val="00967D4B"/>
    <w:rsid w:val="009703E3"/>
    <w:rsid w:val="0097042E"/>
    <w:rsid w:val="009707D4"/>
    <w:rsid w:val="00970D0E"/>
    <w:rsid w:val="00970F54"/>
    <w:rsid w:val="009716CB"/>
    <w:rsid w:val="009731AC"/>
    <w:rsid w:val="00973686"/>
    <w:rsid w:val="009739C8"/>
    <w:rsid w:val="00973A4E"/>
    <w:rsid w:val="00973B36"/>
    <w:rsid w:val="0097439D"/>
    <w:rsid w:val="00975B92"/>
    <w:rsid w:val="0097634C"/>
    <w:rsid w:val="009765B7"/>
    <w:rsid w:val="00976845"/>
    <w:rsid w:val="00980495"/>
    <w:rsid w:val="00980573"/>
    <w:rsid w:val="00981026"/>
    <w:rsid w:val="00981AB5"/>
    <w:rsid w:val="00981CA6"/>
    <w:rsid w:val="00982157"/>
    <w:rsid w:val="00982A0C"/>
    <w:rsid w:val="00982A12"/>
    <w:rsid w:val="00983054"/>
    <w:rsid w:val="00983766"/>
    <w:rsid w:val="0098393D"/>
    <w:rsid w:val="00984801"/>
    <w:rsid w:val="009851CC"/>
    <w:rsid w:val="0098597E"/>
    <w:rsid w:val="00985A70"/>
    <w:rsid w:val="00985CBA"/>
    <w:rsid w:val="00986DA8"/>
    <w:rsid w:val="0099057F"/>
    <w:rsid w:val="0099063A"/>
    <w:rsid w:val="0099198B"/>
    <w:rsid w:val="0099222E"/>
    <w:rsid w:val="009923F9"/>
    <w:rsid w:val="00992495"/>
    <w:rsid w:val="0099307C"/>
    <w:rsid w:val="0099385D"/>
    <w:rsid w:val="0099399A"/>
    <w:rsid w:val="00993A3D"/>
    <w:rsid w:val="009945DF"/>
    <w:rsid w:val="009957EE"/>
    <w:rsid w:val="00995C6E"/>
    <w:rsid w:val="00995D36"/>
    <w:rsid w:val="00995D53"/>
    <w:rsid w:val="009960C3"/>
    <w:rsid w:val="0099679C"/>
    <w:rsid w:val="00996B2C"/>
    <w:rsid w:val="00996ECE"/>
    <w:rsid w:val="00996FA5"/>
    <w:rsid w:val="00997569"/>
    <w:rsid w:val="009A1E51"/>
    <w:rsid w:val="009A2157"/>
    <w:rsid w:val="009A2C42"/>
    <w:rsid w:val="009A3419"/>
    <w:rsid w:val="009A35CA"/>
    <w:rsid w:val="009A3914"/>
    <w:rsid w:val="009A398A"/>
    <w:rsid w:val="009A3A3A"/>
    <w:rsid w:val="009A3ABB"/>
    <w:rsid w:val="009A4533"/>
    <w:rsid w:val="009A4FE9"/>
    <w:rsid w:val="009A51CE"/>
    <w:rsid w:val="009A5347"/>
    <w:rsid w:val="009A55D1"/>
    <w:rsid w:val="009A59E6"/>
    <w:rsid w:val="009A5A37"/>
    <w:rsid w:val="009A5F2A"/>
    <w:rsid w:val="009A6207"/>
    <w:rsid w:val="009A682C"/>
    <w:rsid w:val="009A6C0A"/>
    <w:rsid w:val="009A77B3"/>
    <w:rsid w:val="009B1280"/>
    <w:rsid w:val="009B2056"/>
    <w:rsid w:val="009B389B"/>
    <w:rsid w:val="009B3D61"/>
    <w:rsid w:val="009B3D9A"/>
    <w:rsid w:val="009B435E"/>
    <w:rsid w:val="009B4385"/>
    <w:rsid w:val="009B5135"/>
    <w:rsid w:val="009B540F"/>
    <w:rsid w:val="009B56C9"/>
    <w:rsid w:val="009B5A72"/>
    <w:rsid w:val="009B633F"/>
    <w:rsid w:val="009B6815"/>
    <w:rsid w:val="009B6981"/>
    <w:rsid w:val="009B6CEF"/>
    <w:rsid w:val="009B752C"/>
    <w:rsid w:val="009C0154"/>
    <w:rsid w:val="009C0DAF"/>
    <w:rsid w:val="009C131D"/>
    <w:rsid w:val="009C1859"/>
    <w:rsid w:val="009C1A93"/>
    <w:rsid w:val="009C2512"/>
    <w:rsid w:val="009C2DB5"/>
    <w:rsid w:val="009C5735"/>
    <w:rsid w:val="009C5882"/>
    <w:rsid w:val="009C5B0E"/>
    <w:rsid w:val="009C5E38"/>
    <w:rsid w:val="009C60E6"/>
    <w:rsid w:val="009C61B7"/>
    <w:rsid w:val="009C7FE7"/>
    <w:rsid w:val="009D0383"/>
    <w:rsid w:val="009D041C"/>
    <w:rsid w:val="009D074D"/>
    <w:rsid w:val="009D130E"/>
    <w:rsid w:val="009D17DF"/>
    <w:rsid w:val="009D1F78"/>
    <w:rsid w:val="009D2640"/>
    <w:rsid w:val="009D26F1"/>
    <w:rsid w:val="009D2C86"/>
    <w:rsid w:val="009D377D"/>
    <w:rsid w:val="009D43DD"/>
    <w:rsid w:val="009D4487"/>
    <w:rsid w:val="009D4A8E"/>
    <w:rsid w:val="009D4C14"/>
    <w:rsid w:val="009D5F65"/>
    <w:rsid w:val="009D60FF"/>
    <w:rsid w:val="009D6128"/>
    <w:rsid w:val="009D646E"/>
    <w:rsid w:val="009D6895"/>
    <w:rsid w:val="009D6BA3"/>
    <w:rsid w:val="009D6F21"/>
    <w:rsid w:val="009D7521"/>
    <w:rsid w:val="009E08E2"/>
    <w:rsid w:val="009E0EEB"/>
    <w:rsid w:val="009E120A"/>
    <w:rsid w:val="009E18C2"/>
    <w:rsid w:val="009E2E8B"/>
    <w:rsid w:val="009E2EEF"/>
    <w:rsid w:val="009E341C"/>
    <w:rsid w:val="009E4078"/>
    <w:rsid w:val="009E44B2"/>
    <w:rsid w:val="009E4A92"/>
    <w:rsid w:val="009E4D16"/>
    <w:rsid w:val="009E64C1"/>
    <w:rsid w:val="009E659A"/>
    <w:rsid w:val="009E6FBE"/>
    <w:rsid w:val="009E7A2C"/>
    <w:rsid w:val="009F049B"/>
    <w:rsid w:val="009F0841"/>
    <w:rsid w:val="009F09F1"/>
    <w:rsid w:val="009F10E4"/>
    <w:rsid w:val="009F1195"/>
    <w:rsid w:val="009F146C"/>
    <w:rsid w:val="009F2995"/>
    <w:rsid w:val="009F29BA"/>
    <w:rsid w:val="009F2C95"/>
    <w:rsid w:val="009F2F5A"/>
    <w:rsid w:val="009F31B4"/>
    <w:rsid w:val="009F4671"/>
    <w:rsid w:val="009F4D98"/>
    <w:rsid w:val="009F63E9"/>
    <w:rsid w:val="009F685E"/>
    <w:rsid w:val="009F6ABD"/>
    <w:rsid w:val="009F7849"/>
    <w:rsid w:val="009F7F71"/>
    <w:rsid w:val="00A004E6"/>
    <w:rsid w:val="00A006CB"/>
    <w:rsid w:val="00A00714"/>
    <w:rsid w:val="00A008C5"/>
    <w:rsid w:val="00A01609"/>
    <w:rsid w:val="00A01C02"/>
    <w:rsid w:val="00A024CF"/>
    <w:rsid w:val="00A02CB2"/>
    <w:rsid w:val="00A0348A"/>
    <w:rsid w:val="00A03497"/>
    <w:rsid w:val="00A039B2"/>
    <w:rsid w:val="00A03C85"/>
    <w:rsid w:val="00A03EC9"/>
    <w:rsid w:val="00A041A2"/>
    <w:rsid w:val="00A06241"/>
    <w:rsid w:val="00A07941"/>
    <w:rsid w:val="00A101CE"/>
    <w:rsid w:val="00A1030A"/>
    <w:rsid w:val="00A10577"/>
    <w:rsid w:val="00A10B0F"/>
    <w:rsid w:val="00A119B4"/>
    <w:rsid w:val="00A119EB"/>
    <w:rsid w:val="00A135AB"/>
    <w:rsid w:val="00A13619"/>
    <w:rsid w:val="00A13775"/>
    <w:rsid w:val="00A13A75"/>
    <w:rsid w:val="00A13E60"/>
    <w:rsid w:val="00A15483"/>
    <w:rsid w:val="00A1565B"/>
    <w:rsid w:val="00A16155"/>
    <w:rsid w:val="00A16957"/>
    <w:rsid w:val="00A16990"/>
    <w:rsid w:val="00A16F08"/>
    <w:rsid w:val="00A16F24"/>
    <w:rsid w:val="00A16FAA"/>
    <w:rsid w:val="00A170A2"/>
    <w:rsid w:val="00A1771F"/>
    <w:rsid w:val="00A17FEB"/>
    <w:rsid w:val="00A21CD4"/>
    <w:rsid w:val="00A2261A"/>
    <w:rsid w:val="00A2267F"/>
    <w:rsid w:val="00A2286A"/>
    <w:rsid w:val="00A22AD7"/>
    <w:rsid w:val="00A22D94"/>
    <w:rsid w:val="00A234B6"/>
    <w:rsid w:val="00A2361E"/>
    <w:rsid w:val="00A23BD8"/>
    <w:rsid w:val="00A2486D"/>
    <w:rsid w:val="00A24A50"/>
    <w:rsid w:val="00A24F4B"/>
    <w:rsid w:val="00A254EB"/>
    <w:rsid w:val="00A25ABE"/>
    <w:rsid w:val="00A25FAA"/>
    <w:rsid w:val="00A2629A"/>
    <w:rsid w:val="00A26305"/>
    <w:rsid w:val="00A26403"/>
    <w:rsid w:val="00A26EBF"/>
    <w:rsid w:val="00A27A7A"/>
    <w:rsid w:val="00A27C01"/>
    <w:rsid w:val="00A3027A"/>
    <w:rsid w:val="00A306DD"/>
    <w:rsid w:val="00A3205D"/>
    <w:rsid w:val="00A321EB"/>
    <w:rsid w:val="00A32BF2"/>
    <w:rsid w:val="00A332CD"/>
    <w:rsid w:val="00A3373A"/>
    <w:rsid w:val="00A33906"/>
    <w:rsid w:val="00A34BED"/>
    <w:rsid w:val="00A355A1"/>
    <w:rsid w:val="00A355C2"/>
    <w:rsid w:val="00A36244"/>
    <w:rsid w:val="00A36AF4"/>
    <w:rsid w:val="00A3711B"/>
    <w:rsid w:val="00A37585"/>
    <w:rsid w:val="00A37A00"/>
    <w:rsid w:val="00A40AC3"/>
    <w:rsid w:val="00A4123E"/>
    <w:rsid w:val="00A416D5"/>
    <w:rsid w:val="00A41BE8"/>
    <w:rsid w:val="00A423ED"/>
    <w:rsid w:val="00A43768"/>
    <w:rsid w:val="00A43A68"/>
    <w:rsid w:val="00A43A8F"/>
    <w:rsid w:val="00A43FC8"/>
    <w:rsid w:val="00A4464E"/>
    <w:rsid w:val="00A4597B"/>
    <w:rsid w:val="00A45EE1"/>
    <w:rsid w:val="00A46004"/>
    <w:rsid w:val="00A4612E"/>
    <w:rsid w:val="00A46267"/>
    <w:rsid w:val="00A4638E"/>
    <w:rsid w:val="00A46B01"/>
    <w:rsid w:val="00A47029"/>
    <w:rsid w:val="00A47387"/>
    <w:rsid w:val="00A475F9"/>
    <w:rsid w:val="00A50A9A"/>
    <w:rsid w:val="00A51BDE"/>
    <w:rsid w:val="00A52063"/>
    <w:rsid w:val="00A52470"/>
    <w:rsid w:val="00A52EB9"/>
    <w:rsid w:val="00A534B8"/>
    <w:rsid w:val="00A5400D"/>
    <w:rsid w:val="00A54063"/>
    <w:rsid w:val="00A5409F"/>
    <w:rsid w:val="00A54BD2"/>
    <w:rsid w:val="00A54DD2"/>
    <w:rsid w:val="00A54F36"/>
    <w:rsid w:val="00A54F52"/>
    <w:rsid w:val="00A557F5"/>
    <w:rsid w:val="00A55B9E"/>
    <w:rsid w:val="00A55E8A"/>
    <w:rsid w:val="00A56811"/>
    <w:rsid w:val="00A56A72"/>
    <w:rsid w:val="00A57460"/>
    <w:rsid w:val="00A57715"/>
    <w:rsid w:val="00A57BF4"/>
    <w:rsid w:val="00A57E4B"/>
    <w:rsid w:val="00A57F9E"/>
    <w:rsid w:val="00A602C5"/>
    <w:rsid w:val="00A60D94"/>
    <w:rsid w:val="00A611B9"/>
    <w:rsid w:val="00A61DEC"/>
    <w:rsid w:val="00A62436"/>
    <w:rsid w:val="00A628F7"/>
    <w:rsid w:val="00A63054"/>
    <w:rsid w:val="00A635D4"/>
    <w:rsid w:val="00A6457B"/>
    <w:rsid w:val="00A64DB3"/>
    <w:rsid w:val="00A651CE"/>
    <w:rsid w:val="00A656C3"/>
    <w:rsid w:val="00A66181"/>
    <w:rsid w:val="00A6693C"/>
    <w:rsid w:val="00A66C37"/>
    <w:rsid w:val="00A67191"/>
    <w:rsid w:val="00A67643"/>
    <w:rsid w:val="00A70E8F"/>
    <w:rsid w:val="00A71FFD"/>
    <w:rsid w:val="00A72A5D"/>
    <w:rsid w:val="00A72E00"/>
    <w:rsid w:val="00A72E5B"/>
    <w:rsid w:val="00A73215"/>
    <w:rsid w:val="00A73BC8"/>
    <w:rsid w:val="00A73F45"/>
    <w:rsid w:val="00A7403F"/>
    <w:rsid w:val="00A746D4"/>
    <w:rsid w:val="00A74A54"/>
    <w:rsid w:val="00A74BB6"/>
    <w:rsid w:val="00A74E83"/>
    <w:rsid w:val="00A7535E"/>
    <w:rsid w:val="00A753B4"/>
    <w:rsid w:val="00A7540F"/>
    <w:rsid w:val="00A754DE"/>
    <w:rsid w:val="00A75BE4"/>
    <w:rsid w:val="00A762AF"/>
    <w:rsid w:val="00A76FB9"/>
    <w:rsid w:val="00A80EE5"/>
    <w:rsid w:val="00A824D7"/>
    <w:rsid w:val="00A826BB"/>
    <w:rsid w:val="00A82AD3"/>
    <w:rsid w:val="00A83564"/>
    <w:rsid w:val="00A835E5"/>
    <w:rsid w:val="00A8394B"/>
    <w:rsid w:val="00A83D41"/>
    <w:rsid w:val="00A8542E"/>
    <w:rsid w:val="00A86913"/>
    <w:rsid w:val="00A86D11"/>
    <w:rsid w:val="00A8716E"/>
    <w:rsid w:val="00A871F6"/>
    <w:rsid w:val="00A873E9"/>
    <w:rsid w:val="00A8752F"/>
    <w:rsid w:val="00A87ABF"/>
    <w:rsid w:val="00A9004C"/>
    <w:rsid w:val="00A90CFD"/>
    <w:rsid w:val="00A91EA2"/>
    <w:rsid w:val="00A92851"/>
    <w:rsid w:val="00A92901"/>
    <w:rsid w:val="00A9298F"/>
    <w:rsid w:val="00A93769"/>
    <w:rsid w:val="00A93EF6"/>
    <w:rsid w:val="00A94027"/>
    <w:rsid w:val="00A9456A"/>
    <w:rsid w:val="00A94904"/>
    <w:rsid w:val="00A94920"/>
    <w:rsid w:val="00A94B23"/>
    <w:rsid w:val="00A94CB9"/>
    <w:rsid w:val="00A94D11"/>
    <w:rsid w:val="00A952C9"/>
    <w:rsid w:val="00A952E0"/>
    <w:rsid w:val="00A95A2B"/>
    <w:rsid w:val="00A95C21"/>
    <w:rsid w:val="00A96FA6"/>
    <w:rsid w:val="00A97278"/>
    <w:rsid w:val="00A97718"/>
    <w:rsid w:val="00AA0F4C"/>
    <w:rsid w:val="00AA10A8"/>
    <w:rsid w:val="00AA1379"/>
    <w:rsid w:val="00AA15A7"/>
    <w:rsid w:val="00AA1997"/>
    <w:rsid w:val="00AA1EF9"/>
    <w:rsid w:val="00AA25A9"/>
    <w:rsid w:val="00AA2FB9"/>
    <w:rsid w:val="00AA38CC"/>
    <w:rsid w:val="00AA3CAB"/>
    <w:rsid w:val="00AA3DAE"/>
    <w:rsid w:val="00AA4B61"/>
    <w:rsid w:val="00AA50A3"/>
    <w:rsid w:val="00AA62D6"/>
    <w:rsid w:val="00AB060F"/>
    <w:rsid w:val="00AB08AE"/>
    <w:rsid w:val="00AB099B"/>
    <w:rsid w:val="00AB0F03"/>
    <w:rsid w:val="00AB12A4"/>
    <w:rsid w:val="00AB12F0"/>
    <w:rsid w:val="00AB1428"/>
    <w:rsid w:val="00AB1E26"/>
    <w:rsid w:val="00AB2C9E"/>
    <w:rsid w:val="00AB3116"/>
    <w:rsid w:val="00AB3D74"/>
    <w:rsid w:val="00AB54F3"/>
    <w:rsid w:val="00AB566C"/>
    <w:rsid w:val="00AB5F89"/>
    <w:rsid w:val="00AB5F8C"/>
    <w:rsid w:val="00AB625E"/>
    <w:rsid w:val="00AB6E3F"/>
    <w:rsid w:val="00AB6F45"/>
    <w:rsid w:val="00AB7573"/>
    <w:rsid w:val="00AC0416"/>
    <w:rsid w:val="00AC0C82"/>
    <w:rsid w:val="00AC0EE6"/>
    <w:rsid w:val="00AC1455"/>
    <w:rsid w:val="00AC17B4"/>
    <w:rsid w:val="00AC23E7"/>
    <w:rsid w:val="00AC517D"/>
    <w:rsid w:val="00AC5329"/>
    <w:rsid w:val="00AC5614"/>
    <w:rsid w:val="00AC57EB"/>
    <w:rsid w:val="00AC5D60"/>
    <w:rsid w:val="00AC680E"/>
    <w:rsid w:val="00AC735D"/>
    <w:rsid w:val="00AC7B26"/>
    <w:rsid w:val="00AD0B1F"/>
    <w:rsid w:val="00AD14F9"/>
    <w:rsid w:val="00AD1657"/>
    <w:rsid w:val="00AD1800"/>
    <w:rsid w:val="00AD1AFD"/>
    <w:rsid w:val="00AD2337"/>
    <w:rsid w:val="00AD2BBD"/>
    <w:rsid w:val="00AD2F48"/>
    <w:rsid w:val="00AD33E7"/>
    <w:rsid w:val="00AD4549"/>
    <w:rsid w:val="00AD4A6C"/>
    <w:rsid w:val="00AD4B31"/>
    <w:rsid w:val="00AD5149"/>
    <w:rsid w:val="00AD5383"/>
    <w:rsid w:val="00AD6EA2"/>
    <w:rsid w:val="00AE0904"/>
    <w:rsid w:val="00AE0A88"/>
    <w:rsid w:val="00AE0E06"/>
    <w:rsid w:val="00AE0F7D"/>
    <w:rsid w:val="00AE1540"/>
    <w:rsid w:val="00AE17D3"/>
    <w:rsid w:val="00AE1FC7"/>
    <w:rsid w:val="00AE2442"/>
    <w:rsid w:val="00AE3179"/>
    <w:rsid w:val="00AE3CC1"/>
    <w:rsid w:val="00AE3FE5"/>
    <w:rsid w:val="00AE4760"/>
    <w:rsid w:val="00AE4CDF"/>
    <w:rsid w:val="00AE542E"/>
    <w:rsid w:val="00AE5710"/>
    <w:rsid w:val="00AE5A17"/>
    <w:rsid w:val="00AE5EBF"/>
    <w:rsid w:val="00AE638F"/>
    <w:rsid w:val="00AE63B7"/>
    <w:rsid w:val="00AE67C6"/>
    <w:rsid w:val="00AE7088"/>
    <w:rsid w:val="00AE718F"/>
    <w:rsid w:val="00AE77B0"/>
    <w:rsid w:val="00AE7E46"/>
    <w:rsid w:val="00AF06EC"/>
    <w:rsid w:val="00AF1196"/>
    <w:rsid w:val="00AF2174"/>
    <w:rsid w:val="00AF25B7"/>
    <w:rsid w:val="00AF27BA"/>
    <w:rsid w:val="00AF2ED0"/>
    <w:rsid w:val="00AF340E"/>
    <w:rsid w:val="00AF3A8D"/>
    <w:rsid w:val="00AF3E2B"/>
    <w:rsid w:val="00AF43CB"/>
    <w:rsid w:val="00AF5FB0"/>
    <w:rsid w:val="00AF642A"/>
    <w:rsid w:val="00AF6FBF"/>
    <w:rsid w:val="00AF76F8"/>
    <w:rsid w:val="00AF7FDB"/>
    <w:rsid w:val="00B00FC5"/>
    <w:rsid w:val="00B0195D"/>
    <w:rsid w:val="00B029B2"/>
    <w:rsid w:val="00B03230"/>
    <w:rsid w:val="00B03B1E"/>
    <w:rsid w:val="00B03CCC"/>
    <w:rsid w:val="00B042F2"/>
    <w:rsid w:val="00B046D2"/>
    <w:rsid w:val="00B05292"/>
    <w:rsid w:val="00B05511"/>
    <w:rsid w:val="00B05BE4"/>
    <w:rsid w:val="00B0606A"/>
    <w:rsid w:val="00B067D4"/>
    <w:rsid w:val="00B10130"/>
    <w:rsid w:val="00B10B5F"/>
    <w:rsid w:val="00B10D29"/>
    <w:rsid w:val="00B11A4B"/>
    <w:rsid w:val="00B11A66"/>
    <w:rsid w:val="00B11DFD"/>
    <w:rsid w:val="00B127AE"/>
    <w:rsid w:val="00B138D4"/>
    <w:rsid w:val="00B13CB5"/>
    <w:rsid w:val="00B13E1E"/>
    <w:rsid w:val="00B142DE"/>
    <w:rsid w:val="00B14768"/>
    <w:rsid w:val="00B14F0D"/>
    <w:rsid w:val="00B158FA"/>
    <w:rsid w:val="00B16351"/>
    <w:rsid w:val="00B1690D"/>
    <w:rsid w:val="00B16EA7"/>
    <w:rsid w:val="00B17470"/>
    <w:rsid w:val="00B17A57"/>
    <w:rsid w:val="00B17C03"/>
    <w:rsid w:val="00B17DD5"/>
    <w:rsid w:val="00B17E70"/>
    <w:rsid w:val="00B17E76"/>
    <w:rsid w:val="00B2036D"/>
    <w:rsid w:val="00B20462"/>
    <w:rsid w:val="00B206CD"/>
    <w:rsid w:val="00B20E70"/>
    <w:rsid w:val="00B21040"/>
    <w:rsid w:val="00B21BC1"/>
    <w:rsid w:val="00B21EBF"/>
    <w:rsid w:val="00B22117"/>
    <w:rsid w:val="00B222FB"/>
    <w:rsid w:val="00B22BF7"/>
    <w:rsid w:val="00B22C72"/>
    <w:rsid w:val="00B22DBA"/>
    <w:rsid w:val="00B2348A"/>
    <w:rsid w:val="00B23FC1"/>
    <w:rsid w:val="00B246D4"/>
    <w:rsid w:val="00B24E27"/>
    <w:rsid w:val="00B250B9"/>
    <w:rsid w:val="00B25312"/>
    <w:rsid w:val="00B255C7"/>
    <w:rsid w:val="00B259D5"/>
    <w:rsid w:val="00B25C08"/>
    <w:rsid w:val="00B25DD2"/>
    <w:rsid w:val="00B25FD4"/>
    <w:rsid w:val="00B261EE"/>
    <w:rsid w:val="00B267FA"/>
    <w:rsid w:val="00B26882"/>
    <w:rsid w:val="00B26C50"/>
    <w:rsid w:val="00B26F9E"/>
    <w:rsid w:val="00B301C6"/>
    <w:rsid w:val="00B30679"/>
    <w:rsid w:val="00B312D7"/>
    <w:rsid w:val="00B31689"/>
    <w:rsid w:val="00B321FB"/>
    <w:rsid w:val="00B325F2"/>
    <w:rsid w:val="00B3276A"/>
    <w:rsid w:val="00B335F1"/>
    <w:rsid w:val="00B35665"/>
    <w:rsid w:val="00B35B5D"/>
    <w:rsid w:val="00B35FC6"/>
    <w:rsid w:val="00B36335"/>
    <w:rsid w:val="00B36376"/>
    <w:rsid w:val="00B3710F"/>
    <w:rsid w:val="00B372BC"/>
    <w:rsid w:val="00B37639"/>
    <w:rsid w:val="00B37F5D"/>
    <w:rsid w:val="00B404E2"/>
    <w:rsid w:val="00B4150E"/>
    <w:rsid w:val="00B41D28"/>
    <w:rsid w:val="00B41E05"/>
    <w:rsid w:val="00B41F96"/>
    <w:rsid w:val="00B4214C"/>
    <w:rsid w:val="00B428D6"/>
    <w:rsid w:val="00B42E51"/>
    <w:rsid w:val="00B43D3C"/>
    <w:rsid w:val="00B446A7"/>
    <w:rsid w:val="00B44EF0"/>
    <w:rsid w:val="00B44FBF"/>
    <w:rsid w:val="00B45189"/>
    <w:rsid w:val="00B45994"/>
    <w:rsid w:val="00B45C23"/>
    <w:rsid w:val="00B46033"/>
    <w:rsid w:val="00B46067"/>
    <w:rsid w:val="00B46070"/>
    <w:rsid w:val="00B470D9"/>
    <w:rsid w:val="00B47448"/>
    <w:rsid w:val="00B47EB3"/>
    <w:rsid w:val="00B50C57"/>
    <w:rsid w:val="00B531AE"/>
    <w:rsid w:val="00B53FCE"/>
    <w:rsid w:val="00B5557C"/>
    <w:rsid w:val="00B56331"/>
    <w:rsid w:val="00B56A31"/>
    <w:rsid w:val="00B56BFE"/>
    <w:rsid w:val="00B57217"/>
    <w:rsid w:val="00B572E2"/>
    <w:rsid w:val="00B57D39"/>
    <w:rsid w:val="00B57D4C"/>
    <w:rsid w:val="00B600FE"/>
    <w:rsid w:val="00B60525"/>
    <w:rsid w:val="00B60788"/>
    <w:rsid w:val="00B6085B"/>
    <w:rsid w:val="00B615A4"/>
    <w:rsid w:val="00B61B49"/>
    <w:rsid w:val="00B61B94"/>
    <w:rsid w:val="00B61F7A"/>
    <w:rsid w:val="00B62506"/>
    <w:rsid w:val="00B626E0"/>
    <w:rsid w:val="00B637E7"/>
    <w:rsid w:val="00B63FB4"/>
    <w:rsid w:val="00B6405C"/>
    <w:rsid w:val="00B65452"/>
    <w:rsid w:val="00B656BE"/>
    <w:rsid w:val="00B6573B"/>
    <w:rsid w:val="00B658F4"/>
    <w:rsid w:val="00B65D61"/>
    <w:rsid w:val="00B65F55"/>
    <w:rsid w:val="00B6690A"/>
    <w:rsid w:val="00B669AC"/>
    <w:rsid w:val="00B66D48"/>
    <w:rsid w:val="00B67122"/>
    <w:rsid w:val="00B6716A"/>
    <w:rsid w:val="00B70280"/>
    <w:rsid w:val="00B70A75"/>
    <w:rsid w:val="00B70E8F"/>
    <w:rsid w:val="00B71432"/>
    <w:rsid w:val="00B71ED5"/>
    <w:rsid w:val="00B71F57"/>
    <w:rsid w:val="00B72188"/>
    <w:rsid w:val="00B724C6"/>
    <w:rsid w:val="00B727CB"/>
    <w:rsid w:val="00B72931"/>
    <w:rsid w:val="00B73449"/>
    <w:rsid w:val="00B750F0"/>
    <w:rsid w:val="00B75355"/>
    <w:rsid w:val="00B76140"/>
    <w:rsid w:val="00B76392"/>
    <w:rsid w:val="00B766A3"/>
    <w:rsid w:val="00B76867"/>
    <w:rsid w:val="00B76AE1"/>
    <w:rsid w:val="00B76E7E"/>
    <w:rsid w:val="00B77D51"/>
    <w:rsid w:val="00B804E4"/>
    <w:rsid w:val="00B80AAD"/>
    <w:rsid w:val="00B80ADE"/>
    <w:rsid w:val="00B80AFE"/>
    <w:rsid w:val="00B813B8"/>
    <w:rsid w:val="00B816F5"/>
    <w:rsid w:val="00B8315F"/>
    <w:rsid w:val="00B83550"/>
    <w:rsid w:val="00B836EC"/>
    <w:rsid w:val="00B83749"/>
    <w:rsid w:val="00B83D75"/>
    <w:rsid w:val="00B83F46"/>
    <w:rsid w:val="00B84F73"/>
    <w:rsid w:val="00B85720"/>
    <w:rsid w:val="00B8579F"/>
    <w:rsid w:val="00B8598F"/>
    <w:rsid w:val="00B85A86"/>
    <w:rsid w:val="00B85D19"/>
    <w:rsid w:val="00B862DC"/>
    <w:rsid w:val="00B86305"/>
    <w:rsid w:val="00B868BA"/>
    <w:rsid w:val="00B86E97"/>
    <w:rsid w:val="00B86F7B"/>
    <w:rsid w:val="00B902CF"/>
    <w:rsid w:val="00B90537"/>
    <w:rsid w:val="00B9152E"/>
    <w:rsid w:val="00B91FDD"/>
    <w:rsid w:val="00B9211A"/>
    <w:rsid w:val="00B92690"/>
    <w:rsid w:val="00B92956"/>
    <w:rsid w:val="00B93161"/>
    <w:rsid w:val="00B9364E"/>
    <w:rsid w:val="00B93985"/>
    <w:rsid w:val="00B93B86"/>
    <w:rsid w:val="00B95002"/>
    <w:rsid w:val="00B95AEA"/>
    <w:rsid w:val="00B9611F"/>
    <w:rsid w:val="00B964D3"/>
    <w:rsid w:val="00B969B8"/>
    <w:rsid w:val="00B97745"/>
    <w:rsid w:val="00B97A38"/>
    <w:rsid w:val="00BA03D3"/>
    <w:rsid w:val="00BA0481"/>
    <w:rsid w:val="00BA05A4"/>
    <w:rsid w:val="00BA1299"/>
    <w:rsid w:val="00BA1C99"/>
    <w:rsid w:val="00BA3B0F"/>
    <w:rsid w:val="00BA3C77"/>
    <w:rsid w:val="00BA3DFA"/>
    <w:rsid w:val="00BA44A5"/>
    <w:rsid w:val="00BA45C9"/>
    <w:rsid w:val="00BA47D5"/>
    <w:rsid w:val="00BA4811"/>
    <w:rsid w:val="00BA4E6B"/>
    <w:rsid w:val="00BA515D"/>
    <w:rsid w:val="00BA5190"/>
    <w:rsid w:val="00BA5C59"/>
    <w:rsid w:val="00BA5D3A"/>
    <w:rsid w:val="00BA5F7D"/>
    <w:rsid w:val="00BA6409"/>
    <w:rsid w:val="00BA66A7"/>
    <w:rsid w:val="00BA6C53"/>
    <w:rsid w:val="00BA7230"/>
    <w:rsid w:val="00BA7AAB"/>
    <w:rsid w:val="00BA7BA0"/>
    <w:rsid w:val="00BA7C37"/>
    <w:rsid w:val="00BB00B2"/>
    <w:rsid w:val="00BB0286"/>
    <w:rsid w:val="00BB060E"/>
    <w:rsid w:val="00BB070D"/>
    <w:rsid w:val="00BB0BFF"/>
    <w:rsid w:val="00BB17E2"/>
    <w:rsid w:val="00BB263C"/>
    <w:rsid w:val="00BB275F"/>
    <w:rsid w:val="00BB2A0D"/>
    <w:rsid w:val="00BB3283"/>
    <w:rsid w:val="00BB3B05"/>
    <w:rsid w:val="00BB3BAC"/>
    <w:rsid w:val="00BB41B4"/>
    <w:rsid w:val="00BB44C0"/>
    <w:rsid w:val="00BB4589"/>
    <w:rsid w:val="00BB4FBA"/>
    <w:rsid w:val="00BB515E"/>
    <w:rsid w:val="00BB541A"/>
    <w:rsid w:val="00BB5504"/>
    <w:rsid w:val="00BB5ABB"/>
    <w:rsid w:val="00BB6C58"/>
    <w:rsid w:val="00BC0EA6"/>
    <w:rsid w:val="00BC1208"/>
    <w:rsid w:val="00BC1973"/>
    <w:rsid w:val="00BC1C62"/>
    <w:rsid w:val="00BC2C68"/>
    <w:rsid w:val="00BC2F1E"/>
    <w:rsid w:val="00BC3425"/>
    <w:rsid w:val="00BC37EA"/>
    <w:rsid w:val="00BC40F1"/>
    <w:rsid w:val="00BC44AD"/>
    <w:rsid w:val="00BC4B48"/>
    <w:rsid w:val="00BC5287"/>
    <w:rsid w:val="00BC5801"/>
    <w:rsid w:val="00BC5DC8"/>
    <w:rsid w:val="00BC5F3F"/>
    <w:rsid w:val="00BC6CD2"/>
    <w:rsid w:val="00BC79C1"/>
    <w:rsid w:val="00BC7C1F"/>
    <w:rsid w:val="00BC7DFB"/>
    <w:rsid w:val="00BD12BF"/>
    <w:rsid w:val="00BD1A24"/>
    <w:rsid w:val="00BD216E"/>
    <w:rsid w:val="00BD24A5"/>
    <w:rsid w:val="00BD2642"/>
    <w:rsid w:val="00BD30EC"/>
    <w:rsid w:val="00BD350D"/>
    <w:rsid w:val="00BD4451"/>
    <w:rsid w:val="00BD465A"/>
    <w:rsid w:val="00BD4DA0"/>
    <w:rsid w:val="00BD5C5B"/>
    <w:rsid w:val="00BD5D3F"/>
    <w:rsid w:val="00BD5D56"/>
    <w:rsid w:val="00BD64F0"/>
    <w:rsid w:val="00BD67DF"/>
    <w:rsid w:val="00BD73DD"/>
    <w:rsid w:val="00BD7405"/>
    <w:rsid w:val="00BD74F7"/>
    <w:rsid w:val="00BD78F7"/>
    <w:rsid w:val="00BD7AD0"/>
    <w:rsid w:val="00BD7C27"/>
    <w:rsid w:val="00BD7FF9"/>
    <w:rsid w:val="00BE0FC2"/>
    <w:rsid w:val="00BE3010"/>
    <w:rsid w:val="00BE33FB"/>
    <w:rsid w:val="00BE38BD"/>
    <w:rsid w:val="00BE41BC"/>
    <w:rsid w:val="00BE43F4"/>
    <w:rsid w:val="00BE4668"/>
    <w:rsid w:val="00BE46C6"/>
    <w:rsid w:val="00BE5346"/>
    <w:rsid w:val="00BE551C"/>
    <w:rsid w:val="00BE5E95"/>
    <w:rsid w:val="00BE60C2"/>
    <w:rsid w:val="00BE6E66"/>
    <w:rsid w:val="00BE6EBD"/>
    <w:rsid w:val="00BF0442"/>
    <w:rsid w:val="00BF0D96"/>
    <w:rsid w:val="00BF0F2F"/>
    <w:rsid w:val="00BF10B1"/>
    <w:rsid w:val="00BF35D4"/>
    <w:rsid w:val="00BF3FD8"/>
    <w:rsid w:val="00BF468E"/>
    <w:rsid w:val="00BF4A2D"/>
    <w:rsid w:val="00BF5659"/>
    <w:rsid w:val="00BF5FE6"/>
    <w:rsid w:val="00BF6BB6"/>
    <w:rsid w:val="00BF732E"/>
    <w:rsid w:val="00C01305"/>
    <w:rsid w:val="00C019F3"/>
    <w:rsid w:val="00C0267A"/>
    <w:rsid w:val="00C02754"/>
    <w:rsid w:val="00C0468B"/>
    <w:rsid w:val="00C046CA"/>
    <w:rsid w:val="00C0473D"/>
    <w:rsid w:val="00C05B65"/>
    <w:rsid w:val="00C06106"/>
    <w:rsid w:val="00C06B91"/>
    <w:rsid w:val="00C06CAD"/>
    <w:rsid w:val="00C06D17"/>
    <w:rsid w:val="00C06DAE"/>
    <w:rsid w:val="00C07CC2"/>
    <w:rsid w:val="00C1055D"/>
    <w:rsid w:val="00C10F25"/>
    <w:rsid w:val="00C11322"/>
    <w:rsid w:val="00C11C7F"/>
    <w:rsid w:val="00C129CE"/>
    <w:rsid w:val="00C13779"/>
    <w:rsid w:val="00C13B4E"/>
    <w:rsid w:val="00C13B9D"/>
    <w:rsid w:val="00C14010"/>
    <w:rsid w:val="00C14CC5"/>
    <w:rsid w:val="00C14DBA"/>
    <w:rsid w:val="00C17436"/>
    <w:rsid w:val="00C2025D"/>
    <w:rsid w:val="00C205C0"/>
    <w:rsid w:val="00C2091C"/>
    <w:rsid w:val="00C20C97"/>
    <w:rsid w:val="00C20E3C"/>
    <w:rsid w:val="00C2168A"/>
    <w:rsid w:val="00C21B91"/>
    <w:rsid w:val="00C21F73"/>
    <w:rsid w:val="00C22DEE"/>
    <w:rsid w:val="00C22FB2"/>
    <w:rsid w:val="00C2316A"/>
    <w:rsid w:val="00C23351"/>
    <w:rsid w:val="00C23581"/>
    <w:rsid w:val="00C23582"/>
    <w:rsid w:val="00C235C9"/>
    <w:rsid w:val="00C23733"/>
    <w:rsid w:val="00C23744"/>
    <w:rsid w:val="00C23BE6"/>
    <w:rsid w:val="00C23FE7"/>
    <w:rsid w:val="00C247AE"/>
    <w:rsid w:val="00C24BDA"/>
    <w:rsid w:val="00C25750"/>
    <w:rsid w:val="00C25A3E"/>
    <w:rsid w:val="00C25D94"/>
    <w:rsid w:val="00C25DA4"/>
    <w:rsid w:val="00C26F57"/>
    <w:rsid w:val="00C27F32"/>
    <w:rsid w:val="00C30579"/>
    <w:rsid w:val="00C30FE5"/>
    <w:rsid w:val="00C3177C"/>
    <w:rsid w:val="00C31D0B"/>
    <w:rsid w:val="00C3223B"/>
    <w:rsid w:val="00C33BFF"/>
    <w:rsid w:val="00C34938"/>
    <w:rsid w:val="00C34B74"/>
    <w:rsid w:val="00C34D17"/>
    <w:rsid w:val="00C34F55"/>
    <w:rsid w:val="00C35E55"/>
    <w:rsid w:val="00C364C2"/>
    <w:rsid w:val="00C36DE0"/>
    <w:rsid w:val="00C379A1"/>
    <w:rsid w:val="00C379F9"/>
    <w:rsid w:val="00C37A18"/>
    <w:rsid w:val="00C40364"/>
    <w:rsid w:val="00C40411"/>
    <w:rsid w:val="00C41104"/>
    <w:rsid w:val="00C4170A"/>
    <w:rsid w:val="00C41BC8"/>
    <w:rsid w:val="00C42EDD"/>
    <w:rsid w:val="00C436AB"/>
    <w:rsid w:val="00C43F7A"/>
    <w:rsid w:val="00C44537"/>
    <w:rsid w:val="00C44C01"/>
    <w:rsid w:val="00C44D9A"/>
    <w:rsid w:val="00C44EC0"/>
    <w:rsid w:val="00C4518C"/>
    <w:rsid w:val="00C45382"/>
    <w:rsid w:val="00C454E6"/>
    <w:rsid w:val="00C45BED"/>
    <w:rsid w:val="00C45C6F"/>
    <w:rsid w:val="00C46409"/>
    <w:rsid w:val="00C466B9"/>
    <w:rsid w:val="00C47321"/>
    <w:rsid w:val="00C47C6A"/>
    <w:rsid w:val="00C504F9"/>
    <w:rsid w:val="00C5087B"/>
    <w:rsid w:val="00C50F04"/>
    <w:rsid w:val="00C50FBA"/>
    <w:rsid w:val="00C51029"/>
    <w:rsid w:val="00C513B3"/>
    <w:rsid w:val="00C5210D"/>
    <w:rsid w:val="00C52F2E"/>
    <w:rsid w:val="00C53B3F"/>
    <w:rsid w:val="00C53D0E"/>
    <w:rsid w:val="00C54BDD"/>
    <w:rsid w:val="00C55B7A"/>
    <w:rsid w:val="00C55E0E"/>
    <w:rsid w:val="00C564C5"/>
    <w:rsid w:val="00C56A27"/>
    <w:rsid w:val="00C56ED6"/>
    <w:rsid w:val="00C57DC5"/>
    <w:rsid w:val="00C6036E"/>
    <w:rsid w:val="00C60603"/>
    <w:rsid w:val="00C60A77"/>
    <w:rsid w:val="00C6130A"/>
    <w:rsid w:val="00C61D6C"/>
    <w:rsid w:val="00C62B29"/>
    <w:rsid w:val="00C63EDE"/>
    <w:rsid w:val="00C64682"/>
    <w:rsid w:val="00C65ACA"/>
    <w:rsid w:val="00C660CC"/>
    <w:rsid w:val="00C664FC"/>
    <w:rsid w:val="00C66649"/>
    <w:rsid w:val="00C6687C"/>
    <w:rsid w:val="00C66C4E"/>
    <w:rsid w:val="00C678BB"/>
    <w:rsid w:val="00C67AE5"/>
    <w:rsid w:val="00C70C44"/>
    <w:rsid w:val="00C716A2"/>
    <w:rsid w:val="00C71738"/>
    <w:rsid w:val="00C725E6"/>
    <w:rsid w:val="00C72DAB"/>
    <w:rsid w:val="00C73054"/>
    <w:rsid w:val="00C7354C"/>
    <w:rsid w:val="00C73D26"/>
    <w:rsid w:val="00C75622"/>
    <w:rsid w:val="00C75851"/>
    <w:rsid w:val="00C75EE2"/>
    <w:rsid w:val="00C75F5C"/>
    <w:rsid w:val="00C76743"/>
    <w:rsid w:val="00C76A62"/>
    <w:rsid w:val="00C80E0E"/>
    <w:rsid w:val="00C81699"/>
    <w:rsid w:val="00C827BF"/>
    <w:rsid w:val="00C82B5C"/>
    <w:rsid w:val="00C83844"/>
    <w:rsid w:val="00C8405C"/>
    <w:rsid w:val="00C84432"/>
    <w:rsid w:val="00C8475D"/>
    <w:rsid w:val="00C84D8B"/>
    <w:rsid w:val="00C84DB5"/>
    <w:rsid w:val="00C8592F"/>
    <w:rsid w:val="00C85F6C"/>
    <w:rsid w:val="00C85F7B"/>
    <w:rsid w:val="00C86288"/>
    <w:rsid w:val="00C866E5"/>
    <w:rsid w:val="00C86E14"/>
    <w:rsid w:val="00C87012"/>
    <w:rsid w:val="00C8736E"/>
    <w:rsid w:val="00C87615"/>
    <w:rsid w:val="00C91B35"/>
    <w:rsid w:val="00C91FCF"/>
    <w:rsid w:val="00C92274"/>
    <w:rsid w:val="00C9255A"/>
    <w:rsid w:val="00C92AAA"/>
    <w:rsid w:val="00C92FDF"/>
    <w:rsid w:val="00C9303B"/>
    <w:rsid w:val="00C93CE1"/>
    <w:rsid w:val="00C93D03"/>
    <w:rsid w:val="00C93F64"/>
    <w:rsid w:val="00C941C3"/>
    <w:rsid w:val="00C94A0D"/>
    <w:rsid w:val="00C94F06"/>
    <w:rsid w:val="00C95E24"/>
    <w:rsid w:val="00C961FE"/>
    <w:rsid w:val="00C96B23"/>
    <w:rsid w:val="00C97672"/>
    <w:rsid w:val="00C977DB"/>
    <w:rsid w:val="00C97A9A"/>
    <w:rsid w:val="00CA0226"/>
    <w:rsid w:val="00CA0285"/>
    <w:rsid w:val="00CA06DF"/>
    <w:rsid w:val="00CA0707"/>
    <w:rsid w:val="00CA1370"/>
    <w:rsid w:val="00CA13F3"/>
    <w:rsid w:val="00CA2025"/>
    <w:rsid w:val="00CA283F"/>
    <w:rsid w:val="00CA33AA"/>
    <w:rsid w:val="00CA3EB0"/>
    <w:rsid w:val="00CA3EF2"/>
    <w:rsid w:val="00CA4367"/>
    <w:rsid w:val="00CA454E"/>
    <w:rsid w:val="00CA45EB"/>
    <w:rsid w:val="00CA4D09"/>
    <w:rsid w:val="00CA5025"/>
    <w:rsid w:val="00CA536D"/>
    <w:rsid w:val="00CA5E83"/>
    <w:rsid w:val="00CB075E"/>
    <w:rsid w:val="00CB0D8B"/>
    <w:rsid w:val="00CB0F6D"/>
    <w:rsid w:val="00CB19B2"/>
    <w:rsid w:val="00CB2145"/>
    <w:rsid w:val="00CB293E"/>
    <w:rsid w:val="00CB3159"/>
    <w:rsid w:val="00CB3859"/>
    <w:rsid w:val="00CB3EF6"/>
    <w:rsid w:val="00CB4031"/>
    <w:rsid w:val="00CB47FC"/>
    <w:rsid w:val="00CB4CB2"/>
    <w:rsid w:val="00CB4E57"/>
    <w:rsid w:val="00CB6070"/>
    <w:rsid w:val="00CB60D6"/>
    <w:rsid w:val="00CB64A4"/>
    <w:rsid w:val="00CB66B0"/>
    <w:rsid w:val="00CB6E99"/>
    <w:rsid w:val="00CC00C5"/>
    <w:rsid w:val="00CC0642"/>
    <w:rsid w:val="00CC0FB8"/>
    <w:rsid w:val="00CC1EB4"/>
    <w:rsid w:val="00CC2233"/>
    <w:rsid w:val="00CC23D2"/>
    <w:rsid w:val="00CC243C"/>
    <w:rsid w:val="00CC2FA6"/>
    <w:rsid w:val="00CC36CB"/>
    <w:rsid w:val="00CC4D23"/>
    <w:rsid w:val="00CC4E2B"/>
    <w:rsid w:val="00CC4F2A"/>
    <w:rsid w:val="00CC50D1"/>
    <w:rsid w:val="00CC5384"/>
    <w:rsid w:val="00CC57BB"/>
    <w:rsid w:val="00CC5BED"/>
    <w:rsid w:val="00CC623F"/>
    <w:rsid w:val="00CC642B"/>
    <w:rsid w:val="00CC642D"/>
    <w:rsid w:val="00CC6716"/>
    <w:rsid w:val="00CC6855"/>
    <w:rsid w:val="00CC7462"/>
    <w:rsid w:val="00CC76C4"/>
    <w:rsid w:val="00CD02EA"/>
    <w:rsid w:val="00CD09BA"/>
    <w:rsid w:val="00CD0E9A"/>
    <w:rsid w:val="00CD1A23"/>
    <w:rsid w:val="00CD1D22"/>
    <w:rsid w:val="00CD2280"/>
    <w:rsid w:val="00CD4315"/>
    <w:rsid w:val="00CD470F"/>
    <w:rsid w:val="00CD4E0E"/>
    <w:rsid w:val="00CD4E4E"/>
    <w:rsid w:val="00CD593C"/>
    <w:rsid w:val="00CD5F51"/>
    <w:rsid w:val="00CD5FBA"/>
    <w:rsid w:val="00CD64E2"/>
    <w:rsid w:val="00CD6723"/>
    <w:rsid w:val="00CD701F"/>
    <w:rsid w:val="00CD72B7"/>
    <w:rsid w:val="00CD7F58"/>
    <w:rsid w:val="00CE04AD"/>
    <w:rsid w:val="00CE0EF1"/>
    <w:rsid w:val="00CE12C9"/>
    <w:rsid w:val="00CE14BC"/>
    <w:rsid w:val="00CE174D"/>
    <w:rsid w:val="00CE1EB0"/>
    <w:rsid w:val="00CE255A"/>
    <w:rsid w:val="00CE2760"/>
    <w:rsid w:val="00CE2B1B"/>
    <w:rsid w:val="00CE30EF"/>
    <w:rsid w:val="00CE3534"/>
    <w:rsid w:val="00CE3D35"/>
    <w:rsid w:val="00CE3E44"/>
    <w:rsid w:val="00CE558A"/>
    <w:rsid w:val="00CE5951"/>
    <w:rsid w:val="00CE5A24"/>
    <w:rsid w:val="00CE5F17"/>
    <w:rsid w:val="00CE61BE"/>
    <w:rsid w:val="00CE658F"/>
    <w:rsid w:val="00CE6AB5"/>
    <w:rsid w:val="00CE704C"/>
    <w:rsid w:val="00CE79CF"/>
    <w:rsid w:val="00CF0B5D"/>
    <w:rsid w:val="00CF0E09"/>
    <w:rsid w:val="00CF11D9"/>
    <w:rsid w:val="00CF15B1"/>
    <w:rsid w:val="00CF2066"/>
    <w:rsid w:val="00CF21AB"/>
    <w:rsid w:val="00CF23CD"/>
    <w:rsid w:val="00CF26D6"/>
    <w:rsid w:val="00CF2D3B"/>
    <w:rsid w:val="00CF3107"/>
    <w:rsid w:val="00CF37D2"/>
    <w:rsid w:val="00CF38F5"/>
    <w:rsid w:val="00CF3B77"/>
    <w:rsid w:val="00CF3CCE"/>
    <w:rsid w:val="00CF4223"/>
    <w:rsid w:val="00CF4528"/>
    <w:rsid w:val="00CF58BD"/>
    <w:rsid w:val="00CF5BB1"/>
    <w:rsid w:val="00CF5C07"/>
    <w:rsid w:val="00CF5D11"/>
    <w:rsid w:val="00CF61DA"/>
    <w:rsid w:val="00CF65CF"/>
    <w:rsid w:val="00CF6924"/>
    <w:rsid w:val="00CF73E9"/>
    <w:rsid w:val="00CF7AB4"/>
    <w:rsid w:val="00CF7B00"/>
    <w:rsid w:val="00D00503"/>
    <w:rsid w:val="00D00F5E"/>
    <w:rsid w:val="00D01B17"/>
    <w:rsid w:val="00D01B8F"/>
    <w:rsid w:val="00D0266D"/>
    <w:rsid w:val="00D02729"/>
    <w:rsid w:val="00D02774"/>
    <w:rsid w:val="00D02969"/>
    <w:rsid w:val="00D029E5"/>
    <w:rsid w:val="00D029FB"/>
    <w:rsid w:val="00D02B31"/>
    <w:rsid w:val="00D02FBD"/>
    <w:rsid w:val="00D04362"/>
    <w:rsid w:val="00D04466"/>
    <w:rsid w:val="00D04858"/>
    <w:rsid w:val="00D04B21"/>
    <w:rsid w:val="00D05F19"/>
    <w:rsid w:val="00D06C8D"/>
    <w:rsid w:val="00D07183"/>
    <w:rsid w:val="00D07260"/>
    <w:rsid w:val="00D0778A"/>
    <w:rsid w:val="00D07C91"/>
    <w:rsid w:val="00D07EDB"/>
    <w:rsid w:val="00D103BD"/>
    <w:rsid w:val="00D11CA6"/>
    <w:rsid w:val="00D11CED"/>
    <w:rsid w:val="00D1230C"/>
    <w:rsid w:val="00D12882"/>
    <w:rsid w:val="00D131D1"/>
    <w:rsid w:val="00D13539"/>
    <w:rsid w:val="00D136E3"/>
    <w:rsid w:val="00D13765"/>
    <w:rsid w:val="00D13A00"/>
    <w:rsid w:val="00D14573"/>
    <w:rsid w:val="00D156FB"/>
    <w:rsid w:val="00D1588B"/>
    <w:rsid w:val="00D15928"/>
    <w:rsid w:val="00D15A52"/>
    <w:rsid w:val="00D163ED"/>
    <w:rsid w:val="00D168CD"/>
    <w:rsid w:val="00D17A94"/>
    <w:rsid w:val="00D17B6D"/>
    <w:rsid w:val="00D20628"/>
    <w:rsid w:val="00D20944"/>
    <w:rsid w:val="00D20CA4"/>
    <w:rsid w:val="00D21B74"/>
    <w:rsid w:val="00D221F3"/>
    <w:rsid w:val="00D22C81"/>
    <w:rsid w:val="00D22F7F"/>
    <w:rsid w:val="00D235AD"/>
    <w:rsid w:val="00D2403C"/>
    <w:rsid w:val="00D2440E"/>
    <w:rsid w:val="00D24760"/>
    <w:rsid w:val="00D254FE"/>
    <w:rsid w:val="00D25575"/>
    <w:rsid w:val="00D257A3"/>
    <w:rsid w:val="00D258B9"/>
    <w:rsid w:val="00D26176"/>
    <w:rsid w:val="00D26678"/>
    <w:rsid w:val="00D26766"/>
    <w:rsid w:val="00D2788F"/>
    <w:rsid w:val="00D30407"/>
    <w:rsid w:val="00D3090E"/>
    <w:rsid w:val="00D30924"/>
    <w:rsid w:val="00D310F1"/>
    <w:rsid w:val="00D31DC5"/>
    <w:rsid w:val="00D31E35"/>
    <w:rsid w:val="00D32058"/>
    <w:rsid w:val="00D322DC"/>
    <w:rsid w:val="00D33034"/>
    <w:rsid w:val="00D34A24"/>
    <w:rsid w:val="00D34B97"/>
    <w:rsid w:val="00D3577D"/>
    <w:rsid w:val="00D35917"/>
    <w:rsid w:val="00D36344"/>
    <w:rsid w:val="00D364B3"/>
    <w:rsid w:val="00D367C4"/>
    <w:rsid w:val="00D3709A"/>
    <w:rsid w:val="00D37F1A"/>
    <w:rsid w:val="00D40324"/>
    <w:rsid w:val="00D40C55"/>
    <w:rsid w:val="00D411BE"/>
    <w:rsid w:val="00D4125F"/>
    <w:rsid w:val="00D412E2"/>
    <w:rsid w:val="00D41366"/>
    <w:rsid w:val="00D416AA"/>
    <w:rsid w:val="00D4175D"/>
    <w:rsid w:val="00D42059"/>
    <w:rsid w:val="00D42FF0"/>
    <w:rsid w:val="00D431B4"/>
    <w:rsid w:val="00D437DA"/>
    <w:rsid w:val="00D43979"/>
    <w:rsid w:val="00D439F9"/>
    <w:rsid w:val="00D43C2A"/>
    <w:rsid w:val="00D44FA8"/>
    <w:rsid w:val="00D45274"/>
    <w:rsid w:val="00D46680"/>
    <w:rsid w:val="00D4733A"/>
    <w:rsid w:val="00D47BF4"/>
    <w:rsid w:val="00D507E2"/>
    <w:rsid w:val="00D50F91"/>
    <w:rsid w:val="00D521B9"/>
    <w:rsid w:val="00D52FB4"/>
    <w:rsid w:val="00D53435"/>
    <w:rsid w:val="00D534B3"/>
    <w:rsid w:val="00D53926"/>
    <w:rsid w:val="00D541F2"/>
    <w:rsid w:val="00D5501D"/>
    <w:rsid w:val="00D55725"/>
    <w:rsid w:val="00D557EC"/>
    <w:rsid w:val="00D55820"/>
    <w:rsid w:val="00D55B25"/>
    <w:rsid w:val="00D55DC6"/>
    <w:rsid w:val="00D56D56"/>
    <w:rsid w:val="00D57117"/>
    <w:rsid w:val="00D57F28"/>
    <w:rsid w:val="00D60574"/>
    <w:rsid w:val="00D60846"/>
    <w:rsid w:val="00D60BCA"/>
    <w:rsid w:val="00D60C38"/>
    <w:rsid w:val="00D60CD5"/>
    <w:rsid w:val="00D61CE0"/>
    <w:rsid w:val="00D62013"/>
    <w:rsid w:val="00D636D1"/>
    <w:rsid w:val="00D63D4A"/>
    <w:rsid w:val="00D63D98"/>
    <w:rsid w:val="00D642D3"/>
    <w:rsid w:val="00D64784"/>
    <w:rsid w:val="00D651D7"/>
    <w:rsid w:val="00D6566F"/>
    <w:rsid w:val="00D65A35"/>
    <w:rsid w:val="00D65A72"/>
    <w:rsid w:val="00D65AF7"/>
    <w:rsid w:val="00D65C62"/>
    <w:rsid w:val="00D65F18"/>
    <w:rsid w:val="00D667CF"/>
    <w:rsid w:val="00D66859"/>
    <w:rsid w:val="00D678DB"/>
    <w:rsid w:val="00D70847"/>
    <w:rsid w:val="00D714E6"/>
    <w:rsid w:val="00D71D3B"/>
    <w:rsid w:val="00D71EBC"/>
    <w:rsid w:val="00D72221"/>
    <w:rsid w:val="00D72B79"/>
    <w:rsid w:val="00D72F0C"/>
    <w:rsid w:val="00D740B5"/>
    <w:rsid w:val="00D7430D"/>
    <w:rsid w:val="00D7494B"/>
    <w:rsid w:val="00D749DE"/>
    <w:rsid w:val="00D7535C"/>
    <w:rsid w:val="00D757FE"/>
    <w:rsid w:val="00D7603A"/>
    <w:rsid w:val="00D7649E"/>
    <w:rsid w:val="00D767AC"/>
    <w:rsid w:val="00D76ABF"/>
    <w:rsid w:val="00D77BE0"/>
    <w:rsid w:val="00D80139"/>
    <w:rsid w:val="00D812CC"/>
    <w:rsid w:val="00D815FF"/>
    <w:rsid w:val="00D8172A"/>
    <w:rsid w:val="00D8173E"/>
    <w:rsid w:val="00D819B7"/>
    <w:rsid w:val="00D82C54"/>
    <w:rsid w:val="00D82D43"/>
    <w:rsid w:val="00D82F28"/>
    <w:rsid w:val="00D83199"/>
    <w:rsid w:val="00D83608"/>
    <w:rsid w:val="00D8493E"/>
    <w:rsid w:val="00D8589B"/>
    <w:rsid w:val="00D85C5B"/>
    <w:rsid w:val="00D85CE3"/>
    <w:rsid w:val="00D85FD5"/>
    <w:rsid w:val="00D868F5"/>
    <w:rsid w:val="00D86CC4"/>
    <w:rsid w:val="00D86CE7"/>
    <w:rsid w:val="00D87A10"/>
    <w:rsid w:val="00D87A8B"/>
    <w:rsid w:val="00D87DFC"/>
    <w:rsid w:val="00D9000E"/>
    <w:rsid w:val="00D9054B"/>
    <w:rsid w:val="00D90783"/>
    <w:rsid w:val="00D90F05"/>
    <w:rsid w:val="00D924E7"/>
    <w:rsid w:val="00D926F8"/>
    <w:rsid w:val="00D92C9D"/>
    <w:rsid w:val="00D92CBD"/>
    <w:rsid w:val="00D93166"/>
    <w:rsid w:val="00D9376E"/>
    <w:rsid w:val="00D94804"/>
    <w:rsid w:val="00D94940"/>
    <w:rsid w:val="00D94BBC"/>
    <w:rsid w:val="00D94BDB"/>
    <w:rsid w:val="00D95420"/>
    <w:rsid w:val="00D957C6"/>
    <w:rsid w:val="00D963E2"/>
    <w:rsid w:val="00D978B6"/>
    <w:rsid w:val="00DA016D"/>
    <w:rsid w:val="00DA1305"/>
    <w:rsid w:val="00DA25BE"/>
    <w:rsid w:val="00DA284E"/>
    <w:rsid w:val="00DA2870"/>
    <w:rsid w:val="00DA29F0"/>
    <w:rsid w:val="00DA3456"/>
    <w:rsid w:val="00DA3C7E"/>
    <w:rsid w:val="00DA4066"/>
    <w:rsid w:val="00DA45A2"/>
    <w:rsid w:val="00DA4801"/>
    <w:rsid w:val="00DA4E1B"/>
    <w:rsid w:val="00DA4EF1"/>
    <w:rsid w:val="00DA5220"/>
    <w:rsid w:val="00DA5820"/>
    <w:rsid w:val="00DA7588"/>
    <w:rsid w:val="00DA769D"/>
    <w:rsid w:val="00DB08D9"/>
    <w:rsid w:val="00DB0B78"/>
    <w:rsid w:val="00DB13DF"/>
    <w:rsid w:val="00DB19C0"/>
    <w:rsid w:val="00DB1D38"/>
    <w:rsid w:val="00DB26A3"/>
    <w:rsid w:val="00DB2722"/>
    <w:rsid w:val="00DB32F3"/>
    <w:rsid w:val="00DB35FC"/>
    <w:rsid w:val="00DB4121"/>
    <w:rsid w:val="00DB4234"/>
    <w:rsid w:val="00DB4348"/>
    <w:rsid w:val="00DB4EBE"/>
    <w:rsid w:val="00DB5159"/>
    <w:rsid w:val="00DB548D"/>
    <w:rsid w:val="00DB59C8"/>
    <w:rsid w:val="00DB6169"/>
    <w:rsid w:val="00DB65FE"/>
    <w:rsid w:val="00DB6E6E"/>
    <w:rsid w:val="00DB7E86"/>
    <w:rsid w:val="00DC03FE"/>
    <w:rsid w:val="00DC0803"/>
    <w:rsid w:val="00DC0B35"/>
    <w:rsid w:val="00DC12E4"/>
    <w:rsid w:val="00DC1C5E"/>
    <w:rsid w:val="00DC3345"/>
    <w:rsid w:val="00DC3BC0"/>
    <w:rsid w:val="00DC41EB"/>
    <w:rsid w:val="00DC66B8"/>
    <w:rsid w:val="00DC6A4B"/>
    <w:rsid w:val="00DC6BCA"/>
    <w:rsid w:val="00DC7096"/>
    <w:rsid w:val="00DC74E1"/>
    <w:rsid w:val="00DC7648"/>
    <w:rsid w:val="00DC7839"/>
    <w:rsid w:val="00DD06D7"/>
    <w:rsid w:val="00DD0CB0"/>
    <w:rsid w:val="00DD1132"/>
    <w:rsid w:val="00DD11E5"/>
    <w:rsid w:val="00DD188F"/>
    <w:rsid w:val="00DD18D2"/>
    <w:rsid w:val="00DD2592"/>
    <w:rsid w:val="00DD2F4E"/>
    <w:rsid w:val="00DD3A0E"/>
    <w:rsid w:val="00DD3F31"/>
    <w:rsid w:val="00DD4DAF"/>
    <w:rsid w:val="00DD4ECF"/>
    <w:rsid w:val="00DD513D"/>
    <w:rsid w:val="00DD58BD"/>
    <w:rsid w:val="00DD5CAA"/>
    <w:rsid w:val="00DD5E99"/>
    <w:rsid w:val="00DD6404"/>
    <w:rsid w:val="00DD6512"/>
    <w:rsid w:val="00DD65E8"/>
    <w:rsid w:val="00DD676F"/>
    <w:rsid w:val="00DD767A"/>
    <w:rsid w:val="00DE07A5"/>
    <w:rsid w:val="00DE0EC4"/>
    <w:rsid w:val="00DE1349"/>
    <w:rsid w:val="00DE13CF"/>
    <w:rsid w:val="00DE1477"/>
    <w:rsid w:val="00DE1B71"/>
    <w:rsid w:val="00DE2035"/>
    <w:rsid w:val="00DE2422"/>
    <w:rsid w:val="00DE2477"/>
    <w:rsid w:val="00DE2CE3"/>
    <w:rsid w:val="00DE2D7C"/>
    <w:rsid w:val="00DE3C6E"/>
    <w:rsid w:val="00DE40EA"/>
    <w:rsid w:val="00DE46B6"/>
    <w:rsid w:val="00DE6472"/>
    <w:rsid w:val="00DE76AD"/>
    <w:rsid w:val="00DE78C7"/>
    <w:rsid w:val="00DF0310"/>
    <w:rsid w:val="00DF0459"/>
    <w:rsid w:val="00DF11A3"/>
    <w:rsid w:val="00DF1C5A"/>
    <w:rsid w:val="00DF2C5D"/>
    <w:rsid w:val="00DF3249"/>
    <w:rsid w:val="00DF3DDA"/>
    <w:rsid w:val="00DF4144"/>
    <w:rsid w:val="00DF50FF"/>
    <w:rsid w:val="00DF65D1"/>
    <w:rsid w:val="00DF6D09"/>
    <w:rsid w:val="00DF6DD4"/>
    <w:rsid w:val="00DF7127"/>
    <w:rsid w:val="00DF716F"/>
    <w:rsid w:val="00DF76E0"/>
    <w:rsid w:val="00DF7B70"/>
    <w:rsid w:val="00DF7C5B"/>
    <w:rsid w:val="00DF7DFB"/>
    <w:rsid w:val="00E00042"/>
    <w:rsid w:val="00E00248"/>
    <w:rsid w:val="00E003E9"/>
    <w:rsid w:val="00E00651"/>
    <w:rsid w:val="00E009E2"/>
    <w:rsid w:val="00E00D35"/>
    <w:rsid w:val="00E01AB7"/>
    <w:rsid w:val="00E01C4E"/>
    <w:rsid w:val="00E020FA"/>
    <w:rsid w:val="00E02266"/>
    <w:rsid w:val="00E025DA"/>
    <w:rsid w:val="00E03350"/>
    <w:rsid w:val="00E03EE0"/>
    <w:rsid w:val="00E0488C"/>
    <w:rsid w:val="00E04DAF"/>
    <w:rsid w:val="00E050CA"/>
    <w:rsid w:val="00E056B7"/>
    <w:rsid w:val="00E06049"/>
    <w:rsid w:val="00E063F7"/>
    <w:rsid w:val="00E06D21"/>
    <w:rsid w:val="00E07763"/>
    <w:rsid w:val="00E1037E"/>
    <w:rsid w:val="00E105AA"/>
    <w:rsid w:val="00E112C7"/>
    <w:rsid w:val="00E11F4C"/>
    <w:rsid w:val="00E1223D"/>
    <w:rsid w:val="00E124A5"/>
    <w:rsid w:val="00E12FEC"/>
    <w:rsid w:val="00E133F3"/>
    <w:rsid w:val="00E13A80"/>
    <w:rsid w:val="00E14570"/>
    <w:rsid w:val="00E1476F"/>
    <w:rsid w:val="00E14C31"/>
    <w:rsid w:val="00E14FED"/>
    <w:rsid w:val="00E152F3"/>
    <w:rsid w:val="00E15B9E"/>
    <w:rsid w:val="00E15C44"/>
    <w:rsid w:val="00E16322"/>
    <w:rsid w:val="00E16401"/>
    <w:rsid w:val="00E165E0"/>
    <w:rsid w:val="00E16D42"/>
    <w:rsid w:val="00E16E4A"/>
    <w:rsid w:val="00E16FEA"/>
    <w:rsid w:val="00E170CB"/>
    <w:rsid w:val="00E172FE"/>
    <w:rsid w:val="00E17A15"/>
    <w:rsid w:val="00E2041B"/>
    <w:rsid w:val="00E209E9"/>
    <w:rsid w:val="00E20F05"/>
    <w:rsid w:val="00E21B29"/>
    <w:rsid w:val="00E21BA8"/>
    <w:rsid w:val="00E220F2"/>
    <w:rsid w:val="00E2253D"/>
    <w:rsid w:val="00E227B8"/>
    <w:rsid w:val="00E22DE2"/>
    <w:rsid w:val="00E22F6B"/>
    <w:rsid w:val="00E23794"/>
    <w:rsid w:val="00E24F49"/>
    <w:rsid w:val="00E255EE"/>
    <w:rsid w:val="00E25BCC"/>
    <w:rsid w:val="00E25CBE"/>
    <w:rsid w:val="00E26339"/>
    <w:rsid w:val="00E267BC"/>
    <w:rsid w:val="00E277A0"/>
    <w:rsid w:val="00E27B20"/>
    <w:rsid w:val="00E3069E"/>
    <w:rsid w:val="00E3079D"/>
    <w:rsid w:val="00E30E3A"/>
    <w:rsid w:val="00E30EC1"/>
    <w:rsid w:val="00E3135D"/>
    <w:rsid w:val="00E313F3"/>
    <w:rsid w:val="00E31F32"/>
    <w:rsid w:val="00E3228F"/>
    <w:rsid w:val="00E3265B"/>
    <w:rsid w:val="00E3284B"/>
    <w:rsid w:val="00E32ED9"/>
    <w:rsid w:val="00E33A62"/>
    <w:rsid w:val="00E33B72"/>
    <w:rsid w:val="00E343E3"/>
    <w:rsid w:val="00E3453A"/>
    <w:rsid w:val="00E35616"/>
    <w:rsid w:val="00E35804"/>
    <w:rsid w:val="00E35E52"/>
    <w:rsid w:val="00E3656F"/>
    <w:rsid w:val="00E3737B"/>
    <w:rsid w:val="00E379DB"/>
    <w:rsid w:val="00E40027"/>
    <w:rsid w:val="00E406BE"/>
    <w:rsid w:val="00E4272D"/>
    <w:rsid w:val="00E42770"/>
    <w:rsid w:val="00E4338A"/>
    <w:rsid w:val="00E43782"/>
    <w:rsid w:val="00E439B0"/>
    <w:rsid w:val="00E44529"/>
    <w:rsid w:val="00E4458C"/>
    <w:rsid w:val="00E44977"/>
    <w:rsid w:val="00E45D24"/>
    <w:rsid w:val="00E465DB"/>
    <w:rsid w:val="00E46BE2"/>
    <w:rsid w:val="00E4707A"/>
    <w:rsid w:val="00E47206"/>
    <w:rsid w:val="00E474A7"/>
    <w:rsid w:val="00E47A78"/>
    <w:rsid w:val="00E50009"/>
    <w:rsid w:val="00E5058E"/>
    <w:rsid w:val="00E50841"/>
    <w:rsid w:val="00E50865"/>
    <w:rsid w:val="00E50D4C"/>
    <w:rsid w:val="00E51733"/>
    <w:rsid w:val="00E5189A"/>
    <w:rsid w:val="00E51BCE"/>
    <w:rsid w:val="00E5248E"/>
    <w:rsid w:val="00E52CFF"/>
    <w:rsid w:val="00E537FF"/>
    <w:rsid w:val="00E53CD3"/>
    <w:rsid w:val="00E541B6"/>
    <w:rsid w:val="00E54C45"/>
    <w:rsid w:val="00E555CE"/>
    <w:rsid w:val="00E56264"/>
    <w:rsid w:val="00E56423"/>
    <w:rsid w:val="00E564DF"/>
    <w:rsid w:val="00E567CD"/>
    <w:rsid w:val="00E56863"/>
    <w:rsid w:val="00E56EC9"/>
    <w:rsid w:val="00E56FEB"/>
    <w:rsid w:val="00E57D16"/>
    <w:rsid w:val="00E57DE3"/>
    <w:rsid w:val="00E60169"/>
    <w:rsid w:val="00E604B6"/>
    <w:rsid w:val="00E60550"/>
    <w:rsid w:val="00E60820"/>
    <w:rsid w:val="00E615E3"/>
    <w:rsid w:val="00E6231D"/>
    <w:rsid w:val="00E63387"/>
    <w:rsid w:val="00E6340A"/>
    <w:rsid w:val="00E63420"/>
    <w:rsid w:val="00E63A7D"/>
    <w:rsid w:val="00E64495"/>
    <w:rsid w:val="00E64ACF"/>
    <w:rsid w:val="00E65B32"/>
    <w:rsid w:val="00E66562"/>
    <w:rsid w:val="00E668A6"/>
    <w:rsid w:val="00E66928"/>
    <w:rsid w:val="00E66966"/>
    <w:rsid w:val="00E66AA8"/>
    <w:rsid w:val="00E66CA0"/>
    <w:rsid w:val="00E6727D"/>
    <w:rsid w:val="00E67A33"/>
    <w:rsid w:val="00E67DD6"/>
    <w:rsid w:val="00E70729"/>
    <w:rsid w:val="00E708C8"/>
    <w:rsid w:val="00E718C0"/>
    <w:rsid w:val="00E719E7"/>
    <w:rsid w:val="00E71D84"/>
    <w:rsid w:val="00E72629"/>
    <w:rsid w:val="00E72A28"/>
    <w:rsid w:val="00E72A4D"/>
    <w:rsid w:val="00E72C54"/>
    <w:rsid w:val="00E72E28"/>
    <w:rsid w:val="00E735FF"/>
    <w:rsid w:val="00E73A95"/>
    <w:rsid w:val="00E73C98"/>
    <w:rsid w:val="00E74A91"/>
    <w:rsid w:val="00E74BAA"/>
    <w:rsid w:val="00E760FD"/>
    <w:rsid w:val="00E766FE"/>
    <w:rsid w:val="00E76ABA"/>
    <w:rsid w:val="00E77462"/>
    <w:rsid w:val="00E779D1"/>
    <w:rsid w:val="00E8064E"/>
    <w:rsid w:val="00E8109D"/>
    <w:rsid w:val="00E81283"/>
    <w:rsid w:val="00E8153A"/>
    <w:rsid w:val="00E81C0B"/>
    <w:rsid w:val="00E823B5"/>
    <w:rsid w:val="00E82425"/>
    <w:rsid w:val="00E824E4"/>
    <w:rsid w:val="00E82E0B"/>
    <w:rsid w:val="00E836F5"/>
    <w:rsid w:val="00E843BF"/>
    <w:rsid w:val="00E85523"/>
    <w:rsid w:val="00E8558E"/>
    <w:rsid w:val="00E85A8E"/>
    <w:rsid w:val="00E863CC"/>
    <w:rsid w:val="00E86E33"/>
    <w:rsid w:val="00E87132"/>
    <w:rsid w:val="00E87261"/>
    <w:rsid w:val="00E903DF"/>
    <w:rsid w:val="00E904DB"/>
    <w:rsid w:val="00E90A72"/>
    <w:rsid w:val="00E9153D"/>
    <w:rsid w:val="00E9191E"/>
    <w:rsid w:val="00E91B67"/>
    <w:rsid w:val="00E923B7"/>
    <w:rsid w:val="00E93D1B"/>
    <w:rsid w:val="00E94EA0"/>
    <w:rsid w:val="00E9527E"/>
    <w:rsid w:val="00E954D5"/>
    <w:rsid w:val="00E95833"/>
    <w:rsid w:val="00E95A8D"/>
    <w:rsid w:val="00E95BB9"/>
    <w:rsid w:val="00E95E6C"/>
    <w:rsid w:val="00E961E3"/>
    <w:rsid w:val="00E96AFC"/>
    <w:rsid w:val="00E97071"/>
    <w:rsid w:val="00EA00D6"/>
    <w:rsid w:val="00EA02D1"/>
    <w:rsid w:val="00EA051A"/>
    <w:rsid w:val="00EA07C6"/>
    <w:rsid w:val="00EA0FEB"/>
    <w:rsid w:val="00EA17FF"/>
    <w:rsid w:val="00EA1D21"/>
    <w:rsid w:val="00EA20F8"/>
    <w:rsid w:val="00EA3215"/>
    <w:rsid w:val="00EA423A"/>
    <w:rsid w:val="00EA4261"/>
    <w:rsid w:val="00EA4ABF"/>
    <w:rsid w:val="00EA4E16"/>
    <w:rsid w:val="00EA5BBD"/>
    <w:rsid w:val="00EA5C71"/>
    <w:rsid w:val="00EA6550"/>
    <w:rsid w:val="00EA6853"/>
    <w:rsid w:val="00EA6FE7"/>
    <w:rsid w:val="00EA7BBC"/>
    <w:rsid w:val="00EB0A31"/>
    <w:rsid w:val="00EB108F"/>
    <w:rsid w:val="00EB17E5"/>
    <w:rsid w:val="00EB1848"/>
    <w:rsid w:val="00EB18E3"/>
    <w:rsid w:val="00EB1A68"/>
    <w:rsid w:val="00EB1B90"/>
    <w:rsid w:val="00EB1DB1"/>
    <w:rsid w:val="00EB21A2"/>
    <w:rsid w:val="00EB2BBA"/>
    <w:rsid w:val="00EB2C30"/>
    <w:rsid w:val="00EB4020"/>
    <w:rsid w:val="00EB539F"/>
    <w:rsid w:val="00EB561A"/>
    <w:rsid w:val="00EB5E81"/>
    <w:rsid w:val="00EB6341"/>
    <w:rsid w:val="00EB75D6"/>
    <w:rsid w:val="00EB7A32"/>
    <w:rsid w:val="00EC212A"/>
    <w:rsid w:val="00EC22E4"/>
    <w:rsid w:val="00EC26AB"/>
    <w:rsid w:val="00EC2823"/>
    <w:rsid w:val="00EC307D"/>
    <w:rsid w:val="00EC38E1"/>
    <w:rsid w:val="00EC3B04"/>
    <w:rsid w:val="00EC47A4"/>
    <w:rsid w:val="00EC5057"/>
    <w:rsid w:val="00EC57BF"/>
    <w:rsid w:val="00EC59D6"/>
    <w:rsid w:val="00EC5A96"/>
    <w:rsid w:val="00EC61BC"/>
    <w:rsid w:val="00EC7662"/>
    <w:rsid w:val="00EC7770"/>
    <w:rsid w:val="00EC7F4F"/>
    <w:rsid w:val="00ED030C"/>
    <w:rsid w:val="00ED0973"/>
    <w:rsid w:val="00ED1116"/>
    <w:rsid w:val="00ED1208"/>
    <w:rsid w:val="00ED1302"/>
    <w:rsid w:val="00ED152F"/>
    <w:rsid w:val="00ED1EDE"/>
    <w:rsid w:val="00ED202D"/>
    <w:rsid w:val="00ED29C0"/>
    <w:rsid w:val="00ED3247"/>
    <w:rsid w:val="00ED33D1"/>
    <w:rsid w:val="00ED3411"/>
    <w:rsid w:val="00ED3655"/>
    <w:rsid w:val="00ED3CC2"/>
    <w:rsid w:val="00ED4A2E"/>
    <w:rsid w:val="00ED4DDF"/>
    <w:rsid w:val="00ED5131"/>
    <w:rsid w:val="00ED5D60"/>
    <w:rsid w:val="00ED5F95"/>
    <w:rsid w:val="00ED78CC"/>
    <w:rsid w:val="00ED793B"/>
    <w:rsid w:val="00ED793C"/>
    <w:rsid w:val="00EE03CE"/>
    <w:rsid w:val="00EE05C6"/>
    <w:rsid w:val="00EE0C51"/>
    <w:rsid w:val="00EE2152"/>
    <w:rsid w:val="00EE2ACF"/>
    <w:rsid w:val="00EE3051"/>
    <w:rsid w:val="00EE37BB"/>
    <w:rsid w:val="00EE3B0E"/>
    <w:rsid w:val="00EE3C30"/>
    <w:rsid w:val="00EE4064"/>
    <w:rsid w:val="00EE4109"/>
    <w:rsid w:val="00EE4121"/>
    <w:rsid w:val="00EE4545"/>
    <w:rsid w:val="00EE45BA"/>
    <w:rsid w:val="00EE4844"/>
    <w:rsid w:val="00EE4CD9"/>
    <w:rsid w:val="00EE4FD5"/>
    <w:rsid w:val="00EE5590"/>
    <w:rsid w:val="00EE55FC"/>
    <w:rsid w:val="00EE5BA6"/>
    <w:rsid w:val="00EE6592"/>
    <w:rsid w:val="00EE684E"/>
    <w:rsid w:val="00EE6B8B"/>
    <w:rsid w:val="00EE6F03"/>
    <w:rsid w:val="00EE758F"/>
    <w:rsid w:val="00EE7C18"/>
    <w:rsid w:val="00EF04F0"/>
    <w:rsid w:val="00EF051D"/>
    <w:rsid w:val="00EF1760"/>
    <w:rsid w:val="00EF1A80"/>
    <w:rsid w:val="00EF1ECA"/>
    <w:rsid w:val="00EF1EDB"/>
    <w:rsid w:val="00EF2073"/>
    <w:rsid w:val="00EF2E13"/>
    <w:rsid w:val="00EF305A"/>
    <w:rsid w:val="00EF3BAB"/>
    <w:rsid w:val="00EF3F80"/>
    <w:rsid w:val="00EF48FE"/>
    <w:rsid w:val="00EF49AE"/>
    <w:rsid w:val="00EF4E1D"/>
    <w:rsid w:val="00EF5494"/>
    <w:rsid w:val="00EF5E23"/>
    <w:rsid w:val="00EF70B7"/>
    <w:rsid w:val="00EF7D95"/>
    <w:rsid w:val="00EF7FD2"/>
    <w:rsid w:val="00F0015F"/>
    <w:rsid w:val="00F0034D"/>
    <w:rsid w:val="00F00464"/>
    <w:rsid w:val="00F00A83"/>
    <w:rsid w:val="00F01BB8"/>
    <w:rsid w:val="00F01EAA"/>
    <w:rsid w:val="00F024EF"/>
    <w:rsid w:val="00F038B5"/>
    <w:rsid w:val="00F04010"/>
    <w:rsid w:val="00F04295"/>
    <w:rsid w:val="00F04354"/>
    <w:rsid w:val="00F0458F"/>
    <w:rsid w:val="00F047F9"/>
    <w:rsid w:val="00F04B92"/>
    <w:rsid w:val="00F0597A"/>
    <w:rsid w:val="00F05F94"/>
    <w:rsid w:val="00F06649"/>
    <w:rsid w:val="00F06E53"/>
    <w:rsid w:val="00F072F0"/>
    <w:rsid w:val="00F073E1"/>
    <w:rsid w:val="00F10471"/>
    <w:rsid w:val="00F1071A"/>
    <w:rsid w:val="00F10B87"/>
    <w:rsid w:val="00F1107F"/>
    <w:rsid w:val="00F11859"/>
    <w:rsid w:val="00F12955"/>
    <w:rsid w:val="00F12C94"/>
    <w:rsid w:val="00F13413"/>
    <w:rsid w:val="00F1353E"/>
    <w:rsid w:val="00F13AEC"/>
    <w:rsid w:val="00F13C74"/>
    <w:rsid w:val="00F14241"/>
    <w:rsid w:val="00F145ED"/>
    <w:rsid w:val="00F14604"/>
    <w:rsid w:val="00F14D7F"/>
    <w:rsid w:val="00F15834"/>
    <w:rsid w:val="00F1639C"/>
    <w:rsid w:val="00F165BA"/>
    <w:rsid w:val="00F16744"/>
    <w:rsid w:val="00F16C09"/>
    <w:rsid w:val="00F16C14"/>
    <w:rsid w:val="00F2059E"/>
    <w:rsid w:val="00F20623"/>
    <w:rsid w:val="00F20AC8"/>
    <w:rsid w:val="00F20B04"/>
    <w:rsid w:val="00F2102A"/>
    <w:rsid w:val="00F21693"/>
    <w:rsid w:val="00F23A4D"/>
    <w:rsid w:val="00F2415E"/>
    <w:rsid w:val="00F2430B"/>
    <w:rsid w:val="00F24B6A"/>
    <w:rsid w:val="00F2533D"/>
    <w:rsid w:val="00F255EB"/>
    <w:rsid w:val="00F257C2"/>
    <w:rsid w:val="00F25BBB"/>
    <w:rsid w:val="00F25ED7"/>
    <w:rsid w:val="00F2609E"/>
    <w:rsid w:val="00F26894"/>
    <w:rsid w:val="00F26A69"/>
    <w:rsid w:val="00F26B42"/>
    <w:rsid w:val="00F26DBB"/>
    <w:rsid w:val="00F26F4C"/>
    <w:rsid w:val="00F2734E"/>
    <w:rsid w:val="00F27986"/>
    <w:rsid w:val="00F27D1D"/>
    <w:rsid w:val="00F30341"/>
    <w:rsid w:val="00F303C4"/>
    <w:rsid w:val="00F305A0"/>
    <w:rsid w:val="00F30774"/>
    <w:rsid w:val="00F32873"/>
    <w:rsid w:val="00F3346F"/>
    <w:rsid w:val="00F3394C"/>
    <w:rsid w:val="00F33FF9"/>
    <w:rsid w:val="00F3454B"/>
    <w:rsid w:val="00F34607"/>
    <w:rsid w:val="00F34D29"/>
    <w:rsid w:val="00F34E16"/>
    <w:rsid w:val="00F34F63"/>
    <w:rsid w:val="00F3566F"/>
    <w:rsid w:val="00F363B7"/>
    <w:rsid w:val="00F369A2"/>
    <w:rsid w:val="00F369FD"/>
    <w:rsid w:val="00F36A96"/>
    <w:rsid w:val="00F3700B"/>
    <w:rsid w:val="00F402EA"/>
    <w:rsid w:val="00F40906"/>
    <w:rsid w:val="00F40EE6"/>
    <w:rsid w:val="00F4138C"/>
    <w:rsid w:val="00F41C63"/>
    <w:rsid w:val="00F4233B"/>
    <w:rsid w:val="00F42F81"/>
    <w:rsid w:val="00F455C9"/>
    <w:rsid w:val="00F45A20"/>
    <w:rsid w:val="00F45E28"/>
    <w:rsid w:val="00F46D21"/>
    <w:rsid w:val="00F470EC"/>
    <w:rsid w:val="00F479A5"/>
    <w:rsid w:val="00F47E06"/>
    <w:rsid w:val="00F506A9"/>
    <w:rsid w:val="00F509FF"/>
    <w:rsid w:val="00F512C9"/>
    <w:rsid w:val="00F51647"/>
    <w:rsid w:val="00F5197F"/>
    <w:rsid w:val="00F51C7E"/>
    <w:rsid w:val="00F51CD0"/>
    <w:rsid w:val="00F522E3"/>
    <w:rsid w:val="00F52384"/>
    <w:rsid w:val="00F52564"/>
    <w:rsid w:val="00F52B0B"/>
    <w:rsid w:val="00F52FDD"/>
    <w:rsid w:val="00F5375F"/>
    <w:rsid w:val="00F547BF"/>
    <w:rsid w:val="00F54F06"/>
    <w:rsid w:val="00F55B0D"/>
    <w:rsid w:val="00F55BED"/>
    <w:rsid w:val="00F55E37"/>
    <w:rsid w:val="00F563D3"/>
    <w:rsid w:val="00F56931"/>
    <w:rsid w:val="00F56BE2"/>
    <w:rsid w:val="00F572CF"/>
    <w:rsid w:val="00F57458"/>
    <w:rsid w:val="00F608D2"/>
    <w:rsid w:val="00F60ECC"/>
    <w:rsid w:val="00F6168A"/>
    <w:rsid w:val="00F61CCD"/>
    <w:rsid w:val="00F61E85"/>
    <w:rsid w:val="00F61E9F"/>
    <w:rsid w:val="00F620A7"/>
    <w:rsid w:val="00F627E0"/>
    <w:rsid w:val="00F6328B"/>
    <w:rsid w:val="00F63291"/>
    <w:rsid w:val="00F63FED"/>
    <w:rsid w:val="00F647D1"/>
    <w:rsid w:val="00F656F0"/>
    <w:rsid w:val="00F65B7F"/>
    <w:rsid w:val="00F66145"/>
    <w:rsid w:val="00F66A36"/>
    <w:rsid w:val="00F66FCF"/>
    <w:rsid w:val="00F67719"/>
    <w:rsid w:val="00F6776D"/>
    <w:rsid w:val="00F67C7E"/>
    <w:rsid w:val="00F70301"/>
    <w:rsid w:val="00F706A0"/>
    <w:rsid w:val="00F714AE"/>
    <w:rsid w:val="00F717E4"/>
    <w:rsid w:val="00F72200"/>
    <w:rsid w:val="00F72207"/>
    <w:rsid w:val="00F72326"/>
    <w:rsid w:val="00F72909"/>
    <w:rsid w:val="00F73402"/>
    <w:rsid w:val="00F75856"/>
    <w:rsid w:val="00F76644"/>
    <w:rsid w:val="00F76A9E"/>
    <w:rsid w:val="00F76AFF"/>
    <w:rsid w:val="00F76D71"/>
    <w:rsid w:val="00F7766F"/>
    <w:rsid w:val="00F776F0"/>
    <w:rsid w:val="00F77709"/>
    <w:rsid w:val="00F779AD"/>
    <w:rsid w:val="00F77D69"/>
    <w:rsid w:val="00F8063D"/>
    <w:rsid w:val="00F807D4"/>
    <w:rsid w:val="00F808E0"/>
    <w:rsid w:val="00F80B69"/>
    <w:rsid w:val="00F8114D"/>
    <w:rsid w:val="00F8139A"/>
    <w:rsid w:val="00F814BD"/>
    <w:rsid w:val="00F81980"/>
    <w:rsid w:val="00F821F2"/>
    <w:rsid w:val="00F82213"/>
    <w:rsid w:val="00F822F1"/>
    <w:rsid w:val="00F83B43"/>
    <w:rsid w:val="00F844D0"/>
    <w:rsid w:val="00F8483D"/>
    <w:rsid w:val="00F84B2D"/>
    <w:rsid w:val="00F84C83"/>
    <w:rsid w:val="00F84EAE"/>
    <w:rsid w:val="00F84EB2"/>
    <w:rsid w:val="00F8518A"/>
    <w:rsid w:val="00F86689"/>
    <w:rsid w:val="00F875D9"/>
    <w:rsid w:val="00F877F6"/>
    <w:rsid w:val="00F87F9B"/>
    <w:rsid w:val="00F90A29"/>
    <w:rsid w:val="00F90B54"/>
    <w:rsid w:val="00F914D9"/>
    <w:rsid w:val="00F91615"/>
    <w:rsid w:val="00F918E1"/>
    <w:rsid w:val="00F919FE"/>
    <w:rsid w:val="00F9203D"/>
    <w:rsid w:val="00F92EFE"/>
    <w:rsid w:val="00F9306D"/>
    <w:rsid w:val="00F93430"/>
    <w:rsid w:val="00F94088"/>
    <w:rsid w:val="00F942EF"/>
    <w:rsid w:val="00F9574B"/>
    <w:rsid w:val="00F95A84"/>
    <w:rsid w:val="00F95FD0"/>
    <w:rsid w:val="00F96F03"/>
    <w:rsid w:val="00F96F6D"/>
    <w:rsid w:val="00F97203"/>
    <w:rsid w:val="00F97648"/>
    <w:rsid w:val="00FA05F7"/>
    <w:rsid w:val="00FA08E4"/>
    <w:rsid w:val="00FA094F"/>
    <w:rsid w:val="00FA1657"/>
    <w:rsid w:val="00FA2BA2"/>
    <w:rsid w:val="00FA2BD3"/>
    <w:rsid w:val="00FA30A6"/>
    <w:rsid w:val="00FA3555"/>
    <w:rsid w:val="00FA3721"/>
    <w:rsid w:val="00FA3FC2"/>
    <w:rsid w:val="00FA42EC"/>
    <w:rsid w:val="00FA4345"/>
    <w:rsid w:val="00FA4F7A"/>
    <w:rsid w:val="00FA5823"/>
    <w:rsid w:val="00FA6259"/>
    <w:rsid w:val="00FA6405"/>
    <w:rsid w:val="00FA6449"/>
    <w:rsid w:val="00FA6837"/>
    <w:rsid w:val="00FB080C"/>
    <w:rsid w:val="00FB0CF2"/>
    <w:rsid w:val="00FB1AC8"/>
    <w:rsid w:val="00FB2042"/>
    <w:rsid w:val="00FB2259"/>
    <w:rsid w:val="00FB34E1"/>
    <w:rsid w:val="00FB3E0D"/>
    <w:rsid w:val="00FB3F67"/>
    <w:rsid w:val="00FB426A"/>
    <w:rsid w:val="00FB5042"/>
    <w:rsid w:val="00FB5281"/>
    <w:rsid w:val="00FB5324"/>
    <w:rsid w:val="00FB55BB"/>
    <w:rsid w:val="00FB6B99"/>
    <w:rsid w:val="00FB766C"/>
    <w:rsid w:val="00FB7CCA"/>
    <w:rsid w:val="00FC00EA"/>
    <w:rsid w:val="00FC04FF"/>
    <w:rsid w:val="00FC0E4A"/>
    <w:rsid w:val="00FC1002"/>
    <w:rsid w:val="00FC118F"/>
    <w:rsid w:val="00FC1789"/>
    <w:rsid w:val="00FC179A"/>
    <w:rsid w:val="00FC181E"/>
    <w:rsid w:val="00FC2780"/>
    <w:rsid w:val="00FC39A7"/>
    <w:rsid w:val="00FC3BCF"/>
    <w:rsid w:val="00FC445B"/>
    <w:rsid w:val="00FC5908"/>
    <w:rsid w:val="00FC5EC7"/>
    <w:rsid w:val="00FC68F1"/>
    <w:rsid w:val="00FC74B6"/>
    <w:rsid w:val="00FC7B68"/>
    <w:rsid w:val="00FD0590"/>
    <w:rsid w:val="00FD06BD"/>
    <w:rsid w:val="00FD0A81"/>
    <w:rsid w:val="00FD0A93"/>
    <w:rsid w:val="00FD1344"/>
    <w:rsid w:val="00FD151D"/>
    <w:rsid w:val="00FD180E"/>
    <w:rsid w:val="00FD1967"/>
    <w:rsid w:val="00FD1AE9"/>
    <w:rsid w:val="00FD2584"/>
    <w:rsid w:val="00FD2A54"/>
    <w:rsid w:val="00FD3311"/>
    <w:rsid w:val="00FD33A6"/>
    <w:rsid w:val="00FD367C"/>
    <w:rsid w:val="00FD3699"/>
    <w:rsid w:val="00FD41CD"/>
    <w:rsid w:val="00FD474B"/>
    <w:rsid w:val="00FD539E"/>
    <w:rsid w:val="00FD542E"/>
    <w:rsid w:val="00FD54FB"/>
    <w:rsid w:val="00FD5855"/>
    <w:rsid w:val="00FD5A1E"/>
    <w:rsid w:val="00FD7073"/>
    <w:rsid w:val="00FE002C"/>
    <w:rsid w:val="00FE0040"/>
    <w:rsid w:val="00FE0243"/>
    <w:rsid w:val="00FE07D7"/>
    <w:rsid w:val="00FE0F2A"/>
    <w:rsid w:val="00FE106B"/>
    <w:rsid w:val="00FE13AB"/>
    <w:rsid w:val="00FE1622"/>
    <w:rsid w:val="00FE2804"/>
    <w:rsid w:val="00FE31C7"/>
    <w:rsid w:val="00FE32BE"/>
    <w:rsid w:val="00FE33C6"/>
    <w:rsid w:val="00FE35E3"/>
    <w:rsid w:val="00FE393D"/>
    <w:rsid w:val="00FE3C9F"/>
    <w:rsid w:val="00FE3CC1"/>
    <w:rsid w:val="00FE44E1"/>
    <w:rsid w:val="00FE4B8B"/>
    <w:rsid w:val="00FE5B22"/>
    <w:rsid w:val="00FE5E0D"/>
    <w:rsid w:val="00FE63CA"/>
    <w:rsid w:val="00FE682B"/>
    <w:rsid w:val="00FE6A83"/>
    <w:rsid w:val="00FE7BF5"/>
    <w:rsid w:val="00FF060E"/>
    <w:rsid w:val="00FF0CB8"/>
    <w:rsid w:val="00FF1ABA"/>
    <w:rsid w:val="00FF1F6C"/>
    <w:rsid w:val="00FF313B"/>
    <w:rsid w:val="00FF42E9"/>
    <w:rsid w:val="00FF468E"/>
    <w:rsid w:val="00FF4C95"/>
    <w:rsid w:val="00FF544D"/>
    <w:rsid w:val="00FF64AB"/>
    <w:rsid w:val="00FF6B5D"/>
    <w:rsid w:val="00FF6EDD"/>
    <w:rsid w:val="00FF77B5"/>
    <w:rsid w:val="02DC4C95"/>
    <w:rsid w:val="10705D3E"/>
    <w:rsid w:val="21D9FEA3"/>
    <w:rsid w:val="24F90BA9"/>
    <w:rsid w:val="27D27D0E"/>
    <w:rsid w:val="2DD45822"/>
    <w:rsid w:val="52648375"/>
    <w:rsid w:val="63C20900"/>
    <w:rsid w:val="64B1F311"/>
    <w:rsid w:val="65CC255B"/>
    <w:rsid w:val="7CE1C4E8"/>
    <w:rsid w:val="7CE24715"/>
    <w:rsid w:val="7D2FCD5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6F25F"/>
  <w15:chartTrackingRefBased/>
  <w15:docId w15:val="{B940DFBA-B5C4-4807-92C4-17826FD1D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Signature" w:semiHidden="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4538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4538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4538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4538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4538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4538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45382"/>
    <w:pPr>
      <w:keepNext/>
      <w:spacing w:after="200" w:line="240" w:lineRule="auto"/>
    </w:pPr>
    <w:rPr>
      <w:iCs/>
      <w:color w:val="002664"/>
      <w:sz w:val="18"/>
      <w:szCs w:val="18"/>
    </w:rPr>
  </w:style>
  <w:style w:type="table" w:customStyle="1" w:styleId="Tableheader">
    <w:name w:val="ŠTable header"/>
    <w:basedOn w:val="TableNormal"/>
    <w:uiPriority w:val="99"/>
    <w:rsid w:val="00C4538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45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45382"/>
    <w:pPr>
      <w:numPr>
        <w:numId w:val="15"/>
      </w:numPr>
    </w:pPr>
  </w:style>
  <w:style w:type="paragraph" w:styleId="ListNumber2">
    <w:name w:val="List Number 2"/>
    <w:aliases w:val="ŠList Number 2"/>
    <w:basedOn w:val="Normal"/>
    <w:uiPriority w:val="8"/>
    <w:qFormat/>
    <w:rsid w:val="00C45382"/>
    <w:pPr>
      <w:numPr>
        <w:numId w:val="14"/>
      </w:numPr>
    </w:pPr>
  </w:style>
  <w:style w:type="paragraph" w:styleId="ListBullet">
    <w:name w:val="List Bullet"/>
    <w:aliases w:val="ŠList Bullet"/>
    <w:basedOn w:val="Normal"/>
    <w:uiPriority w:val="9"/>
    <w:qFormat/>
    <w:rsid w:val="00C45382"/>
    <w:pPr>
      <w:numPr>
        <w:numId w:val="13"/>
      </w:numPr>
    </w:pPr>
  </w:style>
  <w:style w:type="paragraph" w:styleId="ListBullet2">
    <w:name w:val="List Bullet 2"/>
    <w:aliases w:val="ŠList Bullet 2"/>
    <w:basedOn w:val="Normal"/>
    <w:uiPriority w:val="10"/>
    <w:qFormat/>
    <w:rsid w:val="00C45382"/>
    <w:pPr>
      <w:numPr>
        <w:numId w:val="11"/>
      </w:numPr>
      <w:ind w:left="1134" w:hanging="567"/>
    </w:pPr>
  </w:style>
  <w:style w:type="paragraph" w:customStyle="1" w:styleId="FeatureBox4">
    <w:name w:val="ŠFeature Box 4"/>
    <w:basedOn w:val="FeatureBox2"/>
    <w:next w:val="Normal"/>
    <w:uiPriority w:val="14"/>
    <w:qFormat/>
    <w:rsid w:val="00C4538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45382"/>
    <w:pPr>
      <w:keepNext/>
      <w:ind w:left="567" w:right="57"/>
    </w:pPr>
    <w:rPr>
      <w:szCs w:val="22"/>
    </w:rPr>
  </w:style>
  <w:style w:type="paragraph" w:customStyle="1" w:styleId="Documentname">
    <w:name w:val="ŠDocument name"/>
    <w:basedOn w:val="Normal"/>
    <w:next w:val="Normal"/>
    <w:uiPriority w:val="17"/>
    <w:qFormat/>
    <w:rsid w:val="00C4538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45382"/>
    <w:pPr>
      <w:spacing w:after="0"/>
    </w:pPr>
    <w:rPr>
      <w:sz w:val="18"/>
      <w:szCs w:val="18"/>
    </w:rPr>
  </w:style>
  <w:style w:type="paragraph" w:customStyle="1" w:styleId="FeatureBox2">
    <w:name w:val="ŠFeature Box 2"/>
    <w:basedOn w:val="Normal"/>
    <w:next w:val="Normal"/>
    <w:link w:val="FeatureBox2Char"/>
    <w:uiPriority w:val="12"/>
    <w:qFormat/>
    <w:rsid w:val="00C4538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4538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4538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4538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4538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45382"/>
    <w:rPr>
      <w:color w:val="2F5496" w:themeColor="accent1" w:themeShade="BF"/>
      <w:u w:val="single"/>
    </w:rPr>
  </w:style>
  <w:style w:type="paragraph" w:customStyle="1" w:styleId="Logo">
    <w:name w:val="ŠLogo"/>
    <w:basedOn w:val="Normal"/>
    <w:uiPriority w:val="18"/>
    <w:qFormat/>
    <w:rsid w:val="00C4538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45382"/>
    <w:pPr>
      <w:tabs>
        <w:tab w:val="right" w:leader="dot" w:pos="14570"/>
      </w:tabs>
      <w:spacing w:before="0"/>
    </w:pPr>
    <w:rPr>
      <w:b/>
      <w:noProof/>
    </w:rPr>
  </w:style>
  <w:style w:type="paragraph" w:styleId="TOC2">
    <w:name w:val="toc 2"/>
    <w:aliases w:val="ŠTOC 2"/>
    <w:basedOn w:val="Normal"/>
    <w:next w:val="Normal"/>
    <w:uiPriority w:val="39"/>
    <w:unhideWhenUsed/>
    <w:rsid w:val="00C45382"/>
    <w:pPr>
      <w:tabs>
        <w:tab w:val="right" w:leader="dot" w:pos="14570"/>
      </w:tabs>
      <w:spacing w:before="0"/>
    </w:pPr>
    <w:rPr>
      <w:noProof/>
    </w:rPr>
  </w:style>
  <w:style w:type="paragraph" w:styleId="TOC3">
    <w:name w:val="toc 3"/>
    <w:aliases w:val="ŠTOC 3"/>
    <w:basedOn w:val="Normal"/>
    <w:next w:val="Normal"/>
    <w:uiPriority w:val="39"/>
    <w:unhideWhenUsed/>
    <w:rsid w:val="00C45382"/>
    <w:pPr>
      <w:spacing w:before="0"/>
      <w:ind w:left="244"/>
    </w:pPr>
  </w:style>
  <w:style w:type="character" w:customStyle="1" w:styleId="BoldItalic">
    <w:name w:val="ŠBold Italic"/>
    <w:basedOn w:val="DefaultParagraphFont"/>
    <w:uiPriority w:val="1"/>
    <w:qFormat/>
    <w:rsid w:val="00C45382"/>
    <w:rPr>
      <w:b/>
      <w:i/>
      <w:iCs/>
    </w:rPr>
  </w:style>
  <w:style w:type="character" w:customStyle="1" w:styleId="Heading1Char">
    <w:name w:val="Heading 1 Char"/>
    <w:aliases w:val="ŠHeading 1 Char"/>
    <w:basedOn w:val="DefaultParagraphFont"/>
    <w:link w:val="Heading1"/>
    <w:uiPriority w:val="3"/>
    <w:rsid w:val="00C4538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4538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45382"/>
    <w:pPr>
      <w:spacing w:after="240"/>
      <w:outlineLvl w:val="9"/>
    </w:pPr>
    <w:rPr>
      <w:szCs w:val="40"/>
    </w:rPr>
  </w:style>
  <w:style w:type="paragraph" w:styleId="Footer">
    <w:name w:val="footer"/>
    <w:aliases w:val="ŠFooter"/>
    <w:basedOn w:val="Normal"/>
    <w:link w:val="FooterChar"/>
    <w:uiPriority w:val="19"/>
    <w:rsid w:val="00C4538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45382"/>
    <w:rPr>
      <w:rFonts w:ascii="Arial" w:hAnsi="Arial" w:cs="Arial"/>
      <w:sz w:val="18"/>
      <w:szCs w:val="18"/>
    </w:rPr>
  </w:style>
  <w:style w:type="paragraph" w:styleId="Header">
    <w:name w:val="header"/>
    <w:aliases w:val="ŠHeader"/>
    <w:basedOn w:val="Normal"/>
    <w:link w:val="HeaderChar"/>
    <w:uiPriority w:val="16"/>
    <w:rsid w:val="00C45382"/>
    <w:rPr>
      <w:noProof/>
      <w:color w:val="002664"/>
      <w:sz w:val="28"/>
      <w:szCs w:val="28"/>
    </w:rPr>
  </w:style>
  <w:style w:type="character" w:customStyle="1" w:styleId="HeaderChar">
    <w:name w:val="Header Char"/>
    <w:aliases w:val="ŠHeader Char"/>
    <w:basedOn w:val="DefaultParagraphFont"/>
    <w:link w:val="Header"/>
    <w:uiPriority w:val="16"/>
    <w:rsid w:val="00C4538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4538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4538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45382"/>
    <w:rPr>
      <w:rFonts w:ascii="Arial" w:hAnsi="Arial" w:cs="Arial"/>
      <w:b/>
      <w:szCs w:val="32"/>
    </w:rPr>
  </w:style>
  <w:style w:type="character" w:styleId="UnresolvedMention">
    <w:name w:val="Unresolved Mention"/>
    <w:basedOn w:val="DefaultParagraphFont"/>
    <w:uiPriority w:val="99"/>
    <w:semiHidden/>
    <w:unhideWhenUsed/>
    <w:rsid w:val="000A7B72"/>
    <w:rPr>
      <w:color w:val="605E5C"/>
      <w:shd w:val="clear" w:color="auto" w:fill="E1DFDD"/>
    </w:rPr>
  </w:style>
  <w:style w:type="character" w:styleId="SubtleEmphasis">
    <w:name w:val="Subtle Emphasis"/>
    <w:basedOn w:val="DefaultParagraphFont"/>
    <w:uiPriority w:val="19"/>
    <w:semiHidden/>
    <w:qFormat/>
    <w:rsid w:val="00C45382"/>
    <w:rPr>
      <w:i/>
      <w:iCs/>
      <w:color w:val="404040" w:themeColor="text1" w:themeTint="BF"/>
    </w:rPr>
  </w:style>
  <w:style w:type="paragraph" w:styleId="TOC4">
    <w:name w:val="toc 4"/>
    <w:aliases w:val="ŠTOC 4"/>
    <w:basedOn w:val="Normal"/>
    <w:next w:val="Normal"/>
    <w:autoRedefine/>
    <w:uiPriority w:val="39"/>
    <w:unhideWhenUsed/>
    <w:rsid w:val="00C45382"/>
    <w:pPr>
      <w:spacing w:before="0"/>
      <w:ind w:left="488"/>
    </w:pPr>
  </w:style>
  <w:style w:type="character" w:styleId="CommentReference">
    <w:name w:val="annotation reference"/>
    <w:basedOn w:val="DefaultParagraphFont"/>
    <w:uiPriority w:val="99"/>
    <w:semiHidden/>
    <w:unhideWhenUsed/>
    <w:rsid w:val="00C45382"/>
    <w:rPr>
      <w:sz w:val="16"/>
      <w:szCs w:val="16"/>
    </w:rPr>
  </w:style>
  <w:style w:type="paragraph" w:styleId="CommentText">
    <w:name w:val="annotation text"/>
    <w:basedOn w:val="Normal"/>
    <w:link w:val="CommentTextChar"/>
    <w:uiPriority w:val="99"/>
    <w:unhideWhenUsed/>
    <w:rsid w:val="00AF7FDB"/>
    <w:pPr>
      <w:spacing w:line="240" w:lineRule="auto"/>
    </w:pPr>
    <w:rPr>
      <w:sz w:val="20"/>
      <w:szCs w:val="20"/>
    </w:rPr>
  </w:style>
  <w:style w:type="character" w:customStyle="1" w:styleId="CommentTextChar">
    <w:name w:val="Comment Text Char"/>
    <w:basedOn w:val="DefaultParagraphFont"/>
    <w:link w:val="CommentText"/>
    <w:uiPriority w:val="99"/>
    <w:rsid w:val="00AF7FDB"/>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C4538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C45382"/>
    <w:rPr>
      <w:rFonts w:ascii="Arial" w:hAnsi="Arial" w:cs="Arial"/>
      <w:b/>
      <w:bCs/>
      <w:sz w:val="20"/>
      <w:szCs w:val="20"/>
    </w:rPr>
  </w:style>
  <w:style w:type="character" w:styleId="Strong">
    <w:name w:val="Strong"/>
    <w:aliases w:val="ŠStrong,Bold"/>
    <w:qFormat/>
    <w:rsid w:val="00C45382"/>
    <w:rPr>
      <w:b/>
      <w:bCs/>
    </w:rPr>
  </w:style>
  <w:style w:type="character" w:styleId="Emphasis">
    <w:name w:val="Emphasis"/>
    <w:aliases w:val="ŠEmphasis,Italic"/>
    <w:qFormat/>
    <w:rsid w:val="00C45382"/>
    <w:rPr>
      <w:i/>
      <w:iCs/>
    </w:rPr>
  </w:style>
  <w:style w:type="paragraph" w:styleId="ListNumber3">
    <w:name w:val="List Number 3"/>
    <w:aliases w:val="ŠList Number 3"/>
    <w:basedOn w:val="ListBullet3"/>
    <w:uiPriority w:val="8"/>
    <w:rsid w:val="00C45382"/>
    <w:pPr>
      <w:numPr>
        <w:ilvl w:val="2"/>
        <w:numId w:val="14"/>
      </w:numPr>
      <w:ind w:left="1701" w:hanging="567"/>
    </w:pPr>
  </w:style>
  <w:style w:type="paragraph" w:styleId="ListBullet3">
    <w:name w:val="List Bullet 3"/>
    <w:aliases w:val="ŠList Bullet 3"/>
    <w:basedOn w:val="Normal"/>
    <w:uiPriority w:val="10"/>
    <w:rsid w:val="00C45382"/>
    <w:pPr>
      <w:numPr>
        <w:numId w:val="12"/>
      </w:numPr>
      <w:ind w:left="1701" w:hanging="567"/>
    </w:pPr>
  </w:style>
  <w:style w:type="character" w:styleId="PlaceholderText">
    <w:name w:val="Placeholder Text"/>
    <w:basedOn w:val="DefaultParagraphFont"/>
    <w:uiPriority w:val="99"/>
    <w:semiHidden/>
    <w:rsid w:val="00C45382"/>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C45382"/>
    <w:pPr>
      <w:spacing w:before="360"/>
    </w:pPr>
    <w:rPr>
      <w:color w:val="002664"/>
      <w:sz w:val="44"/>
      <w:szCs w:val="48"/>
    </w:rPr>
  </w:style>
  <w:style w:type="character" w:customStyle="1" w:styleId="SubtitleChar0">
    <w:name w:val="ŠSubtitle Char"/>
    <w:basedOn w:val="DefaultParagraphFont"/>
    <w:link w:val="Subtitle0"/>
    <w:uiPriority w:val="2"/>
    <w:rsid w:val="00C45382"/>
    <w:rPr>
      <w:rFonts w:ascii="Arial" w:hAnsi="Arial" w:cs="Arial"/>
      <w:color w:val="002664"/>
      <w:sz w:val="44"/>
      <w:szCs w:val="48"/>
    </w:rPr>
  </w:style>
  <w:style w:type="paragraph" w:styleId="Title">
    <w:name w:val="Title"/>
    <w:aliases w:val="ŠTitle"/>
    <w:basedOn w:val="Normal"/>
    <w:next w:val="Normal"/>
    <w:link w:val="TitleChar"/>
    <w:uiPriority w:val="1"/>
    <w:rsid w:val="00C4538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45382"/>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C45382"/>
    <w:pPr>
      <w:ind w:left="567"/>
    </w:pPr>
  </w:style>
  <w:style w:type="character" w:customStyle="1" w:styleId="Featuretext1">
    <w:name w:val="ŠFeature text 1"/>
    <w:uiPriority w:val="15"/>
    <w:qFormat/>
    <w:rsid w:val="000A7B72"/>
    <w:rPr>
      <w:rFonts w:ascii="Arial" w:hAnsi="Arial"/>
      <w:b/>
      <w:color w:val="323695"/>
      <w:sz w:val="22"/>
    </w:rPr>
  </w:style>
  <w:style w:type="character" w:customStyle="1" w:styleId="Featuretext2">
    <w:name w:val="ŠFeature text 2"/>
    <w:uiPriority w:val="15"/>
    <w:qFormat/>
    <w:rsid w:val="000A7B72"/>
    <w:rPr>
      <w:rFonts w:ascii="Arial" w:hAnsi="Arial"/>
      <w:b/>
      <w:color w:val="B30000"/>
      <w:sz w:val="22"/>
    </w:rPr>
  </w:style>
  <w:style w:type="character" w:customStyle="1" w:styleId="Featuretext3">
    <w:name w:val="ŠFeature text 3"/>
    <w:uiPriority w:val="15"/>
    <w:qFormat/>
    <w:rsid w:val="000A7B72"/>
    <w:rPr>
      <w:rFonts w:ascii="Arial" w:hAnsi="Arial"/>
      <w:b/>
      <w:color w:val="2675C4"/>
      <w:sz w:val="22"/>
    </w:rPr>
  </w:style>
  <w:style w:type="character" w:customStyle="1" w:styleId="Featuretext4">
    <w:name w:val="ŠFeature text 4"/>
    <w:uiPriority w:val="15"/>
    <w:qFormat/>
    <w:rsid w:val="000A7B72"/>
    <w:rPr>
      <w:rFonts w:ascii="Arial" w:hAnsi="Arial"/>
      <w:b/>
      <w:color w:val="88419D"/>
      <w:sz w:val="22"/>
    </w:rPr>
  </w:style>
  <w:style w:type="character" w:customStyle="1" w:styleId="Featuretext5">
    <w:name w:val="ŠFeature text 5"/>
    <w:uiPriority w:val="15"/>
    <w:qFormat/>
    <w:rsid w:val="000A7B72"/>
    <w:rPr>
      <w:rFonts w:ascii="Arial" w:hAnsi="Arial"/>
      <w:b/>
      <w:color w:val="BD5704"/>
      <w:sz w:val="22"/>
    </w:rPr>
  </w:style>
  <w:style w:type="table" w:styleId="GridTable4-Accent6">
    <w:name w:val="Grid Table 4 Accent 6"/>
    <w:basedOn w:val="TableNormal"/>
    <w:uiPriority w:val="49"/>
    <w:rsid w:val="000A7B7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4">
    <w:name w:val="Grid Table 4 Accent 4"/>
    <w:basedOn w:val="TableNormal"/>
    <w:uiPriority w:val="49"/>
    <w:rsid w:val="000A7B7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3-Accent4">
    <w:name w:val="List Table 3 Accent 4"/>
    <w:basedOn w:val="TableNormal"/>
    <w:uiPriority w:val="48"/>
    <w:rsid w:val="000A7B72"/>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4-Accent4">
    <w:name w:val="List Table 4 Accent 4"/>
    <w:basedOn w:val="TableNormal"/>
    <w:uiPriority w:val="49"/>
    <w:rsid w:val="000A7B7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3-Accent1">
    <w:name w:val="List Table 3 Accent 1"/>
    <w:basedOn w:val="TableNormal"/>
    <w:uiPriority w:val="48"/>
    <w:rsid w:val="000A7B7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FollowedHyperlink">
    <w:name w:val="FollowedHyperlink"/>
    <w:basedOn w:val="DefaultParagraphFont"/>
    <w:uiPriority w:val="99"/>
    <w:semiHidden/>
    <w:unhideWhenUsed/>
    <w:rsid w:val="00C45382"/>
    <w:rPr>
      <w:color w:val="954F72" w:themeColor="followedHyperlink"/>
      <w:u w:val="single"/>
    </w:rPr>
  </w:style>
  <w:style w:type="paragraph" w:styleId="NoSpacing">
    <w:name w:val="No Spacing"/>
    <w:aliases w:val="ŠNo Spacing"/>
    <w:next w:val="Normal"/>
    <w:uiPriority w:val="1"/>
    <w:qFormat/>
    <w:rsid w:val="000A7B72"/>
    <w:pPr>
      <w:spacing w:after="0" w:line="240" w:lineRule="auto"/>
    </w:pPr>
    <w:rPr>
      <w:rFonts w:ascii="Arial" w:hAnsi="Arial"/>
      <w:sz w:val="24"/>
      <w:szCs w:val="24"/>
    </w:rPr>
  </w:style>
  <w:style w:type="character" w:customStyle="1" w:styleId="FeatureBox2Char">
    <w:name w:val="ŠFeature Box 2 Char"/>
    <w:basedOn w:val="DefaultParagraphFont"/>
    <w:link w:val="FeatureBox2"/>
    <w:uiPriority w:val="12"/>
    <w:rsid w:val="00C45382"/>
    <w:rPr>
      <w:rFonts w:ascii="Arial" w:hAnsi="Arial" w:cs="Arial"/>
      <w:szCs w:val="24"/>
      <w:shd w:val="clear" w:color="auto" w:fill="CCEDFC"/>
    </w:rPr>
  </w:style>
  <w:style w:type="paragraph" w:styleId="BalloonText">
    <w:name w:val="Balloon Text"/>
    <w:basedOn w:val="Normal"/>
    <w:link w:val="BalloonTextChar"/>
    <w:uiPriority w:val="99"/>
    <w:semiHidden/>
    <w:unhideWhenUsed/>
    <w:rsid w:val="003263C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3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420960">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science/planning-programming-and-assessing-science-7-10" TargetMode="External"/><Relationship Id="rId18" Type="http://schemas.openxmlformats.org/officeDocument/2006/relationships/hyperlink" Target="https://curriculum.nsw.edu.au/learning-areas/science/science-7-10-2023/teaching-and-learning" TargetMode="External"/><Relationship Id="rId26" Type="http://schemas.openxmlformats.org/officeDocument/2006/relationships/footer" Target="footer1.xml"/><Relationship Id="rId39" Type="http://schemas.openxmlformats.org/officeDocument/2006/relationships/hyperlink" Target="https://www.aitsl.edu.au/teach/improve-practice/feedback" TargetMode="External"/><Relationship Id="rId21" Type="http://schemas.openxmlformats.org/officeDocument/2006/relationships/hyperlink" Target="https://curriculum.nsw.edu.au/learning-areas/science/science-7-10-2023/teaching-and-learning" TargetMode="External"/><Relationship Id="rId34" Type="http://schemas.openxmlformats.org/officeDocument/2006/relationships/hyperlink" Target="https://www.nsw.gov.au/education-and-training/nesa" TargetMode="External"/><Relationship Id="rId42" Type="http://schemas.openxmlformats.org/officeDocument/2006/relationships/hyperlink" Target="https://education.nsw.gov.au/about-us/education-data-and-research/what-works-best/what-works-best-2025-practical-guides" TargetMode="External"/><Relationship Id="rId47" Type="http://schemas.openxmlformats.org/officeDocument/2006/relationships/hyperlink" Target="https://curriculum.nsw.edu.au/learning-areas/science/science-7-10-2023/glossary" TargetMode="External"/><Relationship Id="rId50" Type="http://schemas.openxmlformats.org/officeDocument/2006/relationships/hyperlink" Target="https://phet.colorado.edu/sims/html/rutherford-scattering/latest/rutherford-scattering_en.html"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9.png"/><Relationship Id="rId11" Type="http://schemas.openxmlformats.org/officeDocument/2006/relationships/hyperlink" Target="https://education.nsw.gov.au/teaching-and-learning/curriculum/science/planning-programming-and-assessing-science-7-10" TargetMode="External"/><Relationship Id="rId24" Type="http://schemas.openxmlformats.org/officeDocument/2006/relationships/image" Target="media/image4.png"/><Relationship Id="rId32" Type="http://schemas.openxmlformats.org/officeDocument/2006/relationships/hyperlink" Target="https://help.chemix.org/article/23-tos" TargetMode="External"/><Relationship Id="rId37" Type="http://schemas.openxmlformats.org/officeDocument/2006/relationships/hyperlink" Target="https://curriculum.nsw.edu.au/resources/teaching-resources?s=science_7_10_2023" TargetMode="External"/><Relationship Id="rId40" Type="http://schemas.openxmlformats.org/officeDocument/2006/relationships/hyperlink" Target="https://education.nsw.gov.au/about-us/educational-data/cese/publications/practical-guides-for-educators/growth-goal-setting" TargetMode="External"/><Relationship Id="rId45" Type="http://schemas.openxmlformats.org/officeDocument/2006/relationships/hyperlink" Target="https://pubchem.ncbi.nlm.nih.gov/periodic-table/boiling-point/" TargetMode="External"/><Relationship Id="rId53" Type="http://schemas.openxmlformats.org/officeDocument/2006/relationships/header" Target="head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curriculum.nsw.edu.au/learning-areas/science/science-7-10-2023/teaching-and-learning" TargetMode="External"/><Relationship Id="rId31" Type="http://schemas.openxmlformats.org/officeDocument/2006/relationships/hyperlink" Target="https://chemix.org/" TargetMode="External"/><Relationship Id="rId44" Type="http://schemas.openxmlformats.org/officeDocument/2006/relationships/hyperlink" Target="https://pubchem.ncbi.nlm.nih.gov/ptable/atomic-radius/" TargetMode="External"/><Relationship Id="rId52"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literacy-and-numeracy/teaching-and-learning-resources/literacy/teaching-strategies/stage-4/reading/stage-4-vocabulary" TargetMode="External"/><Relationship Id="rId22" Type="http://schemas.openxmlformats.org/officeDocument/2006/relationships/hyperlink" Target="https://curriculum.nsw.edu.au/learning-areas/science/science-7-10-2023/overview" TargetMode="External"/><Relationship Id="rId27" Type="http://schemas.openxmlformats.org/officeDocument/2006/relationships/header" Target="header2.xml"/><Relationship Id="rId30" Type="http://schemas.openxmlformats.org/officeDocument/2006/relationships/image" Target="media/image10.png"/><Relationship Id="rId35" Type="http://schemas.openxmlformats.org/officeDocument/2006/relationships/hyperlink" Target="https://curriculum.nsw.edu.au/" TargetMode="External"/><Relationship Id="rId43" Type="http://schemas.openxmlformats.org/officeDocument/2006/relationships/hyperlink" Target="https://www.ascd.org/el/articles/feed-up-back-forward" TargetMode="External"/><Relationship Id="rId48" Type="http://schemas.openxmlformats.org/officeDocument/2006/relationships/hyperlink" Target="https://www.sciencedirect.com/science/article/abs/pii/S1747938X13000109?via%3Dihub"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creativecommons.org/licenses/by/4.0/" TargetMode="External"/><Relationship Id="rId3" Type="http://schemas.openxmlformats.org/officeDocument/2006/relationships/customXml" Target="../customXml/item3.xml"/><Relationship Id="rId12" Type="http://schemas.openxmlformats.org/officeDocument/2006/relationships/hyperlink" Target="https://education.nsw.gov.au/inside-the-department/health-and-safety/risk-management/compliance-and-environment/chemical-safety-in-schools/section-1--general-information-for-all-staff/1-7-risk-assessment---a-pre-requisite-for-risk-control" TargetMode="External"/><Relationship Id="rId17" Type="http://schemas.openxmlformats.org/officeDocument/2006/relationships/image" Target="media/image2.png"/><Relationship Id="rId25" Type="http://schemas.openxmlformats.org/officeDocument/2006/relationships/header" Target="header1.xml"/><Relationship Id="rId33" Type="http://schemas.openxmlformats.org/officeDocument/2006/relationships/hyperlink" Target="https://www.nsw.gov.au/education-and-training/nesa/copyright" TargetMode="External"/><Relationship Id="rId38" Type="http://schemas.openxmlformats.org/officeDocument/2006/relationships/hyperlink" Target="https://www.aitsl.edu.au/docs/default-source/feedback/aitsl-learning-intentions-and-success-criteria-strategy.pdf?sfvrsn=382dec3c_2" TargetMode="External"/><Relationship Id="rId46" Type="http://schemas.openxmlformats.org/officeDocument/2006/relationships/hyperlink" Target="https://pubchem.ncbi.nlm.nih.gov/periodic-table/density/" TargetMode="External"/><Relationship Id="rId20" Type="http://schemas.openxmlformats.org/officeDocument/2006/relationships/image" Target="media/image3.png"/><Relationship Id="rId41" Type="http://schemas.openxmlformats.org/officeDocument/2006/relationships/hyperlink" Target="https://education.nsw.gov.au/about-us/education-data-and-research/what-works-best"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sources.education.nsw.gov.au/detail/V-19" TargetMode="External"/><Relationship Id="rId23" Type="http://schemas.openxmlformats.org/officeDocument/2006/relationships/hyperlink" Target="https://curriculum.nsw.edu.au/learning-areas/science/science-7-10-2023/teaching-and-learning" TargetMode="External"/><Relationship Id="rId28" Type="http://schemas.openxmlformats.org/officeDocument/2006/relationships/footer" Target="footer2.xml"/><Relationship Id="rId36" Type="http://schemas.openxmlformats.org/officeDocument/2006/relationships/hyperlink" Target="https://curriculum.nsw.edu.au/learning-areas/science/science-7-10-2023/overview" TargetMode="External"/><Relationship Id="rId49" Type="http://schemas.openxmlformats.org/officeDocument/2006/relationships/hyperlink" Target="https://www.youtube.com/watch?v=fPnwBITSmg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bbeaecaac95a430bfbad5e349612c98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14c6f9ef20dbc96cbe76d03e5a95f23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SharedWithUsers xmlns="cedbec9e-1a4f-49ac-8a2c-4a8e8f7db841">
      <UserInfo>
        <DisplayName>Caitlin Gomez</DisplayName>
        <AccountId>230</AccountId>
        <AccountType/>
      </UserInfo>
    </SharedWithUsers>
    <Websitereview xmlns="ebb1eec4-f42a-4130-97ad-ba4416f9a49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6BBFD-431D-4645-B9C7-8EB8E37F2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82958B-E15A-4AB2-8959-B943CFA949B1}">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customXml/itemProps3.xml><?xml version="1.0" encoding="utf-8"?>
<ds:datastoreItem xmlns:ds="http://schemas.openxmlformats.org/officeDocument/2006/customXml" ds:itemID="{F8FDAAC7-06D8-4245-83E2-8BB615130BA0}">
  <ds:schemaRefs>
    <ds:schemaRef ds:uri="http://schemas.microsoft.com/sharepoint/v3/contenttype/forms"/>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32632</TotalTime>
  <Pages>61</Pages>
  <Words>10067</Words>
  <Characters>57383</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Science Stage 4 – Periodic table and atomic structure – Teacher resource book 1 of 2 (TRB1)</vt:lpstr>
    </vt:vector>
  </TitlesOfParts>
  <Company/>
  <LinksUpToDate>false</LinksUpToDate>
  <CharactersWithSpaces>67316</CharactersWithSpaces>
  <SharedDoc>false</SharedDoc>
  <HLinks>
    <vt:vector size="318" baseType="variant">
      <vt:variant>
        <vt:i4>5308424</vt:i4>
      </vt:variant>
      <vt:variant>
        <vt:i4>255</vt:i4>
      </vt:variant>
      <vt:variant>
        <vt:i4>0</vt:i4>
      </vt:variant>
      <vt:variant>
        <vt:i4>5</vt:i4>
      </vt:variant>
      <vt:variant>
        <vt:lpwstr>https://creativecommons.org/licenses/by/4.0/</vt:lpwstr>
      </vt:variant>
      <vt:variant>
        <vt:lpwstr/>
      </vt:variant>
      <vt:variant>
        <vt:i4>2424892</vt:i4>
      </vt:variant>
      <vt:variant>
        <vt:i4>252</vt:i4>
      </vt:variant>
      <vt:variant>
        <vt:i4>0</vt:i4>
      </vt:variant>
      <vt:variant>
        <vt:i4>5</vt:i4>
      </vt:variant>
      <vt:variant>
        <vt:lpwstr>https://www.youtube.com/watch?v=fPnwBITSmgU</vt:lpwstr>
      </vt:variant>
      <vt:variant>
        <vt:lpwstr/>
      </vt:variant>
      <vt:variant>
        <vt:i4>7667716</vt:i4>
      </vt:variant>
      <vt:variant>
        <vt:i4>249</vt:i4>
      </vt:variant>
      <vt:variant>
        <vt:i4>0</vt:i4>
      </vt:variant>
      <vt:variant>
        <vt:i4>5</vt:i4>
      </vt:variant>
      <vt:variant>
        <vt:lpwstr>https://phet.colorado.edu/sims/html/rutherford-scattering/latest/rutherford-scattering_en.html</vt:lpwstr>
      </vt:variant>
      <vt:variant>
        <vt:lpwstr/>
      </vt:variant>
      <vt:variant>
        <vt:i4>3604517</vt:i4>
      </vt:variant>
      <vt:variant>
        <vt:i4>246</vt:i4>
      </vt:variant>
      <vt:variant>
        <vt:i4>0</vt:i4>
      </vt:variant>
      <vt:variant>
        <vt:i4>5</vt:i4>
      </vt:variant>
      <vt:variant>
        <vt:lpwstr>https://www.sciencedirect.com/science/article/abs/pii/S1747938X13000109?via%3Dihub</vt:lpwstr>
      </vt:variant>
      <vt:variant>
        <vt:lpwstr/>
      </vt:variant>
      <vt:variant>
        <vt:i4>1310802</vt:i4>
      </vt:variant>
      <vt:variant>
        <vt:i4>243</vt:i4>
      </vt:variant>
      <vt:variant>
        <vt:i4>0</vt:i4>
      </vt:variant>
      <vt:variant>
        <vt:i4>5</vt:i4>
      </vt:variant>
      <vt:variant>
        <vt:lpwstr>https://pubchem.ncbi.nlm.nih.gov/periodic-table/density/</vt:lpwstr>
      </vt:variant>
      <vt:variant>
        <vt:lpwstr/>
      </vt:variant>
      <vt:variant>
        <vt:i4>3604512</vt:i4>
      </vt:variant>
      <vt:variant>
        <vt:i4>240</vt:i4>
      </vt:variant>
      <vt:variant>
        <vt:i4>0</vt:i4>
      </vt:variant>
      <vt:variant>
        <vt:i4>5</vt:i4>
      </vt:variant>
      <vt:variant>
        <vt:lpwstr>https://pubchem.ncbi.nlm.nih.gov/periodic-table/boiling-point/</vt:lpwstr>
      </vt:variant>
      <vt:variant>
        <vt:lpwstr/>
      </vt:variant>
      <vt:variant>
        <vt:i4>3539058</vt:i4>
      </vt:variant>
      <vt:variant>
        <vt:i4>237</vt:i4>
      </vt:variant>
      <vt:variant>
        <vt:i4>0</vt:i4>
      </vt:variant>
      <vt:variant>
        <vt:i4>5</vt:i4>
      </vt:variant>
      <vt:variant>
        <vt:lpwstr>https://pubchem.ncbi.nlm.nih.gov/ptable/atomic-radius/</vt:lpwstr>
      </vt:variant>
      <vt:variant>
        <vt:lpwstr/>
      </vt:variant>
      <vt:variant>
        <vt:i4>65607</vt:i4>
      </vt:variant>
      <vt:variant>
        <vt:i4>234</vt:i4>
      </vt:variant>
      <vt:variant>
        <vt:i4>0</vt:i4>
      </vt:variant>
      <vt:variant>
        <vt:i4>5</vt:i4>
      </vt:variant>
      <vt:variant>
        <vt:lpwstr>https://www.ascd.org/el/articles/feed-up-back-forward</vt:lpwstr>
      </vt:variant>
      <vt:variant>
        <vt:lpwstr/>
      </vt:variant>
      <vt:variant>
        <vt:i4>5570660</vt:i4>
      </vt:variant>
      <vt:variant>
        <vt:i4>231</vt:i4>
      </vt:variant>
      <vt:variant>
        <vt:i4>0</vt:i4>
      </vt:variant>
      <vt:variant>
        <vt:i4>5</vt:i4>
      </vt:variant>
      <vt:variant>
        <vt:lpwstr>https://curriculum.nsw.edu.au/resources/teaching-resources?s=science_7_10_2023</vt:lpwstr>
      </vt:variant>
      <vt:variant>
        <vt:lpwstr/>
      </vt:variant>
      <vt:variant>
        <vt:i4>7209021</vt:i4>
      </vt:variant>
      <vt:variant>
        <vt:i4>228</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225</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222</vt:i4>
      </vt:variant>
      <vt:variant>
        <vt:i4>0</vt:i4>
      </vt:variant>
      <vt:variant>
        <vt:i4>5</vt:i4>
      </vt:variant>
      <vt:variant>
        <vt:lpwstr>https://education.nsw.gov.au/about-us/educational-data/cese/publications/research-reports/what-works-best-2020-update</vt:lpwstr>
      </vt:variant>
      <vt:variant>
        <vt:lpwstr/>
      </vt:variant>
      <vt:variant>
        <vt:i4>2752614</vt:i4>
      </vt:variant>
      <vt:variant>
        <vt:i4>219</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216</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7077941</vt:i4>
      </vt:variant>
      <vt:variant>
        <vt:i4>213</vt:i4>
      </vt:variant>
      <vt:variant>
        <vt:i4>0</vt:i4>
      </vt:variant>
      <vt:variant>
        <vt:i4>5</vt:i4>
      </vt:variant>
      <vt:variant>
        <vt:lpwstr>https://curriculum.nsw.edu.au/learning-areas/science/science-7-10-2023/overview</vt:lpwstr>
      </vt:variant>
      <vt:variant>
        <vt:lpwstr/>
      </vt:variant>
      <vt:variant>
        <vt:i4>3342452</vt:i4>
      </vt:variant>
      <vt:variant>
        <vt:i4>210</vt:i4>
      </vt:variant>
      <vt:variant>
        <vt:i4>0</vt:i4>
      </vt:variant>
      <vt:variant>
        <vt:i4>5</vt:i4>
      </vt:variant>
      <vt:variant>
        <vt:lpwstr>https://curriculum.nsw.edu.au/</vt:lpwstr>
      </vt:variant>
      <vt:variant>
        <vt:lpwstr/>
      </vt:variant>
      <vt:variant>
        <vt:i4>3997797</vt:i4>
      </vt:variant>
      <vt:variant>
        <vt:i4>207</vt:i4>
      </vt:variant>
      <vt:variant>
        <vt:i4>0</vt:i4>
      </vt:variant>
      <vt:variant>
        <vt:i4>5</vt:i4>
      </vt:variant>
      <vt:variant>
        <vt:lpwstr>https://educationstandards.nsw.edu.au/</vt:lpwstr>
      </vt:variant>
      <vt:variant>
        <vt:lpwstr/>
      </vt:variant>
      <vt:variant>
        <vt:i4>7536744</vt:i4>
      </vt:variant>
      <vt:variant>
        <vt:i4>204</vt:i4>
      </vt:variant>
      <vt:variant>
        <vt:i4>0</vt:i4>
      </vt:variant>
      <vt:variant>
        <vt:i4>5</vt:i4>
      </vt:variant>
      <vt:variant>
        <vt:lpwstr>https://educationstandards.nsw.edu.au/wps/portal/nesa/mini-footer/copyright</vt:lpwstr>
      </vt:variant>
      <vt:variant>
        <vt:lpwstr/>
      </vt:variant>
      <vt:variant>
        <vt:i4>8304</vt:i4>
      </vt:variant>
      <vt:variant>
        <vt:i4>195</vt:i4>
      </vt:variant>
      <vt:variant>
        <vt:i4>0</vt:i4>
      </vt:variant>
      <vt:variant>
        <vt:i4>5</vt:i4>
      </vt:variant>
      <vt:variant>
        <vt:lpwstr/>
      </vt:variant>
      <vt:variant>
        <vt:lpwstr>_Student_resource_–_7</vt:lpwstr>
      </vt:variant>
      <vt:variant>
        <vt:i4>8304</vt:i4>
      </vt:variant>
      <vt:variant>
        <vt:i4>180</vt:i4>
      </vt:variant>
      <vt:variant>
        <vt:i4>0</vt:i4>
      </vt:variant>
      <vt:variant>
        <vt:i4>5</vt:i4>
      </vt:variant>
      <vt:variant>
        <vt:lpwstr/>
      </vt:variant>
      <vt:variant>
        <vt:lpwstr>_Student_resource_–_6</vt:lpwstr>
      </vt:variant>
      <vt:variant>
        <vt:i4>8304</vt:i4>
      </vt:variant>
      <vt:variant>
        <vt:i4>171</vt:i4>
      </vt:variant>
      <vt:variant>
        <vt:i4>0</vt:i4>
      </vt:variant>
      <vt:variant>
        <vt:i4>5</vt:i4>
      </vt:variant>
      <vt:variant>
        <vt:lpwstr/>
      </vt:variant>
      <vt:variant>
        <vt:lpwstr>_Student_resource_–_5</vt:lpwstr>
      </vt:variant>
      <vt:variant>
        <vt:i4>2621481</vt:i4>
      </vt:variant>
      <vt:variant>
        <vt:i4>162</vt:i4>
      </vt:variant>
      <vt:variant>
        <vt:i4>0</vt:i4>
      </vt:variant>
      <vt:variant>
        <vt:i4>5</vt:i4>
      </vt:variant>
      <vt:variant>
        <vt:lpwstr>https://curriculum.nsw.edu.au/file/f1afc7c5-1f6d-4f07-9d87-dbdbb3eca83b/science-7-10-2023-data-book.pdf</vt:lpwstr>
      </vt:variant>
      <vt:variant>
        <vt:lpwstr/>
      </vt:variant>
      <vt:variant>
        <vt:i4>2621481</vt:i4>
      </vt:variant>
      <vt:variant>
        <vt:i4>159</vt:i4>
      </vt:variant>
      <vt:variant>
        <vt:i4>0</vt:i4>
      </vt:variant>
      <vt:variant>
        <vt:i4>5</vt:i4>
      </vt:variant>
      <vt:variant>
        <vt:lpwstr>https://curriculum.nsw.edu.au/file/f1afc7c5-1f6d-4f07-9d87-dbdbb3eca83b/science-7-10-2023-data-book.pdf</vt:lpwstr>
      </vt:variant>
      <vt:variant>
        <vt:lpwstr/>
      </vt:variant>
      <vt:variant>
        <vt:i4>2621481</vt:i4>
      </vt:variant>
      <vt:variant>
        <vt:i4>153</vt:i4>
      </vt:variant>
      <vt:variant>
        <vt:i4>0</vt:i4>
      </vt:variant>
      <vt:variant>
        <vt:i4>5</vt:i4>
      </vt:variant>
      <vt:variant>
        <vt:lpwstr>https://curriculum.nsw.edu.au/file/f1afc7c5-1f6d-4f07-9d87-dbdbb3eca83b/science-7-10-2023-data-book.pdf</vt:lpwstr>
      </vt:variant>
      <vt:variant>
        <vt:lpwstr/>
      </vt:variant>
      <vt:variant>
        <vt:i4>8304</vt:i4>
      </vt:variant>
      <vt:variant>
        <vt:i4>141</vt:i4>
      </vt:variant>
      <vt:variant>
        <vt:i4>0</vt:i4>
      </vt:variant>
      <vt:variant>
        <vt:i4>5</vt:i4>
      </vt:variant>
      <vt:variant>
        <vt:lpwstr/>
      </vt:variant>
      <vt:variant>
        <vt:lpwstr>_Student_resource_–_4</vt:lpwstr>
      </vt:variant>
      <vt:variant>
        <vt:i4>2621481</vt:i4>
      </vt:variant>
      <vt:variant>
        <vt:i4>138</vt:i4>
      </vt:variant>
      <vt:variant>
        <vt:i4>0</vt:i4>
      </vt:variant>
      <vt:variant>
        <vt:i4>5</vt:i4>
      </vt:variant>
      <vt:variant>
        <vt:lpwstr>https://curriculum.nsw.edu.au/file/f1afc7c5-1f6d-4f07-9d87-dbdbb3eca83b/science-7-10-2023-data-book.pdf</vt:lpwstr>
      </vt:variant>
      <vt:variant>
        <vt:lpwstr/>
      </vt:variant>
      <vt:variant>
        <vt:i4>262264</vt:i4>
      </vt:variant>
      <vt:variant>
        <vt:i4>129</vt:i4>
      </vt:variant>
      <vt:variant>
        <vt:i4>0</vt:i4>
      </vt:variant>
      <vt:variant>
        <vt:i4>5</vt:i4>
      </vt:variant>
      <vt:variant>
        <vt:lpwstr>https://curriculum.nsw.edu.au/learning-areas/science/science-7-10-2023/teaching-and-learning?sort=title_asc</vt:lpwstr>
      </vt:variant>
      <vt:variant>
        <vt:lpwstr/>
      </vt:variant>
      <vt:variant>
        <vt:i4>8304</vt:i4>
      </vt:variant>
      <vt:variant>
        <vt:i4>123</vt:i4>
      </vt:variant>
      <vt:variant>
        <vt:i4>0</vt:i4>
      </vt:variant>
      <vt:variant>
        <vt:i4>5</vt:i4>
      </vt:variant>
      <vt:variant>
        <vt:lpwstr/>
      </vt:variant>
      <vt:variant>
        <vt:lpwstr>_Student_resource_–_3</vt:lpwstr>
      </vt:variant>
      <vt:variant>
        <vt:i4>8126502</vt:i4>
      </vt:variant>
      <vt:variant>
        <vt:i4>114</vt:i4>
      </vt:variant>
      <vt:variant>
        <vt:i4>0</vt:i4>
      </vt:variant>
      <vt:variant>
        <vt:i4>5</vt:i4>
      </vt:variant>
      <vt:variant>
        <vt:lpwstr>https://curriculum.nsw.edu.au/learning-areas/science/science-7-10-2023/glossary</vt:lpwstr>
      </vt:variant>
      <vt:variant>
        <vt:lpwstr/>
      </vt:variant>
      <vt:variant>
        <vt:i4>8126502</vt:i4>
      </vt:variant>
      <vt:variant>
        <vt:i4>111</vt:i4>
      </vt:variant>
      <vt:variant>
        <vt:i4>0</vt:i4>
      </vt:variant>
      <vt:variant>
        <vt:i4>5</vt:i4>
      </vt:variant>
      <vt:variant>
        <vt:lpwstr>https://curriculum.nsw.edu.au/learning-areas/science/science-7-10-2023/glossary</vt:lpwstr>
      </vt:variant>
      <vt:variant>
        <vt:lpwstr/>
      </vt:variant>
      <vt:variant>
        <vt:i4>8126502</vt:i4>
      </vt:variant>
      <vt:variant>
        <vt:i4>108</vt:i4>
      </vt:variant>
      <vt:variant>
        <vt:i4>0</vt:i4>
      </vt:variant>
      <vt:variant>
        <vt:i4>5</vt:i4>
      </vt:variant>
      <vt:variant>
        <vt:lpwstr>https://curriculum.nsw.edu.au/learning-areas/science/science-7-10-2023/glossary</vt:lpwstr>
      </vt:variant>
      <vt:variant>
        <vt:lpwstr/>
      </vt:variant>
      <vt:variant>
        <vt:i4>8126502</vt:i4>
      </vt:variant>
      <vt:variant>
        <vt:i4>105</vt:i4>
      </vt:variant>
      <vt:variant>
        <vt:i4>0</vt:i4>
      </vt:variant>
      <vt:variant>
        <vt:i4>5</vt:i4>
      </vt:variant>
      <vt:variant>
        <vt:lpwstr>https://curriculum.nsw.edu.au/learning-areas/science/science-7-10-2023/glossary</vt:lpwstr>
      </vt:variant>
      <vt:variant>
        <vt:lpwstr/>
      </vt:variant>
      <vt:variant>
        <vt:i4>8126502</vt:i4>
      </vt:variant>
      <vt:variant>
        <vt:i4>102</vt:i4>
      </vt:variant>
      <vt:variant>
        <vt:i4>0</vt:i4>
      </vt:variant>
      <vt:variant>
        <vt:i4>5</vt:i4>
      </vt:variant>
      <vt:variant>
        <vt:lpwstr>https://curriculum.nsw.edu.au/learning-areas/science/science-7-10-2023/glossary</vt:lpwstr>
      </vt:variant>
      <vt:variant>
        <vt:lpwstr/>
      </vt:variant>
      <vt:variant>
        <vt:i4>8126502</vt:i4>
      </vt:variant>
      <vt:variant>
        <vt:i4>99</vt:i4>
      </vt:variant>
      <vt:variant>
        <vt:i4>0</vt:i4>
      </vt:variant>
      <vt:variant>
        <vt:i4>5</vt:i4>
      </vt:variant>
      <vt:variant>
        <vt:lpwstr>https://curriculum.nsw.edu.au/learning-areas/science/science-7-10-2023/glossary</vt:lpwstr>
      </vt:variant>
      <vt:variant>
        <vt:lpwstr/>
      </vt:variant>
      <vt:variant>
        <vt:i4>8126502</vt:i4>
      </vt:variant>
      <vt:variant>
        <vt:i4>96</vt:i4>
      </vt:variant>
      <vt:variant>
        <vt:i4>0</vt:i4>
      </vt:variant>
      <vt:variant>
        <vt:i4>5</vt:i4>
      </vt:variant>
      <vt:variant>
        <vt:lpwstr>https://curriculum.nsw.edu.au/learning-areas/science/science-7-10-2023/glossary</vt:lpwstr>
      </vt:variant>
      <vt:variant>
        <vt:lpwstr/>
      </vt:variant>
      <vt:variant>
        <vt:i4>8126502</vt:i4>
      </vt:variant>
      <vt:variant>
        <vt:i4>93</vt:i4>
      </vt:variant>
      <vt:variant>
        <vt:i4>0</vt:i4>
      </vt:variant>
      <vt:variant>
        <vt:i4>5</vt:i4>
      </vt:variant>
      <vt:variant>
        <vt:lpwstr>https://curriculum.nsw.edu.au/learning-areas/science/science-7-10-2023/glossary</vt:lpwstr>
      </vt:variant>
      <vt:variant>
        <vt:lpwstr/>
      </vt:variant>
      <vt:variant>
        <vt:i4>8126502</vt:i4>
      </vt:variant>
      <vt:variant>
        <vt:i4>90</vt:i4>
      </vt:variant>
      <vt:variant>
        <vt:i4>0</vt:i4>
      </vt:variant>
      <vt:variant>
        <vt:i4>5</vt:i4>
      </vt:variant>
      <vt:variant>
        <vt:lpwstr>https://curriculum.nsw.edu.au/learning-areas/science/science-7-10-2023/glossary</vt:lpwstr>
      </vt:variant>
      <vt:variant>
        <vt:lpwstr/>
      </vt:variant>
      <vt:variant>
        <vt:i4>8126502</vt:i4>
      </vt:variant>
      <vt:variant>
        <vt:i4>87</vt:i4>
      </vt:variant>
      <vt:variant>
        <vt:i4>0</vt:i4>
      </vt:variant>
      <vt:variant>
        <vt:i4>5</vt:i4>
      </vt:variant>
      <vt:variant>
        <vt:lpwstr>https://curriculum.nsw.edu.au/learning-areas/science/science-7-10-2023/glossary</vt:lpwstr>
      </vt:variant>
      <vt:variant>
        <vt:lpwstr/>
      </vt:variant>
      <vt:variant>
        <vt:i4>3866683</vt:i4>
      </vt:variant>
      <vt:variant>
        <vt:i4>81</vt:i4>
      </vt:variant>
      <vt:variant>
        <vt:i4>0</vt:i4>
      </vt:variant>
      <vt:variant>
        <vt:i4>5</vt:i4>
      </vt:variant>
      <vt:variant>
        <vt:lpwstr>https://resources.education.nsw.gov.au/detail/V-19</vt:lpwstr>
      </vt:variant>
      <vt:variant>
        <vt:lpwstr/>
      </vt:variant>
      <vt:variant>
        <vt:i4>5505117</vt:i4>
      </vt:variant>
      <vt:variant>
        <vt:i4>78</vt:i4>
      </vt:variant>
      <vt:variant>
        <vt:i4>0</vt:i4>
      </vt:variant>
      <vt:variant>
        <vt:i4>5</vt:i4>
      </vt:variant>
      <vt:variant>
        <vt:lpwstr>https://education.nsw.gov.au/teaching-and-learning/curriculum/literacy-and-numeracy/teaching-and-learning-resources/literacy/teaching-strategies/stage-4/reading</vt:lpwstr>
      </vt:variant>
      <vt:variant>
        <vt:lpwstr/>
      </vt:variant>
      <vt:variant>
        <vt:i4>6881393</vt:i4>
      </vt:variant>
      <vt:variant>
        <vt:i4>75</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1769529</vt:i4>
      </vt:variant>
      <vt:variant>
        <vt:i4>68</vt:i4>
      </vt:variant>
      <vt:variant>
        <vt:i4>0</vt:i4>
      </vt:variant>
      <vt:variant>
        <vt:i4>5</vt:i4>
      </vt:variant>
      <vt:variant>
        <vt:lpwstr/>
      </vt:variant>
      <vt:variant>
        <vt:lpwstr>_Toc228800367</vt:lpwstr>
      </vt:variant>
      <vt:variant>
        <vt:i4>1769529</vt:i4>
      </vt:variant>
      <vt:variant>
        <vt:i4>62</vt:i4>
      </vt:variant>
      <vt:variant>
        <vt:i4>0</vt:i4>
      </vt:variant>
      <vt:variant>
        <vt:i4>5</vt:i4>
      </vt:variant>
      <vt:variant>
        <vt:lpwstr/>
      </vt:variant>
      <vt:variant>
        <vt:lpwstr>_Toc228800366</vt:lpwstr>
      </vt:variant>
      <vt:variant>
        <vt:i4>1769529</vt:i4>
      </vt:variant>
      <vt:variant>
        <vt:i4>56</vt:i4>
      </vt:variant>
      <vt:variant>
        <vt:i4>0</vt:i4>
      </vt:variant>
      <vt:variant>
        <vt:i4>5</vt:i4>
      </vt:variant>
      <vt:variant>
        <vt:lpwstr/>
      </vt:variant>
      <vt:variant>
        <vt:lpwstr>_Toc228800365</vt:lpwstr>
      </vt:variant>
      <vt:variant>
        <vt:i4>1769529</vt:i4>
      </vt:variant>
      <vt:variant>
        <vt:i4>50</vt:i4>
      </vt:variant>
      <vt:variant>
        <vt:i4>0</vt:i4>
      </vt:variant>
      <vt:variant>
        <vt:i4>5</vt:i4>
      </vt:variant>
      <vt:variant>
        <vt:lpwstr/>
      </vt:variant>
      <vt:variant>
        <vt:lpwstr>_Toc228800364</vt:lpwstr>
      </vt:variant>
      <vt:variant>
        <vt:i4>1769529</vt:i4>
      </vt:variant>
      <vt:variant>
        <vt:i4>44</vt:i4>
      </vt:variant>
      <vt:variant>
        <vt:i4>0</vt:i4>
      </vt:variant>
      <vt:variant>
        <vt:i4>5</vt:i4>
      </vt:variant>
      <vt:variant>
        <vt:lpwstr/>
      </vt:variant>
      <vt:variant>
        <vt:lpwstr>_Toc228800363</vt:lpwstr>
      </vt:variant>
      <vt:variant>
        <vt:i4>1769529</vt:i4>
      </vt:variant>
      <vt:variant>
        <vt:i4>38</vt:i4>
      </vt:variant>
      <vt:variant>
        <vt:i4>0</vt:i4>
      </vt:variant>
      <vt:variant>
        <vt:i4>5</vt:i4>
      </vt:variant>
      <vt:variant>
        <vt:lpwstr/>
      </vt:variant>
      <vt:variant>
        <vt:lpwstr>_Toc228800362</vt:lpwstr>
      </vt:variant>
      <vt:variant>
        <vt:i4>1769529</vt:i4>
      </vt:variant>
      <vt:variant>
        <vt:i4>32</vt:i4>
      </vt:variant>
      <vt:variant>
        <vt:i4>0</vt:i4>
      </vt:variant>
      <vt:variant>
        <vt:i4>5</vt:i4>
      </vt:variant>
      <vt:variant>
        <vt:lpwstr/>
      </vt:variant>
      <vt:variant>
        <vt:lpwstr>_Toc228800361</vt:lpwstr>
      </vt:variant>
      <vt:variant>
        <vt:i4>1769529</vt:i4>
      </vt:variant>
      <vt:variant>
        <vt:i4>26</vt:i4>
      </vt:variant>
      <vt:variant>
        <vt:i4>0</vt:i4>
      </vt:variant>
      <vt:variant>
        <vt:i4>5</vt:i4>
      </vt:variant>
      <vt:variant>
        <vt:lpwstr/>
      </vt:variant>
      <vt:variant>
        <vt:lpwstr>_Toc228800360</vt:lpwstr>
      </vt:variant>
      <vt:variant>
        <vt:i4>1572921</vt:i4>
      </vt:variant>
      <vt:variant>
        <vt:i4>20</vt:i4>
      </vt:variant>
      <vt:variant>
        <vt:i4>0</vt:i4>
      </vt:variant>
      <vt:variant>
        <vt:i4>5</vt:i4>
      </vt:variant>
      <vt:variant>
        <vt:lpwstr/>
      </vt:variant>
      <vt:variant>
        <vt:lpwstr>_Toc228800359</vt:lpwstr>
      </vt:variant>
      <vt:variant>
        <vt:i4>1572921</vt:i4>
      </vt:variant>
      <vt:variant>
        <vt:i4>14</vt:i4>
      </vt:variant>
      <vt:variant>
        <vt:i4>0</vt:i4>
      </vt:variant>
      <vt:variant>
        <vt:i4>5</vt:i4>
      </vt:variant>
      <vt:variant>
        <vt:lpwstr/>
      </vt:variant>
      <vt:variant>
        <vt:lpwstr>_Toc228800358</vt:lpwstr>
      </vt:variant>
      <vt:variant>
        <vt:i4>1572921</vt:i4>
      </vt:variant>
      <vt:variant>
        <vt:i4>8</vt:i4>
      </vt:variant>
      <vt:variant>
        <vt:i4>0</vt:i4>
      </vt:variant>
      <vt:variant>
        <vt:i4>5</vt:i4>
      </vt:variant>
      <vt:variant>
        <vt:lpwstr/>
      </vt:variant>
      <vt:variant>
        <vt:lpwstr>_Toc228800357</vt:lpwstr>
      </vt:variant>
      <vt:variant>
        <vt:i4>1572921</vt:i4>
      </vt:variant>
      <vt:variant>
        <vt:i4>2</vt:i4>
      </vt:variant>
      <vt:variant>
        <vt:i4>0</vt:i4>
      </vt:variant>
      <vt:variant>
        <vt:i4>5</vt:i4>
      </vt:variant>
      <vt:variant>
        <vt:lpwstr/>
      </vt:variant>
      <vt:variant>
        <vt:lpwstr>_Toc228800356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Periodic table and atomic structure – Teacher resource book 1 of 2 – Science, Stage 4</dc:title>
  <dc:subject/>
  <dc:creator>NSW Department of Education</dc:creator>
  <cp:keywords/>
  <dc:description/>
  <dcterms:created xsi:type="dcterms:W3CDTF">2025-09-15T22:38:00Z</dcterms:created>
  <dcterms:modified xsi:type="dcterms:W3CDTF">2026-06-23T04:45:00Z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2024-06-24T06:54:50Z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b18113c4-5a94-4ca2-a57f-ec3638df86b7</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ContentTypeId">
    <vt:lpwstr>0x010100B87994CE63E3984091DA345847090486</vt:lpwstr>
  </property>
  <property fmtid="{D5CDD505-2E9C-101B-9397-08002B2CF9AE}" pid="11" name="GrammarlyDocumentId">
    <vt:lpwstr>3fa826f2-7f3f-415a-96a7-9e08f13063a5</vt:lpwstr>
  </property>
</Properties>
</file>