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D38CF" w14:textId="451BF0F9" w:rsidR="00B53FCE" w:rsidRPr="001F12AB" w:rsidRDefault="00B216EA" w:rsidP="004C7468">
      <w:pPr>
        <w:pStyle w:val="Title"/>
        <w:spacing w:before="1560"/>
        <w:rPr>
          <w:rFonts w:cs="Arial"/>
        </w:rPr>
      </w:pPr>
      <w:bookmarkStart w:id="0" w:name="_Hlk148085229"/>
      <w:r w:rsidRPr="001F12AB">
        <w:rPr>
          <w:rFonts w:cs="Arial"/>
        </w:rPr>
        <w:t>Science</w:t>
      </w:r>
      <w:r w:rsidR="00817D48" w:rsidRPr="001F12AB">
        <w:rPr>
          <w:rFonts w:cs="Arial"/>
        </w:rPr>
        <w:t xml:space="preserve"> </w:t>
      </w:r>
      <w:r w:rsidR="00962099" w:rsidRPr="001F12AB">
        <w:rPr>
          <w:rFonts w:cs="Arial"/>
        </w:rPr>
        <w:t xml:space="preserve">Stage </w:t>
      </w:r>
      <w:r w:rsidR="008225AB" w:rsidRPr="001F12AB">
        <w:rPr>
          <w:rFonts w:cs="Arial"/>
        </w:rPr>
        <w:t>4</w:t>
      </w:r>
      <w:r w:rsidR="00962099" w:rsidRPr="001F12AB">
        <w:rPr>
          <w:rFonts w:cs="Arial"/>
        </w:rPr>
        <w:t xml:space="preserve"> </w:t>
      </w:r>
      <w:r w:rsidR="00761E15" w:rsidRPr="001F12AB">
        <w:rPr>
          <w:rFonts w:cs="Arial"/>
        </w:rPr>
        <w:t>(</w:t>
      </w:r>
      <w:r w:rsidR="007137E8" w:rsidRPr="001F12AB">
        <w:rPr>
          <w:rFonts w:cs="Arial"/>
        </w:rPr>
        <w:t>Year</w:t>
      </w:r>
      <w:r w:rsidR="00761E15" w:rsidRPr="001F12AB">
        <w:rPr>
          <w:rFonts w:cs="Arial"/>
        </w:rPr>
        <w:t xml:space="preserve"> </w:t>
      </w:r>
      <w:r w:rsidR="008225AB" w:rsidRPr="001F12AB">
        <w:rPr>
          <w:rFonts w:cs="Arial"/>
        </w:rPr>
        <w:t>8</w:t>
      </w:r>
      <w:r w:rsidR="00761E15" w:rsidRPr="001F12AB">
        <w:rPr>
          <w:rFonts w:cs="Arial"/>
        </w:rPr>
        <w:t xml:space="preserve">) </w:t>
      </w:r>
      <w:r w:rsidR="00226A8D" w:rsidRPr="001F12AB">
        <w:rPr>
          <w:rFonts w:cs="Arial"/>
        </w:rPr>
        <w:t xml:space="preserve">– </w:t>
      </w:r>
      <w:r w:rsidR="00763E9E" w:rsidRPr="001F12AB">
        <w:rPr>
          <w:rFonts w:cs="Arial"/>
        </w:rPr>
        <w:t>s</w:t>
      </w:r>
      <w:r w:rsidR="00226A8D" w:rsidRPr="001F12AB">
        <w:rPr>
          <w:rFonts w:cs="Arial"/>
        </w:rPr>
        <w:t xml:space="preserve">ample </w:t>
      </w:r>
      <w:r w:rsidR="00817D48" w:rsidRPr="001F12AB">
        <w:rPr>
          <w:rFonts w:cs="Arial"/>
        </w:rPr>
        <w:t>program of learning</w:t>
      </w:r>
    </w:p>
    <w:bookmarkEnd w:id="0"/>
    <w:p w14:paraId="295DAF62" w14:textId="2A9E2A73" w:rsidR="009B7407" w:rsidRPr="001F12AB" w:rsidRDefault="007E7AC5" w:rsidP="001B2513">
      <w:pPr>
        <w:pStyle w:val="Subtitle0"/>
      </w:pPr>
      <w:r w:rsidRPr="001F12AB">
        <w:t>Data science 1</w:t>
      </w:r>
    </w:p>
    <w:p w14:paraId="14B13EF7" w14:textId="1DA22D3C" w:rsidR="00A47E7F" w:rsidRDefault="009B7407" w:rsidP="00A47E7F">
      <w:pPr>
        <w:spacing w:before="0"/>
      </w:pPr>
      <w:r w:rsidRPr="001F12AB">
        <w:rPr>
          <w:b/>
          <w:bCs/>
        </w:rPr>
        <w:t xml:space="preserve">Creation date: </w:t>
      </w:r>
      <w:bookmarkStart w:id="1" w:name="_Hlk161146602"/>
      <w:r w:rsidR="007E7AC5" w:rsidRPr="001F12AB">
        <w:t xml:space="preserve">4 </w:t>
      </w:r>
      <w:r w:rsidR="002B3F3C">
        <w:t>September</w:t>
      </w:r>
      <w:r w:rsidR="007E7AC5" w:rsidRPr="001F12AB">
        <w:t xml:space="preserve"> 2025</w:t>
      </w:r>
      <w:bookmarkEnd w:id="1"/>
    </w:p>
    <w:p w14:paraId="55A7D12C" w14:textId="12C7C3DA" w:rsidR="001B2513" w:rsidRPr="001F12AB" w:rsidRDefault="001B2513" w:rsidP="009B7407">
      <w:r w:rsidRPr="001F12AB">
        <w:br w:type="page"/>
      </w:r>
    </w:p>
    <w:p w14:paraId="0484B698" w14:textId="15AAC7FF" w:rsidR="002506EE" w:rsidRPr="001F12AB" w:rsidRDefault="002506EE" w:rsidP="000E14D8">
      <w:pPr>
        <w:pStyle w:val="TOCHeading"/>
      </w:pPr>
      <w:r w:rsidRPr="001F12AB">
        <w:lastRenderedPageBreak/>
        <w:t>Contents</w:t>
      </w:r>
    </w:p>
    <w:bookmarkStart w:id="2" w:name="_Toc112681287"/>
    <w:p w14:paraId="21BCE5D8" w14:textId="545180C1" w:rsidR="00875C41" w:rsidRDefault="003A03D2">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"1-4" \h \z \u </w:instrText>
      </w:r>
      <w:r>
        <w:rPr>
          <w:b w:val="0"/>
        </w:rPr>
        <w:fldChar w:fldCharType="separate"/>
      </w:r>
      <w:hyperlink w:anchor="_Toc214458229" w:history="1">
        <w:r w:rsidR="00875C41" w:rsidRPr="00062709">
          <w:rPr>
            <w:rStyle w:val="Hyperlink"/>
          </w:rPr>
          <w:t>Rationale</w:t>
        </w:r>
        <w:r w:rsidR="00875C41">
          <w:rPr>
            <w:webHidden/>
          </w:rPr>
          <w:tab/>
        </w:r>
        <w:r w:rsidR="00875C41">
          <w:rPr>
            <w:webHidden/>
          </w:rPr>
          <w:fldChar w:fldCharType="begin"/>
        </w:r>
        <w:r w:rsidR="00875C41">
          <w:rPr>
            <w:webHidden/>
          </w:rPr>
          <w:instrText xml:space="preserve"> PAGEREF _Toc214458229 \h </w:instrText>
        </w:r>
        <w:r w:rsidR="00875C41">
          <w:rPr>
            <w:webHidden/>
          </w:rPr>
        </w:r>
        <w:r w:rsidR="00875C41">
          <w:rPr>
            <w:webHidden/>
          </w:rPr>
          <w:fldChar w:fldCharType="separate"/>
        </w:r>
        <w:r w:rsidR="00875C41">
          <w:rPr>
            <w:webHidden/>
          </w:rPr>
          <w:t>3</w:t>
        </w:r>
        <w:r w:rsidR="00875C41">
          <w:rPr>
            <w:webHidden/>
          </w:rPr>
          <w:fldChar w:fldCharType="end"/>
        </w:r>
      </w:hyperlink>
    </w:p>
    <w:p w14:paraId="66CA4963" w14:textId="0D69C42F" w:rsidR="00875C41" w:rsidRDefault="00875C41">
      <w:pPr>
        <w:pStyle w:val="TOC1"/>
        <w:rPr>
          <w:rFonts w:asciiTheme="minorHAnsi" w:eastAsiaTheme="minorEastAsia" w:hAnsiTheme="minorHAnsi" w:cstheme="minorBidi"/>
          <w:b w:val="0"/>
          <w:kern w:val="2"/>
          <w:sz w:val="24"/>
          <w:lang w:eastAsia="en-AU"/>
          <w14:ligatures w14:val="standardContextual"/>
        </w:rPr>
      </w:pPr>
      <w:hyperlink w:anchor="_Toc214458230" w:history="1">
        <w:r w:rsidRPr="00062709">
          <w:rPr>
            <w:rStyle w:val="Hyperlink"/>
          </w:rPr>
          <w:t>Overview</w:t>
        </w:r>
        <w:r>
          <w:rPr>
            <w:webHidden/>
          </w:rPr>
          <w:tab/>
        </w:r>
        <w:r>
          <w:rPr>
            <w:webHidden/>
          </w:rPr>
          <w:fldChar w:fldCharType="begin"/>
        </w:r>
        <w:r>
          <w:rPr>
            <w:webHidden/>
          </w:rPr>
          <w:instrText xml:space="preserve"> PAGEREF _Toc214458230 \h </w:instrText>
        </w:r>
        <w:r>
          <w:rPr>
            <w:webHidden/>
          </w:rPr>
        </w:r>
        <w:r>
          <w:rPr>
            <w:webHidden/>
          </w:rPr>
          <w:fldChar w:fldCharType="separate"/>
        </w:r>
        <w:r>
          <w:rPr>
            <w:webHidden/>
          </w:rPr>
          <w:t>3</w:t>
        </w:r>
        <w:r>
          <w:rPr>
            <w:webHidden/>
          </w:rPr>
          <w:fldChar w:fldCharType="end"/>
        </w:r>
      </w:hyperlink>
    </w:p>
    <w:p w14:paraId="796E4476" w14:textId="3BAAE117" w:rsidR="00875C41" w:rsidRDefault="00875C41">
      <w:pPr>
        <w:pStyle w:val="TOC1"/>
        <w:rPr>
          <w:rFonts w:asciiTheme="minorHAnsi" w:eastAsiaTheme="minorEastAsia" w:hAnsiTheme="minorHAnsi" w:cstheme="minorBidi"/>
          <w:b w:val="0"/>
          <w:kern w:val="2"/>
          <w:sz w:val="24"/>
          <w:lang w:eastAsia="en-AU"/>
          <w14:ligatures w14:val="standardContextual"/>
        </w:rPr>
      </w:pPr>
      <w:hyperlink w:anchor="_Toc214458231" w:history="1">
        <w:r w:rsidRPr="00062709">
          <w:rPr>
            <w:rStyle w:val="Hyperlink"/>
          </w:rPr>
          <w:t>Navigating the resources</w:t>
        </w:r>
        <w:r>
          <w:rPr>
            <w:webHidden/>
          </w:rPr>
          <w:tab/>
        </w:r>
        <w:r>
          <w:rPr>
            <w:webHidden/>
          </w:rPr>
          <w:fldChar w:fldCharType="begin"/>
        </w:r>
        <w:r>
          <w:rPr>
            <w:webHidden/>
          </w:rPr>
          <w:instrText xml:space="preserve"> PAGEREF _Toc214458231 \h </w:instrText>
        </w:r>
        <w:r>
          <w:rPr>
            <w:webHidden/>
          </w:rPr>
        </w:r>
        <w:r>
          <w:rPr>
            <w:webHidden/>
          </w:rPr>
          <w:fldChar w:fldCharType="separate"/>
        </w:r>
        <w:r>
          <w:rPr>
            <w:webHidden/>
          </w:rPr>
          <w:t>8</w:t>
        </w:r>
        <w:r>
          <w:rPr>
            <w:webHidden/>
          </w:rPr>
          <w:fldChar w:fldCharType="end"/>
        </w:r>
      </w:hyperlink>
    </w:p>
    <w:p w14:paraId="1645597B" w14:textId="3AF17BF3" w:rsidR="00875C41" w:rsidRDefault="00875C41">
      <w:pPr>
        <w:pStyle w:val="TOC1"/>
        <w:rPr>
          <w:rFonts w:asciiTheme="minorHAnsi" w:eastAsiaTheme="minorEastAsia" w:hAnsiTheme="minorHAnsi" w:cstheme="minorBidi"/>
          <w:b w:val="0"/>
          <w:kern w:val="2"/>
          <w:sz w:val="24"/>
          <w:lang w:eastAsia="en-AU"/>
          <w14:ligatures w14:val="standardContextual"/>
        </w:rPr>
      </w:pPr>
      <w:hyperlink w:anchor="_Toc214458232" w:history="1">
        <w:r w:rsidRPr="00062709">
          <w:rPr>
            <w:rStyle w:val="Hyperlink"/>
          </w:rPr>
          <w:t>Lesson sequence</w:t>
        </w:r>
        <w:r>
          <w:rPr>
            <w:webHidden/>
          </w:rPr>
          <w:tab/>
        </w:r>
        <w:r>
          <w:rPr>
            <w:webHidden/>
          </w:rPr>
          <w:fldChar w:fldCharType="begin"/>
        </w:r>
        <w:r>
          <w:rPr>
            <w:webHidden/>
          </w:rPr>
          <w:instrText xml:space="preserve"> PAGEREF _Toc214458232 \h </w:instrText>
        </w:r>
        <w:r>
          <w:rPr>
            <w:webHidden/>
          </w:rPr>
        </w:r>
        <w:r>
          <w:rPr>
            <w:webHidden/>
          </w:rPr>
          <w:fldChar w:fldCharType="separate"/>
        </w:r>
        <w:r>
          <w:rPr>
            <w:webHidden/>
          </w:rPr>
          <w:t>9</w:t>
        </w:r>
        <w:r>
          <w:rPr>
            <w:webHidden/>
          </w:rPr>
          <w:fldChar w:fldCharType="end"/>
        </w:r>
      </w:hyperlink>
    </w:p>
    <w:p w14:paraId="7D868BD6" w14:textId="1FDF3E6D" w:rsidR="00875C41" w:rsidRDefault="00875C41">
      <w:pPr>
        <w:pStyle w:val="TOC2"/>
        <w:rPr>
          <w:rFonts w:asciiTheme="minorHAnsi" w:eastAsiaTheme="minorEastAsia" w:hAnsiTheme="minorHAnsi" w:cstheme="minorBidi"/>
          <w:kern w:val="2"/>
          <w:sz w:val="24"/>
          <w:lang w:eastAsia="en-AU"/>
          <w14:ligatures w14:val="standardContextual"/>
        </w:rPr>
      </w:pPr>
      <w:hyperlink w:anchor="_Toc214458233" w:history="1">
        <w:r w:rsidRPr="00062709">
          <w:rPr>
            <w:rStyle w:val="Hyperlink"/>
          </w:rPr>
          <w:t>1. How is data generated, collected and evaluated to ensure its quality and usefulness?</w:t>
        </w:r>
        <w:r>
          <w:rPr>
            <w:webHidden/>
          </w:rPr>
          <w:tab/>
        </w:r>
        <w:r>
          <w:rPr>
            <w:webHidden/>
          </w:rPr>
          <w:fldChar w:fldCharType="begin"/>
        </w:r>
        <w:r>
          <w:rPr>
            <w:webHidden/>
          </w:rPr>
          <w:instrText xml:space="preserve"> PAGEREF _Toc214458233 \h </w:instrText>
        </w:r>
        <w:r>
          <w:rPr>
            <w:webHidden/>
          </w:rPr>
        </w:r>
        <w:r>
          <w:rPr>
            <w:webHidden/>
          </w:rPr>
          <w:fldChar w:fldCharType="separate"/>
        </w:r>
        <w:r>
          <w:rPr>
            <w:webHidden/>
          </w:rPr>
          <w:t>9</w:t>
        </w:r>
        <w:r>
          <w:rPr>
            <w:webHidden/>
          </w:rPr>
          <w:fldChar w:fldCharType="end"/>
        </w:r>
      </w:hyperlink>
    </w:p>
    <w:p w14:paraId="2DAF8DE0" w14:textId="60EAD070" w:rsidR="00875C41" w:rsidRDefault="00875C41">
      <w:pPr>
        <w:pStyle w:val="TOC4"/>
        <w:tabs>
          <w:tab w:val="right" w:leader="dot" w:pos="14562"/>
        </w:tabs>
        <w:rPr>
          <w:rFonts w:asciiTheme="minorHAnsi" w:eastAsiaTheme="minorEastAsia" w:hAnsiTheme="minorHAnsi" w:cstheme="minorBidi"/>
          <w:noProof/>
          <w:kern w:val="2"/>
          <w:sz w:val="24"/>
          <w:lang w:eastAsia="en-AU"/>
          <w14:ligatures w14:val="standardContextual"/>
        </w:rPr>
      </w:pPr>
      <w:hyperlink w:anchor="_Toc214458234" w:history="1">
        <w:r w:rsidRPr="00062709">
          <w:rPr>
            <w:rStyle w:val="Hyperlink"/>
            <w:noProof/>
          </w:rPr>
          <w:t>1.1 Scientific questions</w:t>
        </w:r>
        <w:r>
          <w:rPr>
            <w:noProof/>
            <w:webHidden/>
          </w:rPr>
          <w:tab/>
        </w:r>
        <w:r>
          <w:rPr>
            <w:noProof/>
            <w:webHidden/>
          </w:rPr>
          <w:fldChar w:fldCharType="begin"/>
        </w:r>
        <w:r>
          <w:rPr>
            <w:noProof/>
            <w:webHidden/>
          </w:rPr>
          <w:instrText xml:space="preserve"> PAGEREF _Toc214458234 \h </w:instrText>
        </w:r>
        <w:r>
          <w:rPr>
            <w:noProof/>
            <w:webHidden/>
          </w:rPr>
        </w:r>
        <w:r>
          <w:rPr>
            <w:noProof/>
            <w:webHidden/>
          </w:rPr>
          <w:fldChar w:fldCharType="separate"/>
        </w:r>
        <w:r>
          <w:rPr>
            <w:noProof/>
            <w:webHidden/>
          </w:rPr>
          <w:t>9</w:t>
        </w:r>
        <w:r>
          <w:rPr>
            <w:noProof/>
            <w:webHidden/>
          </w:rPr>
          <w:fldChar w:fldCharType="end"/>
        </w:r>
      </w:hyperlink>
    </w:p>
    <w:p w14:paraId="42E28B0A" w14:textId="01BB35BE" w:rsidR="00875C41" w:rsidRDefault="00875C41">
      <w:pPr>
        <w:pStyle w:val="TOC4"/>
        <w:tabs>
          <w:tab w:val="right" w:leader="dot" w:pos="14562"/>
        </w:tabs>
        <w:rPr>
          <w:rFonts w:asciiTheme="minorHAnsi" w:eastAsiaTheme="minorEastAsia" w:hAnsiTheme="minorHAnsi" w:cstheme="minorBidi"/>
          <w:noProof/>
          <w:kern w:val="2"/>
          <w:sz w:val="24"/>
          <w:lang w:eastAsia="en-AU"/>
          <w14:ligatures w14:val="standardContextual"/>
        </w:rPr>
      </w:pPr>
      <w:hyperlink w:anchor="_Toc214458235" w:history="1">
        <w:r w:rsidRPr="00062709">
          <w:rPr>
            <w:rStyle w:val="Hyperlink"/>
            <w:noProof/>
          </w:rPr>
          <w:t>1.2 Analysing data</w:t>
        </w:r>
        <w:r>
          <w:rPr>
            <w:noProof/>
            <w:webHidden/>
          </w:rPr>
          <w:tab/>
        </w:r>
        <w:r>
          <w:rPr>
            <w:noProof/>
            <w:webHidden/>
          </w:rPr>
          <w:fldChar w:fldCharType="begin"/>
        </w:r>
        <w:r>
          <w:rPr>
            <w:noProof/>
            <w:webHidden/>
          </w:rPr>
          <w:instrText xml:space="preserve"> PAGEREF _Toc214458235 \h </w:instrText>
        </w:r>
        <w:r>
          <w:rPr>
            <w:noProof/>
            <w:webHidden/>
          </w:rPr>
        </w:r>
        <w:r>
          <w:rPr>
            <w:noProof/>
            <w:webHidden/>
          </w:rPr>
          <w:fldChar w:fldCharType="separate"/>
        </w:r>
        <w:r>
          <w:rPr>
            <w:noProof/>
            <w:webHidden/>
          </w:rPr>
          <w:t>11</w:t>
        </w:r>
        <w:r>
          <w:rPr>
            <w:noProof/>
            <w:webHidden/>
          </w:rPr>
          <w:fldChar w:fldCharType="end"/>
        </w:r>
      </w:hyperlink>
    </w:p>
    <w:p w14:paraId="07FCCF1C" w14:textId="306793F2" w:rsidR="00875C41" w:rsidRDefault="00875C41">
      <w:pPr>
        <w:pStyle w:val="TOC4"/>
        <w:tabs>
          <w:tab w:val="right" w:leader="dot" w:pos="14562"/>
        </w:tabs>
        <w:rPr>
          <w:rFonts w:asciiTheme="minorHAnsi" w:eastAsiaTheme="minorEastAsia" w:hAnsiTheme="minorHAnsi" w:cstheme="minorBidi"/>
          <w:noProof/>
          <w:kern w:val="2"/>
          <w:sz w:val="24"/>
          <w:lang w:eastAsia="en-AU"/>
          <w14:ligatures w14:val="standardContextual"/>
        </w:rPr>
      </w:pPr>
      <w:hyperlink w:anchor="_Toc214458236" w:history="1">
        <w:r w:rsidRPr="00062709">
          <w:rPr>
            <w:rStyle w:val="Hyperlink"/>
            <w:noProof/>
          </w:rPr>
          <w:t>1.3 Analysing primary data</w:t>
        </w:r>
        <w:r>
          <w:rPr>
            <w:noProof/>
            <w:webHidden/>
          </w:rPr>
          <w:tab/>
        </w:r>
        <w:r>
          <w:rPr>
            <w:noProof/>
            <w:webHidden/>
          </w:rPr>
          <w:fldChar w:fldCharType="begin"/>
        </w:r>
        <w:r>
          <w:rPr>
            <w:noProof/>
            <w:webHidden/>
          </w:rPr>
          <w:instrText xml:space="preserve"> PAGEREF _Toc214458236 \h </w:instrText>
        </w:r>
        <w:r>
          <w:rPr>
            <w:noProof/>
            <w:webHidden/>
          </w:rPr>
        </w:r>
        <w:r>
          <w:rPr>
            <w:noProof/>
            <w:webHidden/>
          </w:rPr>
          <w:fldChar w:fldCharType="separate"/>
        </w:r>
        <w:r>
          <w:rPr>
            <w:noProof/>
            <w:webHidden/>
          </w:rPr>
          <w:t>13</w:t>
        </w:r>
        <w:r>
          <w:rPr>
            <w:noProof/>
            <w:webHidden/>
          </w:rPr>
          <w:fldChar w:fldCharType="end"/>
        </w:r>
      </w:hyperlink>
    </w:p>
    <w:p w14:paraId="08A21BCC" w14:textId="6B25A173" w:rsidR="00875C41" w:rsidRDefault="00875C41">
      <w:pPr>
        <w:pStyle w:val="TOC4"/>
        <w:tabs>
          <w:tab w:val="right" w:leader="dot" w:pos="14562"/>
        </w:tabs>
        <w:rPr>
          <w:rFonts w:asciiTheme="minorHAnsi" w:eastAsiaTheme="minorEastAsia" w:hAnsiTheme="minorHAnsi" w:cstheme="minorBidi"/>
          <w:noProof/>
          <w:kern w:val="2"/>
          <w:sz w:val="24"/>
          <w:lang w:eastAsia="en-AU"/>
          <w14:ligatures w14:val="standardContextual"/>
        </w:rPr>
      </w:pPr>
      <w:hyperlink w:anchor="_Toc214458237" w:history="1">
        <w:r w:rsidRPr="00062709">
          <w:rPr>
            <w:rStyle w:val="Hyperlink"/>
            <w:noProof/>
          </w:rPr>
          <w:t>1.4 Generating and using data</w:t>
        </w:r>
        <w:r>
          <w:rPr>
            <w:noProof/>
            <w:webHidden/>
          </w:rPr>
          <w:tab/>
        </w:r>
        <w:r>
          <w:rPr>
            <w:noProof/>
            <w:webHidden/>
          </w:rPr>
          <w:fldChar w:fldCharType="begin"/>
        </w:r>
        <w:r>
          <w:rPr>
            <w:noProof/>
            <w:webHidden/>
          </w:rPr>
          <w:instrText xml:space="preserve"> PAGEREF _Toc214458237 \h </w:instrText>
        </w:r>
        <w:r>
          <w:rPr>
            <w:noProof/>
            <w:webHidden/>
          </w:rPr>
        </w:r>
        <w:r>
          <w:rPr>
            <w:noProof/>
            <w:webHidden/>
          </w:rPr>
          <w:fldChar w:fldCharType="separate"/>
        </w:r>
        <w:r>
          <w:rPr>
            <w:noProof/>
            <w:webHidden/>
          </w:rPr>
          <w:t>15</w:t>
        </w:r>
        <w:r>
          <w:rPr>
            <w:noProof/>
            <w:webHidden/>
          </w:rPr>
          <w:fldChar w:fldCharType="end"/>
        </w:r>
      </w:hyperlink>
    </w:p>
    <w:p w14:paraId="4E11248B" w14:textId="74B3AC5E" w:rsidR="00875C41" w:rsidRDefault="00875C41">
      <w:pPr>
        <w:pStyle w:val="TOC4"/>
        <w:tabs>
          <w:tab w:val="right" w:leader="dot" w:pos="14562"/>
        </w:tabs>
        <w:rPr>
          <w:rFonts w:asciiTheme="minorHAnsi" w:eastAsiaTheme="minorEastAsia" w:hAnsiTheme="minorHAnsi" w:cstheme="minorBidi"/>
          <w:noProof/>
          <w:kern w:val="2"/>
          <w:sz w:val="24"/>
          <w:lang w:eastAsia="en-AU"/>
          <w14:ligatures w14:val="standardContextual"/>
        </w:rPr>
      </w:pPr>
      <w:hyperlink w:anchor="_Toc214458238" w:history="1">
        <w:r w:rsidRPr="00062709">
          <w:rPr>
            <w:rStyle w:val="Hyperlink"/>
            <w:noProof/>
          </w:rPr>
          <w:t>1.5 Creating a scientific poster – depth study (2 hours)</w:t>
        </w:r>
        <w:r>
          <w:rPr>
            <w:noProof/>
            <w:webHidden/>
          </w:rPr>
          <w:tab/>
        </w:r>
        <w:r>
          <w:rPr>
            <w:noProof/>
            <w:webHidden/>
          </w:rPr>
          <w:fldChar w:fldCharType="begin"/>
        </w:r>
        <w:r>
          <w:rPr>
            <w:noProof/>
            <w:webHidden/>
          </w:rPr>
          <w:instrText xml:space="preserve"> PAGEREF _Toc214458238 \h </w:instrText>
        </w:r>
        <w:r>
          <w:rPr>
            <w:noProof/>
            <w:webHidden/>
          </w:rPr>
        </w:r>
        <w:r>
          <w:rPr>
            <w:noProof/>
            <w:webHidden/>
          </w:rPr>
          <w:fldChar w:fldCharType="separate"/>
        </w:r>
        <w:r>
          <w:rPr>
            <w:noProof/>
            <w:webHidden/>
          </w:rPr>
          <w:t>17</w:t>
        </w:r>
        <w:r>
          <w:rPr>
            <w:noProof/>
            <w:webHidden/>
          </w:rPr>
          <w:fldChar w:fldCharType="end"/>
        </w:r>
      </w:hyperlink>
    </w:p>
    <w:p w14:paraId="02B3D49F" w14:textId="116099C2" w:rsidR="00875C41" w:rsidRDefault="00875C41">
      <w:pPr>
        <w:pStyle w:val="TOC4"/>
        <w:tabs>
          <w:tab w:val="right" w:leader="dot" w:pos="14562"/>
        </w:tabs>
        <w:rPr>
          <w:rFonts w:asciiTheme="minorHAnsi" w:eastAsiaTheme="minorEastAsia" w:hAnsiTheme="minorHAnsi" w:cstheme="minorBidi"/>
          <w:noProof/>
          <w:kern w:val="2"/>
          <w:sz w:val="24"/>
          <w:lang w:eastAsia="en-AU"/>
          <w14:ligatures w14:val="standardContextual"/>
        </w:rPr>
      </w:pPr>
      <w:hyperlink w:anchor="_Toc214458239" w:history="1">
        <w:r w:rsidRPr="00062709">
          <w:rPr>
            <w:rStyle w:val="Hyperlink"/>
            <w:noProof/>
          </w:rPr>
          <w:t>1.6 Your digital footprint</w:t>
        </w:r>
        <w:r>
          <w:rPr>
            <w:noProof/>
            <w:webHidden/>
          </w:rPr>
          <w:tab/>
        </w:r>
        <w:r>
          <w:rPr>
            <w:noProof/>
            <w:webHidden/>
          </w:rPr>
          <w:fldChar w:fldCharType="begin"/>
        </w:r>
        <w:r>
          <w:rPr>
            <w:noProof/>
            <w:webHidden/>
          </w:rPr>
          <w:instrText xml:space="preserve"> PAGEREF _Toc214458239 \h </w:instrText>
        </w:r>
        <w:r>
          <w:rPr>
            <w:noProof/>
            <w:webHidden/>
          </w:rPr>
        </w:r>
        <w:r>
          <w:rPr>
            <w:noProof/>
            <w:webHidden/>
          </w:rPr>
          <w:fldChar w:fldCharType="separate"/>
        </w:r>
        <w:r>
          <w:rPr>
            <w:noProof/>
            <w:webHidden/>
          </w:rPr>
          <w:t>18</w:t>
        </w:r>
        <w:r>
          <w:rPr>
            <w:noProof/>
            <w:webHidden/>
          </w:rPr>
          <w:fldChar w:fldCharType="end"/>
        </w:r>
      </w:hyperlink>
    </w:p>
    <w:p w14:paraId="47F08F5C" w14:textId="492CB707" w:rsidR="00875C41" w:rsidRDefault="00875C41">
      <w:pPr>
        <w:pStyle w:val="TOC4"/>
        <w:tabs>
          <w:tab w:val="right" w:leader="dot" w:pos="14562"/>
        </w:tabs>
        <w:rPr>
          <w:rFonts w:asciiTheme="minorHAnsi" w:eastAsiaTheme="minorEastAsia" w:hAnsiTheme="minorHAnsi" w:cstheme="minorBidi"/>
          <w:noProof/>
          <w:kern w:val="2"/>
          <w:sz w:val="24"/>
          <w:lang w:eastAsia="en-AU"/>
          <w14:ligatures w14:val="standardContextual"/>
        </w:rPr>
      </w:pPr>
      <w:hyperlink w:anchor="_Toc214458240" w:history="1">
        <w:r w:rsidRPr="00062709">
          <w:rPr>
            <w:rStyle w:val="Hyperlink"/>
            <w:noProof/>
          </w:rPr>
          <w:t>1.7 Assessment task</w:t>
        </w:r>
        <w:r>
          <w:rPr>
            <w:noProof/>
            <w:webHidden/>
          </w:rPr>
          <w:tab/>
        </w:r>
        <w:r>
          <w:rPr>
            <w:noProof/>
            <w:webHidden/>
          </w:rPr>
          <w:fldChar w:fldCharType="begin"/>
        </w:r>
        <w:r>
          <w:rPr>
            <w:noProof/>
            <w:webHidden/>
          </w:rPr>
          <w:instrText xml:space="preserve"> PAGEREF _Toc214458240 \h </w:instrText>
        </w:r>
        <w:r>
          <w:rPr>
            <w:noProof/>
            <w:webHidden/>
          </w:rPr>
        </w:r>
        <w:r>
          <w:rPr>
            <w:noProof/>
            <w:webHidden/>
          </w:rPr>
          <w:fldChar w:fldCharType="separate"/>
        </w:r>
        <w:r>
          <w:rPr>
            <w:noProof/>
            <w:webHidden/>
          </w:rPr>
          <w:t>19</w:t>
        </w:r>
        <w:r>
          <w:rPr>
            <w:noProof/>
            <w:webHidden/>
          </w:rPr>
          <w:fldChar w:fldCharType="end"/>
        </w:r>
      </w:hyperlink>
    </w:p>
    <w:p w14:paraId="72B88DB8" w14:textId="00EA0E1D" w:rsidR="00875C41" w:rsidRDefault="00875C41">
      <w:pPr>
        <w:pStyle w:val="TOC2"/>
        <w:rPr>
          <w:rFonts w:asciiTheme="minorHAnsi" w:eastAsiaTheme="minorEastAsia" w:hAnsiTheme="minorHAnsi" w:cstheme="minorBidi"/>
          <w:kern w:val="2"/>
          <w:sz w:val="24"/>
          <w:lang w:eastAsia="en-AU"/>
          <w14:ligatures w14:val="standardContextual"/>
        </w:rPr>
      </w:pPr>
      <w:hyperlink w:anchor="_Toc214458241" w:history="1">
        <w:r w:rsidRPr="00062709">
          <w:rPr>
            <w:rStyle w:val="Hyperlink"/>
          </w:rPr>
          <w:t>2. How do scientific models help us understand and predict real-world events?</w:t>
        </w:r>
        <w:r>
          <w:rPr>
            <w:webHidden/>
          </w:rPr>
          <w:tab/>
        </w:r>
        <w:r>
          <w:rPr>
            <w:webHidden/>
          </w:rPr>
          <w:fldChar w:fldCharType="begin"/>
        </w:r>
        <w:r>
          <w:rPr>
            <w:webHidden/>
          </w:rPr>
          <w:instrText xml:space="preserve"> PAGEREF _Toc214458241 \h </w:instrText>
        </w:r>
        <w:r>
          <w:rPr>
            <w:webHidden/>
          </w:rPr>
        </w:r>
        <w:r>
          <w:rPr>
            <w:webHidden/>
          </w:rPr>
          <w:fldChar w:fldCharType="separate"/>
        </w:r>
        <w:r>
          <w:rPr>
            <w:webHidden/>
          </w:rPr>
          <w:t>21</w:t>
        </w:r>
        <w:r>
          <w:rPr>
            <w:webHidden/>
          </w:rPr>
          <w:fldChar w:fldCharType="end"/>
        </w:r>
      </w:hyperlink>
    </w:p>
    <w:p w14:paraId="2D21BFC2" w14:textId="6B9ADBDC" w:rsidR="00875C41" w:rsidRDefault="00875C41">
      <w:pPr>
        <w:pStyle w:val="TOC4"/>
        <w:tabs>
          <w:tab w:val="right" w:leader="dot" w:pos="14562"/>
        </w:tabs>
        <w:rPr>
          <w:rFonts w:asciiTheme="minorHAnsi" w:eastAsiaTheme="minorEastAsia" w:hAnsiTheme="minorHAnsi" w:cstheme="minorBidi"/>
          <w:noProof/>
          <w:kern w:val="2"/>
          <w:sz w:val="24"/>
          <w:lang w:eastAsia="en-AU"/>
          <w14:ligatures w14:val="standardContextual"/>
        </w:rPr>
      </w:pPr>
      <w:hyperlink w:anchor="_Toc214458242" w:history="1">
        <w:r w:rsidRPr="00062709">
          <w:rPr>
            <w:rStyle w:val="Hyperlink"/>
            <w:noProof/>
          </w:rPr>
          <w:t>2.1 Scientific inquiries</w:t>
        </w:r>
        <w:r>
          <w:rPr>
            <w:noProof/>
            <w:webHidden/>
          </w:rPr>
          <w:tab/>
        </w:r>
        <w:r>
          <w:rPr>
            <w:noProof/>
            <w:webHidden/>
          </w:rPr>
          <w:fldChar w:fldCharType="begin"/>
        </w:r>
        <w:r>
          <w:rPr>
            <w:noProof/>
            <w:webHidden/>
          </w:rPr>
          <w:instrText xml:space="preserve"> PAGEREF _Toc214458242 \h </w:instrText>
        </w:r>
        <w:r>
          <w:rPr>
            <w:noProof/>
            <w:webHidden/>
          </w:rPr>
        </w:r>
        <w:r>
          <w:rPr>
            <w:noProof/>
            <w:webHidden/>
          </w:rPr>
          <w:fldChar w:fldCharType="separate"/>
        </w:r>
        <w:r>
          <w:rPr>
            <w:noProof/>
            <w:webHidden/>
          </w:rPr>
          <w:t>21</w:t>
        </w:r>
        <w:r>
          <w:rPr>
            <w:noProof/>
            <w:webHidden/>
          </w:rPr>
          <w:fldChar w:fldCharType="end"/>
        </w:r>
      </w:hyperlink>
    </w:p>
    <w:p w14:paraId="02C64F52" w14:textId="7FBBFC38" w:rsidR="00875C41" w:rsidRDefault="00875C41">
      <w:pPr>
        <w:pStyle w:val="TOC4"/>
        <w:tabs>
          <w:tab w:val="right" w:leader="dot" w:pos="14562"/>
        </w:tabs>
        <w:rPr>
          <w:rFonts w:asciiTheme="minorHAnsi" w:eastAsiaTheme="minorEastAsia" w:hAnsiTheme="minorHAnsi" w:cstheme="minorBidi"/>
          <w:noProof/>
          <w:kern w:val="2"/>
          <w:sz w:val="24"/>
          <w:lang w:eastAsia="en-AU"/>
          <w14:ligatures w14:val="standardContextual"/>
        </w:rPr>
      </w:pPr>
      <w:hyperlink w:anchor="_Toc214458243" w:history="1">
        <w:r w:rsidRPr="00062709">
          <w:rPr>
            <w:rStyle w:val="Hyperlink"/>
            <w:noProof/>
          </w:rPr>
          <w:t>2.2 Scientific models</w:t>
        </w:r>
        <w:r>
          <w:rPr>
            <w:noProof/>
            <w:webHidden/>
          </w:rPr>
          <w:tab/>
        </w:r>
        <w:r>
          <w:rPr>
            <w:noProof/>
            <w:webHidden/>
          </w:rPr>
          <w:fldChar w:fldCharType="begin"/>
        </w:r>
        <w:r>
          <w:rPr>
            <w:noProof/>
            <w:webHidden/>
          </w:rPr>
          <w:instrText xml:space="preserve"> PAGEREF _Toc214458243 \h </w:instrText>
        </w:r>
        <w:r>
          <w:rPr>
            <w:noProof/>
            <w:webHidden/>
          </w:rPr>
        </w:r>
        <w:r>
          <w:rPr>
            <w:noProof/>
            <w:webHidden/>
          </w:rPr>
          <w:fldChar w:fldCharType="separate"/>
        </w:r>
        <w:r>
          <w:rPr>
            <w:noProof/>
            <w:webHidden/>
          </w:rPr>
          <w:t>22</w:t>
        </w:r>
        <w:r>
          <w:rPr>
            <w:noProof/>
            <w:webHidden/>
          </w:rPr>
          <w:fldChar w:fldCharType="end"/>
        </w:r>
      </w:hyperlink>
    </w:p>
    <w:p w14:paraId="0CDDA81A" w14:textId="35C0240E" w:rsidR="00875C41" w:rsidRDefault="00875C41">
      <w:pPr>
        <w:pStyle w:val="TOC4"/>
        <w:tabs>
          <w:tab w:val="right" w:leader="dot" w:pos="14562"/>
        </w:tabs>
        <w:rPr>
          <w:rFonts w:asciiTheme="minorHAnsi" w:eastAsiaTheme="minorEastAsia" w:hAnsiTheme="minorHAnsi" w:cstheme="minorBidi"/>
          <w:noProof/>
          <w:kern w:val="2"/>
          <w:sz w:val="24"/>
          <w:lang w:eastAsia="en-AU"/>
          <w14:ligatures w14:val="standardContextual"/>
        </w:rPr>
      </w:pPr>
      <w:hyperlink w:anchor="_Toc214458244" w:history="1">
        <w:r w:rsidRPr="00062709">
          <w:rPr>
            <w:rStyle w:val="Hyperlink"/>
            <w:noProof/>
          </w:rPr>
          <w:t>2.3 Analysing models</w:t>
        </w:r>
        <w:r>
          <w:rPr>
            <w:noProof/>
            <w:webHidden/>
          </w:rPr>
          <w:tab/>
        </w:r>
        <w:r>
          <w:rPr>
            <w:noProof/>
            <w:webHidden/>
          </w:rPr>
          <w:fldChar w:fldCharType="begin"/>
        </w:r>
        <w:r>
          <w:rPr>
            <w:noProof/>
            <w:webHidden/>
          </w:rPr>
          <w:instrText xml:space="preserve"> PAGEREF _Toc214458244 \h </w:instrText>
        </w:r>
        <w:r>
          <w:rPr>
            <w:noProof/>
            <w:webHidden/>
          </w:rPr>
        </w:r>
        <w:r>
          <w:rPr>
            <w:noProof/>
            <w:webHidden/>
          </w:rPr>
          <w:fldChar w:fldCharType="separate"/>
        </w:r>
        <w:r>
          <w:rPr>
            <w:noProof/>
            <w:webHidden/>
          </w:rPr>
          <w:t>23</w:t>
        </w:r>
        <w:r>
          <w:rPr>
            <w:noProof/>
            <w:webHidden/>
          </w:rPr>
          <w:fldChar w:fldCharType="end"/>
        </w:r>
      </w:hyperlink>
    </w:p>
    <w:p w14:paraId="2E86A07A" w14:textId="0EF54690" w:rsidR="00875C41" w:rsidRDefault="00875C41">
      <w:pPr>
        <w:pStyle w:val="TOC4"/>
        <w:tabs>
          <w:tab w:val="right" w:leader="dot" w:pos="14562"/>
        </w:tabs>
        <w:rPr>
          <w:rFonts w:asciiTheme="minorHAnsi" w:eastAsiaTheme="minorEastAsia" w:hAnsiTheme="minorHAnsi" w:cstheme="minorBidi"/>
          <w:noProof/>
          <w:kern w:val="2"/>
          <w:sz w:val="24"/>
          <w:lang w:eastAsia="en-AU"/>
          <w14:ligatures w14:val="standardContextual"/>
        </w:rPr>
      </w:pPr>
      <w:hyperlink w:anchor="_Toc214458245" w:history="1">
        <w:r w:rsidRPr="00062709">
          <w:rPr>
            <w:rStyle w:val="Hyperlink"/>
            <w:noProof/>
          </w:rPr>
          <w:t>2.4 Applications of models</w:t>
        </w:r>
        <w:r>
          <w:rPr>
            <w:noProof/>
            <w:webHidden/>
          </w:rPr>
          <w:tab/>
        </w:r>
        <w:r>
          <w:rPr>
            <w:noProof/>
            <w:webHidden/>
          </w:rPr>
          <w:fldChar w:fldCharType="begin"/>
        </w:r>
        <w:r>
          <w:rPr>
            <w:noProof/>
            <w:webHidden/>
          </w:rPr>
          <w:instrText xml:space="preserve"> PAGEREF _Toc214458245 \h </w:instrText>
        </w:r>
        <w:r>
          <w:rPr>
            <w:noProof/>
            <w:webHidden/>
          </w:rPr>
        </w:r>
        <w:r>
          <w:rPr>
            <w:noProof/>
            <w:webHidden/>
          </w:rPr>
          <w:fldChar w:fldCharType="separate"/>
        </w:r>
        <w:r>
          <w:rPr>
            <w:noProof/>
            <w:webHidden/>
          </w:rPr>
          <w:t>25</w:t>
        </w:r>
        <w:r>
          <w:rPr>
            <w:noProof/>
            <w:webHidden/>
          </w:rPr>
          <w:fldChar w:fldCharType="end"/>
        </w:r>
      </w:hyperlink>
    </w:p>
    <w:p w14:paraId="7DC7272C" w14:textId="19C13FB0" w:rsidR="00875C41" w:rsidRDefault="00875C41">
      <w:pPr>
        <w:pStyle w:val="TOC4"/>
        <w:tabs>
          <w:tab w:val="right" w:leader="dot" w:pos="14562"/>
        </w:tabs>
        <w:rPr>
          <w:rFonts w:asciiTheme="minorHAnsi" w:eastAsiaTheme="minorEastAsia" w:hAnsiTheme="minorHAnsi" w:cstheme="minorBidi"/>
          <w:noProof/>
          <w:kern w:val="2"/>
          <w:sz w:val="24"/>
          <w:lang w:eastAsia="en-AU"/>
          <w14:ligatures w14:val="standardContextual"/>
        </w:rPr>
      </w:pPr>
      <w:hyperlink w:anchor="_Toc214458246" w:history="1">
        <w:r w:rsidRPr="00062709">
          <w:rPr>
            <w:rStyle w:val="Hyperlink"/>
            <w:noProof/>
          </w:rPr>
          <w:t>2.5 Making models – depth study (3 hours)</w:t>
        </w:r>
        <w:r>
          <w:rPr>
            <w:noProof/>
            <w:webHidden/>
          </w:rPr>
          <w:tab/>
        </w:r>
        <w:r>
          <w:rPr>
            <w:noProof/>
            <w:webHidden/>
          </w:rPr>
          <w:fldChar w:fldCharType="begin"/>
        </w:r>
        <w:r>
          <w:rPr>
            <w:noProof/>
            <w:webHidden/>
          </w:rPr>
          <w:instrText xml:space="preserve"> PAGEREF _Toc214458246 \h </w:instrText>
        </w:r>
        <w:r>
          <w:rPr>
            <w:noProof/>
            <w:webHidden/>
          </w:rPr>
        </w:r>
        <w:r>
          <w:rPr>
            <w:noProof/>
            <w:webHidden/>
          </w:rPr>
          <w:fldChar w:fldCharType="separate"/>
        </w:r>
        <w:r>
          <w:rPr>
            <w:noProof/>
            <w:webHidden/>
          </w:rPr>
          <w:t>26</w:t>
        </w:r>
        <w:r>
          <w:rPr>
            <w:noProof/>
            <w:webHidden/>
          </w:rPr>
          <w:fldChar w:fldCharType="end"/>
        </w:r>
      </w:hyperlink>
    </w:p>
    <w:p w14:paraId="5C36C326" w14:textId="2C40FC74" w:rsidR="00875C41" w:rsidRDefault="00875C41">
      <w:pPr>
        <w:pStyle w:val="TOC1"/>
        <w:rPr>
          <w:rFonts w:asciiTheme="minorHAnsi" w:eastAsiaTheme="minorEastAsia" w:hAnsiTheme="minorHAnsi" w:cstheme="minorBidi"/>
          <w:b w:val="0"/>
          <w:kern w:val="2"/>
          <w:sz w:val="24"/>
          <w:lang w:eastAsia="en-AU"/>
          <w14:ligatures w14:val="standardContextual"/>
        </w:rPr>
      </w:pPr>
      <w:hyperlink w:anchor="_Toc214458247" w:history="1">
        <w:r w:rsidRPr="00062709">
          <w:rPr>
            <w:rStyle w:val="Hyperlink"/>
          </w:rPr>
          <w:t>Appendix</w:t>
        </w:r>
        <w:r>
          <w:rPr>
            <w:webHidden/>
          </w:rPr>
          <w:tab/>
        </w:r>
        <w:r>
          <w:rPr>
            <w:webHidden/>
          </w:rPr>
          <w:fldChar w:fldCharType="begin"/>
        </w:r>
        <w:r>
          <w:rPr>
            <w:webHidden/>
          </w:rPr>
          <w:instrText xml:space="preserve"> PAGEREF _Toc214458247 \h </w:instrText>
        </w:r>
        <w:r>
          <w:rPr>
            <w:webHidden/>
          </w:rPr>
        </w:r>
        <w:r>
          <w:rPr>
            <w:webHidden/>
          </w:rPr>
          <w:fldChar w:fldCharType="separate"/>
        </w:r>
        <w:r>
          <w:rPr>
            <w:webHidden/>
          </w:rPr>
          <w:t>29</w:t>
        </w:r>
        <w:r>
          <w:rPr>
            <w:webHidden/>
          </w:rPr>
          <w:fldChar w:fldCharType="end"/>
        </w:r>
      </w:hyperlink>
    </w:p>
    <w:p w14:paraId="3BE96A49" w14:textId="2EAB7DBD" w:rsidR="00875C41" w:rsidRDefault="00875C41">
      <w:pPr>
        <w:pStyle w:val="TOC2"/>
        <w:rPr>
          <w:rFonts w:asciiTheme="minorHAnsi" w:eastAsiaTheme="minorEastAsia" w:hAnsiTheme="minorHAnsi" w:cstheme="minorBidi"/>
          <w:kern w:val="2"/>
          <w:sz w:val="24"/>
          <w:lang w:eastAsia="en-AU"/>
          <w14:ligatures w14:val="standardContextual"/>
        </w:rPr>
      </w:pPr>
      <w:hyperlink w:anchor="_Toc214458248" w:history="1">
        <w:r w:rsidRPr="00062709">
          <w:rPr>
            <w:rStyle w:val="Hyperlink"/>
          </w:rPr>
          <w:t>Supporting strategies – data talks</w:t>
        </w:r>
        <w:r>
          <w:rPr>
            <w:webHidden/>
          </w:rPr>
          <w:tab/>
        </w:r>
        <w:r>
          <w:rPr>
            <w:webHidden/>
          </w:rPr>
          <w:fldChar w:fldCharType="begin"/>
        </w:r>
        <w:r>
          <w:rPr>
            <w:webHidden/>
          </w:rPr>
          <w:instrText xml:space="preserve"> PAGEREF _Toc214458248 \h </w:instrText>
        </w:r>
        <w:r>
          <w:rPr>
            <w:webHidden/>
          </w:rPr>
        </w:r>
        <w:r>
          <w:rPr>
            <w:webHidden/>
          </w:rPr>
          <w:fldChar w:fldCharType="separate"/>
        </w:r>
        <w:r>
          <w:rPr>
            <w:webHidden/>
          </w:rPr>
          <w:t>29</w:t>
        </w:r>
        <w:r>
          <w:rPr>
            <w:webHidden/>
          </w:rPr>
          <w:fldChar w:fldCharType="end"/>
        </w:r>
      </w:hyperlink>
    </w:p>
    <w:p w14:paraId="049F586D" w14:textId="1401D56C" w:rsidR="00875C41" w:rsidRDefault="00875C41">
      <w:pPr>
        <w:pStyle w:val="TOC1"/>
        <w:rPr>
          <w:rFonts w:asciiTheme="minorHAnsi" w:eastAsiaTheme="minorEastAsia" w:hAnsiTheme="minorHAnsi" w:cstheme="minorBidi"/>
          <w:b w:val="0"/>
          <w:kern w:val="2"/>
          <w:sz w:val="24"/>
          <w:lang w:eastAsia="en-AU"/>
          <w14:ligatures w14:val="standardContextual"/>
        </w:rPr>
      </w:pPr>
      <w:hyperlink w:anchor="_Toc214458249" w:history="1">
        <w:r w:rsidRPr="00062709">
          <w:rPr>
            <w:rStyle w:val="Hyperlink"/>
          </w:rPr>
          <w:t>Overall program evaluation</w:t>
        </w:r>
        <w:r>
          <w:rPr>
            <w:webHidden/>
          </w:rPr>
          <w:tab/>
        </w:r>
        <w:r>
          <w:rPr>
            <w:webHidden/>
          </w:rPr>
          <w:fldChar w:fldCharType="begin"/>
        </w:r>
        <w:r>
          <w:rPr>
            <w:webHidden/>
          </w:rPr>
          <w:instrText xml:space="preserve"> PAGEREF _Toc214458249 \h </w:instrText>
        </w:r>
        <w:r>
          <w:rPr>
            <w:webHidden/>
          </w:rPr>
        </w:r>
        <w:r>
          <w:rPr>
            <w:webHidden/>
          </w:rPr>
          <w:fldChar w:fldCharType="separate"/>
        </w:r>
        <w:r>
          <w:rPr>
            <w:webHidden/>
          </w:rPr>
          <w:t>0</w:t>
        </w:r>
        <w:r>
          <w:rPr>
            <w:webHidden/>
          </w:rPr>
          <w:fldChar w:fldCharType="end"/>
        </w:r>
      </w:hyperlink>
    </w:p>
    <w:p w14:paraId="70100245" w14:textId="3B1C952F" w:rsidR="00875C41" w:rsidRDefault="00875C41">
      <w:pPr>
        <w:pStyle w:val="TOC1"/>
        <w:rPr>
          <w:rFonts w:asciiTheme="minorHAnsi" w:eastAsiaTheme="minorEastAsia" w:hAnsiTheme="minorHAnsi" w:cstheme="minorBidi"/>
          <w:b w:val="0"/>
          <w:kern w:val="2"/>
          <w:sz w:val="24"/>
          <w:lang w:eastAsia="en-AU"/>
          <w14:ligatures w14:val="standardContextual"/>
        </w:rPr>
      </w:pPr>
      <w:hyperlink w:anchor="_Toc214458250" w:history="1">
        <w:r w:rsidRPr="00062709">
          <w:rPr>
            <w:rStyle w:val="Hyperlink"/>
          </w:rPr>
          <w:t>Evidence base</w:t>
        </w:r>
        <w:r>
          <w:rPr>
            <w:webHidden/>
          </w:rPr>
          <w:tab/>
        </w:r>
        <w:r>
          <w:rPr>
            <w:webHidden/>
          </w:rPr>
          <w:fldChar w:fldCharType="begin"/>
        </w:r>
        <w:r>
          <w:rPr>
            <w:webHidden/>
          </w:rPr>
          <w:instrText xml:space="preserve"> PAGEREF _Toc214458250 \h </w:instrText>
        </w:r>
        <w:r>
          <w:rPr>
            <w:webHidden/>
          </w:rPr>
        </w:r>
        <w:r>
          <w:rPr>
            <w:webHidden/>
          </w:rPr>
          <w:fldChar w:fldCharType="separate"/>
        </w:r>
        <w:r>
          <w:rPr>
            <w:webHidden/>
          </w:rPr>
          <w:t>1</w:t>
        </w:r>
        <w:r>
          <w:rPr>
            <w:webHidden/>
          </w:rPr>
          <w:fldChar w:fldCharType="end"/>
        </w:r>
      </w:hyperlink>
    </w:p>
    <w:p w14:paraId="3DC6B65C" w14:textId="5B6CBC87" w:rsidR="0047367D" w:rsidRDefault="003A03D2" w:rsidP="0047367D">
      <w:pPr>
        <w:pStyle w:val="FeatureBox"/>
        <w:rPr>
          <w:noProof/>
        </w:rPr>
      </w:pPr>
      <w:r>
        <w:rPr>
          <w:b/>
        </w:rPr>
        <w:fldChar w:fldCharType="end"/>
      </w:r>
      <w:r w:rsidR="0047367D">
        <w:rPr>
          <w:noProof/>
        </w:rPr>
        <w:t xml:space="preserve">This program of learning refers to other resources designed to support the delivery of the Data science 1 focus area. This includes Teacher resource book 1 </w:t>
      </w:r>
      <w:r w:rsidR="0047367D" w:rsidRPr="00273712">
        <w:rPr>
          <w:rStyle w:val="Strong"/>
        </w:rPr>
        <w:t>(TRB1)</w:t>
      </w:r>
      <w:r w:rsidR="0047367D">
        <w:rPr>
          <w:noProof/>
        </w:rPr>
        <w:t xml:space="preserve">, Teacher resource book 2 </w:t>
      </w:r>
      <w:r w:rsidR="0047367D" w:rsidRPr="00273712">
        <w:rPr>
          <w:rStyle w:val="Strong"/>
        </w:rPr>
        <w:t>(TRB2)</w:t>
      </w:r>
      <w:r w:rsidR="0047367D">
        <w:rPr>
          <w:noProof/>
        </w:rPr>
        <w:t xml:space="preserve"> and the Data science 1 slide deck </w:t>
      </w:r>
      <w:r w:rsidR="0047367D" w:rsidRPr="00576016">
        <w:rPr>
          <w:rStyle w:val="Strong"/>
        </w:rPr>
        <w:t>(D</w:t>
      </w:r>
      <w:r w:rsidR="0047367D">
        <w:rPr>
          <w:rStyle w:val="Strong"/>
        </w:rPr>
        <w:t>A1</w:t>
      </w:r>
      <w:r w:rsidR="0047367D" w:rsidRPr="00576016">
        <w:rPr>
          <w:rStyle w:val="Strong"/>
        </w:rPr>
        <w:t xml:space="preserve"> PPT)</w:t>
      </w:r>
      <w:r w:rsidR="0047367D">
        <w:rPr>
          <w:noProof/>
        </w:rPr>
        <w:t>.</w:t>
      </w:r>
    </w:p>
    <w:p w14:paraId="1CA60A16" w14:textId="0B4EBECB" w:rsidR="00102A65" w:rsidRPr="001F12AB" w:rsidRDefault="00102A65" w:rsidP="00102A65">
      <w:pPr>
        <w:rPr>
          <w:noProof/>
        </w:rPr>
      </w:pPr>
      <w:r w:rsidRPr="001F12AB">
        <w:rPr>
          <w:noProof/>
        </w:rPr>
        <w:br w:type="page"/>
      </w:r>
    </w:p>
    <w:p w14:paraId="1F33CDA3" w14:textId="1EFB3087" w:rsidR="00817D48" w:rsidRPr="001F12AB" w:rsidRDefault="00817D48" w:rsidP="00656144">
      <w:pPr>
        <w:pStyle w:val="Heading1"/>
      </w:pPr>
      <w:bookmarkStart w:id="3" w:name="_Toc214458229"/>
      <w:r w:rsidRPr="001F12AB">
        <w:lastRenderedPageBreak/>
        <w:t>Rationale</w:t>
      </w:r>
      <w:bookmarkEnd w:id="2"/>
      <w:bookmarkEnd w:id="3"/>
    </w:p>
    <w:p w14:paraId="1C94D707" w14:textId="371FAC61" w:rsidR="00B84987" w:rsidRDefault="00B84987" w:rsidP="00100976">
      <w:bookmarkStart w:id="4" w:name="_Hlk112402278"/>
      <w:bookmarkStart w:id="5" w:name="_Hlk112408500"/>
      <w:bookmarkStart w:id="6" w:name="_Toc112681289"/>
      <w:r w:rsidRPr="001F12AB">
        <w:t>This sample program</w:t>
      </w:r>
      <w:r w:rsidR="00AC34C1" w:rsidRPr="001F12AB">
        <w:t xml:space="preserve"> of learning</w:t>
      </w:r>
      <w:r w:rsidRPr="001F12AB">
        <w:t xml:space="preserve"> has been developed by the NSW Department of Education. </w:t>
      </w:r>
      <w:r w:rsidR="005977FB">
        <w:t>NSW Education Standards Authority (</w:t>
      </w:r>
      <w:r w:rsidRPr="001F12AB">
        <w:t>NESA</w:t>
      </w:r>
      <w:r w:rsidR="005977FB">
        <w:t>)</w:t>
      </w:r>
      <w:r w:rsidRPr="001F12AB">
        <w:t xml:space="preserve"> defines </w:t>
      </w:r>
      <w:hyperlink r:id="rId8">
        <w:r w:rsidRPr="001F12AB">
          <w:rPr>
            <w:rStyle w:val="Hyperlink"/>
          </w:rPr>
          <w:t>programming</w:t>
        </w:r>
      </w:hyperlink>
      <w:r w:rsidRPr="001F12AB">
        <w:t xml:space="preserve"> as </w:t>
      </w:r>
      <w:r w:rsidR="005977FB">
        <w:t>‘</w:t>
      </w:r>
      <w:r w:rsidRPr="001F12AB">
        <w:t xml:space="preserve">the process of selecting and sequencing learning experiences which enable students to engage with syllabus outcomes and develop </w:t>
      </w:r>
      <w:r w:rsidR="00A674D9" w:rsidRPr="001F12AB">
        <w:t>subject-</w:t>
      </w:r>
      <w:r w:rsidRPr="001F12AB">
        <w:t>specific skills and knowledge’ (NESA 2022).</w:t>
      </w:r>
      <w:bookmarkStart w:id="7" w:name="_Hlk112408586"/>
      <w:bookmarkStart w:id="8" w:name="_Hlk112408794"/>
    </w:p>
    <w:p w14:paraId="10017D5D" w14:textId="71616D88" w:rsidR="00E71551" w:rsidRPr="001F12AB" w:rsidRDefault="00E71551" w:rsidP="00100976">
      <w:r w:rsidRPr="00E71551">
        <w:t>This program has been developed to assist teachers in NSW Department of Education schools to create learning that is contextualised to their classroom. The program has suggested timeframes that may need to be adjusted by the teacher to align with the school calendar and meet the needs of their students. The program may provide links to webpages that are not part of the department’s website. These links are provided as a source of information or activities that may be suitable in delivering the course content. These sites are managed by organisations, companies or individuals outside of our control, and the department is not responsible for the information or subsequent links on these webpages.</w:t>
      </w:r>
    </w:p>
    <w:p w14:paraId="537617A1" w14:textId="435C3AA1" w:rsidR="00817D48" w:rsidRPr="001F12AB" w:rsidRDefault="00817D48" w:rsidP="00146C2F">
      <w:pPr>
        <w:pStyle w:val="Heading1"/>
      </w:pPr>
      <w:bookmarkStart w:id="9" w:name="_Toc214458230"/>
      <w:bookmarkEnd w:id="4"/>
      <w:bookmarkEnd w:id="5"/>
      <w:bookmarkEnd w:id="7"/>
      <w:bookmarkEnd w:id="8"/>
      <w:r w:rsidRPr="001F12AB">
        <w:t>Overview</w:t>
      </w:r>
      <w:bookmarkEnd w:id="6"/>
      <w:bookmarkEnd w:id="9"/>
    </w:p>
    <w:p w14:paraId="0AD4AB35" w14:textId="615FDADE" w:rsidR="00D465B5" w:rsidRPr="00D465B5" w:rsidRDefault="00895483" w:rsidP="000E3F5A">
      <w:pPr>
        <w:rPr>
          <w:bCs/>
        </w:rPr>
      </w:pPr>
      <w:r>
        <w:t xml:space="preserve">Data Science 1 introduces Year 8 students to the practices of modern science: gathering reliable data, analysing patterns, and developing models that can both explain and forecast the world around them. The unit is structured around </w:t>
      </w:r>
      <w:r w:rsidR="00791C80">
        <w:t xml:space="preserve">2 </w:t>
      </w:r>
      <w:r w:rsidR="006C2669">
        <w:t>essential</w:t>
      </w:r>
      <w:r>
        <w:t xml:space="preserve"> questions</w:t>
      </w:r>
      <w:r w:rsidR="00265357">
        <w:t xml:space="preserve">: one </w:t>
      </w:r>
      <w:r w:rsidR="00556D9C">
        <w:t xml:space="preserve">taught at the start </w:t>
      </w:r>
      <w:r w:rsidR="001E0F39">
        <w:t xml:space="preserve">of Year 8 </w:t>
      </w:r>
      <w:r w:rsidR="00556D9C">
        <w:t xml:space="preserve">and </w:t>
      </w:r>
      <w:r w:rsidR="001E0F39">
        <w:t xml:space="preserve">the other at the </w:t>
      </w:r>
      <w:r w:rsidR="00556D9C">
        <w:t>end of Year 8</w:t>
      </w:r>
      <w:r w:rsidR="00791C80">
        <w:t>:</w:t>
      </w:r>
      <w:r>
        <w:t xml:space="preserve"> </w:t>
      </w:r>
      <w:r w:rsidR="00791C80">
        <w:t>‘</w:t>
      </w:r>
      <w:r w:rsidR="00B13E6C" w:rsidRPr="00B13E6C">
        <w:t>How is data generated, collected, and evaluated to ensure its quality and usefulness?</w:t>
      </w:r>
      <w:r w:rsidR="00791C80">
        <w:t>’ and</w:t>
      </w:r>
      <w:r w:rsidR="00D465B5">
        <w:t xml:space="preserve"> </w:t>
      </w:r>
      <w:r w:rsidR="00791C80">
        <w:t>‘</w:t>
      </w:r>
      <w:r w:rsidR="00D465B5" w:rsidRPr="00D465B5">
        <w:rPr>
          <w:bCs/>
        </w:rPr>
        <w:t>How do scientific models help us understand and predict real-world events?</w:t>
      </w:r>
      <w:r w:rsidR="00791C80">
        <w:rPr>
          <w:bCs/>
        </w:rPr>
        <w:t>’</w:t>
      </w:r>
    </w:p>
    <w:p w14:paraId="6F22130B" w14:textId="3399854A" w:rsidR="000E3F5A" w:rsidRPr="001F12AB" w:rsidRDefault="00BA7EF9" w:rsidP="000E3F5A">
      <w:r>
        <w:t>Essential question 1 is taught over 4 weeks at the start of Term 1, Year 8. Here</w:t>
      </w:r>
      <w:r w:rsidR="00830960">
        <w:t>,</w:t>
      </w:r>
      <w:r>
        <w:t xml:space="preserve"> </w:t>
      </w:r>
      <w:r w:rsidR="00830960">
        <w:t>students</w:t>
      </w:r>
      <w:r w:rsidR="000E3F5A" w:rsidRPr="001F12AB">
        <w:t xml:space="preserve"> learn to design testable scientific questions, calculate measures such as mean, range</w:t>
      </w:r>
      <w:r w:rsidR="00C834A1">
        <w:t xml:space="preserve"> and mode, evaluate reliability and accuracy, and communicate findings in visual formats, including</w:t>
      </w:r>
      <w:r w:rsidR="000E3F5A" w:rsidRPr="001F12AB">
        <w:t xml:space="preserve"> histograms and scientific posters. </w:t>
      </w:r>
      <w:r w:rsidR="00830960">
        <w:t xml:space="preserve">Essential question 2 is taught over </w:t>
      </w:r>
      <w:r w:rsidR="0080507B">
        <w:t xml:space="preserve">6 weeks at the end of Term 4 Year 8. Here, students </w:t>
      </w:r>
      <w:r w:rsidR="00DA1EA3">
        <w:t xml:space="preserve">study the approach to scientific </w:t>
      </w:r>
      <w:r w:rsidR="00B174A5">
        <w:t xml:space="preserve">inquiry and </w:t>
      </w:r>
      <w:r w:rsidR="00B174A5">
        <w:lastRenderedPageBreak/>
        <w:t>all about scientific models by analysing them, applying them, and then making</w:t>
      </w:r>
      <w:r w:rsidR="00167C2F">
        <w:t xml:space="preserve"> them. </w:t>
      </w:r>
      <w:r w:rsidR="000E3F5A" w:rsidRPr="001F12AB">
        <w:t>These skills</w:t>
      </w:r>
      <w:r w:rsidR="006804BC">
        <w:t xml:space="preserve"> and knowledge </w:t>
      </w:r>
      <w:r w:rsidR="00C96E9F">
        <w:t>align</w:t>
      </w:r>
      <w:r w:rsidR="000E3F5A" w:rsidRPr="001F12AB">
        <w:t xml:space="preserve"> directly with syllabus outcomes </w:t>
      </w:r>
      <w:r w:rsidR="000E3F5A" w:rsidRPr="00946BA2">
        <w:rPr>
          <w:rStyle w:val="Strong"/>
        </w:rPr>
        <w:t>SC4‑DA1‑01</w:t>
      </w:r>
      <w:r w:rsidR="000E3F5A" w:rsidRPr="001F12AB">
        <w:t xml:space="preserve">, </w:t>
      </w:r>
      <w:r w:rsidR="000E3F5A" w:rsidRPr="00946BA2">
        <w:rPr>
          <w:rStyle w:val="Strong"/>
        </w:rPr>
        <w:t>SC4‑WS‑06</w:t>
      </w:r>
      <w:r w:rsidR="000E3F5A" w:rsidRPr="001F12AB">
        <w:t xml:space="preserve"> and </w:t>
      </w:r>
      <w:r w:rsidR="000E3F5A" w:rsidRPr="00946BA2">
        <w:rPr>
          <w:rStyle w:val="Strong"/>
        </w:rPr>
        <w:t>SC4‑WS‑07</w:t>
      </w:r>
      <w:r w:rsidR="000E3F5A" w:rsidRPr="001F12AB">
        <w:t xml:space="preserve">, which emphasise </w:t>
      </w:r>
      <w:r w:rsidR="00532958">
        <w:t>the use of</w:t>
      </w:r>
      <w:r w:rsidR="00532958" w:rsidRPr="001F12AB">
        <w:t xml:space="preserve"> </w:t>
      </w:r>
      <w:r w:rsidR="000E3F5A" w:rsidRPr="001F12AB">
        <w:t>data to identify trends, draw conclusions and propose solutions.</w:t>
      </w:r>
    </w:p>
    <w:p w14:paraId="09417AEB" w14:textId="0D2DFD25" w:rsidR="000E3F5A" w:rsidRPr="001F12AB" w:rsidRDefault="00815DE3" w:rsidP="000E3F5A">
      <w:r>
        <w:t xml:space="preserve">The learning experiences are deliberately varied to </w:t>
      </w:r>
      <w:r w:rsidR="006015D8">
        <w:t>include</w:t>
      </w:r>
      <w:r>
        <w:t xml:space="preserve"> hands-on investigations (such as arm-length ratios), digital footprint analysis and analogue-to-digital bushfire simulations. This highlights that data science is </w:t>
      </w:r>
      <w:r w:rsidR="00B174A5">
        <w:t xml:space="preserve">an interdisciplinary field and is </w:t>
      </w:r>
      <w:r>
        <w:t xml:space="preserve">increasingly part of daily life. Students critically evaluate to </w:t>
      </w:r>
      <w:r w:rsidR="00785278">
        <w:t>distinguish scientific inquiry from nonscientific claims, such as</w:t>
      </w:r>
      <w:r>
        <w:t xml:space="preserve"> horoscopes.</w:t>
      </w:r>
    </w:p>
    <w:p w14:paraId="70103FD7" w14:textId="2E5139BB" w:rsidR="000D5A17" w:rsidRPr="001F12AB" w:rsidRDefault="007B60FC" w:rsidP="000E3F5A">
      <w:r>
        <w:t xml:space="preserve">The activities in Section 1.3 'Analysing </w:t>
      </w:r>
      <w:r w:rsidR="008D4D52">
        <w:t>p</w:t>
      </w:r>
      <w:r>
        <w:t xml:space="preserve">rimary </w:t>
      </w:r>
      <w:r w:rsidR="008D4D52">
        <w:t>d</w:t>
      </w:r>
      <w:r>
        <w:t xml:space="preserve">ata', are selected to enable </w:t>
      </w:r>
      <w:r w:rsidR="00785278">
        <w:t xml:space="preserve">quick, firsthand data collection </w:t>
      </w:r>
      <w:r>
        <w:t xml:space="preserve">that can be carried out in every classroom with minimal equipment. The focus is on developing working scientifically skills, and teachers are encouraged to modify these activities to gather data that is relevant and engaging for their students. </w:t>
      </w:r>
    </w:p>
    <w:p w14:paraId="0A275A1E" w14:textId="64AAB247" w:rsidR="006D331F" w:rsidRPr="001F12AB" w:rsidRDefault="00825545" w:rsidP="000E3F5A">
      <w:r>
        <w:t xml:space="preserve">Teachers are also encouraged to use the strategy of ‘Data talks’ to launch their lessons (see </w:t>
      </w:r>
      <w:hyperlink w:anchor="_Appendix_1" w:history="1">
        <w:r w:rsidRPr="001F12AB">
          <w:rPr>
            <w:rStyle w:val="Hyperlink"/>
          </w:rPr>
          <w:t>Appendix</w:t>
        </w:r>
      </w:hyperlink>
      <w:r>
        <w:t xml:space="preserve">). Data talks are brief </w:t>
      </w:r>
      <w:r w:rsidR="00515474">
        <w:t>5-to-10-minute</w:t>
      </w:r>
      <w:r>
        <w:t xml:space="preserve"> classroom discussions designed to spark students’ curiosity and promote questioning. Students are shown a visual representation of data and asked what they notice and what they wonder. Data talks offer opportunities to interpret data presented in different ways. </w:t>
      </w:r>
    </w:p>
    <w:p w14:paraId="319955DB" w14:textId="690D58D5" w:rsidR="0053010F" w:rsidRPr="001F12AB" w:rsidRDefault="006A4AE4" w:rsidP="00764B78">
      <w:pPr>
        <w:rPr>
          <w:rStyle w:val="Strong"/>
        </w:rPr>
      </w:pPr>
      <w:r w:rsidRPr="001F12AB">
        <w:rPr>
          <w:rStyle w:val="Strong"/>
        </w:rPr>
        <w:t>Prior learning</w:t>
      </w:r>
    </w:p>
    <w:p w14:paraId="4771A275" w14:textId="0B8E6525" w:rsidR="001800EF" w:rsidRPr="001F12AB" w:rsidRDefault="001800EF" w:rsidP="00AB1D57">
      <w:r w:rsidRPr="001F12AB">
        <w:t>Students should come into this unit with an understanding of:</w:t>
      </w:r>
    </w:p>
    <w:p w14:paraId="77588252" w14:textId="0A66BAE8" w:rsidR="00AB1D57" w:rsidRPr="00817F8A" w:rsidRDefault="00A02E0C" w:rsidP="00946BA2">
      <w:pPr>
        <w:pStyle w:val="ListBullet"/>
        <w:rPr>
          <w:rStyle w:val="Strong"/>
        </w:rPr>
      </w:pPr>
      <w:r>
        <w:t>h</w:t>
      </w:r>
      <w:r w:rsidR="00AB1D57" w:rsidRPr="001F12AB">
        <w:t xml:space="preserve">ow to collect and </w:t>
      </w:r>
      <w:r w:rsidR="003323C4">
        <w:t>organise</w:t>
      </w:r>
      <w:r w:rsidR="003323C4" w:rsidRPr="001F12AB">
        <w:t xml:space="preserve"> </w:t>
      </w:r>
      <w:r w:rsidR="00AB1D57" w:rsidRPr="001F12AB">
        <w:t xml:space="preserve">data using a variety of scientific tools and instruments </w:t>
      </w:r>
      <w:r w:rsidR="00AB1D57" w:rsidRPr="00817F8A">
        <w:rPr>
          <w:rStyle w:val="Strong"/>
        </w:rPr>
        <w:t>(</w:t>
      </w:r>
      <w:r w:rsidR="001800EF" w:rsidRPr="00817F8A">
        <w:rPr>
          <w:rStyle w:val="Strong"/>
        </w:rPr>
        <w:t xml:space="preserve">Stage 4 Science </w:t>
      </w:r>
      <w:r w:rsidR="00AB1D57" w:rsidRPr="00817F8A">
        <w:rPr>
          <w:rStyle w:val="Strong"/>
        </w:rPr>
        <w:t>Observing the Universe)</w:t>
      </w:r>
      <w:r>
        <w:t>.</w:t>
      </w:r>
    </w:p>
    <w:p w14:paraId="0E3862D7" w14:textId="2D8EF6F3" w:rsidR="00AB1D57" w:rsidRPr="001F12AB" w:rsidRDefault="00A02E0C" w:rsidP="00A02E0C">
      <w:pPr>
        <w:pStyle w:val="ListBullet"/>
      </w:pPr>
      <w:r>
        <w:t>e</w:t>
      </w:r>
      <w:r w:rsidR="00AB1D57" w:rsidRPr="001F12AB">
        <w:t>xamples of scientific models used to explain and predict, including</w:t>
      </w:r>
    </w:p>
    <w:p w14:paraId="2434917F" w14:textId="2517AD95" w:rsidR="00AB1D57" w:rsidRPr="001F12AB" w:rsidRDefault="00037CEF" w:rsidP="00C96989">
      <w:pPr>
        <w:pStyle w:val="ListBullet2"/>
      </w:pPr>
      <w:r>
        <w:t>p</w:t>
      </w:r>
      <w:r w:rsidR="00AB1D57" w:rsidRPr="001F12AB">
        <w:t xml:space="preserve">hysical </w:t>
      </w:r>
      <w:r w:rsidR="004F3CD8">
        <w:t>Solar System</w:t>
      </w:r>
      <w:r w:rsidR="00AB1D57" w:rsidRPr="001F12AB">
        <w:t xml:space="preserve"> models for cyclic patterns of lunar phases and eclipses </w:t>
      </w:r>
      <w:r w:rsidR="00AB1D57" w:rsidRPr="00817F8A">
        <w:rPr>
          <w:rStyle w:val="Strong"/>
        </w:rPr>
        <w:t>(</w:t>
      </w:r>
      <w:r w:rsidR="0065010A" w:rsidRPr="00817F8A">
        <w:rPr>
          <w:rStyle w:val="Strong"/>
        </w:rPr>
        <w:t xml:space="preserve">Stage 4 Science </w:t>
      </w:r>
      <w:r w:rsidR="00AB1D57" w:rsidRPr="00817F8A">
        <w:rPr>
          <w:rStyle w:val="Strong"/>
        </w:rPr>
        <w:t>Observing the Universe)</w:t>
      </w:r>
    </w:p>
    <w:p w14:paraId="0FBE823E" w14:textId="25E30A20" w:rsidR="00AB1D57" w:rsidRPr="001F12AB" w:rsidRDefault="00037CEF" w:rsidP="00C96989">
      <w:pPr>
        <w:pStyle w:val="ListBullet2"/>
      </w:pPr>
      <w:r>
        <w:t>u</w:t>
      </w:r>
      <w:r w:rsidR="00AB1D57" w:rsidRPr="001F12AB">
        <w:t>sing force diagrams to model balanced and unbalanced forces (</w:t>
      </w:r>
      <w:r w:rsidR="00060829" w:rsidRPr="00817F8A">
        <w:rPr>
          <w:rStyle w:val="Strong"/>
        </w:rPr>
        <w:t xml:space="preserve">Stage 4 Science </w:t>
      </w:r>
      <w:r w:rsidR="00AB1D57" w:rsidRPr="00817F8A">
        <w:rPr>
          <w:rStyle w:val="Strong"/>
        </w:rPr>
        <w:t>Forces)</w:t>
      </w:r>
    </w:p>
    <w:p w14:paraId="1A97347B" w14:textId="5DC24A6B" w:rsidR="00AB1D57" w:rsidRPr="001F12AB" w:rsidRDefault="00037CEF" w:rsidP="00C96989">
      <w:pPr>
        <w:pStyle w:val="ListBullet2"/>
      </w:pPr>
      <w:r>
        <w:t>m</w:t>
      </w:r>
      <w:r w:rsidR="00AB1D57" w:rsidRPr="001F12AB">
        <w:t xml:space="preserve">odelling solutions using particle theory </w:t>
      </w:r>
      <w:r w:rsidR="00AB1D57" w:rsidRPr="00817F8A">
        <w:rPr>
          <w:rStyle w:val="Strong"/>
        </w:rPr>
        <w:t>(</w:t>
      </w:r>
      <w:r w:rsidR="00060829" w:rsidRPr="00817F8A">
        <w:rPr>
          <w:rStyle w:val="Strong"/>
        </w:rPr>
        <w:t xml:space="preserve">Stage 4 Science </w:t>
      </w:r>
      <w:r w:rsidR="00AB1D57" w:rsidRPr="00817F8A">
        <w:rPr>
          <w:rStyle w:val="Strong"/>
        </w:rPr>
        <w:t>Solutions and mixtures)</w:t>
      </w:r>
    </w:p>
    <w:p w14:paraId="35C50FC0" w14:textId="758971BD" w:rsidR="00AB1D57" w:rsidRPr="001F12AB" w:rsidRDefault="00037CEF" w:rsidP="00C96989">
      <w:pPr>
        <w:pStyle w:val="ListBullet2"/>
      </w:pPr>
      <w:r>
        <w:lastRenderedPageBreak/>
        <w:t>m</w:t>
      </w:r>
      <w:r w:rsidR="00AB1D57" w:rsidRPr="001F12AB">
        <w:t>odel</w:t>
      </w:r>
      <w:r>
        <w:t>ling</w:t>
      </w:r>
      <w:r w:rsidR="00AB1D57" w:rsidRPr="001F12AB">
        <w:t xml:space="preserve"> how a body of water can become polluted </w:t>
      </w:r>
      <w:r w:rsidR="00AB1D57" w:rsidRPr="00817F8A">
        <w:rPr>
          <w:rStyle w:val="Strong"/>
        </w:rPr>
        <w:t>(</w:t>
      </w:r>
      <w:r w:rsidR="00060829" w:rsidRPr="00817F8A">
        <w:rPr>
          <w:rStyle w:val="Strong"/>
        </w:rPr>
        <w:t>Stage 4 Science S</w:t>
      </w:r>
      <w:r w:rsidR="00AB1D57" w:rsidRPr="00817F8A">
        <w:rPr>
          <w:rStyle w:val="Strong"/>
        </w:rPr>
        <w:t>olutions and mixtures)</w:t>
      </w:r>
    </w:p>
    <w:p w14:paraId="63FA1403" w14:textId="29B989CC" w:rsidR="00AB1D57" w:rsidRPr="001F12AB" w:rsidRDefault="00037CEF" w:rsidP="00C96989">
      <w:pPr>
        <w:pStyle w:val="ListBullet2"/>
      </w:pPr>
      <w:r>
        <w:t>d</w:t>
      </w:r>
      <w:r w:rsidR="00AB1D57" w:rsidRPr="001F12AB">
        <w:t>raw</w:t>
      </w:r>
      <w:r>
        <w:t>ing</w:t>
      </w:r>
      <w:r w:rsidR="00AB1D57" w:rsidRPr="001F12AB">
        <w:t xml:space="preserve"> or annotat</w:t>
      </w:r>
      <w:r>
        <w:t>ing</w:t>
      </w:r>
      <w:r w:rsidR="00AB1D57" w:rsidRPr="001F12AB">
        <w:t xml:space="preserve"> representations of models of organ systems to describe their processes and functions </w:t>
      </w:r>
      <w:r w:rsidR="00AB1D57" w:rsidRPr="00817F8A">
        <w:rPr>
          <w:rStyle w:val="Strong"/>
        </w:rPr>
        <w:t>(</w:t>
      </w:r>
      <w:r w:rsidR="00060829" w:rsidRPr="00817F8A">
        <w:rPr>
          <w:rStyle w:val="Strong"/>
        </w:rPr>
        <w:t xml:space="preserve">Stage 4 Science </w:t>
      </w:r>
      <w:r w:rsidR="00AB1D57" w:rsidRPr="00817F8A">
        <w:rPr>
          <w:rStyle w:val="Strong"/>
        </w:rPr>
        <w:t>Living systems)</w:t>
      </w:r>
    </w:p>
    <w:p w14:paraId="0BDE9A13" w14:textId="5A5B091E" w:rsidR="00AB1D57" w:rsidRPr="00817F8A" w:rsidRDefault="00037CEF" w:rsidP="00C96989">
      <w:pPr>
        <w:pStyle w:val="ListBullet2"/>
        <w:rPr>
          <w:rStyle w:val="Strong"/>
        </w:rPr>
      </w:pPr>
      <w:r>
        <w:t>d</w:t>
      </w:r>
      <w:r w:rsidR="00AB1D57" w:rsidRPr="001F12AB">
        <w:t>escrib</w:t>
      </w:r>
      <w:r>
        <w:t>ing</w:t>
      </w:r>
      <w:r w:rsidR="00AB1D57" w:rsidRPr="001F12AB">
        <w:t xml:space="preserve"> the location, relative charge and mass of protons, neutrons and electrons using the planetary atomic model </w:t>
      </w:r>
      <w:r w:rsidR="00AB1D57" w:rsidRPr="00817F8A">
        <w:rPr>
          <w:rStyle w:val="Strong"/>
        </w:rPr>
        <w:t>(</w:t>
      </w:r>
      <w:r w:rsidR="00060829" w:rsidRPr="00817F8A">
        <w:rPr>
          <w:rStyle w:val="Strong"/>
        </w:rPr>
        <w:t xml:space="preserve">Stage 4 Science </w:t>
      </w:r>
      <w:r w:rsidR="00AB1D57" w:rsidRPr="00817F8A">
        <w:rPr>
          <w:rStyle w:val="Strong"/>
        </w:rPr>
        <w:t>Periodic table and atomic structure)</w:t>
      </w:r>
    </w:p>
    <w:p w14:paraId="75C97C5A" w14:textId="7179BC61" w:rsidR="00AB1D57" w:rsidRPr="001F12AB" w:rsidRDefault="00037CEF" w:rsidP="00C96989">
      <w:pPr>
        <w:pStyle w:val="ListBullet2"/>
      </w:pPr>
      <w:r>
        <w:t>m</w:t>
      </w:r>
      <w:r w:rsidR="00AB1D57" w:rsidRPr="001F12AB">
        <w:t>odel</w:t>
      </w:r>
      <w:r>
        <w:t>ling</w:t>
      </w:r>
      <w:r w:rsidR="00AB1D57" w:rsidRPr="001F12AB">
        <w:t xml:space="preserve"> cellular processes, including respiration and photosynthesis </w:t>
      </w:r>
      <w:r w:rsidR="00AB1D57" w:rsidRPr="00817F8A">
        <w:rPr>
          <w:rStyle w:val="Strong"/>
        </w:rPr>
        <w:t>(</w:t>
      </w:r>
      <w:r w:rsidR="00060829" w:rsidRPr="00817F8A">
        <w:rPr>
          <w:rStyle w:val="Strong"/>
        </w:rPr>
        <w:t xml:space="preserve">Stage 4 Science </w:t>
      </w:r>
      <w:r w:rsidR="00AB1D57" w:rsidRPr="00817F8A">
        <w:rPr>
          <w:rStyle w:val="Strong"/>
        </w:rPr>
        <w:t>Change)</w:t>
      </w:r>
    </w:p>
    <w:p w14:paraId="4DB48467" w14:textId="663CD870" w:rsidR="00AB1D57" w:rsidRPr="00817F8A" w:rsidRDefault="00037CEF" w:rsidP="00C96989">
      <w:pPr>
        <w:pStyle w:val="ListBullet2"/>
        <w:rPr>
          <w:rStyle w:val="Strong"/>
        </w:rPr>
      </w:pPr>
      <w:r>
        <w:t>m</w:t>
      </w:r>
      <w:r w:rsidR="00AB1D57" w:rsidRPr="001F12AB">
        <w:t>odel</w:t>
      </w:r>
      <w:r>
        <w:t>ling</w:t>
      </w:r>
      <w:r w:rsidR="00AB1D57" w:rsidRPr="001F12AB">
        <w:t xml:space="preserve"> the formation of fossils and explain how fossils show evidence that different organisms existed at different times in the past </w:t>
      </w:r>
      <w:r w:rsidR="00AB1D57" w:rsidRPr="00817F8A">
        <w:rPr>
          <w:rStyle w:val="Strong"/>
        </w:rPr>
        <w:t>(</w:t>
      </w:r>
      <w:r w:rsidR="00060829" w:rsidRPr="00817F8A">
        <w:rPr>
          <w:rStyle w:val="Strong"/>
        </w:rPr>
        <w:t xml:space="preserve">Stage 4 Science </w:t>
      </w:r>
      <w:r w:rsidR="00AB1D57" w:rsidRPr="00817F8A">
        <w:rPr>
          <w:rStyle w:val="Strong"/>
        </w:rPr>
        <w:t>Change)</w:t>
      </w:r>
    </w:p>
    <w:p w14:paraId="6ADB50CE" w14:textId="5A760943" w:rsidR="006A4AE4" w:rsidRPr="001F12AB" w:rsidRDefault="006A4AE4" w:rsidP="006A4AE4">
      <w:pPr>
        <w:rPr>
          <w:rStyle w:val="Strong"/>
        </w:rPr>
      </w:pPr>
      <w:r w:rsidRPr="001F12AB">
        <w:rPr>
          <w:rStyle w:val="Strong"/>
        </w:rPr>
        <w:t>Future learning</w:t>
      </w:r>
    </w:p>
    <w:p w14:paraId="5112A46C" w14:textId="24C4D73D" w:rsidR="00E82D18" w:rsidRPr="001F12AB" w:rsidRDefault="00E82D18" w:rsidP="002901A9">
      <w:pPr>
        <w:pStyle w:val="ListBullet"/>
        <w:rPr>
          <w:rStyle w:val="Strong"/>
          <w:b w:val="0"/>
          <w:bCs w:val="0"/>
        </w:rPr>
      </w:pPr>
      <w:r w:rsidRPr="001F12AB">
        <w:rPr>
          <w:rStyle w:val="Strong"/>
          <w:b w:val="0"/>
          <w:bCs w:val="0"/>
        </w:rPr>
        <w:t xml:space="preserve">Apply statistics to enhance their </w:t>
      </w:r>
      <w:r w:rsidR="009A5518" w:rsidRPr="001F12AB">
        <w:rPr>
          <w:rStyle w:val="Strong"/>
          <w:b w:val="0"/>
          <w:bCs w:val="0"/>
        </w:rPr>
        <w:t xml:space="preserve">analysis </w:t>
      </w:r>
      <w:r w:rsidR="009A5518">
        <w:rPr>
          <w:rStyle w:val="Strong"/>
          <w:b w:val="0"/>
          <w:bCs w:val="0"/>
        </w:rPr>
        <w:t xml:space="preserve">of </w:t>
      </w:r>
      <w:r w:rsidRPr="001F12AB">
        <w:rPr>
          <w:rStyle w:val="Strong"/>
          <w:b w:val="0"/>
          <w:bCs w:val="0"/>
        </w:rPr>
        <w:t xml:space="preserve">data </w:t>
      </w:r>
      <w:r w:rsidR="00BB3FE9">
        <w:rPr>
          <w:rStyle w:val="Strong"/>
          <w:b w:val="0"/>
          <w:bCs w:val="0"/>
        </w:rPr>
        <w:t>from</w:t>
      </w:r>
      <w:r w:rsidR="00BB3FE9" w:rsidRPr="001F12AB">
        <w:rPr>
          <w:rStyle w:val="Strong"/>
          <w:b w:val="0"/>
          <w:bCs w:val="0"/>
        </w:rPr>
        <w:t xml:space="preserve"> </w:t>
      </w:r>
      <w:r w:rsidRPr="001F12AB">
        <w:rPr>
          <w:rStyle w:val="Strong"/>
          <w:b w:val="0"/>
          <w:bCs w:val="0"/>
        </w:rPr>
        <w:t xml:space="preserve">investigations </w:t>
      </w:r>
      <w:r w:rsidR="00715E7D" w:rsidRPr="009A22E8">
        <w:rPr>
          <w:rStyle w:val="Strong"/>
        </w:rPr>
        <w:t xml:space="preserve">(Stage 5 </w:t>
      </w:r>
      <w:r w:rsidR="000D1CBF" w:rsidRPr="009A22E8">
        <w:rPr>
          <w:rStyle w:val="Strong"/>
        </w:rPr>
        <w:t>Science Data science 2)</w:t>
      </w:r>
    </w:p>
    <w:p w14:paraId="533AAE02" w14:textId="4CCFCBA9" w:rsidR="00E82D18" w:rsidRPr="001F12AB" w:rsidRDefault="00E82D18" w:rsidP="002901A9">
      <w:pPr>
        <w:pStyle w:val="ListBullet"/>
        <w:rPr>
          <w:rStyle w:val="Strong"/>
          <w:b w:val="0"/>
          <w:bCs w:val="0"/>
        </w:rPr>
      </w:pPr>
      <w:r w:rsidRPr="001F12AB">
        <w:rPr>
          <w:rStyle w:val="Strong"/>
          <w:b w:val="0"/>
          <w:bCs w:val="0"/>
        </w:rPr>
        <w:t>Assess the reliability and accuracy of collected data</w:t>
      </w:r>
      <w:r w:rsidR="000D1CBF">
        <w:rPr>
          <w:rStyle w:val="Strong"/>
          <w:b w:val="0"/>
          <w:bCs w:val="0"/>
        </w:rPr>
        <w:t xml:space="preserve"> </w:t>
      </w:r>
      <w:r w:rsidR="003F5F54" w:rsidRPr="009A22E8">
        <w:rPr>
          <w:rStyle w:val="Strong"/>
        </w:rPr>
        <w:t>(Stage 5 S</w:t>
      </w:r>
      <w:r w:rsidR="007C6975" w:rsidRPr="009A22E8">
        <w:rPr>
          <w:rStyle w:val="Strong"/>
        </w:rPr>
        <w:t xml:space="preserve">cience </w:t>
      </w:r>
      <w:r w:rsidR="00970A6C" w:rsidRPr="009A22E8">
        <w:rPr>
          <w:rStyle w:val="Strong"/>
        </w:rPr>
        <w:t>Disease</w:t>
      </w:r>
      <w:r w:rsidR="00333F4A" w:rsidRPr="009A22E8">
        <w:rPr>
          <w:rStyle w:val="Strong"/>
        </w:rPr>
        <w:t>)</w:t>
      </w:r>
    </w:p>
    <w:p w14:paraId="0D32565A" w14:textId="5AC4E125" w:rsidR="00E82D18" w:rsidRPr="001F12AB" w:rsidRDefault="00E82D18" w:rsidP="002901A9">
      <w:pPr>
        <w:pStyle w:val="ListBullet"/>
        <w:rPr>
          <w:rStyle w:val="Strong"/>
          <w:b w:val="0"/>
          <w:bCs w:val="0"/>
        </w:rPr>
      </w:pPr>
      <w:r w:rsidRPr="001F12AB">
        <w:rPr>
          <w:rStyle w:val="Strong"/>
          <w:b w:val="0"/>
          <w:bCs w:val="0"/>
        </w:rPr>
        <w:t>Use available data to identify trends and make predictions</w:t>
      </w:r>
      <w:r w:rsidR="003B297A">
        <w:rPr>
          <w:rStyle w:val="Strong"/>
          <w:b w:val="0"/>
          <w:bCs w:val="0"/>
        </w:rPr>
        <w:t xml:space="preserve"> </w:t>
      </w:r>
      <w:r w:rsidR="003B297A" w:rsidRPr="009A22E8">
        <w:rPr>
          <w:rStyle w:val="Strong"/>
        </w:rPr>
        <w:t>(Stage 5 Science Environmental sustainability)</w:t>
      </w:r>
    </w:p>
    <w:p w14:paraId="3BB6AE10" w14:textId="26998755" w:rsidR="006A4AE4" w:rsidRPr="001F12AB" w:rsidRDefault="00685500" w:rsidP="006A4AE4">
      <w:pPr>
        <w:rPr>
          <w:rStyle w:val="Strong"/>
        </w:rPr>
      </w:pPr>
      <w:r w:rsidRPr="001F12AB">
        <w:rPr>
          <w:rStyle w:val="Strong"/>
        </w:rPr>
        <w:t>Transfer of learning</w:t>
      </w:r>
    </w:p>
    <w:p w14:paraId="22758E3C" w14:textId="4281D5FA" w:rsidR="00685500" w:rsidRPr="001F12AB" w:rsidRDefault="00685500" w:rsidP="00685500">
      <w:pPr>
        <w:rPr>
          <w:rStyle w:val="Strong"/>
          <w:b w:val="0"/>
          <w:bCs w:val="0"/>
        </w:rPr>
      </w:pPr>
      <w:r w:rsidRPr="001F12AB">
        <w:t>Students will be able to use their learning to:</w:t>
      </w:r>
    </w:p>
    <w:p w14:paraId="1AA0638C" w14:textId="38551ABB" w:rsidR="004B0CE2" w:rsidRPr="001F12AB" w:rsidRDefault="00C966DD" w:rsidP="004B0CE2">
      <w:pPr>
        <w:pStyle w:val="ListBullet"/>
        <w:rPr>
          <w:rStyle w:val="Strong"/>
          <w:b w:val="0"/>
          <w:bCs w:val="0"/>
        </w:rPr>
      </w:pPr>
      <w:r>
        <w:rPr>
          <w:rStyle w:val="Strong"/>
          <w:b w:val="0"/>
          <w:bCs w:val="0"/>
        </w:rPr>
        <w:t>r</w:t>
      </w:r>
      <w:r w:rsidR="004B0CE2" w:rsidRPr="001F12AB">
        <w:rPr>
          <w:rStyle w:val="Strong"/>
          <w:b w:val="0"/>
          <w:bCs w:val="0"/>
        </w:rPr>
        <w:t>ecognise and distinguish between scientific and nonscientific information presented in mainstream media</w:t>
      </w:r>
    </w:p>
    <w:p w14:paraId="1617B8E5" w14:textId="28E91C2B" w:rsidR="004B0CE2" w:rsidRPr="001F12AB" w:rsidRDefault="00C966DD" w:rsidP="004B0CE2">
      <w:pPr>
        <w:pStyle w:val="ListBullet"/>
        <w:rPr>
          <w:rStyle w:val="Strong"/>
          <w:b w:val="0"/>
          <w:bCs w:val="0"/>
        </w:rPr>
      </w:pPr>
      <w:r>
        <w:rPr>
          <w:rStyle w:val="Strong"/>
          <w:b w:val="0"/>
          <w:bCs w:val="0"/>
        </w:rPr>
        <w:t>s</w:t>
      </w:r>
      <w:r w:rsidR="004B0CE2" w:rsidRPr="001F12AB">
        <w:rPr>
          <w:rStyle w:val="Strong"/>
          <w:b w:val="0"/>
          <w:bCs w:val="0"/>
        </w:rPr>
        <w:t>afely engage in online activities</w:t>
      </w:r>
    </w:p>
    <w:p w14:paraId="271CE429" w14:textId="11EA5AC4" w:rsidR="004B0CE2" w:rsidRPr="001F12AB" w:rsidRDefault="00C966DD" w:rsidP="004B0CE2">
      <w:pPr>
        <w:pStyle w:val="ListBullet"/>
        <w:rPr>
          <w:rStyle w:val="Strong"/>
          <w:b w:val="0"/>
          <w:bCs w:val="0"/>
        </w:rPr>
      </w:pPr>
      <w:r>
        <w:rPr>
          <w:rStyle w:val="Strong"/>
          <w:b w:val="0"/>
          <w:bCs w:val="0"/>
        </w:rPr>
        <w:lastRenderedPageBreak/>
        <w:t>c</w:t>
      </w:r>
      <w:r w:rsidR="004B0CE2" w:rsidRPr="001F12AB">
        <w:rPr>
          <w:rStyle w:val="Strong"/>
          <w:b w:val="0"/>
          <w:bCs w:val="0"/>
        </w:rPr>
        <w:t>reate models that can be used to explain observable phenomena</w:t>
      </w:r>
    </w:p>
    <w:p w14:paraId="08890709" w14:textId="66A8CD12" w:rsidR="004B0CE2" w:rsidRPr="001F12AB" w:rsidRDefault="00C966DD" w:rsidP="00685500">
      <w:pPr>
        <w:pStyle w:val="ListBullet"/>
        <w:rPr>
          <w:rStyle w:val="Strong"/>
          <w:b w:val="0"/>
          <w:bCs w:val="0"/>
        </w:rPr>
      </w:pPr>
      <w:r>
        <w:rPr>
          <w:rStyle w:val="Strong"/>
          <w:b w:val="0"/>
          <w:bCs w:val="0"/>
        </w:rPr>
        <w:t>a</w:t>
      </w:r>
      <w:r w:rsidR="004B0CE2" w:rsidRPr="001F12AB">
        <w:rPr>
          <w:rStyle w:val="Strong"/>
          <w:b w:val="0"/>
          <w:bCs w:val="0"/>
        </w:rPr>
        <w:t>pply appropriate calculations to analyse data collected in investigations</w:t>
      </w:r>
      <w:r w:rsidR="003E4C80">
        <w:rPr>
          <w:rStyle w:val="Strong"/>
          <w:b w:val="0"/>
          <w:bCs w:val="0"/>
        </w:rPr>
        <w:t>.</w:t>
      </w:r>
    </w:p>
    <w:p w14:paraId="2E59F792" w14:textId="347EFB18" w:rsidR="00D03246" w:rsidRPr="001F12AB" w:rsidRDefault="00596CF2" w:rsidP="00946BA2">
      <w:pPr>
        <w:pStyle w:val="Caption"/>
        <w:rPr>
          <w:rStyle w:val="Strong"/>
          <w:b w:val="0"/>
          <w:bCs w:val="0"/>
        </w:rPr>
      </w:pPr>
      <w:r w:rsidRPr="001F12AB">
        <w:t xml:space="preserve">Table </w:t>
      </w:r>
      <w:r>
        <w:fldChar w:fldCharType="begin"/>
      </w:r>
      <w:r>
        <w:instrText xml:space="preserve"> SEQ Table \* ARABIC </w:instrText>
      </w:r>
      <w:r>
        <w:fldChar w:fldCharType="separate"/>
      </w:r>
      <w:r w:rsidR="009C6409">
        <w:rPr>
          <w:noProof/>
        </w:rPr>
        <w:t>1</w:t>
      </w:r>
      <w:r>
        <w:rPr>
          <w:noProof/>
        </w:rPr>
        <w:fldChar w:fldCharType="end"/>
      </w:r>
      <w:r w:rsidRPr="001F12AB">
        <w:t xml:space="preserve"> – </w:t>
      </w:r>
      <w:r w:rsidR="00C358E4">
        <w:t>Data science 1 program key information</w:t>
      </w:r>
    </w:p>
    <w:tbl>
      <w:tblPr>
        <w:tblStyle w:val="Tableheader"/>
        <w:tblW w:w="0" w:type="auto"/>
        <w:tblLook w:val="0420" w:firstRow="1" w:lastRow="0" w:firstColumn="0" w:lastColumn="0" w:noHBand="0" w:noVBand="1"/>
        <w:tblDescription w:val="Table outlining the outcomes, assessment, duration and special material and equipment requirements for this program of  learning."/>
      </w:tblPr>
      <w:tblGrid>
        <w:gridCol w:w="2263"/>
        <w:gridCol w:w="12297"/>
      </w:tblGrid>
      <w:tr w:rsidR="003522CF" w:rsidRPr="001F12AB" w14:paraId="114C3283" w14:textId="77777777" w:rsidTr="008458DB">
        <w:trPr>
          <w:cnfStyle w:val="100000000000" w:firstRow="1" w:lastRow="0" w:firstColumn="0" w:lastColumn="0" w:oddVBand="0" w:evenVBand="0" w:oddHBand="0" w:evenHBand="0" w:firstRowFirstColumn="0" w:firstRowLastColumn="0" w:lastRowFirstColumn="0" w:lastRowLastColumn="0"/>
        </w:trPr>
        <w:tc>
          <w:tcPr>
            <w:tcW w:w="2263" w:type="dxa"/>
          </w:tcPr>
          <w:p w14:paraId="38CD9BBB" w14:textId="1497D987" w:rsidR="003522CF" w:rsidRPr="001F12AB" w:rsidRDefault="003522CF" w:rsidP="00FE32C1">
            <w:r w:rsidRPr="001F12AB">
              <w:t>Feature</w:t>
            </w:r>
          </w:p>
        </w:tc>
        <w:tc>
          <w:tcPr>
            <w:tcW w:w="12297" w:type="dxa"/>
          </w:tcPr>
          <w:p w14:paraId="42DC1CDD" w14:textId="6F680919" w:rsidR="003522CF" w:rsidRPr="001F12AB" w:rsidRDefault="003522CF" w:rsidP="00FE32C1">
            <w:r w:rsidRPr="001F12AB">
              <w:t>Details</w:t>
            </w:r>
          </w:p>
        </w:tc>
      </w:tr>
      <w:tr w:rsidR="003522CF" w:rsidRPr="001F12AB" w14:paraId="0690F3FD" w14:textId="77777777" w:rsidTr="008458DB">
        <w:trPr>
          <w:cnfStyle w:val="000000100000" w:firstRow="0" w:lastRow="0" w:firstColumn="0" w:lastColumn="0" w:oddVBand="0" w:evenVBand="0" w:oddHBand="1" w:evenHBand="0" w:firstRowFirstColumn="0" w:firstRowLastColumn="0" w:lastRowFirstColumn="0" w:lastRowLastColumn="0"/>
        </w:trPr>
        <w:tc>
          <w:tcPr>
            <w:tcW w:w="2263" w:type="dxa"/>
          </w:tcPr>
          <w:p w14:paraId="401C7502" w14:textId="4FAEAC5F" w:rsidR="003522CF" w:rsidRPr="001F12AB" w:rsidRDefault="0059725B" w:rsidP="0059725B">
            <w:pPr>
              <w:rPr>
                <w:rStyle w:val="Strong"/>
              </w:rPr>
            </w:pPr>
            <w:r w:rsidRPr="001F12AB">
              <w:rPr>
                <w:rStyle w:val="Strong"/>
              </w:rPr>
              <w:t>Outcomes</w:t>
            </w:r>
          </w:p>
        </w:tc>
        <w:tc>
          <w:tcPr>
            <w:tcW w:w="12297" w:type="dxa"/>
          </w:tcPr>
          <w:p w14:paraId="785DFF46" w14:textId="77777777" w:rsidR="003522CF" w:rsidRPr="001F12AB" w:rsidRDefault="007517A3" w:rsidP="007517A3">
            <w:pPr>
              <w:rPr>
                <w:rStyle w:val="Strong"/>
                <w:b w:val="0"/>
                <w:bCs w:val="0"/>
              </w:rPr>
            </w:pPr>
            <w:r w:rsidRPr="001F12AB">
              <w:rPr>
                <w:rStyle w:val="Strong"/>
                <w:b w:val="0"/>
                <w:bCs w:val="0"/>
              </w:rPr>
              <w:t>A student:</w:t>
            </w:r>
          </w:p>
          <w:p w14:paraId="442231E2" w14:textId="77777777" w:rsidR="008452C6" w:rsidRPr="001F12AB" w:rsidRDefault="008452C6" w:rsidP="008452C6">
            <w:pPr>
              <w:pStyle w:val="ListBullet"/>
              <w:rPr>
                <w:rStyle w:val="Strong"/>
                <w:b w:val="0"/>
                <w:bCs w:val="0"/>
              </w:rPr>
            </w:pPr>
            <w:r w:rsidRPr="001F12AB">
              <w:rPr>
                <w:rStyle w:val="Strong"/>
                <w:b w:val="0"/>
                <w:bCs w:val="0"/>
              </w:rPr>
              <w:t xml:space="preserve">explains how data is used by scientists to model and predict scientific phenomena </w:t>
            </w:r>
            <w:r w:rsidRPr="001F12AB">
              <w:rPr>
                <w:rStyle w:val="Strong"/>
              </w:rPr>
              <w:t>SC4-DA1-01</w:t>
            </w:r>
          </w:p>
          <w:p w14:paraId="6EE09173" w14:textId="77777777" w:rsidR="008452C6" w:rsidRPr="001F12AB" w:rsidRDefault="008452C6" w:rsidP="008452C6">
            <w:pPr>
              <w:pStyle w:val="ListBullet"/>
              <w:rPr>
                <w:rStyle w:val="Strong"/>
                <w:b w:val="0"/>
                <w:bCs w:val="0"/>
              </w:rPr>
            </w:pPr>
            <w:r w:rsidRPr="001F12AB">
              <w:rPr>
                <w:rStyle w:val="Strong"/>
                <w:b w:val="0"/>
                <w:bCs w:val="0"/>
              </w:rPr>
              <w:t xml:space="preserve">uses data to identify trends, patterns and relationships, and draw conclusions </w:t>
            </w:r>
            <w:r w:rsidRPr="001F12AB">
              <w:rPr>
                <w:rStyle w:val="Strong"/>
              </w:rPr>
              <w:t>SC4-WS-06</w:t>
            </w:r>
          </w:p>
          <w:p w14:paraId="3838EDA0" w14:textId="77777777" w:rsidR="008452C6" w:rsidRPr="001F12AB" w:rsidRDefault="008452C6" w:rsidP="008452C6">
            <w:pPr>
              <w:pStyle w:val="ListBullet"/>
              <w:rPr>
                <w:rStyle w:val="Strong"/>
                <w:b w:val="0"/>
                <w:bCs w:val="0"/>
              </w:rPr>
            </w:pPr>
            <w:r w:rsidRPr="001F12AB">
              <w:rPr>
                <w:rStyle w:val="Strong"/>
                <w:b w:val="0"/>
                <w:bCs w:val="0"/>
              </w:rPr>
              <w:t xml:space="preserve">identifies problem-solving strategies and proposes solutions </w:t>
            </w:r>
            <w:r w:rsidRPr="001F12AB">
              <w:rPr>
                <w:rStyle w:val="Strong"/>
              </w:rPr>
              <w:t>SC4-WS-07</w:t>
            </w:r>
          </w:p>
          <w:p w14:paraId="1EC1A984" w14:textId="1CA82E1D" w:rsidR="007517A3" w:rsidRPr="001F12AB" w:rsidRDefault="007517A3" w:rsidP="007517A3">
            <w:pPr>
              <w:rPr>
                <w:rStyle w:val="Strong"/>
                <w:b w:val="0"/>
                <w:bCs w:val="0"/>
              </w:rPr>
            </w:pPr>
            <w:hyperlink r:id="rId9" w:history="1">
              <w:r w:rsidRPr="001F12AB">
                <w:rPr>
                  <w:rStyle w:val="Hyperlink"/>
                  <w:sz w:val="18"/>
                  <w:szCs w:val="20"/>
                </w:rPr>
                <w:t>Science 7</w:t>
              </w:r>
              <w:r w:rsidR="00FE32C1" w:rsidRPr="001F12AB">
                <w:rPr>
                  <w:rStyle w:val="Hyperlink"/>
                  <w:sz w:val="18"/>
                  <w:szCs w:val="20"/>
                </w:rPr>
                <w:t>–</w:t>
              </w:r>
              <w:r w:rsidRPr="001F12AB">
                <w:rPr>
                  <w:rStyle w:val="Hyperlink"/>
                  <w:sz w:val="18"/>
                  <w:szCs w:val="20"/>
                </w:rPr>
                <w:t>10 Syllabus</w:t>
              </w:r>
            </w:hyperlink>
            <w:r w:rsidRPr="001F12AB">
              <w:rPr>
                <w:sz w:val="18"/>
                <w:szCs w:val="20"/>
              </w:rPr>
              <w:t xml:space="preserve"> © NSW Education Standards Authority (NESA) for and on behalf of the Crown in right of the State of New South Wales, 2023.</w:t>
            </w:r>
          </w:p>
        </w:tc>
      </w:tr>
      <w:tr w:rsidR="0059725B" w:rsidRPr="001F12AB" w14:paraId="3C18A448" w14:textId="77777777" w:rsidTr="008458DB">
        <w:trPr>
          <w:cnfStyle w:val="000000010000" w:firstRow="0" w:lastRow="0" w:firstColumn="0" w:lastColumn="0" w:oddVBand="0" w:evenVBand="0" w:oddHBand="0" w:evenHBand="1" w:firstRowFirstColumn="0" w:firstRowLastColumn="0" w:lastRowFirstColumn="0" w:lastRowLastColumn="0"/>
        </w:trPr>
        <w:tc>
          <w:tcPr>
            <w:tcW w:w="2263" w:type="dxa"/>
          </w:tcPr>
          <w:p w14:paraId="7E5368B3" w14:textId="19B07FA2" w:rsidR="0059725B" w:rsidRPr="001F12AB" w:rsidRDefault="0059725B" w:rsidP="0059725B">
            <w:pPr>
              <w:rPr>
                <w:rStyle w:val="Strong"/>
              </w:rPr>
            </w:pPr>
            <w:r w:rsidRPr="001F12AB">
              <w:rPr>
                <w:rStyle w:val="Strong"/>
              </w:rPr>
              <w:t>Assessment</w:t>
            </w:r>
          </w:p>
        </w:tc>
        <w:tc>
          <w:tcPr>
            <w:tcW w:w="12297" w:type="dxa"/>
          </w:tcPr>
          <w:p w14:paraId="60E49442" w14:textId="50181C4A" w:rsidR="0059725B" w:rsidRPr="001F12AB" w:rsidRDefault="00065E05" w:rsidP="003E4C80">
            <w:pPr>
              <w:rPr>
                <w:rStyle w:val="Strong"/>
                <w:b w:val="0"/>
                <w:bCs w:val="0"/>
              </w:rPr>
            </w:pPr>
            <w:r w:rsidRPr="001F12AB">
              <w:rPr>
                <w:rStyle w:val="Strong"/>
                <w:b w:val="0"/>
                <w:bCs w:val="0"/>
              </w:rPr>
              <w:t>A sample assessment task has been provided for assessing the learning for the first essential question</w:t>
            </w:r>
            <w:r w:rsidR="00D03086">
              <w:rPr>
                <w:rStyle w:val="Strong"/>
                <w:b w:val="0"/>
                <w:bCs w:val="0"/>
              </w:rPr>
              <w:t xml:space="preserve"> </w:t>
            </w:r>
            <w:r w:rsidR="004F3CBA" w:rsidRPr="001F12AB">
              <w:rPr>
                <w:rStyle w:val="Strong"/>
                <w:b w:val="0"/>
                <w:bCs w:val="0"/>
              </w:rPr>
              <w:t>in the Data science 1</w:t>
            </w:r>
            <w:r w:rsidRPr="001F12AB">
              <w:rPr>
                <w:rStyle w:val="Strong"/>
                <w:b w:val="0"/>
                <w:bCs w:val="0"/>
              </w:rPr>
              <w:t xml:space="preserve"> focus area</w:t>
            </w:r>
            <w:r w:rsidR="003E4C80">
              <w:rPr>
                <w:rStyle w:val="Strong"/>
                <w:b w:val="0"/>
                <w:bCs w:val="0"/>
              </w:rPr>
              <w:t xml:space="preserve">. </w:t>
            </w:r>
            <w:r w:rsidR="00ED734C" w:rsidRPr="00ED734C">
              <w:t>The task is designed to assess students' understanding of how scientists use data to model and predict scientific phenomena, as well as their skills in analysing data and information, and problem-solving.</w:t>
            </w:r>
          </w:p>
        </w:tc>
      </w:tr>
      <w:tr w:rsidR="0059725B" w:rsidRPr="001F12AB" w14:paraId="642FD874" w14:textId="77777777" w:rsidTr="008458DB">
        <w:trPr>
          <w:cnfStyle w:val="000000100000" w:firstRow="0" w:lastRow="0" w:firstColumn="0" w:lastColumn="0" w:oddVBand="0" w:evenVBand="0" w:oddHBand="1" w:evenHBand="0" w:firstRowFirstColumn="0" w:firstRowLastColumn="0" w:lastRowFirstColumn="0" w:lastRowLastColumn="0"/>
        </w:trPr>
        <w:tc>
          <w:tcPr>
            <w:tcW w:w="2263" w:type="dxa"/>
          </w:tcPr>
          <w:p w14:paraId="607629F4" w14:textId="2B05DC9B" w:rsidR="0059725B" w:rsidRPr="001F12AB" w:rsidRDefault="0059725B" w:rsidP="0059725B">
            <w:pPr>
              <w:rPr>
                <w:rStyle w:val="Strong"/>
              </w:rPr>
            </w:pPr>
            <w:r w:rsidRPr="001F12AB">
              <w:rPr>
                <w:rStyle w:val="Strong"/>
              </w:rPr>
              <w:t>Duration</w:t>
            </w:r>
          </w:p>
        </w:tc>
        <w:tc>
          <w:tcPr>
            <w:tcW w:w="12297" w:type="dxa"/>
          </w:tcPr>
          <w:p w14:paraId="4AB0780C" w14:textId="43144106" w:rsidR="0059725B" w:rsidRDefault="00B25D61" w:rsidP="00B83983">
            <w:r>
              <w:t>T</w:t>
            </w:r>
            <w:r w:rsidR="00FA5791">
              <w:t>he t</w:t>
            </w:r>
            <w:r>
              <w:t xml:space="preserve">otal </w:t>
            </w:r>
            <w:r w:rsidR="00FA5791">
              <w:t xml:space="preserve">duration </w:t>
            </w:r>
            <w:r w:rsidR="00A33CBC">
              <w:t xml:space="preserve">of </w:t>
            </w:r>
            <w:r w:rsidR="00B83983" w:rsidRPr="001F12AB">
              <w:t>10 weeks</w:t>
            </w:r>
            <w:r w:rsidR="00A33CBC">
              <w:t xml:space="preserve"> </w:t>
            </w:r>
            <w:r w:rsidR="00FA5791">
              <w:t xml:space="preserve">is </w:t>
            </w:r>
            <w:r w:rsidR="00A33CBC">
              <w:t xml:space="preserve">split into </w:t>
            </w:r>
            <w:r w:rsidR="00C358E4">
              <w:t xml:space="preserve">2 </w:t>
            </w:r>
            <w:r w:rsidR="002333A1">
              <w:t>lesson sequences</w:t>
            </w:r>
            <w:r w:rsidR="00F21664">
              <w:t>.</w:t>
            </w:r>
          </w:p>
          <w:p w14:paraId="4B76E9FB" w14:textId="73E9D94B" w:rsidR="00772F18" w:rsidRDefault="00F21664" w:rsidP="00F21664">
            <w:r w:rsidRPr="002829C3">
              <w:rPr>
                <w:rStyle w:val="Strong"/>
              </w:rPr>
              <w:t xml:space="preserve">Data science 1 </w:t>
            </w:r>
            <w:r w:rsidR="004F6189">
              <w:rPr>
                <w:rStyle w:val="Strong"/>
              </w:rPr>
              <w:t xml:space="preserve">– </w:t>
            </w:r>
            <w:r w:rsidRPr="002829C3">
              <w:rPr>
                <w:rStyle w:val="Strong"/>
              </w:rPr>
              <w:t>Part A:</w:t>
            </w:r>
            <w:r>
              <w:t xml:space="preserve"> </w:t>
            </w:r>
            <w:r w:rsidR="00B25D61">
              <w:t xml:space="preserve">Essential question 1 – 4 weeks </w:t>
            </w:r>
            <w:r w:rsidR="003F6C89">
              <w:t>(</w:t>
            </w:r>
            <w:r w:rsidR="00F850D7">
              <w:t>s</w:t>
            </w:r>
            <w:r w:rsidR="003F6C89">
              <w:t>tart of Term 1)</w:t>
            </w:r>
          </w:p>
          <w:p w14:paraId="30345F11" w14:textId="1A351E40" w:rsidR="003F6C89" w:rsidRPr="001F12AB" w:rsidRDefault="00F21664" w:rsidP="00F21664">
            <w:r w:rsidRPr="002829C3">
              <w:rPr>
                <w:rStyle w:val="Strong"/>
              </w:rPr>
              <w:t>Data science 1</w:t>
            </w:r>
            <w:r w:rsidR="004F6189">
              <w:rPr>
                <w:rStyle w:val="Strong"/>
              </w:rPr>
              <w:t xml:space="preserve"> –</w:t>
            </w:r>
            <w:r w:rsidRPr="002829C3">
              <w:rPr>
                <w:rStyle w:val="Strong"/>
              </w:rPr>
              <w:t xml:space="preserve"> Part B:</w:t>
            </w:r>
            <w:r>
              <w:t xml:space="preserve"> </w:t>
            </w:r>
            <w:r w:rsidR="003F6C89">
              <w:t>Essential question 2 – 6 weeks (end of Term 4)</w:t>
            </w:r>
          </w:p>
        </w:tc>
      </w:tr>
    </w:tbl>
    <w:p w14:paraId="454B8FD3" w14:textId="02A30570" w:rsidR="00B9418C" w:rsidRPr="001F12AB" w:rsidRDefault="00B9418C" w:rsidP="00B9418C">
      <w:pPr>
        <w:pStyle w:val="FeatureBox"/>
      </w:pPr>
      <w:r w:rsidRPr="001F12AB">
        <w:rPr>
          <w:rStyle w:val="Strong"/>
        </w:rPr>
        <w:lastRenderedPageBreak/>
        <w:t>Risk management:</w:t>
      </w:r>
      <w:r w:rsidRPr="001F12AB">
        <w:t xml:space="preserve"> </w:t>
      </w:r>
      <w:r w:rsidR="00C358E4">
        <w:t>t</w:t>
      </w:r>
      <w:r w:rsidRPr="001F12AB">
        <w:t>eachers are advised to undertake a risk assessment before conducting any investigation or experiment in their classrooms. For more information on developing risk assessments</w:t>
      </w:r>
      <w:r w:rsidR="00086CE7">
        <w:t>,</w:t>
      </w:r>
      <w:r w:rsidRPr="001F12AB">
        <w:t xml:space="preserve"> see </w:t>
      </w:r>
      <w:hyperlink r:id="rId10" w:history="1">
        <w:r w:rsidRPr="001F12AB">
          <w:rPr>
            <w:rStyle w:val="Hyperlink"/>
          </w:rPr>
          <w:t>Risk Assessment – a pre-requisite for risk control</w:t>
        </w:r>
      </w:hyperlink>
      <w:r w:rsidRPr="001F12AB">
        <w:t>.</w:t>
      </w:r>
    </w:p>
    <w:p w14:paraId="58D4556D" w14:textId="1F5DCEA6" w:rsidR="00BD1FAC" w:rsidRPr="001F12AB" w:rsidRDefault="007F74A3" w:rsidP="004F6189">
      <w:pPr>
        <w:pStyle w:val="Heading1"/>
      </w:pPr>
      <w:r w:rsidRPr="001F12AB">
        <w:br w:type="page"/>
      </w:r>
      <w:bookmarkStart w:id="10" w:name="_Toc214458231"/>
      <w:r w:rsidR="00BD1FAC" w:rsidRPr="001F12AB">
        <w:lastRenderedPageBreak/>
        <w:t>Navigating the resource</w:t>
      </w:r>
      <w:r w:rsidR="00140975" w:rsidRPr="001F12AB">
        <w:t>s</w:t>
      </w:r>
      <w:bookmarkEnd w:id="10"/>
    </w:p>
    <w:p w14:paraId="0CB947C5" w14:textId="5557B0CD" w:rsidR="002B5C82" w:rsidRPr="001F12AB" w:rsidRDefault="00446CD2" w:rsidP="0050556C">
      <w:r w:rsidRPr="001F12AB">
        <w:t xml:space="preserve">This </w:t>
      </w:r>
      <w:r w:rsidR="00C358E4">
        <w:t>section</w:t>
      </w:r>
      <w:r w:rsidR="00F32F89">
        <w:t xml:space="preserve"> </w:t>
      </w:r>
      <w:r w:rsidRPr="001F12AB">
        <w:t xml:space="preserve">provides information for teachers to navigate the teacher resource books and the supporting PowerPoint for </w:t>
      </w:r>
      <w:r w:rsidR="00766ED0" w:rsidRPr="001F12AB">
        <w:t>Data science 1</w:t>
      </w:r>
      <w:r w:rsidRPr="001F12AB">
        <w:t>. All content in these resources is aligned with the topics in the</w:t>
      </w:r>
      <w:r w:rsidR="00FD3767" w:rsidRPr="001F12AB">
        <w:t xml:space="preserve"> sample</w:t>
      </w:r>
      <w:r w:rsidRPr="001F12AB">
        <w:t xml:space="preserve"> program. For example, the topic '1</w:t>
      </w:r>
      <w:r w:rsidR="00FD3767" w:rsidRPr="001F12AB">
        <w:t>.</w:t>
      </w:r>
      <w:r w:rsidRPr="001F12AB">
        <w:t xml:space="preserve">1 </w:t>
      </w:r>
      <w:r w:rsidR="0057677F" w:rsidRPr="001F12AB">
        <w:t>Scientific questions’</w:t>
      </w:r>
      <w:r w:rsidRPr="001F12AB">
        <w:t xml:space="preserve"> in the </w:t>
      </w:r>
      <w:r w:rsidR="0057677F" w:rsidRPr="001F12AB">
        <w:t>Data science 1</w:t>
      </w:r>
      <w:r w:rsidR="00677C3F" w:rsidRPr="001F12AB">
        <w:t xml:space="preserve"> </w:t>
      </w:r>
      <w:r w:rsidRPr="001F12AB">
        <w:t>program is aligned with '1</w:t>
      </w:r>
      <w:r w:rsidR="00FD3767" w:rsidRPr="001F12AB">
        <w:t>.</w:t>
      </w:r>
      <w:r w:rsidRPr="001F12AB">
        <w:t xml:space="preserve">1 </w:t>
      </w:r>
      <w:r w:rsidR="0057677F" w:rsidRPr="001F12AB">
        <w:t>Scientific questions’</w:t>
      </w:r>
      <w:r w:rsidRPr="001F12AB">
        <w:t xml:space="preserve"> </w:t>
      </w:r>
      <w:r w:rsidR="00712246" w:rsidRPr="001F12AB">
        <w:t>activities</w:t>
      </w:r>
      <w:r w:rsidRPr="001F12AB">
        <w:t xml:space="preserve"> in Teacher Resource Book 1 and supporting PowerPoint documents.</w:t>
      </w:r>
    </w:p>
    <w:p w14:paraId="090FCDA8" w14:textId="0888F95F" w:rsidR="00446CD2" w:rsidRPr="001F12AB" w:rsidRDefault="00FB7DC8" w:rsidP="0050556C">
      <w:r>
        <w:t>Additional information for the activities in the program</w:t>
      </w:r>
      <w:r w:rsidR="00446CD2" w:rsidRPr="001F12AB">
        <w:t xml:space="preserve">, such as practical investigation instructions, student worksheets and more, </w:t>
      </w:r>
      <w:r>
        <w:t>will be found in</w:t>
      </w:r>
      <w:r w:rsidR="00446CD2" w:rsidRPr="001F12AB">
        <w:t xml:space="preserve"> the corresponding teacher resource book</w:t>
      </w:r>
      <w:r>
        <w:t>s</w:t>
      </w:r>
      <w:r w:rsidR="00FD3767" w:rsidRPr="001F12AB">
        <w:t xml:space="preserve"> </w:t>
      </w:r>
      <w:r w:rsidR="00FD3767" w:rsidRPr="001F12AB">
        <w:rPr>
          <w:rStyle w:val="Strong"/>
        </w:rPr>
        <w:t>(TRB1, TRB2)</w:t>
      </w:r>
      <w:r w:rsidR="00446CD2" w:rsidRPr="001F12AB">
        <w:t xml:space="preserve">. The supporting PowerPoint </w:t>
      </w:r>
      <w:r>
        <w:t xml:space="preserve">slide deck </w:t>
      </w:r>
      <w:r w:rsidR="00FD3767" w:rsidRPr="001F12AB">
        <w:t>(</w:t>
      </w:r>
      <w:r w:rsidR="0035209B" w:rsidRPr="001F12AB">
        <w:rPr>
          <w:rStyle w:val="Strong"/>
        </w:rPr>
        <w:t>DA1</w:t>
      </w:r>
      <w:r w:rsidR="00FD3767" w:rsidRPr="001F12AB">
        <w:rPr>
          <w:rStyle w:val="Strong"/>
        </w:rPr>
        <w:t xml:space="preserve"> PPT</w:t>
      </w:r>
      <w:r w:rsidR="00FD3767" w:rsidRPr="001F12AB">
        <w:t xml:space="preserve">) </w:t>
      </w:r>
      <w:r w:rsidR="00446CD2" w:rsidRPr="001F12AB">
        <w:t>contains student-facing information, such as learning intentions</w:t>
      </w:r>
      <w:r>
        <w:t xml:space="preserve"> and</w:t>
      </w:r>
      <w:r w:rsidR="00086CE7">
        <w:t xml:space="preserve"> success criteria</w:t>
      </w:r>
      <w:r w:rsidR="00446CD2" w:rsidRPr="001F12AB">
        <w:t xml:space="preserve"> and checks for understanding, for each topic in the program.</w:t>
      </w:r>
    </w:p>
    <w:p w14:paraId="210601B5" w14:textId="5533F5E0" w:rsidR="00BD1FAC" w:rsidRPr="001F12AB" w:rsidRDefault="00BD1FAC" w:rsidP="00FB7DC8">
      <w:pPr>
        <w:pStyle w:val="Caption"/>
      </w:pPr>
      <w:r w:rsidRPr="001F12AB">
        <w:t>Table</w:t>
      </w:r>
      <w:r w:rsidR="00FB7DC8">
        <w:t xml:space="preserve"> </w:t>
      </w:r>
      <w:r>
        <w:fldChar w:fldCharType="begin"/>
      </w:r>
      <w:r>
        <w:instrText xml:space="preserve"> SEQ Table \* ARABIC </w:instrText>
      </w:r>
      <w:r>
        <w:fldChar w:fldCharType="separate"/>
      </w:r>
      <w:r w:rsidR="009C6409">
        <w:rPr>
          <w:noProof/>
        </w:rPr>
        <w:t>2</w:t>
      </w:r>
      <w:r>
        <w:fldChar w:fldCharType="end"/>
      </w:r>
      <w:r w:rsidRPr="001F12AB">
        <w:t xml:space="preserve"> </w:t>
      </w:r>
      <w:r w:rsidR="002D2933" w:rsidRPr="001F12AB">
        <w:t>– r</w:t>
      </w:r>
      <w:r w:rsidRPr="001F12AB">
        <w:t xml:space="preserve">esource coding for </w:t>
      </w:r>
      <w:r w:rsidR="00086CE7">
        <w:t>cross-referencing</w:t>
      </w:r>
      <w:r w:rsidRPr="001F12AB">
        <w:t xml:space="preserve"> between the program and supplementary resources</w:t>
      </w:r>
    </w:p>
    <w:tbl>
      <w:tblPr>
        <w:tblStyle w:val="Tableheader"/>
        <w:tblW w:w="5000" w:type="pct"/>
        <w:tblLook w:val="06A0" w:firstRow="1" w:lastRow="0" w:firstColumn="1" w:lastColumn="0" w:noHBand="1" w:noVBand="1"/>
        <w:tblDescription w:val="Table outlining the coding in this resource, the documents the codes are referring to and the corresponding file names on the NSW Department of Education website."/>
      </w:tblPr>
      <w:tblGrid>
        <w:gridCol w:w="5383"/>
        <w:gridCol w:w="9181"/>
      </w:tblGrid>
      <w:tr w:rsidR="003301F8" w:rsidRPr="001F12AB" w14:paraId="2D1DD247" w14:textId="1AD93CED" w:rsidTr="00F32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pct"/>
          </w:tcPr>
          <w:p w14:paraId="6D3DDD16" w14:textId="0DF3712B" w:rsidR="003301F8" w:rsidRPr="001F12AB" w:rsidRDefault="003301F8" w:rsidP="0050556C">
            <w:r w:rsidRPr="001F12AB">
              <w:t>Coding in this resource</w:t>
            </w:r>
          </w:p>
        </w:tc>
        <w:tc>
          <w:tcPr>
            <w:tcW w:w="3152" w:type="pct"/>
          </w:tcPr>
          <w:p w14:paraId="795781DC" w14:textId="59C50D58" w:rsidR="003301F8" w:rsidRPr="001F12AB" w:rsidRDefault="003301F8" w:rsidP="0050556C">
            <w:pPr>
              <w:cnfStyle w:val="100000000000" w:firstRow="1" w:lastRow="0" w:firstColumn="0" w:lastColumn="0" w:oddVBand="0" w:evenVBand="0" w:oddHBand="0" w:evenHBand="0" w:firstRowFirstColumn="0" w:firstRowLastColumn="0" w:lastRowFirstColumn="0" w:lastRowLastColumn="0"/>
            </w:pPr>
            <w:r w:rsidRPr="001F12AB">
              <w:t>Document that it is referring to</w:t>
            </w:r>
          </w:p>
        </w:tc>
      </w:tr>
      <w:tr w:rsidR="003301F8" w:rsidRPr="001F12AB" w14:paraId="2095E76A" w14:textId="60956E94" w:rsidTr="00F32F89">
        <w:tc>
          <w:tcPr>
            <w:cnfStyle w:val="001000000000" w:firstRow="0" w:lastRow="0" w:firstColumn="1" w:lastColumn="0" w:oddVBand="0" w:evenVBand="0" w:oddHBand="0" w:evenHBand="0" w:firstRowFirstColumn="0" w:firstRowLastColumn="0" w:lastRowFirstColumn="0" w:lastRowLastColumn="0"/>
            <w:tcW w:w="1848" w:type="pct"/>
          </w:tcPr>
          <w:p w14:paraId="6C18C349" w14:textId="1973B21D" w:rsidR="003301F8" w:rsidRPr="001F12AB" w:rsidRDefault="003301F8" w:rsidP="0050556C">
            <w:r w:rsidRPr="001F12AB">
              <w:t>TRB1</w:t>
            </w:r>
          </w:p>
        </w:tc>
        <w:tc>
          <w:tcPr>
            <w:tcW w:w="3152" w:type="pct"/>
          </w:tcPr>
          <w:p w14:paraId="0D08AB07" w14:textId="0C912D8F" w:rsidR="003301F8" w:rsidRPr="001F12AB" w:rsidRDefault="003301F8" w:rsidP="0050556C">
            <w:pPr>
              <w:cnfStyle w:val="000000000000" w:firstRow="0" w:lastRow="0" w:firstColumn="0" w:lastColumn="0" w:oddVBand="0" w:evenVBand="0" w:oddHBand="0" w:evenHBand="0" w:firstRowFirstColumn="0" w:firstRowLastColumn="0" w:lastRowFirstColumn="0" w:lastRowLastColumn="0"/>
            </w:pPr>
            <w:hyperlink r:id="rId11" w:history="1">
              <w:r w:rsidRPr="00EC4984">
                <w:rPr>
                  <w:rStyle w:val="Hyperlink"/>
                </w:rPr>
                <w:t>Teacher resource book 1</w:t>
              </w:r>
              <w:r w:rsidR="00A47319" w:rsidRPr="00EC4984">
                <w:rPr>
                  <w:rStyle w:val="Hyperlink"/>
                </w:rPr>
                <w:t xml:space="preserve"> </w:t>
              </w:r>
              <w:r w:rsidR="00FC35E5" w:rsidRPr="00EC4984">
                <w:rPr>
                  <w:rStyle w:val="Hyperlink"/>
                </w:rPr>
                <w:t>–</w:t>
              </w:r>
              <w:r w:rsidR="002C7668" w:rsidRPr="00EC4984">
                <w:rPr>
                  <w:rStyle w:val="Hyperlink"/>
                </w:rPr>
                <w:t xml:space="preserve"> Data science 1</w:t>
              </w:r>
            </w:hyperlink>
          </w:p>
        </w:tc>
      </w:tr>
      <w:tr w:rsidR="003301F8" w:rsidRPr="001F12AB" w14:paraId="0DD89569" w14:textId="646549FC" w:rsidTr="00F32F89">
        <w:tc>
          <w:tcPr>
            <w:cnfStyle w:val="001000000000" w:firstRow="0" w:lastRow="0" w:firstColumn="1" w:lastColumn="0" w:oddVBand="0" w:evenVBand="0" w:oddHBand="0" w:evenHBand="0" w:firstRowFirstColumn="0" w:firstRowLastColumn="0" w:lastRowFirstColumn="0" w:lastRowLastColumn="0"/>
            <w:tcW w:w="1848" w:type="pct"/>
          </w:tcPr>
          <w:p w14:paraId="31DB8601" w14:textId="0C9EABB2" w:rsidR="003301F8" w:rsidRPr="001F12AB" w:rsidRDefault="003301F8" w:rsidP="0002183D">
            <w:r w:rsidRPr="001F12AB">
              <w:t>TRB2</w:t>
            </w:r>
          </w:p>
        </w:tc>
        <w:tc>
          <w:tcPr>
            <w:tcW w:w="3152" w:type="pct"/>
          </w:tcPr>
          <w:p w14:paraId="4DB0AC8E" w14:textId="621B51FC" w:rsidR="003301F8" w:rsidRPr="001F12AB" w:rsidRDefault="003301F8" w:rsidP="0002183D">
            <w:pPr>
              <w:cnfStyle w:val="000000000000" w:firstRow="0" w:lastRow="0" w:firstColumn="0" w:lastColumn="0" w:oddVBand="0" w:evenVBand="0" w:oddHBand="0" w:evenHBand="0" w:firstRowFirstColumn="0" w:firstRowLastColumn="0" w:lastRowFirstColumn="0" w:lastRowLastColumn="0"/>
            </w:pPr>
            <w:hyperlink r:id="rId12" w:history="1">
              <w:r w:rsidRPr="00EC4984">
                <w:rPr>
                  <w:rStyle w:val="Hyperlink"/>
                </w:rPr>
                <w:t>Teacher resource book 2</w:t>
              </w:r>
              <w:r w:rsidR="002C7668" w:rsidRPr="00EC4984">
                <w:rPr>
                  <w:rStyle w:val="Hyperlink"/>
                </w:rPr>
                <w:t xml:space="preserve"> – Data science 1</w:t>
              </w:r>
            </w:hyperlink>
          </w:p>
        </w:tc>
      </w:tr>
      <w:tr w:rsidR="003301F8" w:rsidRPr="001F12AB" w14:paraId="508C2F1A" w14:textId="77777777" w:rsidTr="00F32F89">
        <w:tc>
          <w:tcPr>
            <w:cnfStyle w:val="001000000000" w:firstRow="0" w:lastRow="0" w:firstColumn="1" w:lastColumn="0" w:oddVBand="0" w:evenVBand="0" w:oddHBand="0" w:evenHBand="0" w:firstRowFirstColumn="0" w:firstRowLastColumn="0" w:lastRowFirstColumn="0" w:lastRowLastColumn="0"/>
            <w:tcW w:w="1848" w:type="pct"/>
          </w:tcPr>
          <w:p w14:paraId="25D6A9CB" w14:textId="082BBB1E" w:rsidR="003301F8" w:rsidRPr="001F12AB" w:rsidRDefault="0035209B" w:rsidP="0002183D">
            <w:r w:rsidRPr="001F12AB">
              <w:t>DA1</w:t>
            </w:r>
            <w:r w:rsidR="003301F8" w:rsidRPr="001F12AB">
              <w:t xml:space="preserve"> PPT</w:t>
            </w:r>
          </w:p>
        </w:tc>
        <w:tc>
          <w:tcPr>
            <w:tcW w:w="3152" w:type="pct"/>
          </w:tcPr>
          <w:p w14:paraId="373C8EDD" w14:textId="1E80A36F" w:rsidR="003301F8" w:rsidRPr="001F12AB" w:rsidRDefault="00972A95" w:rsidP="0002183D">
            <w:pPr>
              <w:cnfStyle w:val="000000000000" w:firstRow="0" w:lastRow="0" w:firstColumn="0" w:lastColumn="0" w:oddVBand="0" w:evenVBand="0" w:oddHBand="0" w:evenHBand="0" w:firstRowFirstColumn="0" w:firstRowLastColumn="0" w:lastRowFirstColumn="0" w:lastRowLastColumn="0"/>
            </w:pPr>
            <w:hyperlink r:id="rId13" w:history="1">
              <w:r w:rsidRPr="00EC4984">
                <w:rPr>
                  <w:rStyle w:val="Hyperlink"/>
                </w:rPr>
                <w:t>Slide deck – Data science 1</w:t>
              </w:r>
            </w:hyperlink>
          </w:p>
        </w:tc>
      </w:tr>
    </w:tbl>
    <w:p w14:paraId="65E5FD5B" w14:textId="1CC178FF" w:rsidR="00332DCA" w:rsidRPr="001F12AB" w:rsidRDefault="008C4D9A" w:rsidP="000E14D8">
      <w:pPr>
        <w:pStyle w:val="Heading1"/>
      </w:pPr>
      <w:bookmarkStart w:id="11" w:name="_Toc214458232"/>
      <w:r w:rsidRPr="001F12AB">
        <w:lastRenderedPageBreak/>
        <w:t>Lesson sequence</w:t>
      </w:r>
      <w:bookmarkEnd w:id="11"/>
    </w:p>
    <w:p w14:paraId="507B5462" w14:textId="203CF00E" w:rsidR="003D0391" w:rsidRDefault="00B9418C" w:rsidP="00337312">
      <w:pPr>
        <w:pStyle w:val="Heading2"/>
      </w:pPr>
      <w:bookmarkStart w:id="12" w:name="_Toc214458233"/>
      <w:r w:rsidRPr="001F12AB">
        <w:t>1</w:t>
      </w:r>
      <w:r w:rsidR="00D60368" w:rsidRPr="001F12AB">
        <w:t>.</w:t>
      </w:r>
      <w:r w:rsidRPr="001F12AB">
        <w:t xml:space="preserve"> </w:t>
      </w:r>
      <w:r w:rsidR="002B3A2E" w:rsidRPr="001F12AB">
        <w:t xml:space="preserve">How </w:t>
      </w:r>
      <w:r w:rsidR="00337312">
        <w:t>is data generated, collected and evaluated to ensure its quality and usefulness?</w:t>
      </w:r>
      <w:bookmarkEnd w:id="12"/>
    </w:p>
    <w:p w14:paraId="06C5144A" w14:textId="4FCABDA6" w:rsidR="00F850D7" w:rsidRPr="00F850D7" w:rsidRDefault="00617E43" w:rsidP="00617E43">
      <w:r>
        <w:t xml:space="preserve">Essential question </w:t>
      </w:r>
      <w:r w:rsidR="00CA6447">
        <w:t>1</w:t>
      </w:r>
      <w:r>
        <w:t xml:space="preserve"> is taught over 4 weeks at the start of Term 1 Year 8</w:t>
      </w:r>
      <w:r w:rsidR="00D425D4">
        <w:t>.</w:t>
      </w:r>
    </w:p>
    <w:p w14:paraId="7CAAD5A1" w14:textId="144E3D1D" w:rsidR="00190747" w:rsidRPr="001F12AB" w:rsidRDefault="00190747" w:rsidP="00190747">
      <w:pPr>
        <w:pStyle w:val="Caption"/>
      </w:pPr>
      <w:r w:rsidRPr="001F12AB">
        <w:t>Table</w:t>
      </w:r>
      <w:r w:rsidR="00C723D7">
        <w:t xml:space="preserve"> </w:t>
      </w:r>
      <w:r>
        <w:fldChar w:fldCharType="begin"/>
      </w:r>
      <w:r>
        <w:instrText xml:space="preserve"> SEQ Table \* ARABIC </w:instrText>
      </w:r>
      <w:r>
        <w:fldChar w:fldCharType="separate"/>
      </w:r>
      <w:r w:rsidR="009C6409">
        <w:rPr>
          <w:noProof/>
        </w:rPr>
        <w:t>3</w:t>
      </w:r>
      <w:r>
        <w:fldChar w:fldCharType="end"/>
      </w:r>
      <w:r w:rsidRPr="001F12AB">
        <w:t xml:space="preserve"> – </w:t>
      </w:r>
      <w:r w:rsidR="00317A73" w:rsidRPr="001F12AB">
        <w:t>content and teaching and learning activities for essential question 1</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831"/>
        <w:gridCol w:w="8931"/>
        <w:gridCol w:w="2802"/>
      </w:tblGrid>
      <w:tr w:rsidR="005F0D43" w:rsidRPr="001F12AB" w14:paraId="617FABE5" w14:textId="77777777" w:rsidTr="00BE4221">
        <w:trPr>
          <w:cnfStyle w:val="100000000000" w:firstRow="1" w:lastRow="0" w:firstColumn="0" w:lastColumn="0" w:oddVBand="0" w:evenVBand="0" w:oddHBand="0" w:evenHBand="0" w:firstRowFirstColumn="0" w:firstRowLastColumn="0" w:lastRowFirstColumn="0" w:lastRowLastColumn="0"/>
        </w:trPr>
        <w:tc>
          <w:tcPr>
            <w:tcW w:w="972" w:type="pct"/>
          </w:tcPr>
          <w:p w14:paraId="38A6A88B" w14:textId="65817941" w:rsidR="00F717C4" w:rsidRPr="001F12AB" w:rsidRDefault="00B3744F" w:rsidP="006E4E89">
            <w:r w:rsidRPr="001F12AB">
              <w:t>C</w:t>
            </w:r>
            <w:r w:rsidR="00F717C4" w:rsidRPr="001F12AB">
              <w:t>ontent</w:t>
            </w:r>
          </w:p>
        </w:tc>
        <w:tc>
          <w:tcPr>
            <w:tcW w:w="3066" w:type="pct"/>
          </w:tcPr>
          <w:p w14:paraId="6C9CA10E" w14:textId="127FCBE7" w:rsidR="00F717C4" w:rsidRPr="001F12AB" w:rsidRDefault="00F717C4" w:rsidP="006E4E89">
            <w:r w:rsidRPr="001F12AB">
              <w:t>Teaching and learning activities</w:t>
            </w:r>
          </w:p>
        </w:tc>
        <w:tc>
          <w:tcPr>
            <w:tcW w:w="962" w:type="pct"/>
          </w:tcPr>
          <w:p w14:paraId="0BEEC170" w14:textId="44377055" w:rsidR="00F717C4" w:rsidRPr="001F12AB" w:rsidRDefault="00F717C4" w:rsidP="006E4E89">
            <w:r w:rsidRPr="001F12AB">
              <w:t>Registration and evaluation notes</w:t>
            </w:r>
          </w:p>
        </w:tc>
      </w:tr>
      <w:tr w:rsidR="005F0D43" w:rsidRPr="001F12AB" w14:paraId="1E1D142B" w14:textId="77777777" w:rsidTr="00BE4221">
        <w:tc>
          <w:tcPr>
            <w:tcW w:w="972" w:type="pct"/>
          </w:tcPr>
          <w:p w14:paraId="7E351C20" w14:textId="011CA8FC" w:rsidR="00F717C4" w:rsidRPr="001F12AB" w:rsidRDefault="002B25BE" w:rsidP="00FE3348">
            <w:pPr>
              <w:rPr>
                <w:b/>
                <w:bCs/>
              </w:rPr>
            </w:pPr>
            <w:bookmarkStart w:id="13" w:name="_Hlk193799552"/>
            <w:r w:rsidRPr="001F12AB">
              <w:rPr>
                <w:rStyle w:val="Strong"/>
              </w:rPr>
              <w:t>Collecting</w:t>
            </w:r>
            <w:r w:rsidR="00322BCF" w:rsidRPr="001F12AB">
              <w:rPr>
                <w:rStyle w:val="Strong"/>
              </w:rPr>
              <w:t>,</w:t>
            </w:r>
            <w:r w:rsidRPr="001F12AB">
              <w:rPr>
                <w:rStyle w:val="Strong"/>
              </w:rPr>
              <w:t xml:space="preserve"> </w:t>
            </w:r>
            <w:r w:rsidR="00322BCF" w:rsidRPr="001F12AB">
              <w:rPr>
                <w:rStyle w:val="Strong"/>
              </w:rPr>
              <w:t xml:space="preserve">using </w:t>
            </w:r>
            <w:r w:rsidRPr="001F12AB">
              <w:rPr>
                <w:rStyle w:val="Strong"/>
              </w:rPr>
              <w:t>and analysing data</w:t>
            </w:r>
          </w:p>
          <w:p w14:paraId="756ECAD1" w14:textId="16B356DD" w:rsidR="00F717C4" w:rsidRPr="001F12AB" w:rsidRDefault="006B7E58" w:rsidP="00946BA2">
            <w:pPr>
              <w:pStyle w:val="ListBullet"/>
              <w:rPr>
                <w:b/>
              </w:rPr>
            </w:pPr>
            <w:r w:rsidRPr="001F12AB">
              <w:t>Formulate and investigate scientific questions that can be addressed with data</w:t>
            </w:r>
          </w:p>
          <w:p w14:paraId="5EE3670C" w14:textId="6021E8AD" w:rsidR="003315D4" w:rsidRPr="001F12AB" w:rsidRDefault="005B7AC4" w:rsidP="003315D4">
            <w:pPr>
              <w:rPr>
                <w:b/>
                <w:bCs/>
              </w:rPr>
            </w:pPr>
            <w:r w:rsidRPr="001F12AB">
              <w:rPr>
                <w:rStyle w:val="Strong"/>
              </w:rPr>
              <w:t xml:space="preserve">Analysing </w:t>
            </w:r>
            <w:r w:rsidR="00373C57" w:rsidRPr="001F12AB">
              <w:rPr>
                <w:rStyle w:val="Strong"/>
              </w:rPr>
              <w:t>data and information</w:t>
            </w:r>
          </w:p>
          <w:p w14:paraId="778FCC6C" w14:textId="0BF35848" w:rsidR="003315D4" w:rsidRPr="00946BA2" w:rsidRDefault="0028670F">
            <w:pPr>
              <w:pStyle w:val="ListBullet"/>
              <w:rPr>
                <w:b/>
              </w:rPr>
            </w:pPr>
            <w:r w:rsidRPr="001F12AB">
              <w:t xml:space="preserve">Identify data which </w:t>
            </w:r>
            <w:r w:rsidRPr="001F12AB">
              <w:lastRenderedPageBreak/>
              <w:t>supports or refutes a testable statement being investigated or a proposed solution to a problem</w:t>
            </w:r>
          </w:p>
          <w:p w14:paraId="79F25198" w14:textId="27B8B805" w:rsidR="002561D5" w:rsidRPr="00946BA2" w:rsidRDefault="002561D5" w:rsidP="00946BA2">
            <w:pPr>
              <w:pStyle w:val="ListBullet"/>
              <w:rPr>
                <w:bCs/>
              </w:rPr>
            </w:pPr>
            <w:r w:rsidRPr="00946BA2">
              <w:rPr>
                <w:bCs/>
              </w:rPr>
              <w:t>Propose inferences based on presented information and observations</w:t>
            </w:r>
          </w:p>
        </w:tc>
        <w:tc>
          <w:tcPr>
            <w:tcW w:w="3066" w:type="pct"/>
          </w:tcPr>
          <w:p w14:paraId="1E64E6B7" w14:textId="53C2780E" w:rsidR="00F717C4" w:rsidRPr="008B144E" w:rsidRDefault="00E27EEE" w:rsidP="008B144E">
            <w:pPr>
              <w:pStyle w:val="Heading4"/>
            </w:pPr>
            <w:bookmarkStart w:id="14" w:name="_1.1_Scientific_questions"/>
            <w:bookmarkStart w:id="15" w:name="_Ref204097285"/>
            <w:bookmarkStart w:id="16" w:name="_Toc214458234"/>
            <w:bookmarkEnd w:id="14"/>
            <w:r w:rsidRPr="001F12AB">
              <w:lastRenderedPageBreak/>
              <w:t xml:space="preserve">1.1 </w:t>
            </w:r>
            <w:r w:rsidR="002C0C31" w:rsidRPr="001F12AB">
              <w:t>Scientific</w:t>
            </w:r>
            <w:r w:rsidR="003F2DC1" w:rsidRPr="001F12AB">
              <w:t xml:space="preserve"> questions</w:t>
            </w:r>
            <w:bookmarkEnd w:id="15"/>
            <w:bookmarkEnd w:id="16"/>
          </w:p>
          <w:p w14:paraId="6482A08E" w14:textId="01A4297F" w:rsidR="00292723" w:rsidRPr="001F12AB" w:rsidRDefault="00292723" w:rsidP="00292723">
            <w:pPr>
              <w:rPr>
                <w:rStyle w:val="Strong"/>
              </w:rPr>
            </w:pPr>
            <w:r w:rsidRPr="001F12AB">
              <w:rPr>
                <w:rStyle w:val="Strong"/>
              </w:rPr>
              <w:t>Classifying questions (TRB1</w:t>
            </w:r>
            <w:r w:rsidRPr="00CE7F94">
              <w:rPr>
                <w:rStyle w:val="Strong"/>
                <w:b w:val="0"/>
                <w:bCs w:val="0"/>
              </w:rPr>
              <w:t xml:space="preserve"> and</w:t>
            </w:r>
            <w:r w:rsidRPr="001F12AB">
              <w:rPr>
                <w:rStyle w:val="Strong"/>
              </w:rPr>
              <w:t xml:space="preserve"> </w:t>
            </w:r>
            <w:r w:rsidR="0035209B" w:rsidRPr="001F12AB">
              <w:rPr>
                <w:rStyle w:val="Strong"/>
              </w:rPr>
              <w:t>DA1</w:t>
            </w:r>
            <w:r w:rsidRPr="001F12AB">
              <w:rPr>
                <w:rStyle w:val="Strong"/>
              </w:rPr>
              <w:t xml:space="preserve"> PPT)</w:t>
            </w:r>
          </w:p>
          <w:p w14:paraId="7C65C204" w14:textId="242C4820" w:rsidR="001E518B" w:rsidRPr="001F12AB" w:rsidRDefault="00C12123" w:rsidP="00C12123">
            <w:pPr>
              <w:pBdr>
                <w:top w:val="single" w:sz="24" w:space="10" w:color="FFB8C2"/>
                <w:left w:val="single" w:sz="24" w:space="10" w:color="FFB8C2"/>
                <w:bottom w:val="single" w:sz="24" w:space="10" w:color="FFB8C2"/>
                <w:right w:val="single" w:sz="24" w:space="10" w:color="FFB8C2"/>
              </w:pBdr>
              <w:shd w:val="clear" w:color="auto" w:fill="FFB8C2"/>
              <w:rPr>
                <w:rStyle w:val="Strong"/>
              </w:rPr>
            </w:pPr>
            <w:r w:rsidRPr="001F12AB">
              <w:rPr>
                <w:rFonts w:eastAsia="Calibri"/>
                <w:b/>
                <w:bCs/>
              </w:rPr>
              <w:t>Checkpoint:</w:t>
            </w:r>
            <w:r w:rsidRPr="001F12AB">
              <w:rPr>
                <w:rFonts w:eastAsia="Calibri"/>
              </w:rPr>
              <w:t xml:space="preserve"> </w:t>
            </w:r>
            <w:r w:rsidR="00DC74F6">
              <w:rPr>
                <w:rFonts w:eastAsia="Calibri"/>
              </w:rPr>
              <w:t>r</w:t>
            </w:r>
            <w:r w:rsidRPr="001F12AB">
              <w:rPr>
                <w:rFonts w:eastAsia="Calibri"/>
              </w:rPr>
              <w:t xml:space="preserve">eview prior knowledge by asking students to make one observation </w:t>
            </w:r>
            <w:r w:rsidR="000D3B03" w:rsidRPr="001F12AB">
              <w:rPr>
                <w:rFonts w:eastAsia="Calibri"/>
              </w:rPr>
              <w:t>and one</w:t>
            </w:r>
            <w:r w:rsidRPr="001F12AB">
              <w:rPr>
                <w:rFonts w:eastAsia="Calibri"/>
              </w:rPr>
              <w:t xml:space="preserve"> inference about</w:t>
            </w:r>
            <w:r w:rsidR="000C3FAC" w:rsidRPr="001F12AB">
              <w:rPr>
                <w:rFonts w:eastAsia="Calibri"/>
              </w:rPr>
              <w:t xml:space="preserve"> the image </w:t>
            </w:r>
            <w:r w:rsidR="00D62C43" w:rsidRPr="001F12AB">
              <w:rPr>
                <w:rFonts w:eastAsia="Calibri"/>
              </w:rPr>
              <w:t xml:space="preserve">in </w:t>
            </w:r>
            <w:r w:rsidR="0035209B" w:rsidRPr="001F12AB">
              <w:rPr>
                <w:rStyle w:val="Strong"/>
              </w:rPr>
              <w:t>DA1</w:t>
            </w:r>
            <w:r w:rsidRPr="001F12AB">
              <w:rPr>
                <w:rFonts w:eastAsia="Calibri"/>
                <w:b/>
                <w:bCs/>
              </w:rPr>
              <w:t xml:space="preserve"> PPT ‘1.1 </w:t>
            </w:r>
            <w:r w:rsidR="00D60744" w:rsidRPr="001F12AB">
              <w:rPr>
                <w:rFonts w:eastAsia="Calibri"/>
                <w:b/>
                <w:bCs/>
              </w:rPr>
              <w:t>Checkpoint – o</w:t>
            </w:r>
            <w:r w:rsidRPr="001F12AB">
              <w:rPr>
                <w:rFonts w:eastAsia="Calibri"/>
                <w:b/>
                <w:bCs/>
              </w:rPr>
              <w:t>bservations and inferences’</w:t>
            </w:r>
            <w:r w:rsidR="0008428F" w:rsidRPr="0008428F">
              <w:rPr>
                <w:rFonts w:eastAsia="Calibri"/>
              </w:rPr>
              <w:t>.</w:t>
            </w:r>
          </w:p>
          <w:p w14:paraId="43A762C9" w14:textId="3919D4F3" w:rsidR="006C01E4" w:rsidRPr="001F12AB" w:rsidRDefault="006C01E4" w:rsidP="0089110F">
            <w:r w:rsidRPr="001F12AB">
              <w:t>Revi</w:t>
            </w:r>
            <w:r w:rsidR="0089110F">
              <w:t>se</w:t>
            </w:r>
            <w:r w:rsidRPr="001F12AB">
              <w:t xml:space="preserve"> the difference between observations and inferences.</w:t>
            </w:r>
            <w:r w:rsidR="0089110F">
              <w:t xml:space="preserve"> </w:t>
            </w:r>
            <w:r w:rsidR="0089110F" w:rsidRPr="0089110F">
              <w:t>Students make observations and inferences in response to a stimulus image or video</w:t>
            </w:r>
            <w:r w:rsidR="0089110F">
              <w:t>.</w:t>
            </w:r>
          </w:p>
          <w:p w14:paraId="13D58512" w14:textId="325CD449" w:rsidR="00F717C4" w:rsidRPr="001F12AB" w:rsidRDefault="00330A22" w:rsidP="006E4E89">
            <w:r w:rsidRPr="001F12AB">
              <w:t>Outline the characteristics of a good, testable scientific question</w:t>
            </w:r>
            <w:r w:rsidR="00904AC8" w:rsidRPr="001F12AB">
              <w:t>.</w:t>
            </w:r>
            <w:r w:rsidR="002B6EF3">
              <w:t xml:space="preserve"> Students complete a </w:t>
            </w:r>
            <w:r w:rsidR="002B6EF3">
              <w:lastRenderedPageBreak/>
              <w:t>Frayer diagram to summarise the definition, characteristics</w:t>
            </w:r>
            <w:r w:rsidR="005A6C68">
              <w:t>,</w:t>
            </w:r>
            <w:r w:rsidR="002B6EF3">
              <w:t xml:space="preserve"> examples and non-examples for ‘scientific question’.</w:t>
            </w:r>
          </w:p>
          <w:p w14:paraId="65638AE3" w14:textId="51D7C4EC" w:rsidR="004B431C" w:rsidRPr="001F12AB" w:rsidRDefault="00530F24" w:rsidP="006E4E89">
            <w:r>
              <w:t xml:space="preserve">Students classify questions as testable or not, </w:t>
            </w:r>
            <w:r w:rsidR="00B85FD9">
              <w:t>identify</w:t>
            </w:r>
            <w:r>
              <w:t xml:space="preserve"> the types of data to collect and recommend improvements</w:t>
            </w:r>
            <w:r w:rsidR="008116DD">
              <w:t xml:space="preserve"> to their questions</w:t>
            </w:r>
            <w:r>
              <w:t>.</w:t>
            </w:r>
          </w:p>
          <w:p w14:paraId="6F0467F7" w14:textId="6D5309D2" w:rsidR="001348DD" w:rsidRPr="001F12AB" w:rsidRDefault="00BB3CA2" w:rsidP="006E4E89">
            <w:r>
              <w:t xml:space="preserve">Students </w:t>
            </w:r>
            <w:r w:rsidR="00CB3FE1">
              <w:t xml:space="preserve">identify </w:t>
            </w:r>
            <w:r w:rsidR="00F421E6">
              <w:t>appropriate criteria to answer testable questions and then gather data to address them</w:t>
            </w:r>
            <w:r>
              <w:t>.</w:t>
            </w:r>
          </w:p>
          <w:p w14:paraId="7CF50E85" w14:textId="2B5D6143" w:rsidR="006E0793" w:rsidRPr="001F12AB" w:rsidRDefault="006241D1" w:rsidP="006E4E89">
            <w:pPr>
              <w:rPr>
                <w:b/>
                <w:bCs/>
              </w:rPr>
            </w:pPr>
            <w:r w:rsidRPr="001F12AB">
              <w:rPr>
                <w:b/>
                <w:bCs/>
              </w:rPr>
              <w:t>What do we mean by better?</w:t>
            </w:r>
            <w:r w:rsidR="00830826" w:rsidRPr="001F12AB">
              <w:rPr>
                <w:b/>
                <w:bCs/>
              </w:rPr>
              <w:t xml:space="preserve"> (TRB1</w:t>
            </w:r>
            <w:r w:rsidR="00830826" w:rsidRPr="0008428F">
              <w:t xml:space="preserve"> and</w:t>
            </w:r>
            <w:r w:rsidR="00830826" w:rsidRPr="001F12AB">
              <w:rPr>
                <w:b/>
                <w:bCs/>
              </w:rPr>
              <w:t xml:space="preserve"> </w:t>
            </w:r>
            <w:r w:rsidR="0035209B" w:rsidRPr="001F12AB">
              <w:rPr>
                <w:b/>
                <w:bCs/>
              </w:rPr>
              <w:t>DA1</w:t>
            </w:r>
            <w:r w:rsidR="00830826" w:rsidRPr="001F12AB">
              <w:rPr>
                <w:b/>
                <w:bCs/>
              </w:rPr>
              <w:t xml:space="preserve"> PPT)</w:t>
            </w:r>
          </w:p>
          <w:p w14:paraId="0AEE1DED" w14:textId="37519E88" w:rsidR="00044D96" w:rsidRPr="001F12AB" w:rsidRDefault="007E5FB1" w:rsidP="006E4E89">
            <w:r w:rsidRPr="001F12AB">
              <w:t>Students</w:t>
            </w:r>
            <w:r w:rsidR="008C0B8D" w:rsidRPr="001F12AB">
              <w:t xml:space="preserve"> </w:t>
            </w:r>
            <w:r w:rsidR="009139DD" w:rsidRPr="001F12AB">
              <w:t xml:space="preserve">use the </w:t>
            </w:r>
            <w:bookmarkStart w:id="17" w:name="_Hlk206162050"/>
            <w:r w:rsidR="001110F3" w:rsidRPr="001F12AB">
              <w:fldChar w:fldCharType="begin"/>
            </w:r>
            <w:r w:rsidR="001110F3" w:rsidRPr="001F12AB">
              <w:instrText>HYPERLINK "https://www.scootle.edu.au/ec/viewing/L540/L540/index.html"</w:instrText>
            </w:r>
            <w:r w:rsidR="001110F3" w:rsidRPr="001F12AB">
              <w:fldChar w:fldCharType="separate"/>
            </w:r>
            <w:r w:rsidR="001110F3" w:rsidRPr="001F12AB">
              <w:rPr>
                <w:rStyle w:val="Hyperlink"/>
              </w:rPr>
              <w:t xml:space="preserve">Fair Test Lab </w:t>
            </w:r>
            <w:r w:rsidR="006F5ECC" w:rsidRPr="001F12AB">
              <w:rPr>
                <w:rStyle w:val="Hyperlink"/>
              </w:rPr>
              <w:t>simulation</w:t>
            </w:r>
            <w:r w:rsidR="001110F3" w:rsidRPr="001F12AB">
              <w:fldChar w:fldCharType="end"/>
            </w:r>
            <w:r w:rsidR="006F5ECC" w:rsidRPr="001F12AB">
              <w:t xml:space="preserve"> </w:t>
            </w:r>
            <w:bookmarkEnd w:id="17"/>
            <w:r w:rsidR="006F5ECC" w:rsidRPr="001F12AB">
              <w:t>to run</w:t>
            </w:r>
            <w:r w:rsidR="009139DD" w:rsidRPr="001F12AB">
              <w:t xml:space="preserve"> simulations on plant growth to </w:t>
            </w:r>
            <w:r w:rsidR="006F5ECC" w:rsidRPr="001F12AB">
              <w:t>investigate the</w:t>
            </w:r>
            <w:r w:rsidR="00044D96" w:rsidRPr="001F12AB">
              <w:t xml:space="preserve"> </w:t>
            </w:r>
            <w:r w:rsidR="00C03410" w:rsidRPr="001F12AB">
              <w:t>question, ‘What temperature makes tomato plants grow better?’</w:t>
            </w:r>
          </w:p>
          <w:p w14:paraId="78609726" w14:textId="09D353C2" w:rsidR="00C03410" w:rsidRPr="001F12AB" w:rsidRDefault="00C03410" w:rsidP="006E4E89">
            <w:r w:rsidRPr="001F12AB">
              <w:t xml:space="preserve">Students </w:t>
            </w:r>
            <w:r w:rsidR="0063345B" w:rsidRPr="001F12AB">
              <w:t xml:space="preserve">improve the question by clearly defining what ‘better’ might mean in this context. </w:t>
            </w:r>
          </w:p>
          <w:p w14:paraId="76C1436E" w14:textId="7B967B63" w:rsidR="0063345B" w:rsidRPr="001F12AB" w:rsidRDefault="0063345B" w:rsidP="006E4E89">
            <w:r w:rsidRPr="001F12AB">
              <w:t xml:space="preserve">Data from the simulation is used </w:t>
            </w:r>
            <w:r w:rsidR="00543852" w:rsidRPr="001F12AB">
              <w:t xml:space="preserve">as evidence to support </w:t>
            </w:r>
            <w:r w:rsidR="00F27961" w:rsidRPr="001F12AB">
              <w:t xml:space="preserve">or refute </w:t>
            </w:r>
            <w:r w:rsidR="00543852" w:rsidRPr="001F12AB">
              <w:t>their claim on which temperature is ‘best’.</w:t>
            </w:r>
          </w:p>
          <w:p w14:paraId="0A8CBB24" w14:textId="585B4E61" w:rsidR="00F717C4" w:rsidRPr="001F12AB" w:rsidRDefault="009770D8" w:rsidP="00F87AB3">
            <w:pPr>
              <w:pStyle w:val="FeatureBox3"/>
            </w:pPr>
            <w:r w:rsidRPr="001F12AB">
              <w:rPr>
                <w:rStyle w:val="Strong"/>
              </w:rPr>
              <w:t>Checkpoint</w:t>
            </w:r>
            <w:r w:rsidR="00E8206F" w:rsidRPr="001F12AB">
              <w:t xml:space="preserve">: </w:t>
            </w:r>
            <w:r w:rsidR="00D45FE1">
              <w:t>m</w:t>
            </w:r>
            <w:r w:rsidR="00102626" w:rsidRPr="001F12AB">
              <w:t>odify this question to make it testable.</w:t>
            </w:r>
            <w:r w:rsidR="00D45FE1">
              <w:t xml:space="preserve"> For example:</w:t>
            </w:r>
          </w:p>
          <w:p w14:paraId="60313984" w14:textId="34346FEF" w:rsidR="00102626" w:rsidRPr="001F12AB" w:rsidRDefault="00102626" w:rsidP="00102626">
            <w:pPr>
              <w:pStyle w:val="FeatureBox3"/>
            </w:pPr>
            <w:r w:rsidRPr="001F12AB">
              <w:lastRenderedPageBreak/>
              <w:t>Are Brand A batteries better than Brand B?</w:t>
            </w:r>
          </w:p>
        </w:tc>
        <w:tc>
          <w:tcPr>
            <w:tcW w:w="962" w:type="pct"/>
          </w:tcPr>
          <w:p w14:paraId="3BA75964" w14:textId="77777777" w:rsidR="00076366" w:rsidRPr="001F12AB" w:rsidRDefault="00076366" w:rsidP="00817D48"/>
        </w:tc>
      </w:tr>
      <w:bookmarkEnd w:id="13"/>
      <w:tr w:rsidR="00076366" w:rsidRPr="001F12AB" w14:paraId="3B6B92E8" w14:textId="77777777" w:rsidTr="00BE4221">
        <w:tc>
          <w:tcPr>
            <w:tcW w:w="972" w:type="pct"/>
          </w:tcPr>
          <w:p w14:paraId="3DF95185" w14:textId="6C82458D" w:rsidR="00076366" w:rsidRPr="001F12AB" w:rsidRDefault="00076366" w:rsidP="00076366">
            <w:pPr>
              <w:rPr>
                <w:b/>
                <w:bCs/>
              </w:rPr>
            </w:pPr>
            <w:r w:rsidRPr="001F12AB">
              <w:rPr>
                <w:rStyle w:val="Strong"/>
              </w:rPr>
              <w:lastRenderedPageBreak/>
              <w:t>Collecting</w:t>
            </w:r>
            <w:r w:rsidR="00322BCF" w:rsidRPr="001F12AB">
              <w:rPr>
                <w:rStyle w:val="Strong"/>
              </w:rPr>
              <w:t>, using</w:t>
            </w:r>
            <w:r w:rsidRPr="001F12AB">
              <w:rPr>
                <w:rStyle w:val="Strong"/>
              </w:rPr>
              <w:t xml:space="preserve"> and analysing data</w:t>
            </w:r>
          </w:p>
          <w:p w14:paraId="108FC87B" w14:textId="4030C30F" w:rsidR="00EC6EEF" w:rsidRPr="001F12AB" w:rsidRDefault="00AA769E" w:rsidP="00946BA2">
            <w:pPr>
              <w:pStyle w:val="ListBullet"/>
              <w:rPr>
                <w:b/>
              </w:rPr>
            </w:pPr>
            <w:r w:rsidRPr="001F12AB">
              <w:t>Conduct repeated experimental trials to calculate and compare the mean and range of data collected by different groups to discuss the accuracy and reliability of experimental data</w:t>
            </w:r>
          </w:p>
          <w:p w14:paraId="798A101C" w14:textId="5AB944C3" w:rsidR="00076366" w:rsidRPr="001F12AB" w:rsidRDefault="00076366" w:rsidP="00EC6EEF">
            <w:pPr>
              <w:rPr>
                <w:b/>
                <w:bCs/>
              </w:rPr>
            </w:pPr>
            <w:r w:rsidRPr="001F12AB">
              <w:rPr>
                <w:rStyle w:val="Strong"/>
              </w:rPr>
              <w:t>Analysing data and information</w:t>
            </w:r>
          </w:p>
          <w:p w14:paraId="176FDFD7" w14:textId="51CC5F6D" w:rsidR="001A40C8" w:rsidRPr="001F12AB" w:rsidRDefault="00962239" w:rsidP="00CB3FE1">
            <w:pPr>
              <w:pStyle w:val="ListBullet"/>
              <w:rPr>
                <w:rStyle w:val="Strong"/>
              </w:rPr>
            </w:pPr>
            <w:r w:rsidRPr="001F12AB">
              <w:t xml:space="preserve">Identify patterns and relationships in </w:t>
            </w:r>
            <w:r w:rsidRPr="001F12AB">
              <w:lastRenderedPageBreak/>
              <w:t>graphs, keys, models, diagrams, tables and spreadsheets</w:t>
            </w:r>
          </w:p>
        </w:tc>
        <w:tc>
          <w:tcPr>
            <w:tcW w:w="3066" w:type="pct"/>
          </w:tcPr>
          <w:p w14:paraId="751AF4A4" w14:textId="71AF5263" w:rsidR="00076366" w:rsidRPr="001F12AB" w:rsidRDefault="00076366" w:rsidP="00076366">
            <w:pPr>
              <w:pStyle w:val="Heading4"/>
            </w:pPr>
            <w:bookmarkStart w:id="18" w:name="_Toc214458235"/>
            <w:r w:rsidRPr="001F12AB">
              <w:lastRenderedPageBreak/>
              <w:t>1</w:t>
            </w:r>
            <w:r w:rsidR="002C1800" w:rsidRPr="001F12AB">
              <w:t>.</w:t>
            </w:r>
            <w:r w:rsidR="0012403D" w:rsidRPr="001F12AB">
              <w:t>2</w:t>
            </w:r>
            <w:r w:rsidRPr="001F12AB">
              <w:t xml:space="preserve"> </w:t>
            </w:r>
            <w:r w:rsidR="00341678" w:rsidRPr="001F12AB">
              <w:t>Analysing data</w:t>
            </w:r>
            <w:bookmarkEnd w:id="18"/>
          </w:p>
          <w:p w14:paraId="77F212A8" w14:textId="3AD5A3B3" w:rsidR="009C13D6" w:rsidRPr="001F12AB" w:rsidRDefault="00B61D15" w:rsidP="009C13D6">
            <w:pPr>
              <w:rPr>
                <w:b/>
                <w:bCs/>
              </w:rPr>
            </w:pPr>
            <w:r w:rsidRPr="001F12AB">
              <w:rPr>
                <w:rStyle w:val="Strong"/>
              </w:rPr>
              <w:t>Describing data</w:t>
            </w:r>
            <w:r w:rsidR="00B72042" w:rsidRPr="001F12AB">
              <w:rPr>
                <w:rStyle w:val="Strong"/>
              </w:rPr>
              <w:t xml:space="preserve"> </w:t>
            </w:r>
            <w:r w:rsidR="009C13D6" w:rsidRPr="001F12AB">
              <w:rPr>
                <w:rStyle w:val="Strong"/>
              </w:rPr>
              <w:t>(TRB1</w:t>
            </w:r>
            <w:r w:rsidR="00447B04" w:rsidRPr="003915F5">
              <w:rPr>
                <w:rStyle w:val="Strong"/>
                <w:b w:val="0"/>
                <w:bCs w:val="0"/>
              </w:rPr>
              <w:t xml:space="preserve"> </w:t>
            </w:r>
            <w:r w:rsidR="00A21C1C" w:rsidRPr="003915F5">
              <w:rPr>
                <w:rStyle w:val="Strong"/>
                <w:b w:val="0"/>
                <w:bCs w:val="0"/>
              </w:rPr>
              <w:t>and</w:t>
            </w:r>
            <w:r w:rsidR="00A21C1C" w:rsidRPr="001F12AB">
              <w:rPr>
                <w:rStyle w:val="Strong"/>
              </w:rPr>
              <w:t xml:space="preserve"> </w:t>
            </w:r>
            <w:r w:rsidR="0035209B" w:rsidRPr="001F12AB">
              <w:rPr>
                <w:rStyle w:val="Strong"/>
              </w:rPr>
              <w:t>DA1</w:t>
            </w:r>
            <w:r w:rsidR="00447B04" w:rsidRPr="001F12AB">
              <w:rPr>
                <w:rStyle w:val="Strong"/>
              </w:rPr>
              <w:t xml:space="preserve"> PPT</w:t>
            </w:r>
            <w:r w:rsidR="009C13D6" w:rsidRPr="001F12AB">
              <w:rPr>
                <w:rStyle w:val="Strong"/>
              </w:rPr>
              <w:t>)</w:t>
            </w:r>
          </w:p>
          <w:p w14:paraId="73A213CE" w14:textId="15BC98B8" w:rsidR="008C49DC" w:rsidRPr="001F12AB" w:rsidRDefault="008C49DC" w:rsidP="00076366">
            <w:r w:rsidRPr="001F12AB">
              <w:t xml:space="preserve">Define </w:t>
            </w:r>
            <w:r w:rsidR="003450DC">
              <w:t>‘</w:t>
            </w:r>
            <w:r w:rsidRPr="003915F5">
              <w:t>range</w:t>
            </w:r>
            <w:r w:rsidR="003450DC" w:rsidRPr="003915F5">
              <w:t>’</w:t>
            </w:r>
            <w:r w:rsidRPr="001F12AB">
              <w:t xml:space="preserve"> as </w:t>
            </w:r>
            <w:r w:rsidR="001E2E0E" w:rsidRPr="001F12AB">
              <w:t>t</w:t>
            </w:r>
            <w:r w:rsidRPr="001F12AB">
              <w:t xml:space="preserve">he difference between the highest and lowest values in a </w:t>
            </w:r>
            <w:r w:rsidR="00673A33">
              <w:t>dataset</w:t>
            </w:r>
            <w:r w:rsidRPr="001F12AB">
              <w:t>.</w:t>
            </w:r>
          </w:p>
          <w:p w14:paraId="1A82A253" w14:textId="3393049F" w:rsidR="00675F66" w:rsidRPr="001F12AB" w:rsidRDefault="00675F66" w:rsidP="00076366">
            <w:r w:rsidRPr="001F12AB">
              <w:t xml:space="preserve">Define </w:t>
            </w:r>
            <w:r w:rsidR="00126FDD" w:rsidRPr="00A363A9">
              <w:t xml:space="preserve">the </w:t>
            </w:r>
            <w:r w:rsidR="003450DC">
              <w:t>‘</w:t>
            </w:r>
            <w:r w:rsidR="00126FDD" w:rsidRPr="003915F5">
              <w:t>mean</w:t>
            </w:r>
            <w:r w:rsidR="003450DC" w:rsidRPr="003915F5">
              <w:t>’</w:t>
            </w:r>
            <w:r w:rsidR="00126FDD" w:rsidRPr="00231975">
              <w:t xml:space="preserve"> as the sum of values in a </w:t>
            </w:r>
            <w:r w:rsidR="00673A33">
              <w:t>dataset</w:t>
            </w:r>
            <w:r w:rsidR="00126FDD" w:rsidRPr="00231975">
              <w:t xml:space="preserve"> divided by the total number of values in the </w:t>
            </w:r>
            <w:r w:rsidR="00673A33">
              <w:t>dataset</w:t>
            </w:r>
            <w:r w:rsidR="00126FDD" w:rsidRPr="00231975">
              <w:t>, also known as</w:t>
            </w:r>
            <w:r w:rsidR="00707CAB" w:rsidRPr="00126FDD">
              <w:t xml:space="preserve"> </w:t>
            </w:r>
            <w:r w:rsidR="00707CAB" w:rsidRPr="001F12AB">
              <w:t>the average.</w:t>
            </w:r>
          </w:p>
          <w:p w14:paraId="50C5AB4D" w14:textId="0F7AF1D7" w:rsidR="00B931B1" w:rsidRPr="001F12AB" w:rsidRDefault="00B931B1" w:rsidP="00076366">
            <w:r w:rsidRPr="001F12AB">
              <w:t xml:space="preserve">Define </w:t>
            </w:r>
            <w:r w:rsidR="003450DC">
              <w:t>‘</w:t>
            </w:r>
            <w:r w:rsidRPr="003915F5">
              <w:t>mode</w:t>
            </w:r>
            <w:r w:rsidR="003450DC" w:rsidRPr="003915F5">
              <w:t>’</w:t>
            </w:r>
            <w:r w:rsidRPr="001F12AB">
              <w:t xml:space="preserve"> as </w:t>
            </w:r>
            <w:r w:rsidR="00165DF7" w:rsidRPr="001F12AB">
              <w:t>the most common value in a dataset.</w:t>
            </w:r>
          </w:p>
          <w:p w14:paraId="5DFF9F6D" w14:textId="3239B448" w:rsidR="001E2E0E" w:rsidRPr="001F12AB" w:rsidRDefault="00716455" w:rsidP="00076366">
            <w:r w:rsidRPr="001F12AB">
              <w:t>Students c</w:t>
            </w:r>
            <w:r w:rsidR="0038152C" w:rsidRPr="001F12AB">
              <w:t xml:space="preserve">alculate </w:t>
            </w:r>
            <w:r w:rsidR="007C605A">
              <w:t xml:space="preserve">the range, mean and mode of a simple </w:t>
            </w:r>
            <w:r w:rsidR="00673A33">
              <w:t>dataset</w:t>
            </w:r>
            <w:r w:rsidR="007C605A">
              <w:t xml:space="preserve"> involving repeated trials, both </w:t>
            </w:r>
            <w:r w:rsidR="00765CDE" w:rsidRPr="001F12AB">
              <w:t xml:space="preserve">manually and using </w:t>
            </w:r>
            <w:r w:rsidR="003D2709" w:rsidRPr="001F12AB">
              <w:t>M</w:t>
            </w:r>
            <w:r w:rsidR="003450DC">
              <w:t>icrosoft</w:t>
            </w:r>
            <w:r w:rsidR="003D2709" w:rsidRPr="001F12AB">
              <w:t xml:space="preserve"> Excel</w:t>
            </w:r>
            <w:r w:rsidR="0003416A" w:rsidRPr="001F12AB">
              <w:t>.</w:t>
            </w:r>
          </w:p>
          <w:p w14:paraId="6E6D869D" w14:textId="4BE5816F" w:rsidR="001C3472" w:rsidRPr="001F12AB" w:rsidRDefault="001C3472" w:rsidP="00076366">
            <w:pPr>
              <w:rPr>
                <w:b/>
                <w:bCs/>
              </w:rPr>
            </w:pPr>
            <w:r w:rsidRPr="001F12AB">
              <w:rPr>
                <w:rStyle w:val="Strong"/>
              </w:rPr>
              <w:t xml:space="preserve">Analysing </w:t>
            </w:r>
            <w:r w:rsidR="006B5B9A" w:rsidRPr="001F12AB">
              <w:rPr>
                <w:rStyle w:val="Strong"/>
              </w:rPr>
              <w:t xml:space="preserve">frequency </w:t>
            </w:r>
            <w:r w:rsidRPr="001F12AB">
              <w:rPr>
                <w:rStyle w:val="Strong"/>
              </w:rPr>
              <w:t>histogram</w:t>
            </w:r>
            <w:r w:rsidR="005D37C2" w:rsidRPr="001F12AB">
              <w:rPr>
                <w:rStyle w:val="Strong"/>
              </w:rPr>
              <w:t>s</w:t>
            </w:r>
            <w:r w:rsidRPr="001F12AB">
              <w:rPr>
                <w:rStyle w:val="Strong"/>
              </w:rPr>
              <w:t xml:space="preserve"> (TRB1)</w:t>
            </w:r>
          </w:p>
          <w:p w14:paraId="2EBC4277" w14:textId="3C113297" w:rsidR="00A24F96" w:rsidRPr="001F12AB" w:rsidRDefault="00A24F96" w:rsidP="00076366">
            <w:r w:rsidRPr="001F12AB">
              <w:t xml:space="preserve">Outline </w:t>
            </w:r>
            <w:r w:rsidR="003D2709" w:rsidRPr="001F12AB">
              <w:t xml:space="preserve">the </w:t>
            </w:r>
            <w:r w:rsidRPr="001F12AB">
              <w:t xml:space="preserve">main features of a </w:t>
            </w:r>
            <w:r w:rsidR="001D73E7" w:rsidRPr="001F12AB">
              <w:t xml:space="preserve">frequency </w:t>
            </w:r>
            <w:r w:rsidRPr="001F12AB">
              <w:t>histogram</w:t>
            </w:r>
            <w:r w:rsidR="0003416A" w:rsidRPr="001F12AB">
              <w:t>.</w:t>
            </w:r>
          </w:p>
          <w:p w14:paraId="72D450FF" w14:textId="25C7E945" w:rsidR="005A0E92" w:rsidRPr="001F12AB" w:rsidRDefault="00FB3097" w:rsidP="00076366">
            <w:r>
              <w:t>Students a</w:t>
            </w:r>
            <w:r w:rsidR="009203FA" w:rsidRPr="001F12AB">
              <w:t xml:space="preserve">nalyse </w:t>
            </w:r>
            <w:r w:rsidR="00184AF4" w:rsidRPr="001F12AB">
              <w:t>frequency histograms</w:t>
            </w:r>
            <w:r w:rsidR="00D22B45">
              <w:t xml:space="preserve"> to identify patterns and relationships</w:t>
            </w:r>
            <w:r w:rsidR="0003416A" w:rsidRPr="001F12AB">
              <w:t>.</w:t>
            </w:r>
          </w:p>
          <w:p w14:paraId="43929A6F" w14:textId="07E3F2E0" w:rsidR="0042485E" w:rsidRPr="001F12AB" w:rsidRDefault="0042485E" w:rsidP="00076366">
            <w:r w:rsidRPr="001F12AB">
              <w:t xml:space="preserve">Discuss examples where </w:t>
            </w:r>
            <w:r w:rsidR="003D2709" w:rsidRPr="001F12AB">
              <w:t xml:space="preserve">the </w:t>
            </w:r>
            <w:r w:rsidRPr="00B25B26">
              <w:t xml:space="preserve">mode </w:t>
            </w:r>
            <w:r w:rsidR="00B25B26" w:rsidRPr="009F44B3">
              <w:t>does not</w:t>
            </w:r>
            <w:r w:rsidRPr="001F12AB">
              <w:t xml:space="preserve"> match the mean</w:t>
            </w:r>
            <w:r w:rsidR="00FB3097">
              <w:t xml:space="preserve"> in </w:t>
            </w:r>
            <w:r w:rsidR="00673A33">
              <w:t>dataset</w:t>
            </w:r>
            <w:r w:rsidR="00FB3097">
              <w:t xml:space="preserve">s involving </w:t>
            </w:r>
            <w:r w:rsidR="00FB3097">
              <w:lastRenderedPageBreak/>
              <w:t>repeated trials</w:t>
            </w:r>
            <w:r w:rsidR="0003416A" w:rsidRPr="001F12AB">
              <w:t>.</w:t>
            </w:r>
          </w:p>
          <w:p w14:paraId="51FEC1A8" w14:textId="01C4EF26" w:rsidR="006A799B" w:rsidRPr="001F12AB" w:rsidRDefault="00935980" w:rsidP="00946BA2">
            <w:pPr>
              <w:pStyle w:val="FeatureBox4"/>
            </w:pPr>
            <w:r w:rsidRPr="00946BA2">
              <w:rPr>
                <w:b/>
                <w:bCs/>
              </w:rPr>
              <w:t>Note</w:t>
            </w:r>
            <w:r w:rsidRPr="001F12AB">
              <w:t xml:space="preserve">: </w:t>
            </w:r>
            <w:r w:rsidR="006A7288" w:rsidRPr="001F12AB">
              <w:t>the discussion of acc</w:t>
            </w:r>
            <w:r w:rsidR="002F0458" w:rsidRPr="001F12AB">
              <w:t xml:space="preserve">uracy and reliability </w:t>
            </w:r>
            <w:r w:rsidR="00C66FD1" w:rsidRPr="001F12AB">
              <w:t xml:space="preserve">indicated in the syllabus </w:t>
            </w:r>
            <w:r w:rsidR="0007323C" w:rsidRPr="001F12AB">
              <w:t>point will be addressed in</w:t>
            </w:r>
            <w:r w:rsidR="00F27FB2">
              <w:t xml:space="preserve"> section</w:t>
            </w:r>
            <w:r w:rsidR="0007323C" w:rsidRPr="001F12AB">
              <w:t xml:space="preserve"> </w:t>
            </w:r>
            <w:r w:rsidR="002A306B" w:rsidRPr="001F12AB">
              <w:t xml:space="preserve">1.3 </w:t>
            </w:r>
            <w:r w:rsidR="003450DC">
              <w:t>‘</w:t>
            </w:r>
            <w:r w:rsidR="002A306B" w:rsidRPr="001F12AB">
              <w:t>Analysing primary data</w:t>
            </w:r>
            <w:r w:rsidR="003450DC">
              <w:t>’</w:t>
            </w:r>
            <w:r w:rsidR="009260D1" w:rsidRPr="001F12AB">
              <w:t>.</w:t>
            </w:r>
          </w:p>
          <w:p w14:paraId="4FCB0774" w14:textId="054926D0" w:rsidR="00445C54" w:rsidRPr="001F12AB" w:rsidRDefault="00871F3E" w:rsidP="00445C54">
            <w:pPr>
              <w:pStyle w:val="FeatureBox3"/>
            </w:pPr>
            <w:r w:rsidRPr="001F12AB">
              <w:rPr>
                <w:rStyle w:val="Strong"/>
              </w:rPr>
              <w:t>Checkpoint:</w:t>
            </w:r>
            <w:r w:rsidR="00F8002B" w:rsidRPr="001F12AB">
              <w:rPr>
                <w:rStyle w:val="Strong"/>
              </w:rPr>
              <w:t xml:space="preserve"> </w:t>
            </w:r>
            <w:r w:rsidR="003450DC">
              <w:t>s</w:t>
            </w:r>
            <w:r w:rsidR="00F8002B" w:rsidRPr="00946BA2">
              <w:t xml:space="preserve">tudents </w:t>
            </w:r>
            <w:r w:rsidR="00BE1575" w:rsidRPr="00946BA2">
              <w:t>interpret data in histograms from</w:t>
            </w:r>
            <w:r w:rsidR="00BE1575" w:rsidRPr="001F12AB">
              <w:rPr>
                <w:rStyle w:val="Strong"/>
              </w:rPr>
              <w:t xml:space="preserve"> </w:t>
            </w:r>
            <w:r w:rsidR="0035209B" w:rsidRPr="001F12AB">
              <w:rPr>
                <w:rStyle w:val="Strong"/>
              </w:rPr>
              <w:t>DA1</w:t>
            </w:r>
            <w:r w:rsidRPr="001F12AB">
              <w:rPr>
                <w:rStyle w:val="Strong"/>
              </w:rPr>
              <w:t xml:space="preserve"> PPT ‘1.2 </w:t>
            </w:r>
            <w:r w:rsidR="00AA0970" w:rsidRPr="001F12AB">
              <w:rPr>
                <w:rStyle w:val="Strong"/>
              </w:rPr>
              <w:t>Checkpoint – i</w:t>
            </w:r>
            <w:r w:rsidRPr="001F12AB">
              <w:rPr>
                <w:rStyle w:val="Strong"/>
              </w:rPr>
              <w:t>nterpreting histograms 1 and 2’</w:t>
            </w:r>
            <w:r w:rsidR="00BE1575" w:rsidRPr="001F12AB">
              <w:rPr>
                <w:rStyle w:val="Strong"/>
              </w:rPr>
              <w:t xml:space="preserve"> </w:t>
            </w:r>
            <w:r w:rsidR="00BE1575" w:rsidRPr="00946BA2">
              <w:t xml:space="preserve">and by answering questions in </w:t>
            </w:r>
            <w:r w:rsidR="00BE1575" w:rsidRPr="001F12AB">
              <w:rPr>
                <w:rStyle w:val="Strong"/>
              </w:rPr>
              <w:t>TRB1.</w:t>
            </w:r>
          </w:p>
          <w:p w14:paraId="33E1CE6B" w14:textId="6B961CF3" w:rsidR="000D58BD" w:rsidRPr="001F12AB" w:rsidRDefault="000D58BD" w:rsidP="000D58BD">
            <w:pPr>
              <w:rPr>
                <w:rStyle w:val="Strong"/>
              </w:rPr>
            </w:pPr>
            <w:r w:rsidRPr="001F12AB">
              <w:rPr>
                <w:rStyle w:val="Strong"/>
              </w:rPr>
              <w:t>Analysing line graphs (TRB1</w:t>
            </w:r>
            <w:r w:rsidR="003C6910" w:rsidRPr="001F12AB">
              <w:rPr>
                <w:rStyle w:val="Strong"/>
              </w:rPr>
              <w:t xml:space="preserve"> and</w:t>
            </w:r>
            <w:r w:rsidR="00943DD7" w:rsidRPr="001F12AB">
              <w:rPr>
                <w:rStyle w:val="Strong"/>
              </w:rPr>
              <w:t xml:space="preserve"> </w:t>
            </w:r>
            <w:r w:rsidR="0035209B" w:rsidRPr="001F12AB">
              <w:rPr>
                <w:rStyle w:val="Strong"/>
              </w:rPr>
              <w:t>DA1</w:t>
            </w:r>
            <w:r w:rsidR="00943DD7" w:rsidRPr="001F12AB">
              <w:rPr>
                <w:rStyle w:val="Strong"/>
              </w:rPr>
              <w:t xml:space="preserve"> PPT</w:t>
            </w:r>
            <w:r w:rsidRPr="001F12AB">
              <w:rPr>
                <w:rStyle w:val="Strong"/>
              </w:rPr>
              <w:t>)</w:t>
            </w:r>
          </w:p>
          <w:p w14:paraId="63924DD0" w14:textId="1069823F" w:rsidR="00980D76" w:rsidRDefault="00166E17" w:rsidP="000D58BD">
            <w:r>
              <w:t>Outline the main features of line graphs</w:t>
            </w:r>
            <w:r w:rsidR="00D22B45">
              <w:t xml:space="preserve">, then, with support, have students analyse a range of </w:t>
            </w:r>
            <w:r w:rsidR="00562A7C">
              <w:t xml:space="preserve">line graphs. </w:t>
            </w:r>
            <w:r w:rsidR="00980D76">
              <w:t>Students analyse data on the growth rate of plants</w:t>
            </w:r>
            <w:r w:rsidR="009B08B0">
              <w:t xml:space="preserve"> and respond to questions.</w:t>
            </w:r>
          </w:p>
          <w:p w14:paraId="39EAEBCF" w14:textId="695DCFBE" w:rsidR="00076366" w:rsidRPr="001F12AB" w:rsidRDefault="00982F56" w:rsidP="00583A01">
            <w:pPr>
              <w:pStyle w:val="FeatureBox3"/>
            </w:pPr>
            <w:r w:rsidRPr="001F12AB">
              <w:rPr>
                <w:rStyle w:val="Strong"/>
              </w:rPr>
              <w:t>Checkpoint:</w:t>
            </w:r>
            <w:r w:rsidRPr="001F12AB">
              <w:t xml:space="preserve"> </w:t>
            </w:r>
            <w:r w:rsidR="003450DC">
              <w:t>s</w:t>
            </w:r>
            <w:r w:rsidR="00102076" w:rsidRPr="001F12AB">
              <w:t xml:space="preserve">tudents interpret and answer questions on a line graph using </w:t>
            </w:r>
            <w:r w:rsidR="0035209B" w:rsidRPr="001F12AB">
              <w:rPr>
                <w:rStyle w:val="Strong"/>
              </w:rPr>
              <w:t>DA1</w:t>
            </w:r>
            <w:r w:rsidRPr="001F12AB">
              <w:rPr>
                <w:rStyle w:val="Strong"/>
              </w:rPr>
              <w:t xml:space="preserve"> PPT ‘1.2 Interpreting data from graphs checkpoint</w:t>
            </w:r>
            <w:r w:rsidR="00583A01" w:rsidRPr="001F12AB">
              <w:rPr>
                <w:rStyle w:val="Strong"/>
              </w:rPr>
              <w:t>’</w:t>
            </w:r>
            <w:r w:rsidR="00F8002B" w:rsidRPr="001F12AB">
              <w:t xml:space="preserve"> and questions in </w:t>
            </w:r>
            <w:r w:rsidR="00F8002B" w:rsidRPr="00946BA2">
              <w:rPr>
                <w:rStyle w:val="Strong"/>
              </w:rPr>
              <w:t>TRB1.</w:t>
            </w:r>
          </w:p>
        </w:tc>
        <w:tc>
          <w:tcPr>
            <w:tcW w:w="962" w:type="pct"/>
          </w:tcPr>
          <w:p w14:paraId="04654097" w14:textId="77777777" w:rsidR="00076366" w:rsidRPr="001F12AB" w:rsidRDefault="00076366" w:rsidP="001C71AD"/>
        </w:tc>
      </w:tr>
      <w:tr w:rsidR="005F0D43" w:rsidRPr="001F12AB" w14:paraId="24155D9A" w14:textId="77777777" w:rsidTr="00BE4221">
        <w:tc>
          <w:tcPr>
            <w:tcW w:w="972" w:type="pct"/>
          </w:tcPr>
          <w:p w14:paraId="62CF575F" w14:textId="77777777" w:rsidR="00322BCF" w:rsidRPr="001F12AB" w:rsidRDefault="00322BCF" w:rsidP="00322BCF">
            <w:pPr>
              <w:rPr>
                <w:b/>
                <w:bCs/>
              </w:rPr>
            </w:pPr>
            <w:r w:rsidRPr="001F12AB">
              <w:rPr>
                <w:rStyle w:val="Strong"/>
              </w:rPr>
              <w:lastRenderedPageBreak/>
              <w:t>Collecting, using and analysing data</w:t>
            </w:r>
          </w:p>
          <w:p w14:paraId="4496669B" w14:textId="40BA91F1" w:rsidR="00372D45" w:rsidRPr="001F12AB" w:rsidRDefault="00372D45" w:rsidP="00372D45">
            <w:pPr>
              <w:pStyle w:val="ListBullet"/>
            </w:pPr>
            <w:r w:rsidRPr="001F12AB">
              <w:t>Conduct repeated experimental trials to calculate and compare the mean and range of data collected by different groups to discuss the accuracy and reliability of experimental data</w:t>
            </w:r>
          </w:p>
          <w:p w14:paraId="4CD85662" w14:textId="22E19ED0" w:rsidR="0015048F" w:rsidRPr="001F12AB" w:rsidRDefault="008C44C7" w:rsidP="00645009">
            <w:pPr>
              <w:pStyle w:val="ListBullet"/>
            </w:pPr>
            <w:r w:rsidRPr="001F12AB">
              <w:t xml:space="preserve">Analyse data collected from a range of student investigations to look for patterns and test whether data is consistent with an </w:t>
            </w:r>
            <w:r w:rsidRPr="001F12AB">
              <w:lastRenderedPageBreak/>
              <w:t>initial prediction</w:t>
            </w:r>
          </w:p>
          <w:p w14:paraId="4A9E812A" w14:textId="04754DF5" w:rsidR="00385E51" w:rsidRPr="001F12AB" w:rsidRDefault="00385E51" w:rsidP="00385E51">
            <w:pPr>
              <w:rPr>
                <w:rStyle w:val="Strong"/>
              </w:rPr>
            </w:pPr>
            <w:r w:rsidRPr="001F12AB">
              <w:rPr>
                <w:rStyle w:val="Strong"/>
              </w:rPr>
              <w:t>Analysing data and information</w:t>
            </w:r>
          </w:p>
          <w:p w14:paraId="66B3601B" w14:textId="77777777" w:rsidR="00385E51" w:rsidRPr="001F12AB" w:rsidRDefault="00385E51" w:rsidP="00385E51">
            <w:pPr>
              <w:pStyle w:val="ListBullet"/>
            </w:pPr>
            <w:r w:rsidRPr="001F12AB">
              <w:t>Identify data which supports or refutes a testable statement being investigated or a proposed solution to a problem</w:t>
            </w:r>
          </w:p>
          <w:p w14:paraId="6C36F3A5" w14:textId="17AAC46F" w:rsidR="004D37FA" w:rsidRPr="001F12AB" w:rsidRDefault="004D37FA" w:rsidP="004D37FA">
            <w:pPr>
              <w:pStyle w:val="ListBullet"/>
            </w:pPr>
            <w:r w:rsidRPr="001F12AB">
              <w:t>Assess the reliability of gathered data and information by comparing it to observations and information from other sources, including published scientific writing</w:t>
            </w:r>
          </w:p>
          <w:p w14:paraId="36360C44" w14:textId="04AE8BAD" w:rsidR="00385E51" w:rsidRPr="001F12AB" w:rsidRDefault="00385E51" w:rsidP="00385E51">
            <w:pPr>
              <w:pStyle w:val="ListBullet"/>
            </w:pPr>
            <w:r w:rsidRPr="001F12AB">
              <w:lastRenderedPageBreak/>
              <w:t>Use scientific understanding to identify relationships and draw conclusions based on students’ data and secondary sources</w:t>
            </w:r>
          </w:p>
        </w:tc>
        <w:tc>
          <w:tcPr>
            <w:tcW w:w="3066" w:type="pct"/>
          </w:tcPr>
          <w:p w14:paraId="2BBBA252" w14:textId="6DF88B56" w:rsidR="0015048F" w:rsidRPr="001F12AB" w:rsidRDefault="0015048F" w:rsidP="0015048F">
            <w:pPr>
              <w:pStyle w:val="Heading4"/>
            </w:pPr>
            <w:bookmarkStart w:id="19" w:name="_Toc214458236"/>
            <w:r w:rsidRPr="001F12AB">
              <w:lastRenderedPageBreak/>
              <w:t>1</w:t>
            </w:r>
            <w:r w:rsidR="0067610E" w:rsidRPr="001F12AB">
              <w:t>.</w:t>
            </w:r>
            <w:r w:rsidRPr="001F12AB">
              <w:t>3 Analysing primary data</w:t>
            </w:r>
            <w:bookmarkEnd w:id="19"/>
          </w:p>
          <w:p w14:paraId="51C57308" w14:textId="43FC3744" w:rsidR="0015048F" w:rsidRPr="00946BA2" w:rsidRDefault="00F710A7" w:rsidP="00946BA2">
            <w:pPr>
              <w:rPr>
                <w:rStyle w:val="Strong"/>
              </w:rPr>
            </w:pPr>
            <w:r w:rsidRPr="00946BA2">
              <w:rPr>
                <w:rStyle w:val="Strong"/>
              </w:rPr>
              <w:t>Arm length ratio</w:t>
            </w:r>
            <w:r w:rsidR="00B004E3" w:rsidRPr="00946BA2">
              <w:rPr>
                <w:rStyle w:val="Strong"/>
              </w:rPr>
              <w:t xml:space="preserve"> (TRB1)</w:t>
            </w:r>
          </w:p>
          <w:p w14:paraId="336BC5E5" w14:textId="4CCF5957" w:rsidR="00F7770C" w:rsidRPr="001F12AB" w:rsidRDefault="004162F3" w:rsidP="00E30626">
            <w:r w:rsidRPr="001F12AB">
              <w:t>Students conduct a first</w:t>
            </w:r>
            <w:r w:rsidR="001220EF" w:rsidRPr="001F12AB">
              <w:t>hand investigation to c</w:t>
            </w:r>
            <w:r w:rsidR="00D20115" w:rsidRPr="001F12AB">
              <w:t xml:space="preserve">ollect </w:t>
            </w:r>
            <w:r w:rsidR="001A0D94" w:rsidRPr="001F12AB">
              <w:t xml:space="preserve">a </w:t>
            </w:r>
            <w:r w:rsidR="00AE289E" w:rsidRPr="001F12AB">
              <w:t>class dataset by measuring hand</w:t>
            </w:r>
            <w:r w:rsidR="001220EF" w:rsidRPr="001F12AB">
              <w:t xml:space="preserve"> and </w:t>
            </w:r>
            <w:r w:rsidR="00523041" w:rsidRPr="001F12AB">
              <w:t>forearm lengths</w:t>
            </w:r>
            <w:r w:rsidR="001A0D94" w:rsidRPr="001F12AB">
              <w:t>.</w:t>
            </w:r>
            <w:r w:rsidR="007E68D2">
              <w:t xml:space="preserve"> </w:t>
            </w:r>
            <w:r w:rsidR="00842C4E" w:rsidRPr="001F12AB">
              <w:t>Students o</w:t>
            </w:r>
            <w:r w:rsidR="00523041" w:rsidRPr="001F12AB">
              <w:t xml:space="preserve">rganise data using a table and then </w:t>
            </w:r>
            <w:r w:rsidR="007E68D2">
              <w:t>construct a</w:t>
            </w:r>
            <w:r w:rsidR="00523041" w:rsidRPr="001F12AB">
              <w:t xml:space="preserve"> histogram</w:t>
            </w:r>
            <w:r w:rsidR="00C51DAD">
              <w:t xml:space="preserve"> to represent the data</w:t>
            </w:r>
            <w:r w:rsidR="00523041" w:rsidRPr="001F12AB">
              <w:t xml:space="preserve">. </w:t>
            </w:r>
            <w:r w:rsidR="00842C4E" w:rsidRPr="001F12AB">
              <w:t>Students c</w:t>
            </w:r>
            <w:r w:rsidR="00C74ADC" w:rsidRPr="001F12AB">
              <w:t xml:space="preserve">alculate </w:t>
            </w:r>
            <w:r w:rsidR="001D286D" w:rsidRPr="001F12AB">
              <w:t xml:space="preserve">the </w:t>
            </w:r>
            <w:r w:rsidR="00C74ADC" w:rsidRPr="001F12AB">
              <w:t xml:space="preserve">mean and range from </w:t>
            </w:r>
            <w:r w:rsidR="00AC34D2" w:rsidRPr="001F12AB">
              <w:t>primary</w:t>
            </w:r>
            <w:r w:rsidR="00C74ADC" w:rsidRPr="001F12AB">
              <w:t xml:space="preserve"> data.</w:t>
            </w:r>
          </w:p>
          <w:p w14:paraId="050FA9CE" w14:textId="58652D75" w:rsidR="00A32A07" w:rsidRPr="001F12AB" w:rsidRDefault="00D5133B" w:rsidP="00AC34D2">
            <w:pPr>
              <w:pStyle w:val="FeatureBox2"/>
            </w:pPr>
            <w:r w:rsidRPr="001F12AB">
              <w:rPr>
                <w:rStyle w:val="Strong"/>
              </w:rPr>
              <w:t>Optional</w:t>
            </w:r>
            <w:r w:rsidR="00A32A07" w:rsidRPr="001F12AB">
              <w:rPr>
                <w:rStyle w:val="Strong"/>
              </w:rPr>
              <w:t>:</w:t>
            </w:r>
            <w:r w:rsidR="00A32A07" w:rsidRPr="001F12AB">
              <w:t xml:space="preserve"> </w:t>
            </w:r>
            <w:r w:rsidR="000F07A6">
              <w:t>s</w:t>
            </w:r>
            <w:r w:rsidR="00D17813" w:rsidRPr="001F12AB">
              <w:t xml:space="preserve">tudents investigate the ‘Golden </w:t>
            </w:r>
            <w:r w:rsidR="000F07A6">
              <w:t>r</w:t>
            </w:r>
            <w:r w:rsidR="00D17813" w:rsidRPr="001F12AB">
              <w:t>atio’</w:t>
            </w:r>
            <w:r w:rsidR="008D70FF" w:rsidRPr="001F12AB">
              <w:t xml:space="preserve"> and </w:t>
            </w:r>
            <w:r w:rsidR="001E44FB" w:rsidRPr="001F12AB">
              <w:t xml:space="preserve">the </w:t>
            </w:r>
            <w:r w:rsidR="008D70FF" w:rsidRPr="001F12AB">
              <w:t>Fibonacc</w:t>
            </w:r>
            <w:r w:rsidR="00AD1425" w:rsidRPr="001F12AB">
              <w:t>i sequence</w:t>
            </w:r>
            <w:r w:rsidR="00EF01FA" w:rsidRPr="001F12AB">
              <w:t xml:space="preserve"> in nature</w:t>
            </w:r>
            <w:r w:rsidR="001E44FB" w:rsidRPr="001F12AB">
              <w:t>.</w:t>
            </w:r>
          </w:p>
          <w:p w14:paraId="41B8E1AD" w14:textId="4EF78D5B" w:rsidR="00B164BE" w:rsidRPr="001F12AB" w:rsidRDefault="00B164BE" w:rsidP="00B164BE">
            <w:pPr>
              <w:pStyle w:val="FeatureBox3"/>
            </w:pPr>
            <w:r w:rsidRPr="001F12AB">
              <w:rPr>
                <w:rStyle w:val="Strong"/>
              </w:rPr>
              <w:t>Checkpoint</w:t>
            </w:r>
            <w:r w:rsidRPr="001F12AB">
              <w:t>:</w:t>
            </w:r>
            <w:r w:rsidR="00963A47" w:rsidRPr="001F12AB">
              <w:t xml:space="preserve"> </w:t>
            </w:r>
            <w:r w:rsidR="000F07A6">
              <w:t>c</w:t>
            </w:r>
            <w:r w:rsidR="001D286D" w:rsidRPr="001F12AB">
              <w:t>alculate</w:t>
            </w:r>
            <w:r w:rsidR="00963A47" w:rsidRPr="001F12AB">
              <w:t xml:space="preserve"> the mean </w:t>
            </w:r>
            <w:r w:rsidR="001D286D" w:rsidRPr="001F12AB">
              <w:t>and range of a set of results using</w:t>
            </w:r>
            <w:r w:rsidRPr="001F12AB">
              <w:t xml:space="preserve"> </w:t>
            </w:r>
            <w:r w:rsidR="0035209B" w:rsidRPr="001F12AB">
              <w:rPr>
                <w:rStyle w:val="Strong"/>
              </w:rPr>
              <w:t>DA1</w:t>
            </w:r>
            <w:r w:rsidR="00E249B0" w:rsidRPr="001F12AB">
              <w:rPr>
                <w:rStyle w:val="Strong"/>
              </w:rPr>
              <w:t xml:space="preserve"> PPT ‘1.</w:t>
            </w:r>
            <w:r w:rsidR="009C4A31" w:rsidRPr="001F12AB">
              <w:rPr>
                <w:rStyle w:val="Strong"/>
              </w:rPr>
              <w:t>3</w:t>
            </w:r>
            <w:r w:rsidR="00E249B0" w:rsidRPr="001F12AB">
              <w:rPr>
                <w:rStyle w:val="Strong"/>
              </w:rPr>
              <w:t xml:space="preserve"> </w:t>
            </w:r>
            <w:r w:rsidR="00770D93" w:rsidRPr="001F12AB">
              <w:rPr>
                <w:rStyle w:val="Strong"/>
              </w:rPr>
              <w:t xml:space="preserve">Analysing </w:t>
            </w:r>
            <w:r w:rsidR="00CC3534" w:rsidRPr="001F12AB">
              <w:rPr>
                <w:rStyle w:val="Strong"/>
              </w:rPr>
              <w:t xml:space="preserve">primary </w:t>
            </w:r>
            <w:r w:rsidR="00770D93" w:rsidRPr="001F12AB">
              <w:rPr>
                <w:rStyle w:val="Strong"/>
              </w:rPr>
              <w:t>data</w:t>
            </w:r>
            <w:r w:rsidR="00E249B0" w:rsidRPr="001F12AB">
              <w:rPr>
                <w:rStyle w:val="Strong"/>
              </w:rPr>
              <w:t xml:space="preserve"> checkpoint</w:t>
            </w:r>
            <w:r w:rsidR="00CC3534" w:rsidRPr="001F12AB">
              <w:rPr>
                <w:rStyle w:val="Strong"/>
              </w:rPr>
              <w:t xml:space="preserve"> 1</w:t>
            </w:r>
            <w:r w:rsidR="00AC2CC0" w:rsidRPr="001F12AB">
              <w:rPr>
                <w:rStyle w:val="Strong"/>
              </w:rPr>
              <w:t>’</w:t>
            </w:r>
          </w:p>
          <w:p w14:paraId="1396D851" w14:textId="45140CCC" w:rsidR="00BF00A5" w:rsidRPr="00946BA2" w:rsidRDefault="00BF00A5" w:rsidP="00946BA2">
            <w:pPr>
              <w:rPr>
                <w:rStyle w:val="Strong"/>
              </w:rPr>
            </w:pPr>
            <w:r w:rsidRPr="00946BA2">
              <w:rPr>
                <w:rStyle w:val="Strong"/>
              </w:rPr>
              <w:t>Coin toss</w:t>
            </w:r>
            <w:r w:rsidR="000279C4" w:rsidRPr="00946BA2">
              <w:rPr>
                <w:rStyle w:val="Strong"/>
              </w:rPr>
              <w:t xml:space="preserve"> (TRB1)</w:t>
            </w:r>
          </w:p>
          <w:p w14:paraId="795CFBD5" w14:textId="52596F75" w:rsidR="009E4B29" w:rsidRPr="001F12AB" w:rsidRDefault="006D7880" w:rsidP="009E4B29">
            <w:r w:rsidRPr="001F12AB">
              <w:t>De</w:t>
            </w:r>
            <w:r>
              <w:t>fine</w:t>
            </w:r>
            <w:r w:rsidRPr="001F12AB">
              <w:t xml:space="preserve"> </w:t>
            </w:r>
            <w:r w:rsidR="000F07A6" w:rsidRPr="000F07A6">
              <w:t>‘</w:t>
            </w:r>
            <w:r w:rsidR="009E4B29" w:rsidRPr="00D66EDD">
              <w:rPr>
                <w:color w:val="000000" w:themeColor="text1"/>
              </w:rPr>
              <w:t>reliability</w:t>
            </w:r>
            <w:r w:rsidR="000F07A6" w:rsidRPr="00D66EDD">
              <w:rPr>
                <w:color w:val="000000" w:themeColor="text1"/>
              </w:rPr>
              <w:t>’</w:t>
            </w:r>
            <w:r w:rsidR="009E4B29" w:rsidRPr="001F12AB">
              <w:t xml:space="preserve"> as</w:t>
            </w:r>
            <w:r w:rsidR="00D11195" w:rsidRPr="001F12AB">
              <w:t xml:space="preserve"> the</w:t>
            </w:r>
            <w:r w:rsidR="009E4B29" w:rsidRPr="001F12AB">
              <w:t xml:space="preserve"> extent to which repeated observations and/or measurements taken under identical circumstances will yield similar results.</w:t>
            </w:r>
          </w:p>
          <w:p w14:paraId="6863574E" w14:textId="3B65580B" w:rsidR="009E4B29" w:rsidRPr="001F12AB" w:rsidRDefault="009E4B29" w:rsidP="009E4B29">
            <w:r w:rsidRPr="001F12AB">
              <w:t xml:space="preserve">Define </w:t>
            </w:r>
            <w:r w:rsidR="000F07A6">
              <w:t>‘</w:t>
            </w:r>
            <w:r w:rsidRPr="00D66EDD">
              <w:rPr>
                <w:color w:val="000000" w:themeColor="text1"/>
              </w:rPr>
              <w:t>accuracy</w:t>
            </w:r>
            <w:r w:rsidR="000F07A6" w:rsidRPr="00D66EDD">
              <w:rPr>
                <w:color w:val="000000" w:themeColor="text1"/>
              </w:rPr>
              <w:t>’</w:t>
            </w:r>
            <w:r w:rsidRPr="001F12AB">
              <w:rPr>
                <w:color w:val="000000" w:themeColor="text1"/>
              </w:rPr>
              <w:t xml:space="preserve"> </w:t>
            </w:r>
            <w:r w:rsidRPr="001F12AB">
              <w:t xml:space="preserve">as the extent to which measurements are considered to be close to the </w:t>
            </w:r>
            <w:r w:rsidRPr="001F12AB">
              <w:lastRenderedPageBreak/>
              <w:t>true value</w:t>
            </w:r>
            <w:r w:rsidR="00C85FDB" w:rsidRPr="001F12AB">
              <w:t>.</w:t>
            </w:r>
          </w:p>
          <w:p w14:paraId="51DE29CE" w14:textId="0B113B29" w:rsidR="008C45FD" w:rsidRPr="001F12AB" w:rsidRDefault="00B233A0" w:rsidP="009E4B29">
            <w:r w:rsidRPr="001F12AB">
              <w:t xml:space="preserve">Students </w:t>
            </w:r>
            <w:r w:rsidR="00A00396" w:rsidRPr="001F12AB">
              <w:t xml:space="preserve">investigate </w:t>
            </w:r>
            <w:r w:rsidR="00CD1625" w:rsidRPr="001F12AB">
              <w:t xml:space="preserve">the impact </w:t>
            </w:r>
            <w:r w:rsidR="00875A79" w:rsidRPr="001F12AB">
              <w:t xml:space="preserve">of repetition and averaging </w:t>
            </w:r>
            <w:r w:rsidR="00B671D8" w:rsidRPr="001F12AB">
              <w:t xml:space="preserve">on </w:t>
            </w:r>
            <w:r w:rsidR="00F91261" w:rsidRPr="001F12AB">
              <w:t xml:space="preserve">the quality of </w:t>
            </w:r>
            <w:r w:rsidR="00F421E6">
              <w:t>collected data and test whether</w:t>
            </w:r>
            <w:r w:rsidR="00F874DF" w:rsidRPr="001F12AB">
              <w:t xml:space="preserve"> </w:t>
            </w:r>
            <w:r w:rsidR="00037236">
              <w:t>the results are</w:t>
            </w:r>
            <w:r w:rsidR="00A0771F" w:rsidRPr="001F12AB">
              <w:t xml:space="preserve"> consistent with their initial prediction</w:t>
            </w:r>
            <w:r w:rsidR="00950308" w:rsidRPr="001F12AB">
              <w:t xml:space="preserve">. They </w:t>
            </w:r>
            <w:r w:rsidR="006F7C25" w:rsidRPr="001F12AB">
              <w:t>c</w:t>
            </w:r>
            <w:r w:rsidR="00A741A0" w:rsidRPr="001F12AB">
              <w:t>ollect</w:t>
            </w:r>
            <w:r w:rsidR="007925BA" w:rsidRPr="001F12AB">
              <w:t xml:space="preserve"> and analyse</w:t>
            </w:r>
            <w:r w:rsidR="00A741A0" w:rsidRPr="001F12AB">
              <w:t xml:space="preserve"> </w:t>
            </w:r>
            <w:r w:rsidR="005E52C5" w:rsidRPr="001F12AB">
              <w:t>primary</w:t>
            </w:r>
            <w:r w:rsidR="00A741A0" w:rsidRPr="001F12AB">
              <w:t xml:space="preserve"> data </w:t>
            </w:r>
            <w:r w:rsidR="00BC6C58" w:rsidRPr="001F12AB">
              <w:t>using Microsoft Excel</w:t>
            </w:r>
            <w:r w:rsidR="00A741A0" w:rsidRPr="001F12AB">
              <w:t xml:space="preserve"> from </w:t>
            </w:r>
            <w:r w:rsidR="002243A0" w:rsidRPr="001F12AB">
              <w:t xml:space="preserve">a coin toss activity to evaluate the </w:t>
            </w:r>
            <w:r w:rsidR="0080011B" w:rsidRPr="001F12AB">
              <w:t>accuracy and reliability of the results.</w:t>
            </w:r>
          </w:p>
          <w:p w14:paraId="21CBCFE4" w14:textId="2089DCF4" w:rsidR="00AB596F" w:rsidRPr="00946BA2" w:rsidRDefault="002400B0" w:rsidP="00946BA2">
            <w:pPr>
              <w:rPr>
                <w:rStyle w:val="Strong"/>
              </w:rPr>
            </w:pPr>
            <w:r>
              <w:rPr>
                <w:rStyle w:val="Strong"/>
              </w:rPr>
              <w:t>Determining acceleration due to gravity (g)</w:t>
            </w:r>
            <w:r w:rsidR="00E8262C" w:rsidRPr="00946BA2">
              <w:rPr>
                <w:rStyle w:val="Strong"/>
              </w:rPr>
              <w:t xml:space="preserve"> (TRB1)</w:t>
            </w:r>
          </w:p>
          <w:p w14:paraId="5DB39D4E" w14:textId="1DF3C1F4" w:rsidR="004D7531" w:rsidRPr="001F12AB" w:rsidRDefault="00865BCA" w:rsidP="004D7531">
            <w:r w:rsidRPr="001F12AB">
              <w:t xml:space="preserve">Students determine the </w:t>
            </w:r>
            <w:r w:rsidR="00416CAA" w:rsidRPr="001F12AB">
              <w:t xml:space="preserve">acceleration due to gravity by dropping a ball from </w:t>
            </w:r>
            <w:r w:rsidR="000F07A6">
              <w:t>2</w:t>
            </w:r>
            <w:r w:rsidR="000F07A6" w:rsidRPr="001F12AB">
              <w:t xml:space="preserve"> </w:t>
            </w:r>
            <w:r w:rsidR="00416CAA" w:rsidRPr="001F12AB">
              <w:t>different heights</w:t>
            </w:r>
            <w:r w:rsidR="002243A0" w:rsidRPr="001F12AB">
              <w:t>,</w:t>
            </w:r>
            <w:r w:rsidR="00416CAA" w:rsidRPr="001F12AB">
              <w:t xml:space="preserve"> then compare the </w:t>
            </w:r>
            <w:r w:rsidR="00C46407" w:rsidRPr="001F12AB">
              <w:t>reliability and accuracy of each set of results.</w:t>
            </w:r>
          </w:p>
          <w:p w14:paraId="528159CE" w14:textId="26F39740" w:rsidR="00592272" w:rsidRPr="001F12AB" w:rsidRDefault="00592272" w:rsidP="00036B9E">
            <w:pPr>
              <w:pStyle w:val="FeatureBox3"/>
            </w:pPr>
            <w:r w:rsidRPr="001F12AB">
              <w:rPr>
                <w:rStyle w:val="Strong"/>
              </w:rPr>
              <w:t>Checkpoint</w:t>
            </w:r>
            <w:r w:rsidRPr="001F12AB">
              <w:t xml:space="preserve">: </w:t>
            </w:r>
            <w:r w:rsidR="0048434A">
              <w:t xml:space="preserve">Which method is more reliable and </w:t>
            </w:r>
            <w:r w:rsidR="005B7BC1" w:rsidRPr="001F12AB">
              <w:t xml:space="preserve">accurate? </w:t>
            </w:r>
            <w:r w:rsidR="00CF6454" w:rsidRPr="001F12AB">
              <w:t>Using data</w:t>
            </w:r>
            <w:r w:rsidR="00C336E7" w:rsidRPr="001F12AB">
              <w:t xml:space="preserve"> on</w:t>
            </w:r>
            <w:r w:rsidR="00CF6454" w:rsidRPr="001F12AB">
              <w:t xml:space="preserve"> </w:t>
            </w:r>
            <w:r w:rsidR="0035209B" w:rsidRPr="001F12AB">
              <w:rPr>
                <w:rStyle w:val="Strong"/>
              </w:rPr>
              <w:t>DA1</w:t>
            </w:r>
            <w:r w:rsidR="00CC3534" w:rsidRPr="001F12AB">
              <w:rPr>
                <w:rStyle w:val="Strong"/>
              </w:rPr>
              <w:t xml:space="preserve"> PPT ‘1.3 Analysing primary data checkpoint 2’</w:t>
            </w:r>
            <w:r w:rsidR="001E4C65">
              <w:rPr>
                <w:rStyle w:val="Strong"/>
              </w:rPr>
              <w:t>.</w:t>
            </w:r>
          </w:p>
        </w:tc>
        <w:tc>
          <w:tcPr>
            <w:tcW w:w="962" w:type="pct"/>
          </w:tcPr>
          <w:p w14:paraId="475F0A27" w14:textId="77777777" w:rsidR="0015048F" w:rsidRPr="001F12AB" w:rsidRDefault="0015048F" w:rsidP="00076366"/>
        </w:tc>
      </w:tr>
      <w:tr w:rsidR="007439A4" w:rsidRPr="001F12AB" w14:paraId="35AD6086" w14:textId="77777777" w:rsidTr="00BE4221">
        <w:tc>
          <w:tcPr>
            <w:tcW w:w="972" w:type="pct"/>
          </w:tcPr>
          <w:p w14:paraId="1C8FA6B6" w14:textId="77777777" w:rsidR="007439A4" w:rsidRPr="001F12AB" w:rsidRDefault="007439A4" w:rsidP="007439A4">
            <w:pPr>
              <w:rPr>
                <w:b/>
                <w:bCs/>
              </w:rPr>
            </w:pPr>
            <w:bookmarkStart w:id="20" w:name="_Toc112681291"/>
            <w:r w:rsidRPr="001F12AB">
              <w:rPr>
                <w:rStyle w:val="Strong"/>
              </w:rPr>
              <w:lastRenderedPageBreak/>
              <w:t>Data</w:t>
            </w:r>
          </w:p>
          <w:p w14:paraId="4DFB596D" w14:textId="77777777" w:rsidR="007439A4" w:rsidRPr="001F12AB" w:rsidRDefault="007439A4" w:rsidP="007439A4">
            <w:pPr>
              <w:pStyle w:val="ListBullet"/>
            </w:pPr>
            <w:r w:rsidRPr="001F12AB">
              <w:t>Examine a range of sources of data and their applications</w:t>
            </w:r>
          </w:p>
          <w:p w14:paraId="3EA2851D" w14:textId="77777777" w:rsidR="007439A4" w:rsidRPr="001F12AB" w:rsidRDefault="007439A4" w:rsidP="007439A4">
            <w:pPr>
              <w:pStyle w:val="ListBullet"/>
              <w:rPr>
                <w:b/>
              </w:rPr>
            </w:pPr>
            <w:r w:rsidRPr="001F12AB">
              <w:t xml:space="preserve">Recognise that data science is an interdisciplinary field that uses statistics, scientific methods and processes, </w:t>
            </w:r>
            <w:r w:rsidRPr="001F12AB">
              <w:lastRenderedPageBreak/>
              <w:t>algorithms and systems to develop knowledge by extracting or extrapolating insights from data</w:t>
            </w:r>
          </w:p>
          <w:p w14:paraId="7BD96D31" w14:textId="77777777" w:rsidR="007439A4" w:rsidRPr="001F12AB" w:rsidRDefault="007439A4" w:rsidP="007439A4">
            <w:pPr>
              <w:rPr>
                <w:rStyle w:val="Strong"/>
              </w:rPr>
            </w:pPr>
            <w:r w:rsidRPr="001F12AB">
              <w:rPr>
                <w:rStyle w:val="Strong"/>
              </w:rPr>
              <w:t>Problem-solving</w:t>
            </w:r>
          </w:p>
          <w:p w14:paraId="56CAEB2E" w14:textId="45EE2605" w:rsidR="007439A4" w:rsidRPr="001F12AB" w:rsidRDefault="007439A4" w:rsidP="007439A4">
            <w:pPr>
              <w:rPr>
                <w:rStyle w:val="Strong"/>
              </w:rPr>
            </w:pPr>
            <w:r w:rsidRPr="001F12AB">
              <w:t>Evaluate the suitability of different strategies for solving an identified problem using given criteria</w:t>
            </w:r>
          </w:p>
        </w:tc>
        <w:tc>
          <w:tcPr>
            <w:tcW w:w="3066" w:type="pct"/>
          </w:tcPr>
          <w:p w14:paraId="718355F7" w14:textId="1C79D4BE" w:rsidR="007439A4" w:rsidRPr="001F12AB" w:rsidRDefault="00A62F68" w:rsidP="007439A4">
            <w:pPr>
              <w:pStyle w:val="Heading4"/>
            </w:pPr>
            <w:bookmarkStart w:id="21" w:name="_Toc214458237"/>
            <w:r>
              <w:lastRenderedPageBreak/>
              <w:t>1.4</w:t>
            </w:r>
            <w:r w:rsidR="007439A4" w:rsidRPr="001F12AB">
              <w:t xml:space="preserve"> Generating and using data</w:t>
            </w:r>
            <w:bookmarkEnd w:id="21"/>
          </w:p>
          <w:p w14:paraId="5685E7C7" w14:textId="77777777" w:rsidR="007439A4" w:rsidRDefault="007439A4" w:rsidP="007439A4">
            <w:pPr>
              <w:rPr>
                <w:rStyle w:val="Strong"/>
              </w:rPr>
            </w:pPr>
            <w:r>
              <w:rPr>
                <w:rStyle w:val="Strong"/>
              </w:rPr>
              <w:t>What is data science?</w:t>
            </w:r>
          </w:p>
          <w:p w14:paraId="6A19B1A8" w14:textId="5DC7A2B3" w:rsidR="007439A4" w:rsidRDefault="007439A4" w:rsidP="007439A4">
            <w:r>
              <w:t>Define key terms used to describe data science (</w:t>
            </w:r>
            <w:r w:rsidR="00BC1D0A">
              <w:t xml:space="preserve">for example, </w:t>
            </w:r>
            <w:r>
              <w:t>interdisciplinary, statistics, scientific methods and processes, algorithms, systems, develop knowledge, extract, extrapolate, insights).</w:t>
            </w:r>
          </w:p>
          <w:p w14:paraId="76C1573D" w14:textId="3A4D5386" w:rsidR="007439A4" w:rsidRPr="00946BA2" w:rsidRDefault="007439A4" w:rsidP="007439A4">
            <w:r>
              <w:t>Students practi</w:t>
            </w:r>
            <w:r w:rsidR="00F73652">
              <w:t>s</w:t>
            </w:r>
            <w:r>
              <w:t>e using these terms in sentences and connect each to common examples to describe what data science is and how it is used in our daily lives.</w:t>
            </w:r>
          </w:p>
          <w:p w14:paraId="723CBDDC" w14:textId="77777777" w:rsidR="007439A4" w:rsidRPr="001F12AB" w:rsidRDefault="007439A4" w:rsidP="007439A4">
            <w:pPr>
              <w:rPr>
                <w:rStyle w:val="Strong"/>
              </w:rPr>
            </w:pPr>
            <w:r w:rsidRPr="001F12AB">
              <w:rPr>
                <w:rStyle w:val="Strong"/>
              </w:rPr>
              <w:t>Classifying data (TRB1</w:t>
            </w:r>
            <w:r w:rsidRPr="00F56315">
              <w:rPr>
                <w:rStyle w:val="Strong"/>
                <w:b w:val="0"/>
                <w:bCs w:val="0"/>
              </w:rPr>
              <w:t xml:space="preserve"> and </w:t>
            </w:r>
            <w:r w:rsidRPr="001F12AB">
              <w:rPr>
                <w:rStyle w:val="Strong"/>
              </w:rPr>
              <w:t>DA1 PPT)</w:t>
            </w:r>
          </w:p>
          <w:p w14:paraId="1F4CA71F" w14:textId="50666757" w:rsidR="007439A4" w:rsidRPr="001F12AB" w:rsidRDefault="007439A4" w:rsidP="007439A4">
            <w:r w:rsidRPr="001F12AB">
              <w:lastRenderedPageBreak/>
              <w:t>Define primary</w:t>
            </w:r>
            <w:r w:rsidR="000A07A4">
              <w:t xml:space="preserve"> and secondary </w:t>
            </w:r>
            <w:r w:rsidRPr="001F12AB">
              <w:t>data sources</w:t>
            </w:r>
            <w:r w:rsidR="009869EA">
              <w:t xml:space="preserve">, along with their respective </w:t>
            </w:r>
            <w:r w:rsidRPr="001F12AB">
              <w:t>applications.</w:t>
            </w:r>
          </w:p>
          <w:p w14:paraId="5AB41006" w14:textId="4AD18960" w:rsidR="007439A4" w:rsidRPr="001F12AB" w:rsidRDefault="007439A4" w:rsidP="007439A4">
            <w:pPr>
              <w:rPr>
                <w:rStyle w:val="Strong"/>
              </w:rPr>
            </w:pPr>
            <w:r w:rsidRPr="001F12AB">
              <w:t>Explore a range of data sources measuring temperature and classify each as either primary</w:t>
            </w:r>
            <w:r w:rsidR="000A07A4">
              <w:t xml:space="preserve"> or secondary</w:t>
            </w:r>
            <w:r w:rsidR="001E79B1">
              <w:t>.</w:t>
            </w:r>
          </w:p>
          <w:p w14:paraId="48D7A61F" w14:textId="23387074" w:rsidR="007439A4" w:rsidRPr="001F12AB" w:rsidRDefault="007439A4" w:rsidP="007439A4">
            <w:r w:rsidRPr="001F12AB">
              <w:t xml:space="preserve">Students apply their knowledge from </w:t>
            </w:r>
            <w:hyperlink w:anchor="_1.1_Scientific_questions" w:history="1">
              <w:r w:rsidRPr="000D55D4">
                <w:rPr>
                  <w:rStyle w:val="Hyperlink"/>
                </w:rPr>
                <w:t>1.1 Scientific questions</w:t>
              </w:r>
            </w:hyperlink>
            <w:r w:rsidRPr="001F12AB">
              <w:t xml:space="preserve"> to suggest scientific questions that </w:t>
            </w:r>
            <w:r>
              <w:t xml:space="preserve">the </w:t>
            </w:r>
            <w:r w:rsidRPr="001F12AB">
              <w:t>provided data sources could address.</w:t>
            </w:r>
          </w:p>
          <w:p w14:paraId="140CDB57" w14:textId="592A6270" w:rsidR="007439A4" w:rsidRPr="001F12AB" w:rsidRDefault="007439A4" w:rsidP="007439A4">
            <w:pPr>
              <w:pStyle w:val="FeatureBox3"/>
            </w:pPr>
            <w:r w:rsidRPr="001F12AB">
              <w:rPr>
                <w:rStyle w:val="Strong"/>
              </w:rPr>
              <w:t>Checkpoint</w:t>
            </w:r>
            <w:r w:rsidRPr="001F12AB">
              <w:t xml:space="preserve">: </w:t>
            </w:r>
            <w:r w:rsidR="00BC1D0A">
              <w:t>c</w:t>
            </w:r>
            <w:r w:rsidRPr="001F12AB">
              <w:t>old</w:t>
            </w:r>
            <w:r w:rsidR="001A0525">
              <w:t>-</w:t>
            </w:r>
            <w:r w:rsidRPr="001F12AB">
              <w:t>call students using other scenarios to identify the source of data, either primary</w:t>
            </w:r>
            <w:r w:rsidR="001E79B1">
              <w:t xml:space="preserve"> or secondary </w:t>
            </w:r>
            <w:r w:rsidRPr="001F12AB">
              <w:rPr>
                <w:rStyle w:val="Strong"/>
              </w:rPr>
              <w:t>DA1 PPT ‘2.1 Checkpoint – investigating screen time’</w:t>
            </w:r>
            <w:r w:rsidRPr="001F12AB">
              <w:t>.</w:t>
            </w:r>
          </w:p>
          <w:p w14:paraId="4C47578B" w14:textId="77777777" w:rsidR="007439A4" w:rsidRPr="001F12AB" w:rsidRDefault="007439A4" w:rsidP="007439A4">
            <w:pPr>
              <w:rPr>
                <w:rStyle w:val="Strong"/>
              </w:rPr>
            </w:pPr>
            <w:r w:rsidRPr="001F12AB">
              <w:rPr>
                <w:rStyle w:val="Strong"/>
              </w:rPr>
              <w:t>Selecting the best source of data (TRB1)</w:t>
            </w:r>
          </w:p>
          <w:p w14:paraId="67F65F83" w14:textId="77777777" w:rsidR="007439A4" w:rsidRDefault="007439A4" w:rsidP="007439A4">
            <w:r w:rsidRPr="001F12AB">
              <w:t xml:space="preserve">Introduce </w:t>
            </w:r>
            <w:r>
              <w:t xml:space="preserve">evaluation </w:t>
            </w:r>
            <w:r w:rsidRPr="001F12AB">
              <w:t>criteria for selecting suitable data sources.</w:t>
            </w:r>
          </w:p>
          <w:p w14:paraId="41AD293D" w14:textId="69FE2845" w:rsidR="007439A4" w:rsidRPr="001F12AB" w:rsidRDefault="007439A4" w:rsidP="009F44B3">
            <w:r>
              <w:t>Students explore 2 scenarios to select the most appropriate data source to answer a scientific question and justify their choice using the evaluation criteria.</w:t>
            </w:r>
          </w:p>
        </w:tc>
        <w:tc>
          <w:tcPr>
            <w:tcW w:w="962" w:type="pct"/>
          </w:tcPr>
          <w:p w14:paraId="2B13E7B9" w14:textId="77777777" w:rsidR="007439A4" w:rsidRPr="001F12AB" w:rsidRDefault="007439A4" w:rsidP="007439A4"/>
        </w:tc>
      </w:tr>
      <w:tr w:rsidR="003358DB" w:rsidRPr="001F12AB" w14:paraId="36F114B0" w14:textId="77777777" w:rsidTr="00BE4221">
        <w:tc>
          <w:tcPr>
            <w:tcW w:w="972" w:type="pct"/>
          </w:tcPr>
          <w:p w14:paraId="0D7E8C53" w14:textId="77777777" w:rsidR="003358DB" w:rsidRPr="001F12AB" w:rsidRDefault="003358DB" w:rsidP="003358DB">
            <w:pPr>
              <w:rPr>
                <w:rStyle w:val="Strong"/>
              </w:rPr>
            </w:pPr>
            <w:r w:rsidRPr="001F12AB">
              <w:rPr>
                <w:rStyle w:val="Strong"/>
              </w:rPr>
              <w:lastRenderedPageBreak/>
              <w:t>Collecting, using and analysing data</w:t>
            </w:r>
          </w:p>
          <w:p w14:paraId="4ADA0D57" w14:textId="77777777" w:rsidR="003358DB" w:rsidRPr="001F12AB" w:rsidRDefault="003358DB" w:rsidP="003358DB">
            <w:pPr>
              <w:pStyle w:val="ListBullet"/>
            </w:pPr>
            <w:r w:rsidRPr="001F12AB">
              <w:t xml:space="preserve">Analyse data collected from a range of student investigations to look for patterns and test whether </w:t>
            </w:r>
            <w:r>
              <w:t xml:space="preserve">the </w:t>
            </w:r>
            <w:r w:rsidRPr="001F12AB">
              <w:t>data is consistent with an initial prediction</w:t>
            </w:r>
          </w:p>
          <w:p w14:paraId="2A3E9D7F" w14:textId="77777777" w:rsidR="003358DB" w:rsidRPr="001F12AB" w:rsidRDefault="003358DB" w:rsidP="003358DB">
            <w:pPr>
              <w:rPr>
                <w:rStyle w:val="Strong"/>
              </w:rPr>
            </w:pPr>
            <w:r w:rsidRPr="001F12AB">
              <w:rPr>
                <w:rStyle w:val="Strong"/>
              </w:rPr>
              <w:t>Analysing data and information</w:t>
            </w:r>
          </w:p>
          <w:p w14:paraId="3F2CD147" w14:textId="77777777" w:rsidR="003358DB" w:rsidRPr="001F12AB" w:rsidRDefault="003358DB" w:rsidP="003358DB">
            <w:pPr>
              <w:pStyle w:val="ListBullet"/>
            </w:pPr>
            <w:r w:rsidRPr="001F12AB">
              <w:t xml:space="preserve">Use scientific understanding to identify relationships and draw conclusions based on students’ data </w:t>
            </w:r>
            <w:r w:rsidRPr="001F12AB">
              <w:lastRenderedPageBreak/>
              <w:t>and secondary sources</w:t>
            </w:r>
          </w:p>
          <w:p w14:paraId="0BC1BCAB" w14:textId="77777777" w:rsidR="003358DB" w:rsidRPr="001F12AB" w:rsidRDefault="003358DB" w:rsidP="003358DB">
            <w:pPr>
              <w:rPr>
                <w:rStyle w:val="Strong"/>
              </w:rPr>
            </w:pPr>
            <w:r w:rsidRPr="001F12AB">
              <w:rPr>
                <w:rStyle w:val="Strong"/>
              </w:rPr>
              <w:t>Problem-solving</w:t>
            </w:r>
          </w:p>
          <w:p w14:paraId="226FACF0" w14:textId="77777777" w:rsidR="003358DB" w:rsidRPr="00946BA2" w:rsidRDefault="003358DB" w:rsidP="003358DB">
            <w:pPr>
              <w:pStyle w:val="ListBullet"/>
              <w:rPr>
                <w:b/>
                <w:bCs/>
              </w:rPr>
            </w:pPr>
            <w:r w:rsidRPr="001F12AB">
              <w:t>Identify problems and devise possible strategies or solutions</w:t>
            </w:r>
          </w:p>
          <w:p w14:paraId="74A3931C" w14:textId="314A2B3C" w:rsidR="003358DB" w:rsidRPr="001F12AB" w:rsidRDefault="003358DB" w:rsidP="000A2B28">
            <w:pPr>
              <w:pStyle w:val="ListBullet"/>
              <w:rPr>
                <w:rStyle w:val="Strong"/>
              </w:rPr>
            </w:pPr>
            <w:r w:rsidRPr="001F12AB">
              <w:t>Evaluate the suitability of different strategies for solving an identified problem using given criteria</w:t>
            </w:r>
          </w:p>
        </w:tc>
        <w:tc>
          <w:tcPr>
            <w:tcW w:w="3066" w:type="pct"/>
          </w:tcPr>
          <w:p w14:paraId="13EFA4E7" w14:textId="1530B1E4" w:rsidR="003358DB" w:rsidRPr="001F12AB" w:rsidRDefault="00A62F68" w:rsidP="003358DB">
            <w:pPr>
              <w:pStyle w:val="Heading4"/>
            </w:pPr>
            <w:bookmarkStart w:id="22" w:name="_Toc214458238"/>
            <w:r>
              <w:lastRenderedPageBreak/>
              <w:t>1.5</w:t>
            </w:r>
            <w:r w:rsidR="003358DB" w:rsidRPr="001F12AB">
              <w:t xml:space="preserve"> Creating a scientific poster – depth study (2 hours)</w:t>
            </w:r>
            <w:bookmarkEnd w:id="22"/>
          </w:p>
          <w:p w14:paraId="6B95F307" w14:textId="77777777" w:rsidR="003358DB" w:rsidRPr="001F12AB" w:rsidRDefault="003358DB" w:rsidP="003358DB">
            <w:pPr>
              <w:pStyle w:val="Heading5"/>
            </w:pPr>
            <w:r w:rsidRPr="001F12AB">
              <w:t xml:space="preserve">Presenting data analysis </w:t>
            </w:r>
            <w:r w:rsidRPr="00946BA2">
              <w:t>(TRB1</w:t>
            </w:r>
            <w:r w:rsidRPr="002D4E5C">
              <w:rPr>
                <w:b w:val="0"/>
                <w:bCs/>
              </w:rPr>
              <w:t xml:space="preserve"> and</w:t>
            </w:r>
            <w:r w:rsidRPr="00946BA2">
              <w:t xml:space="preserve"> </w:t>
            </w:r>
            <w:r w:rsidRPr="001F12AB">
              <w:t>DA1</w:t>
            </w:r>
            <w:r w:rsidRPr="00946BA2">
              <w:t xml:space="preserve"> PPT)</w:t>
            </w:r>
          </w:p>
          <w:p w14:paraId="29462DBC" w14:textId="58EBD9ED" w:rsidR="004D6A16" w:rsidRDefault="004D6A16" w:rsidP="003358DB">
            <w:r>
              <w:t xml:space="preserve">Students </w:t>
            </w:r>
            <w:r w:rsidR="001E036B">
              <w:t xml:space="preserve">collect, analyse and present data in the classroom. The data collection and poster </w:t>
            </w:r>
            <w:r w:rsidR="00C85FAF">
              <w:t>are</w:t>
            </w:r>
            <w:r w:rsidR="001E036B">
              <w:t xml:space="preserve"> c</w:t>
            </w:r>
            <w:r w:rsidR="00764352">
              <w:t>ompleted in one lesson and then displayed for evaluation in the next lesson.</w:t>
            </w:r>
          </w:p>
          <w:p w14:paraId="72994DD3" w14:textId="32C5296C" w:rsidR="003358DB" w:rsidRPr="001F12AB" w:rsidRDefault="0067103F" w:rsidP="002D4E5C">
            <w:pPr>
              <w:pStyle w:val="ListBullet"/>
            </w:pPr>
            <w:r>
              <w:t>Lesson 1</w:t>
            </w:r>
            <w:r w:rsidR="0018274D">
              <w:t>:</w:t>
            </w:r>
            <w:r w:rsidR="009C52D2">
              <w:t xml:space="preserve"> i</w:t>
            </w:r>
            <w:r w:rsidR="003358DB" w:rsidRPr="001F12AB">
              <w:t>n groups, students address a simple</w:t>
            </w:r>
            <w:r w:rsidR="00525CE0">
              <w:t xml:space="preserve"> problem by creating a</w:t>
            </w:r>
            <w:r w:rsidR="003358DB" w:rsidRPr="001F12AB">
              <w:t xml:space="preserve"> testable question</w:t>
            </w:r>
            <w:r w:rsidR="00DA3067">
              <w:t xml:space="preserve">, </w:t>
            </w:r>
            <w:r w:rsidR="00525CE0">
              <w:t xml:space="preserve">making a prediction, </w:t>
            </w:r>
            <w:r w:rsidR="005F53D6">
              <w:t xml:space="preserve">collecting primary data, looking for patterns and determining whether the data are consistent with their prediction, </w:t>
            </w:r>
            <w:r w:rsidR="00525CE0">
              <w:t>then presenting</w:t>
            </w:r>
            <w:r w:rsidR="003358DB" w:rsidRPr="001F12AB">
              <w:t xml:space="preserve"> their findings</w:t>
            </w:r>
            <w:r w:rsidR="00C10915">
              <w:t xml:space="preserve"> and drawing a conclusion</w:t>
            </w:r>
            <w:r w:rsidR="003358DB" w:rsidRPr="001F12AB">
              <w:t xml:space="preserve"> to the class as a </w:t>
            </w:r>
            <w:r w:rsidR="00C931B5">
              <w:t xml:space="preserve">scaffolded </w:t>
            </w:r>
            <w:r w:rsidR="003358DB" w:rsidRPr="001F12AB">
              <w:t>scientific poster.</w:t>
            </w:r>
          </w:p>
          <w:p w14:paraId="7E4B8246" w14:textId="43E72886" w:rsidR="003358DB" w:rsidRPr="001F12AB" w:rsidRDefault="00C85FAF" w:rsidP="002D4E5C">
            <w:pPr>
              <w:pStyle w:val="ListBullet"/>
              <w:rPr>
                <w:rStyle w:val="Strong"/>
              </w:rPr>
            </w:pPr>
            <w:r>
              <w:t>Lesson 2</w:t>
            </w:r>
            <w:r w:rsidR="0018274D">
              <w:t>:</w:t>
            </w:r>
            <w:r w:rsidR="009C52D2">
              <w:t xml:space="preserve"> t</w:t>
            </w:r>
            <w:r w:rsidR="003358DB" w:rsidRPr="001F12AB">
              <w:t>he class then evaluates a selection of posters using evaluation criteria</w:t>
            </w:r>
            <w:r w:rsidR="00173E20">
              <w:t xml:space="preserve"> to determine </w:t>
            </w:r>
            <w:r>
              <w:t>if the</w:t>
            </w:r>
            <w:r w:rsidR="000B5C21">
              <w:t xml:space="preserve"> data collection strategy </w:t>
            </w:r>
            <w:r w:rsidR="00A07D1C">
              <w:t xml:space="preserve">provided </w:t>
            </w:r>
            <w:r w:rsidR="00E2704B">
              <w:t>answers</w:t>
            </w:r>
            <w:r w:rsidR="00431589">
              <w:t xml:space="preserve"> to the identified problem</w:t>
            </w:r>
            <w:r w:rsidR="003358DB" w:rsidRPr="001F12AB">
              <w:t>.</w:t>
            </w:r>
          </w:p>
          <w:p w14:paraId="31D1A38D" w14:textId="765E1F21" w:rsidR="003358DB" w:rsidRPr="001F12AB" w:rsidRDefault="003358DB" w:rsidP="003358DB">
            <w:pPr>
              <w:pStyle w:val="FeatureBox4"/>
            </w:pPr>
            <w:r w:rsidRPr="00946BA2">
              <w:rPr>
                <w:b/>
                <w:bCs/>
              </w:rPr>
              <w:t>Note</w:t>
            </w:r>
            <w:r w:rsidRPr="001F12AB">
              <w:t xml:space="preserve">: </w:t>
            </w:r>
            <w:r w:rsidR="009C52D2">
              <w:t>t</w:t>
            </w:r>
            <w:r w:rsidRPr="001F12AB">
              <w:t xml:space="preserve">his </w:t>
            </w:r>
            <w:r w:rsidR="006E1A94">
              <w:t xml:space="preserve">activity </w:t>
            </w:r>
            <w:r w:rsidRPr="001F12AB">
              <w:t>satisfies the requirements for 2 (out of 5) hours of a depth study in Year 8.</w:t>
            </w:r>
          </w:p>
          <w:p w14:paraId="527C3642" w14:textId="13DD3E2F" w:rsidR="003358DB" w:rsidRPr="001F12AB" w:rsidRDefault="003358DB" w:rsidP="00651751">
            <w:pPr>
              <w:pStyle w:val="FeatureBox2"/>
            </w:pPr>
            <w:r w:rsidRPr="00946BA2">
              <w:rPr>
                <w:rStyle w:val="Strong"/>
              </w:rPr>
              <w:t>Differentiation:</w:t>
            </w:r>
            <w:r w:rsidRPr="001F12AB">
              <w:t xml:space="preserve"> </w:t>
            </w:r>
            <w:r w:rsidR="00E97B6D">
              <w:t>t</w:t>
            </w:r>
            <w:r w:rsidRPr="001F12AB">
              <w:t xml:space="preserve">his task allows for differentiation of content. For example, provide students with </w:t>
            </w:r>
            <w:r w:rsidR="003F000D">
              <w:t xml:space="preserve">a testable question and the data, change the size of the </w:t>
            </w:r>
            <w:r w:rsidR="00673A33">
              <w:t>dataset</w:t>
            </w:r>
            <w:r w:rsidR="003F000D">
              <w:t xml:space="preserve"> to be </w:t>
            </w:r>
            <w:r w:rsidR="003F000D">
              <w:lastRenderedPageBreak/>
              <w:t>collected, or offer scientific readings from which to extract data</w:t>
            </w:r>
            <w:r w:rsidRPr="001F12AB">
              <w:t>.</w:t>
            </w:r>
          </w:p>
          <w:p w14:paraId="424F7CFA" w14:textId="29A75B08" w:rsidR="003358DB" w:rsidRPr="001F12AB" w:rsidRDefault="003358DB" w:rsidP="009F44B3">
            <w:pPr>
              <w:pStyle w:val="FeatureBox2"/>
            </w:pPr>
            <w:r w:rsidRPr="001F12AB">
              <w:t xml:space="preserve">This task also allows for </w:t>
            </w:r>
            <w:r w:rsidR="00BB56D3">
              <w:t>product differentiation</w:t>
            </w:r>
            <w:r w:rsidRPr="001F12AB">
              <w:t xml:space="preserve">. For example, provide choices </w:t>
            </w:r>
            <w:r w:rsidR="00BB56D3">
              <w:t>for presenting and publishing information and for demonstrating understanding, such as through multimedia, verbal or school-community</w:t>
            </w:r>
            <w:r w:rsidRPr="001F12AB">
              <w:t xml:space="preserve"> presentations.</w:t>
            </w:r>
          </w:p>
        </w:tc>
        <w:tc>
          <w:tcPr>
            <w:tcW w:w="962" w:type="pct"/>
          </w:tcPr>
          <w:p w14:paraId="7E7A5A8F" w14:textId="77777777" w:rsidR="003358DB" w:rsidRPr="001F12AB" w:rsidRDefault="003358DB" w:rsidP="003358DB"/>
        </w:tc>
      </w:tr>
      <w:tr w:rsidR="00C30FAB" w:rsidRPr="001F12AB" w14:paraId="346178FA" w14:textId="77777777" w:rsidTr="00BE4221">
        <w:tc>
          <w:tcPr>
            <w:tcW w:w="972" w:type="pct"/>
          </w:tcPr>
          <w:p w14:paraId="13686039" w14:textId="77777777" w:rsidR="00C30FAB" w:rsidRPr="001F12AB" w:rsidRDefault="00C30FAB" w:rsidP="00C30FAB">
            <w:pPr>
              <w:rPr>
                <w:rStyle w:val="Strong"/>
              </w:rPr>
            </w:pPr>
            <w:r w:rsidRPr="001F12AB">
              <w:rPr>
                <w:rStyle w:val="Strong"/>
              </w:rPr>
              <w:t>Data</w:t>
            </w:r>
          </w:p>
          <w:p w14:paraId="264020F5" w14:textId="77777777" w:rsidR="00C30FAB" w:rsidRPr="001F12AB" w:rsidRDefault="00C30FAB" w:rsidP="00C30FAB">
            <w:pPr>
              <w:pStyle w:val="ListBullet"/>
              <w:rPr>
                <w:b/>
                <w:bCs/>
              </w:rPr>
            </w:pPr>
            <w:r w:rsidRPr="001F12AB">
              <w:t xml:space="preserve">Examine the digital footprint created by different online activities to </w:t>
            </w:r>
            <w:r w:rsidRPr="001F12AB">
              <w:lastRenderedPageBreak/>
              <w:t>recognise the importance of engaging safely with</w:t>
            </w:r>
            <w:r w:rsidRPr="001F12AB">
              <w:rPr>
                <w:rStyle w:val="Strong"/>
              </w:rPr>
              <w:t xml:space="preserve"> </w:t>
            </w:r>
            <w:r w:rsidRPr="001F12AB">
              <w:t>digital systems</w:t>
            </w:r>
          </w:p>
          <w:p w14:paraId="053D1DF7" w14:textId="77777777" w:rsidR="00C30FAB" w:rsidRPr="001F12AB" w:rsidRDefault="00C30FAB" w:rsidP="00C30FAB">
            <w:pPr>
              <w:rPr>
                <w:rStyle w:val="Strong"/>
              </w:rPr>
            </w:pPr>
            <w:r w:rsidRPr="001F12AB">
              <w:rPr>
                <w:rStyle w:val="Strong"/>
              </w:rPr>
              <w:t>Problem-solving</w:t>
            </w:r>
          </w:p>
          <w:p w14:paraId="14B340BC" w14:textId="77777777" w:rsidR="00C30FAB" w:rsidRPr="001F12AB" w:rsidRDefault="00C30FAB" w:rsidP="00C30FAB">
            <w:pPr>
              <w:pStyle w:val="ListBullet"/>
            </w:pPr>
            <w:r w:rsidRPr="001F12AB">
              <w:t>Identify problems and devise possible strategies or solutions</w:t>
            </w:r>
          </w:p>
          <w:p w14:paraId="4FF7287C" w14:textId="3BC72205" w:rsidR="00C30FAB" w:rsidRPr="001F12AB" w:rsidRDefault="00C30FAB" w:rsidP="009F44B3">
            <w:pPr>
              <w:pStyle w:val="ListBullet"/>
              <w:rPr>
                <w:rStyle w:val="Strong"/>
              </w:rPr>
            </w:pPr>
            <w:r w:rsidRPr="001F12AB">
              <w:t>Use identified strategies to suggest possible solutions to a familiar problem</w:t>
            </w:r>
          </w:p>
        </w:tc>
        <w:tc>
          <w:tcPr>
            <w:tcW w:w="3066" w:type="pct"/>
          </w:tcPr>
          <w:p w14:paraId="39B5126E" w14:textId="49544683" w:rsidR="00C30FAB" w:rsidRPr="001F12AB" w:rsidRDefault="00A62F68" w:rsidP="00C30FAB">
            <w:pPr>
              <w:pStyle w:val="Heading4"/>
            </w:pPr>
            <w:bookmarkStart w:id="23" w:name="_Toc214458239"/>
            <w:r>
              <w:lastRenderedPageBreak/>
              <w:t>1.6</w:t>
            </w:r>
            <w:r w:rsidR="00C30FAB" w:rsidRPr="001F12AB">
              <w:t xml:space="preserve"> Your digital footprint</w:t>
            </w:r>
            <w:bookmarkEnd w:id="23"/>
          </w:p>
          <w:p w14:paraId="7290D8AE" w14:textId="77777777" w:rsidR="00C30FAB" w:rsidRPr="001F12AB" w:rsidRDefault="00C30FAB" w:rsidP="00C30FAB">
            <w:pPr>
              <w:rPr>
                <w:rStyle w:val="Strong"/>
              </w:rPr>
            </w:pPr>
            <w:r w:rsidRPr="001F12AB">
              <w:rPr>
                <w:rStyle w:val="Strong"/>
              </w:rPr>
              <w:t>What’s your brand? (TRB1)</w:t>
            </w:r>
          </w:p>
          <w:p w14:paraId="39D5796E" w14:textId="77777777" w:rsidR="00C30FAB" w:rsidRPr="001F12AB" w:rsidRDefault="00C30FAB" w:rsidP="00C30FAB">
            <w:r w:rsidRPr="001F12AB">
              <w:t xml:space="preserve">Students explore their digital footprint and </w:t>
            </w:r>
            <w:r>
              <w:t xml:space="preserve">engage in an activity to determine </w:t>
            </w:r>
            <w:r w:rsidRPr="001F12AB">
              <w:t>its impact on their online brand.</w:t>
            </w:r>
          </w:p>
          <w:p w14:paraId="4DA0524B" w14:textId="287C8FC8" w:rsidR="00C30FAB" w:rsidRPr="001F12AB" w:rsidRDefault="00C30FAB" w:rsidP="00C30FAB">
            <w:r w:rsidRPr="001F12AB">
              <w:lastRenderedPageBreak/>
              <w:t xml:space="preserve">Complete reflective questions and activities from the </w:t>
            </w:r>
            <w:r w:rsidR="00E97B6D">
              <w:t>‘</w:t>
            </w:r>
            <w:hyperlink r:id="rId14" w:history="1">
              <w:r w:rsidR="00E97B6D">
                <w:rPr>
                  <w:rStyle w:val="Hyperlink"/>
                </w:rPr>
                <w:t>What’s your brand?'</w:t>
              </w:r>
            </w:hyperlink>
            <w:r w:rsidRPr="001F12AB">
              <w:t xml:space="preserve"> resource.</w:t>
            </w:r>
          </w:p>
          <w:p w14:paraId="1A81DF37" w14:textId="104FEE02" w:rsidR="00C30FAB" w:rsidRPr="001F12AB" w:rsidRDefault="00C30FAB" w:rsidP="00C30FAB">
            <w:r w:rsidRPr="001F12AB">
              <w:t>Students Google themselves and explore strategies to monitor and improve their digital brand.</w:t>
            </w:r>
          </w:p>
          <w:p w14:paraId="16CD90B5" w14:textId="2FEC1568" w:rsidR="000B1EEA" w:rsidRPr="001F12AB" w:rsidRDefault="00C30FAB" w:rsidP="00C30FAB">
            <w:r w:rsidRPr="001F12AB">
              <w:t>Define digital footprint</w:t>
            </w:r>
            <w:r w:rsidR="00E97B6D">
              <w:t xml:space="preserve"> as</w:t>
            </w:r>
            <w:r w:rsidR="00D209B4">
              <w:t xml:space="preserve"> </w:t>
            </w:r>
            <w:r w:rsidR="000B1EEA" w:rsidRPr="000B1EEA">
              <w:t xml:space="preserve">the </w:t>
            </w:r>
            <w:r w:rsidR="000B1EEA" w:rsidRPr="009F44B3">
              <w:t>trail of information</w:t>
            </w:r>
            <w:r w:rsidR="000B1EEA" w:rsidRPr="000B1EEA">
              <w:t xml:space="preserve"> you leave online. </w:t>
            </w:r>
            <w:r w:rsidR="00E97B6D">
              <w:t>This includes</w:t>
            </w:r>
            <w:r w:rsidR="00E97B6D" w:rsidRPr="000B1EEA">
              <w:t xml:space="preserve"> </w:t>
            </w:r>
            <w:r w:rsidR="000B1EEA" w:rsidRPr="000B1EEA">
              <w:t>what you post, share, search and what others post about you.</w:t>
            </w:r>
            <w:r w:rsidR="000B1EEA">
              <w:t xml:space="preserve"> </w:t>
            </w:r>
            <w:r w:rsidR="000B1EEA" w:rsidRPr="000B1EEA">
              <w:t xml:space="preserve">It can </w:t>
            </w:r>
            <w:r w:rsidR="000B1EEA" w:rsidRPr="009F44B3">
              <w:t>last forever</w:t>
            </w:r>
            <w:r w:rsidR="000B1EEA" w:rsidRPr="000B1EEA">
              <w:t xml:space="preserve"> and </w:t>
            </w:r>
            <w:r w:rsidR="00D209B4">
              <w:t>affect</w:t>
            </w:r>
            <w:r w:rsidR="000B1EEA" w:rsidRPr="009F44B3">
              <w:t xml:space="preserve"> how people </w:t>
            </w:r>
            <w:r w:rsidR="000B1EEA">
              <w:t>view</w:t>
            </w:r>
            <w:r w:rsidR="000B1EEA" w:rsidRPr="009F44B3">
              <w:t xml:space="preserve"> you</w:t>
            </w:r>
            <w:r w:rsidR="000B1EEA">
              <w:t>.</w:t>
            </w:r>
          </w:p>
          <w:p w14:paraId="21852DE2" w14:textId="4DA4B72F" w:rsidR="00C30FAB" w:rsidRPr="001F12AB" w:rsidRDefault="00C30FAB" w:rsidP="00651751">
            <w:pPr>
              <w:pStyle w:val="FeatureBox3"/>
            </w:pPr>
            <w:r w:rsidRPr="00946BA2">
              <w:rPr>
                <w:rStyle w:val="Strong"/>
              </w:rPr>
              <w:t>Checkpoint:</w:t>
            </w:r>
            <w:r w:rsidRPr="001F12AB">
              <w:t xml:space="preserve"> </w:t>
            </w:r>
            <w:r w:rsidR="00E97B6D">
              <w:t>m</w:t>
            </w:r>
            <w:r w:rsidRPr="001F12AB">
              <w:t>ultiple-choice scenario</w:t>
            </w:r>
            <w:r>
              <w:t xml:space="preserve"> on </w:t>
            </w:r>
            <w:r w:rsidRPr="001F12AB">
              <w:rPr>
                <w:rStyle w:val="Strong"/>
              </w:rPr>
              <w:t>DA1 PPT ‘2.3 Checkpoint – managing your brand’</w:t>
            </w:r>
            <w:r>
              <w:rPr>
                <w:rStyle w:val="Strong"/>
              </w:rPr>
              <w:t>.</w:t>
            </w:r>
          </w:p>
          <w:p w14:paraId="57D90F2A" w14:textId="6294B6D0" w:rsidR="00C30FAB" w:rsidRPr="001F12AB" w:rsidRDefault="00C30FAB" w:rsidP="009F44B3">
            <w:pPr>
              <w:pStyle w:val="FeatureBox3"/>
            </w:pPr>
            <w:r w:rsidRPr="001F12AB">
              <w:t>Your friend just posted a short video of your group being silly at school. You</w:t>
            </w:r>
            <w:r w:rsidR="00EC789A">
              <w:t xml:space="preserve"> a</w:t>
            </w:r>
            <w:r w:rsidRPr="001F12AB">
              <w:t>re tagged in the video, and it</w:t>
            </w:r>
            <w:r w:rsidR="00EC789A">
              <w:t xml:space="preserve"> i</w:t>
            </w:r>
            <w:r w:rsidRPr="001F12AB">
              <w:t xml:space="preserve">s publicly viewable. Someone you </w:t>
            </w:r>
            <w:r w:rsidR="008D34A1">
              <w:t>do not</w:t>
            </w:r>
            <w:r w:rsidRPr="001F12AB">
              <w:t xml:space="preserve"> know comments on it.</w:t>
            </w:r>
            <w:r>
              <w:t xml:space="preserve"> What is the best thing you should do next?</w:t>
            </w:r>
          </w:p>
        </w:tc>
        <w:tc>
          <w:tcPr>
            <w:tcW w:w="962" w:type="pct"/>
          </w:tcPr>
          <w:p w14:paraId="3D27A13D" w14:textId="77777777" w:rsidR="00C30FAB" w:rsidRPr="001F12AB" w:rsidRDefault="00C30FAB" w:rsidP="00C30FAB"/>
        </w:tc>
      </w:tr>
      <w:tr w:rsidR="00D42AB0" w:rsidRPr="001F12AB" w14:paraId="503D077B" w14:textId="77777777" w:rsidTr="00BE4221">
        <w:tc>
          <w:tcPr>
            <w:tcW w:w="972" w:type="pct"/>
          </w:tcPr>
          <w:p w14:paraId="2E14D89B" w14:textId="77777777" w:rsidR="002D4E5C" w:rsidRDefault="00D42AB0" w:rsidP="00D42AB0">
            <w:pPr>
              <w:rPr>
                <w:rStyle w:val="Strong"/>
              </w:rPr>
            </w:pPr>
            <w:r w:rsidRPr="001F12AB">
              <w:rPr>
                <w:rStyle w:val="Strong"/>
              </w:rPr>
              <w:t>Various content from outcomes</w:t>
            </w:r>
          </w:p>
          <w:p w14:paraId="3312F486" w14:textId="6F551508" w:rsidR="00D42AB0" w:rsidRPr="002D4E5C" w:rsidRDefault="00D42AB0" w:rsidP="00D42AB0">
            <w:pPr>
              <w:rPr>
                <w:b/>
                <w:bCs/>
              </w:rPr>
            </w:pPr>
            <w:r w:rsidRPr="002D4E5C">
              <w:rPr>
                <w:b/>
                <w:bCs/>
              </w:rPr>
              <w:t>(see task for details)</w:t>
            </w:r>
          </w:p>
          <w:p w14:paraId="793B8C12" w14:textId="77777777" w:rsidR="00D42AB0" w:rsidRPr="001F12AB" w:rsidRDefault="00D42AB0" w:rsidP="00D42AB0">
            <w:pPr>
              <w:rPr>
                <w:rStyle w:val="Strong"/>
                <w:b w:val="0"/>
                <w:bCs w:val="0"/>
              </w:rPr>
            </w:pPr>
            <w:r w:rsidRPr="001F12AB">
              <w:rPr>
                <w:rStyle w:val="Strong"/>
              </w:rPr>
              <w:lastRenderedPageBreak/>
              <w:t xml:space="preserve">SC4-DA1-01 </w:t>
            </w:r>
            <w:r w:rsidRPr="001F12AB">
              <w:rPr>
                <w:rStyle w:val="Strong"/>
                <w:b w:val="0"/>
                <w:bCs w:val="0"/>
              </w:rPr>
              <w:t xml:space="preserve">explains how data is used by scientists to model and predict scientific phenomena </w:t>
            </w:r>
          </w:p>
          <w:p w14:paraId="7C79951B" w14:textId="77777777" w:rsidR="00D42AB0" w:rsidRPr="001F12AB" w:rsidRDefault="00D42AB0" w:rsidP="00D42AB0">
            <w:pPr>
              <w:rPr>
                <w:rStyle w:val="Strong"/>
                <w:b w:val="0"/>
                <w:bCs w:val="0"/>
              </w:rPr>
            </w:pPr>
            <w:r w:rsidRPr="001F12AB">
              <w:rPr>
                <w:rStyle w:val="Strong"/>
              </w:rPr>
              <w:t xml:space="preserve">SC4-WS-06 </w:t>
            </w:r>
            <w:r w:rsidRPr="001F12AB">
              <w:rPr>
                <w:rStyle w:val="Strong"/>
                <w:b w:val="0"/>
                <w:bCs w:val="0"/>
              </w:rPr>
              <w:t xml:space="preserve">uses data to identify trends, patterns and relationships, and draw conclusions </w:t>
            </w:r>
          </w:p>
          <w:p w14:paraId="497002BC" w14:textId="5F5A35B3" w:rsidR="00D42AB0" w:rsidRPr="001F12AB" w:rsidRDefault="00D42AB0" w:rsidP="00D42AB0">
            <w:pPr>
              <w:rPr>
                <w:rStyle w:val="Strong"/>
              </w:rPr>
            </w:pPr>
            <w:r w:rsidRPr="001F12AB">
              <w:rPr>
                <w:rStyle w:val="Strong"/>
              </w:rPr>
              <w:t xml:space="preserve">SC4-WS-07 </w:t>
            </w:r>
            <w:r w:rsidRPr="001F12AB">
              <w:rPr>
                <w:rStyle w:val="Strong"/>
                <w:b w:val="0"/>
                <w:bCs w:val="0"/>
              </w:rPr>
              <w:t xml:space="preserve">identifies problem-solving strategies and proposes solutions </w:t>
            </w:r>
          </w:p>
        </w:tc>
        <w:tc>
          <w:tcPr>
            <w:tcW w:w="3066" w:type="pct"/>
          </w:tcPr>
          <w:p w14:paraId="3DBC00F6" w14:textId="03027209" w:rsidR="004F71A9" w:rsidRPr="001F12AB" w:rsidRDefault="00A62F68" w:rsidP="004F71A9">
            <w:pPr>
              <w:pStyle w:val="Heading4"/>
            </w:pPr>
            <w:bookmarkStart w:id="24" w:name="_Toc214458240"/>
            <w:r>
              <w:lastRenderedPageBreak/>
              <w:t>1.7</w:t>
            </w:r>
            <w:r w:rsidR="004F71A9" w:rsidRPr="001F12AB">
              <w:t xml:space="preserve"> Assessment task</w:t>
            </w:r>
            <w:bookmarkEnd w:id="24"/>
          </w:p>
          <w:p w14:paraId="54AA0DC2" w14:textId="47A69ACE" w:rsidR="000A3559" w:rsidRPr="000A3559" w:rsidRDefault="000A3559" w:rsidP="000A3559">
            <w:pPr>
              <w:rPr>
                <w:rFonts w:eastAsia="Calibri"/>
              </w:rPr>
            </w:pPr>
            <w:r w:rsidRPr="000A3559">
              <w:rPr>
                <w:rFonts w:eastAsia="Calibri"/>
              </w:rPr>
              <w:t xml:space="preserve">Detailed information on this task can be found in the </w:t>
            </w:r>
            <w:hyperlink r:id="rId15" w:history="1">
              <w:r w:rsidRPr="00EC4984">
                <w:rPr>
                  <w:rStyle w:val="Hyperlink"/>
                  <w:rFonts w:eastAsia="Calibri"/>
                </w:rPr>
                <w:t>Assessment task – Data Science 1</w:t>
              </w:r>
            </w:hyperlink>
            <w:r w:rsidRPr="000A3559">
              <w:rPr>
                <w:rFonts w:eastAsia="Calibri"/>
              </w:rPr>
              <w:t xml:space="preserve"> on the </w:t>
            </w:r>
            <w:hyperlink r:id="rId16" w:history="1">
              <w:r w:rsidR="00E97B6D">
                <w:rPr>
                  <w:rFonts w:eastAsia="Calibri"/>
                  <w:color w:val="001C4A"/>
                  <w:u w:val="single"/>
                </w:rPr>
                <w:t>Planning, programming and assessing Science 7–10</w:t>
              </w:r>
            </w:hyperlink>
            <w:r w:rsidRPr="000A3559">
              <w:rPr>
                <w:rFonts w:eastAsia="Calibri"/>
              </w:rPr>
              <w:t xml:space="preserve"> webpage.</w:t>
            </w:r>
          </w:p>
          <w:p w14:paraId="21EFFDAB" w14:textId="2F3289E0" w:rsidR="004F71A9" w:rsidRPr="001F12AB" w:rsidRDefault="004F71A9" w:rsidP="004F71A9">
            <w:r w:rsidRPr="001F12AB">
              <w:lastRenderedPageBreak/>
              <w:t xml:space="preserve">This optional assessment task is to be delivered as a 1-hour </w:t>
            </w:r>
            <w:r w:rsidR="00E62516">
              <w:t>in-class task</w:t>
            </w:r>
            <w:r w:rsidRPr="001F12AB">
              <w:t xml:space="preserve"> after completing up to this point in the program (after essential </w:t>
            </w:r>
            <w:r w:rsidR="00427069">
              <w:t>question</w:t>
            </w:r>
            <w:r w:rsidR="00427069" w:rsidRPr="001F12AB">
              <w:t xml:space="preserve"> </w:t>
            </w:r>
            <w:r w:rsidRPr="001F12AB">
              <w:t xml:space="preserve">1). </w:t>
            </w:r>
          </w:p>
          <w:p w14:paraId="6925C587" w14:textId="430AD80A" w:rsidR="00D42AB0" w:rsidRPr="001F12AB" w:rsidRDefault="004F71A9" w:rsidP="009F44B3">
            <w:r w:rsidRPr="001F12AB">
              <w:t>The task is designed to assess students' understanding of how scientists use data to model and predict scientific phenomena, as well as their skills in analysing data and information, and problem-solving.</w:t>
            </w:r>
          </w:p>
        </w:tc>
        <w:tc>
          <w:tcPr>
            <w:tcW w:w="962" w:type="pct"/>
          </w:tcPr>
          <w:p w14:paraId="6917C713" w14:textId="77777777" w:rsidR="00D42AB0" w:rsidRPr="001F12AB" w:rsidRDefault="00D42AB0" w:rsidP="00D42AB0"/>
        </w:tc>
      </w:tr>
    </w:tbl>
    <w:p w14:paraId="37330737" w14:textId="77777777" w:rsidR="00983F30" w:rsidRPr="001F12AB" w:rsidRDefault="00983F30" w:rsidP="00983F30">
      <w:r w:rsidRPr="001F12AB">
        <w:br w:type="page"/>
      </w:r>
    </w:p>
    <w:p w14:paraId="181F1115" w14:textId="0820CB24" w:rsidR="00225D25" w:rsidRPr="001F12AB" w:rsidRDefault="00A62F68" w:rsidP="00225D25">
      <w:pPr>
        <w:pStyle w:val="Heading2"/>
      </w:pPr>
      <w:bookmarkStart w:id="25" w:name="_Toc214458241"/>
      <w:bookmarkStart w:id="26" w:name="_Toc146805877"/>
      <w:bookmarkStart w:id="27" w:name="_Toc147481174"/>
      <w:r>
        <w:lastRenderedPageBreak/>
        <w:t>2</w:t>
      </w:r>
      <w:r w:rsidR="00225D25" w:rsidRPr="001F12AB">
        <w:t xml:space="preserve">. </w:t>
      </w:r>
      <w:r w:rsidR="00F24156" w:rsidRPr="001F12AB">
        <w:t>How do scientific models help us understand and predict real-world events?</w:t>
      </w:r>
      <w:bookmarkEnd w:id="25"/>
    </w:p>
    <w:p w14:paraId="37FDA136" w14:textId="22B15ED1" w:rsidR="00BC2434" w:rsidRDefault="00BC2434" w:rsidP="00BC2434">
      <w:r w:rsidRPr="00BC2434">
        <w:t xml:space="preserve">Essential question </w:t>
      </w:r>
      <w:r w:rsidR="000866B8">
        <w:t>2</w:t>
      </w:r>
      <w:r w:rsidRPr="00BC2434">
        <w:t xml:space="preserve"> is taught (over </w:t>
      </w:r>
      <w:r>
        <w:t>6</w:t>
      </w:r>
      <w:r w:rsidRPr="00BC2434">
        <w:t xml:space="preserve"> weeks) at the </w:t>
      </w:r>
      <w:r>
        <w:t>end of Term 4</w:t>
      </w:r>
      <w:r w:rsidRPr="00BC2434">
        <w:t xml:space="preserve"> Year 8.</w:t>
      </w:r>
    </w:p>
    <w:p w14:paraId="7ADF10D1" w14:textId="3FA471DF" w:rsidR="00225D25" w:rsidRPr="001F12AB" w:rsidRDefault="00225D25" w:rsidP="00225D25">
      <w:pPr>
        <w:pStyle w:val="Caption"/>
      </w:pPr>
      <w:r>
        <w:t xml:space="preserve">Table </w:t>
      </w:r>
      <w:r>
        <w:fldChar w:fldCharType="begin"/>
      </w:r>
      <w:r>
        <w:instrText xml:space="preserve"> SEQ Table \* ARABIC </w:instrText>
      </w:r>
      <w:r>
        <w:fldChar w:fldCharType="separate"/>
      </w:r>
      <w:r w:rsidR="000412E5">
        <w:rPr>
          <w:noProof/>
        </w:rPr>
        <w:t>4</w:t>
      </w:r>
      <w:r>
        <w:fldChar w:fldCharType="end"/>
      </w:r>
      <w:r>
        <w:t xml:space="preserve"> </w:t>
      </w:r>
      <w:r w:rsidR="00317A73">
        <w:t>content</w:t>
      </w:r>
      <w:r w:rsidR="00756902">
        <w:t xml:space="preserve"> and </w:t>
      </w:r>
      <w:r w:rsidR="00317A73">
        <w:t xml:space="preserve">teaching and learning activities for essential question </w:t>
      </w:r>
      <w:r w:rsidR="005359C8">
        <w:t>2</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84"/>
        <w:gridCol w:w="8998"/>
        <w:gridCol w:w="2782"/>
      </w:tblGrid>
      <w:tr w:rsidR="005F0D43" w:rsidRPr="001F12AB" w14:paraId="26DBDF66" w14:textId="77777777">
        <w:trPr>
          <w:cnfStyle w:val="100000000000" w:firstRow="1" w:lastRow="0" w:firstColumn="0" w:lastColumn="0" w:oddVBand="0" w:evenVBand="0" w:oddHBand="0" w:evenHBand="0" w:firstRowFirstColumn="0" w:firstRowLastColumn="0" w:lastRowFirstColumn="0" w:lastRowLastColumn="0"/>
        </w:trPr>
        <w:tc>
          <w:tcPr>
            <w:tcW w:w="956" w:type="pct"/>
          </w:tcPr>
          <w:p w14:paraId="5A9518FC" w14:textId="77777777" w:rsidR="00225D25" w:rsidRPr="001F12AB" w:rsidRDefault="00225D25">
            <w:r w:rsidRPr="001F12AB">
              <w:t>Content</w:t>
            </w:r>
          </w:p>
        </w:tc>
        <w:tc>
          <w:tcPr>
            <w:tcW w:w="3089" w:type="pct"/>
          </w:tcPr>
          <w:p w14:paraId="24EC6D84" w14:textId="77777777" w:rsidR="00225D25" w:rsidRPr="001F12AB" w:rsidRDefault="00225D25">
            <w:r w:rsidRPr="001F12AB">
              <w:t>Teaching and learning activities</w:t>
            </w:r>
          </w:p>
        </w:tc>
        <w:tc>
          <w:tcPr>
            <w:tcW w:w="955" w:type="pct"/>
          </w:tcPr>
          <w:p w14:paraId="1D321EFF" w14:textId="77777777" w:rsidR="00225D25" w:rsidRPr="001F12AB" w:rsidRDefault="00225D25">
            <w:r w:rsidRPr="001F12AB">
              <w:t>Registration and evaluation notes</w:t>
            </w:r>
          </w:p>
        </w:tc>
      </w:tr>
      <w:tr w:rsidR="00225D25" w:rsidRPr="001F12AB" w14:paraId="107B8541" w14:textId="77777777">
        <w:tc>
          <w:tcPr>
            <w:tcW w:w="956" w:type="pct"/>
          </w:tcPr>
          <w:p w14:paraId="5C161FD3" w14:textId="558E97FB" w:rsidR="00225D25" w:rsidRPr="001F12AB" w:rsidRDefault="00F35D5E">
            <w:pPr>
              <w:rPr>
                <w:rStyle w:val="Strong"/>
              </w:rPr>
            </w:pPr>
            <w:r w:rsidRPr="001F12AB">
              <w:rPr>
                <w:rStyle w:val="Strong"/>
              </w:rPr>
              <w:t>Scientific models</w:t>
            </w:r>
          </w:p>
          <w:p w14:paraId="5FFC0A96" w14:textId="32555EF6" w:rsidR="00214C92" w:rsidRPr="001F12AB" w:rsidRDefault="00B64872" w:rsidP="006F397C">
            <w:pPr>
              <w:pStyle w:val="ListBullet"/>
            </w:pPr>
            <w:r w:rsidRPr="001F12AB">
              <w:t>Compare and contrast scientific inquiries of natural phenomena with nonscientific approaches</w:t>
            </w:r>
          </w:p>
        </w:tc>
        <w:tc>
          <w:tcPr>
            <w:tcW w:w="3089" w:type="pct"/>
          </w:tcPr>
          <w:p w14:paraId="548AFC4F" w14:textId="6D1DD3A8" w:rsidR="00A83823" w:rsidRPr="001F12AB" w:rsidRDefault="00A62F68" w:rsidP="00946BA2">
            <w:pPr>
              <w:pStyle w:val="Heading4"/>
            </w:pPr>
            <w:bookmarkStart w:id="28" w:name="_Toc214458242"/>
            <w:r>
              <w:t>2</w:t>
            </w:r>
            <w:r w:rsidR="00225D25" w:rsidRPr="001F12AB">
              <w:t xml:space="preserve">.1 </w:t>
            </w:r>
            <w:r w:rsidR="000E6C90" w:rsidRPr="001F12AB">
              <w:t>Scientific inquir</w:t>
            </w:r>
            <w:r w:rsidR="003D4BD9" w:rsidRPr="001F12AB">
              <w:t>ies</w:t>
            </w:r>
            <w:bookmarkEnd w:id="28"/>
            <w:r w:rsidR="002A7233" w:rsidRPr="001F12AB">
              <w:t xml:space="preserve"> </w:t>
            </w:r>
          </w:p>
          <w:p w14:paraId="61BF7D3B" w14:textId="410EF914" w:rsidR="002A7233" w:rsidRPr="00946BA2" w:rsidRDefault="007004FA" w:rsidP="0060647A">
            <w:pPr>
              <w:rPr>
                <w:rStyle w:val="Strong"/>
              </w:rPr>
            </w:pPr>
            <w:r w:rsidRPr="001F12AB">
              <w:rPr>
                <w:rStyle w:val="Strong"/>
              </w:rPr>
              <w:t xml:space="preserve">Scientific </w:t>
            </w:r>
            <w:r w:rsidR="00642A3C" w:rsidRPr="001F12AB">
              <w:rPr>
                <w:rStyle w:val="Strong"/>
              </w:rPr>
              <w:t xml:space="preserve">or nonscientific? </w:t>
            </w:r>
            <w:r w:rsidR="0012778D" w:rsidRPr="001F12AB">
              <w:rPr>
                <w:rStyle w:val="Strong"/>
              </w:rPr>
              <w:t>(</w:t>
            </w:r>
            <w:r w:rsidR="003A4954" w:rsidRPr="001F12AB">
              <w:rPr>
                <w:rStyle w:val="Strong"/>
              </w:rPr>
              <w:t xml:space="preserve">TRB2 </w:t>
            </w:r>
            <w:r w:rsidR="003A4954" w:rsidRPr="0018274D">
              <w:rPr>
                <w:rStyle w:val="Strong"/>
                <w:b w:val="0"/>
                <w:bCs w:val="0"/>
              </w:rPr>
              <w:t>and</w:t>
            </w:r>
            <w:r w:rsidR="003A4954" w:rsidRPr="001F12AB">
              <w:rPr>
                <w:rStyle w:val="Strong"/>
              </w:rPr>
              <w:t xml:space="preserve"> </w:t>
            </w:r>
            <w:r w:rsidR="0035209B" w:rsidRPr="001F12AB">
              <w:rPr>
                <w:rStyle w:val="Strong"/>
              </w:rPr>
              <w:t>DA1</w:t>
            </w:r>
            <w:r w:rsidR="003A4954" w:rsidRPr="001F12AB">
              <w:rPr>
                <w:rStyle w:val="Strong"/>
              </w:rPr>
              <w:t xml:space="preserve"> PPT)</w:t>
            </w:r>
          </w:p>
          <w:p w14:paraId="44C37BC3" w14:textId="2CFF7C81" w:rsidR="00225D25" w:rsidRDefault="005B7498" w:rsidP="0060647A">
            <w:r w:rsidRPr="001F12AB">
              <w:t>Define empirical evidence and objective observations</w:t>
            </w:r>
            <w:r w:rsidR="0018274D">
              <w:t>:</w:t>
            </w:r>
          </w:p>
          <w:p w14:paraId="45E78CAC" w14:textId="33043379" w:rsidR="00855F47" w:rsidRPr="00C44355" w:rsidRDefault="00426393" w:rsidP="00C44355">
            <w:pPr>
              <w:pStyle w:val="ListBullet"/>
            </w:pPr>
            <w:r>
              <w:t>e</w:t>
            </w:r>
            <w:r w:rsidR="00D70AFB" w:rsidRPr="00C44355">
              <w:t>mpirical evidence</w:t>
            </w:r>
            <w:r w:rsidR="0018274D">
              <w:t>:</w:t>
            </w:r>
            <w:r w:rsidR="005359C8" w:rsidRPr="00C44355">
              <w:t xml:space="preserve"> </w:t>
            </w:r>
            <w:r w:rsidR="00B83B3A" w:rsidRPr="00C44355">
              <w:t>information gathered directly or indirectly through observation or experimentation</w:t>
            </w:r>
          </w:p>
          <w:p w14:paraId="3B973680" w14:textId="43C41C3B" w:rsidR="00D70AFB" w:rsidRPr="001F12AB" w:rsidRDefault="00426393" w:rsidP="00C44355">
            <w:pPr>
              <w:pStyle w:val="ListBullet"/>
            </w:pPr>
            <w:r>
              <w:t>o</w:t>
            </w:r>
            <w:r w:rsidR="001E102A" w:rsidRPr="00C44355">
              <w:t>bjective observations</w:t>
            </w:r>
            <w:r w:rsidR="0018274D">
              <w:t>:</w:t>
            </w:r>
            <w:r w:rsidR="005359C8" w:rsidRPr="00C44355">
              <w:t xml:space="preserve"> </w:t>
            </w:r>
            <w:r w:rsidR="00B343EE" w:rsidRPr="00C44355">
              <w:t>an observation</w:t>
            </w:r>
            <w:r w:rsidR="00B343EE" w:rsidRPr="00B343EE">
              <w:rPr>
                <w:lang w:val="en-US"/>
              </w:rPr>
              <w:t xml:space="preserve"> that can be replicated, observed by more than one person under a variety of conditions.</w:t>
            </w:r>
          </w:p>
          <w:p w14:paraId="7F59819A" w14:textId="1CB9CD64" w:rsidR="009B628C" w:rsidRPr="001F12AB" w:rsidRDefault="00477002" w:rsidP="0060647A">
            <w:r w:rsidRPr="001F12AB">
              <w:t xml:space="preserve">Show students a horoscope and </w:t>
            </w:r>
            <w:r w:rsidR="00373204" w:rsidRPr="001F12AB">
              <w:t xml:space="preserve">ask for a show of hands </w:t>
            </w:r>
            <w:r w:rsidR="00E62516">
              <w:t>from those who think it might describe</w:t>
            </w:r>
            <w:r w:rsidR="00373204" w:rsidRPr="001F12AB">
              <w:t xml:space="preserve"> them.</w:t>
            </w:r>
            <w:r w:rsidR="002C622D">
              <w:t xml:space="preserve"> </w:t>
            </w:r>
            <w:r w:rsidR="008C2C8D" w:rsidRPr="001F12AB">
              <w:t xml:space="preserve">Watch </w:t>
            </w:r>
            <w:hyperlink r:id="rId17" w:history="1">
              <w:r w:rsidR="00636C78" w:rsidRPr="001F12AB">
                <w:rPr>
                  <w:rStyle w:val="Hyperlink"/>
                </w:rPr>
                <w:t>Why Horoscopes Feel So Accurate – The Barnum Effect (0:42)</w:t>
              </w:r>
            </w:hyperlink>
            <w:r w:rsidR="008812BA" w:rsidRPr="001F12AB">
              <w:t xml:space="preserve"> and </w:t>
            </w:r>
            <w:r w:rsidR="006E0E8F" w:rsidRPr="001F12AB">
              <w:t xml:space="preserve">identify </w:t>
            </w:r>
            <w:r w:rsidR="00C660A5" w:rsidRPr="001F12AB">
              <w:t>the claims made</w:t>
            </w:r>
            <w:r w:rsidR="009B628C" w:rsidRPr="001F12AB">
              <w:t xml:space="preserve"> about horoscopes. </w:t>
            </w:r>
            <w:r w:rsidR="00226835" w:rsidRPr="001F12AB">
              <w:t xml:space="preserve">Students discuss this as a </w:t>
            </w:r>
            <w:r w:rsidR="00B207F0">
              <w:t>T</w:t>
            </w:r>
            <w:r w:rsidR="00E62516">
              <w:t>hink-</w:t>
            </w:r>
            <w:r w:rsidR="00B207F0">
              <w:t>P</w:t>
            </w:r>
            <w:r w:rsidR="00E62516">
              <w:t>air-</w:t>
            </w:r>
            <w:r w:rsidR="00B207F0">
              <w:t>S</w:t>
            </w:r>
            <w:r w:rsidR="00E62516">
              <w:t>hare</w:t>
            </w:r>
            <w:r w:rsidR="00226835" w:rsidRPr="001F12AB">
              <w:t xml:space="preserve"> activity.</w:t>
            </w:r>
            <w:r w:rsidR="002C622D">
              <w:t xml:space="preserve"> </w:t>
            </w:r>
            <w:r w:rsidR="00F0636E" w:rsidRPr="001F12AB">
              <w:t xml:space="preserve">Outline how </w:t>
            </w:r>
            <w:r w:rsidR="00FA1842" w:rsidRPr="001F12AB">
              <w:t>a claim</w:t>
            </w:r>
            <w:r w:rsidR="00096611" w:rsidRPr="001F12AB">
              <w:t xml:space="preserve"> about horoscopes could be tested with data</w:t>
            </w:r>
            <w:r w:rsidR="00F65B12" w:rsidRPr="001F12AB">
              <w:t>.</w:t>
            </w:r>
          </w:p>
          <w:p w14:paraId="0BB8F689" w14:textId="08F36EE9" w:rsidR="0079249B" w:rsidRPr="00946BA2" w:rsidRDefault="0079249B" w:rsidP="0060647A">
            <w:pPr>
              <w:rPr>
                <w:strike/>
              </w:rPr>
            </w:pPr>
            <w:r w:rsidRPr="001F12AB">
              <w:lastRenderedPageBreak/>
              <w:t xml:space="preserve">Complete </w:t>
            </w:r>
            <w:r w:rsidR="004720A0" w:rsidRPr="001F12AB">
              <w:t xml:space="preserve">the </w:t>
            </w:r>
            <w:r w:rsidR="00B207F0">
              <w:t>c</w:t>
            </w:r>
            <w:r w:rsidR="004720A0" w:rsidRPr="001F12AB">
              <w:t>loze exercise</w:t>
            </w:r>
            <w:r w:rsidR="00F65B12" w:rsidRPr="001F12AB">
              <w:t xml:space="preserve"> on</w:t>
            </w:r>
            <w:r w:rsidR="009443CA" w:rsidRPr="001F12AB">
              <w:t xml:space="preserve"> scientific and nonscientific ways of knowing</w:t>
            </w:r>
            <w:r w:rsidR="0036327E" w:rsidRPr="001F12AB">
              <w:t xml:space="preserve">. </w:t>
            </w:r>
          </w:p>
          <w:p w14:paraId="463F01C0" w14:textId="6974F04D" w:rsidR="00225D25" w:rsidRPr="001F12AB" w:rsidRDefault="000B35EA" w:rsidP="000B35EA">
            <w:pPr>
              <w:pStyle w:val="FeatureBox3"/>
            </w:pPr>
            <w:r w:rsidRPr="001F12AB">
              <w:rPr>
                <w:rStyle w:val="Strong"/>
              </w:rPr>
              <w:t>Checkpoint</w:t>
            </w:r>
            <w:r w:rsidRPr="001F12AB">
              <w:t>: Why do scientists use objective observation and empirical evidence to discover and test knowledge about the natural world?</w:t>
            </w:r>
          </w:p>
        </w:tc>
        <w:tc>
          <w:tcPr>
            <w:tcW w:w="955" w:type="pct"/>
          </w:tcPr>
          <w:p w14:paraId="7A32F8B1" w14:textId="77777777" w:rsidR="00225D25" w:rsidRPr="001F12AB" w:rsidRDefault="00225D25"/>
        </w:tc>
      </w:tr>
      <w:tr w:rsidR="007F61A6" w:rsidRPr="001F12AB" w14:paraId="478979CF" w14:textId="77777777">
        <w:tc>
          <w:tcPr>
            <w:tcW w:w="956" w:type="pct"/>
          </w:tcPr>
          <w:p w14:paraId="3894A21D" w14:textId="77777777" w:rsidR="007F61A6" w:rsidRPr="001F12AB" w:rsidRDefault="007F61A6" w:rsidP="007F61A6">
            <w:pPr>
              <w:rPr>
                <w:rStyle w:val="Strong"/>
              </w:rPr>
            </w:pPr>
            <w:r w:rsidRPr="001F12AB">
              <w:rPr>
                <w:rStyle w:val="Strong"/>
              </w:rPr>
              <w:t>Scientific models</w:t>
            </w:r>
          </w:p>
          <w:p w14:paraId="0122726F" w14:textId="77777777" w:rsidR="007F61A6" w:rsidRPr="001F12AB" w:rsidRDefault="007F61A6" w:rsidP="007F61A6">
            <w:pPr>
              <w:pStyle w:val="ListBullet"/>
            </w:pPr>
            <w:r w:rsidRPr="001F12AB">
              <w:t>Identify that a scientific model is a representation based on data and observations of real-world phenomena</w:t>
            </w:r>
          </w:p>
          <w:p w14:paraId="218CC4E6" w14:textId="77777777" w:rsidR="007F61A6" w:rsidRPr="001F12AB" w:rsidRDefault="007F61A6" w:rsidP="007F61A6">
            <w:pPr>
              <w:pStyle w:val="ListBullet"/>
            </w:pPr>
            <w:r w:rsidRPr="001F12AB">
              <w:t>Identify examples of the types of models used by scientists</w:t>
            </w:r>
          </w:p>
          <w:p w14:paraId="2D9640C6" w14:textId="77777777" w:rsidR="007F61A6" w:rsidRPr="001F12AB" w:rsidRDefault="007F61A6" w:rsidP="007F61A6">
            <w:pPr>
              <w:rPr>
                <w:rStyle w:val="Strong"/>
              </w:rPr>
            </w:pPr>
            <w:r w:rsidRPr="001F12AB">
              <w:rPr>
                <w:rStyle w:val="Strong"/>
              </w:rPr>
              <w:t>Problem-solving</w:t>
            </w:r>
          </w:p>
          <w:p w14:paraId="6DB3D844" w14:textId="2AB62572" w:rsidR="007F61A6" w:rsidRPr="001F12AB" w:rsidRDefault="007F61A6" w:rsidP="007F61A6">
            <w:pPr>
              <w:pStyle w:val="ListBullet"/>
              <w:rPr>
                <w:rStyle w:val="Strong"/>
                <w:b w:val="0"/>
                <w:bCs w:val="0"/>
              </w:rPr>
            </w:pPr>
            <w:r w:rsidRPr="001F12AB">
              <w:t xml:space="preserve">Use given </w:t>
            </w:r>
            <w:r w:rsidRPr="001F12AB">
              <w:lastRenderedPageBreak/>
              <w:t>evaluation criteria to select optimal solutions to problems</w:t>
            </w:r>
          </w:p>
        </w:tc>
        <w:tc>
          <w:tcPr>
            <w:tcW w:w="3089" w:type="pct"/>
          </w:tcPr>
          <w:p w14:paraId="698E6CA8" w14:textId="2C4DBAFC" w:rsidR="007F61A6" w:rsidRPr="001F12AB" w:rsidRDefault="00A62F68" w:rsidP="0069366F">
            <w:pPr>
              <w:pStyle w:val="Heading4"/>
            </w:pPr>
            <w:bookmarkStart w:id="29" w:name="_Toc214458243"/>
            <w:r>
              <w:lastRenderedPageBreak/>
              <w:t>2</w:t>
            </w:r>
            <w:r w:rsidR="0069366F" w:rsidRPr="001F12AB">
              <w:t>.2 Scientific models</w:t>
            </w:r>
            <w:bookmarkEnd w:id="29"/>
          </w:p>
          <w:p w14:paraId="712E0F49" w14:textId="23D37FFE" w:rsidR="0069366F" w:rsidRPr="001F12AB" w:rsidRDefault="00221694" w:rsidP="0069366F">
            <w:pPr>
              <w:rPr>
                <w:rStyle w:val="Strong"/>
              </w:rPr>
            </w:pPr>
            <w:r w:rsidRPr="001F12AB">
              <w:rPr>
                <w:rStyle w:val="Strong"/>
              </w:rPr>
              <w:t>What is a scientific model?</w:t>
            </w:r>
            <w:r w:rsidR="00035CEF" w:rsidRPr="001F12AB">
              <w:rPr>
                <w:rStyle w:val="Strong"/>
              </w:rPr>
              <w:t xml:space="preserve"> </w:t>
            </w:r>
            <w:r w:rsidR="002C7A3C" w:rsidRPr="001F12AB">
              <w:rPr>
                <w:rStyle w:val="Strong"/>
              </w:rPr>
              <w:t>(</w:t>
            </w:r>
            <w:r w:rsidR="00035CEF" w:rsidRPr="001F12AB">
              <w:rPr>
                <w:rStyle w:val="Strong"/>
              </w:rPr>
              <w:t>TRB</w:t>
            </w:r>
            <w:r w:rsidR="002C7A3C" w:rsidRPr="001F12AB">
              <w:rPr>
                <w:rStyle w:val="Strong"/>
              </w:rPr>
              <w:t>2</w:t>
            </w:r>
            <w:r w:rsidR="006A6177" w:rsidRPr="00566EAF">
              <w:rPr>
                <w:rStyle w:val="Strong"/>
                <w:b w:val="0"/>
                <w:bCs w:val="0"/>
              </w:rPr>
              <w:t xml:space="preserve"> and </w:t>
            </w:r>
            <w:r w:rsidR="0035209B" w:rsidRPr="001F12AB">
              <w:rPr>
                <w:rStyle w:val="Strong"/>
              </w:rPr>
              <w:t>DA1</w:t>
            </w:r>
            <w:r w:rsidR="006A6177" w:rsidRPr="001F12AB">
              <w:rPr>
                <w:rStyle w:val="Strong"/>
              </w:rPr>
              <w:t xml:space="preserve"> PPT</w:t>
            </w:r>
            <w:r w:rsidR="002C7A3C" w:rsidRPr="001F12AB">
              <w:rPr>
                <w:rStyle w:val="Strong"/>
              </w:rPr>
              <w:t>)</w:t>
            </w:r>
          </w:p>
          <w:p w14:paraId="6ABF100C" w14:textId="67FB3779" w:rsidR="00221694" w:rsidRPr="001F12AB" w:rsidRDefault="00221694" w:rsidP="0069366F">
            <w:r w:rsidRPr="001F12AB">
              <w:t xml:space="preserve">Define </w:t>
            </w:r>
            <w:r w:rsidR="00F65B12" w:rsidRPr="001F12AB">
              <w:t xml:space="preserve">a </w:t>
            </w:r>
            <w:r w:rsidRPr="001F12AB">
              <w:t>scientific model using NESA</w:t>
            </w:r>
            <w:r w:rsidR="00357039" w:rsidRPr="001F12AB">
              <w:t>’s</w:t>
            </w:r>
            <w:r w:rsidRPr="001F12AB">
              <w:t xml:space="preserve"> definition</w:t>
            </w:r>
            <w:r w:rsidR="00721B92" w:rsidRPr="001F12AB">
              <w:t xml:space="preserve">: </w:t>
            </w:r>
            <w:r w:rsidR="006808F4" w:rsidRPr="001F12AB">
              <w:t xml:space="preserve">A mathematical, conceptual or physical representation that describes, simplifies, clarifies or provides an explanation of the structure, workings or relationships within an object, system or idea. Models can provide a means of testing and predicting behaviour within limited conditions. Models may be physical or </w:t>
            </w:r>
            <w:r w:rsidR="00EC2DBA">
              <w:t>digital</w:t>
            </w:r>
            <w:r w:rsidR="006808F4" w:rsidRPr="001F12AB">
              <w:t>.</w:t>
            </w:r>
            <w:r w:rsidR="000C0C11" w:rsidRPr="001F12AB">
              <w:t xml:space="preserve"> (NESA 2023)</w:t>
            </w:r>
          </w:p>
          <w:p w14:paraId="754B1758" w14:textId="41E93871" w:rsidR="00221694" w:rsidRPr="001F12AB" w:rsidRDefault="00C84502" w:rsidP="0069366F">
            <w:r w:rsidRPr="001F12AB">
              <w:t>Explore examples of scientific model</w:t>
            </w:r>
            <w:r w:rsidR="00AE66EB" w:rsidRPr="001F12AB">
              <w:t xml:space="preserve"> types</w:t>
            </w:r>
            <w:r w:rsidR="00F65B12" w:rsidRPr="001F12AB">
              <w:t>,</w:t>
            </w:r>
            <w:r w:rsidRPr="001F12AB">
              <w:t xml:space="preserve"> including mathematical, conceptual and physical models</w:t>
            </w:r>
            <w:r w:rsidR="006A6177" w:rsidRPr="001F12AB">
              <w:t>.</w:t>
            </w:r>
          </w:p>
          <w:p w14:paraId="2547F50B" w14:textId="330188E6" w:rsidR="00015C80" w:rsidRPr="001F12AB" w:rsidRDefault="009A2421" w:rsidP="0069366F">
            <w:pPr>
              <w:rPr>
                <w:b/>
              </w:rPr>
            </w:pPr>
            <w:r w:rsidRPr="001F12AB">
              <w:t xml:space="preserve">Explore </w:t>
            </w:r>
            <w:r w:rsidR="00F65B12" w:rsidRPr="001F12AB">
              <w:t xml:space="preserve">the </w:t>
            </w:r>
            <w:r w:rsidRPr="001F12AB">
              <w:t>purposes of models</w:t>
            </w:r>
            <w:r w:rsidR="00EE2EA3" w:rsidRPr="001F12AB">
              <w:t xml:space="preserve"> (</w:t>
            </w:r>
            <w:r w:rsidR="00366D6E" w:rsidRPr="001F12AB">
              <w:t>descriptive, explanatory and predictive</w:t>
            </w:r>
            <w:r w:rsidR="00AE66EB" w:rsidRPr="001F12AB">
              <w:t>)</w:t>
            </w:r>
            <w:r w:rsidR="006A6177" w:rsidRPr="001F12AB">
              <w:t>.</w:t>
            </w:r>
            <w:r w:rsidR="00F93FB1" w:rsidRPr="001F12AB">
              <w:t xml:space="preserve"> </w:t>
            </w:r>
          </w:p>
          <w:p w14:paraId="539F16F5" w14:textId="6CD92F50" w:rsidR="00025AEE" w:rsidRPr="001F12AB" w:rsidRDefault="00025AEE" w:rsidP="00843D76">
            <w:pPr>
              <w:pStyle w:val="FeatureBox4"/>
            </w:pPr>
            <w:r w:rsidRPr="001F12AB">
              <w:rPr>
                <w:rStyle w:val="Strong"/>
              </w:rPr>
              <w:lastRenderedPageBreak/>
              <w:t>Note:</w:t>
            </w:r>
            <w:r w:rsidRPr="001F12AB">
              <w:t xml:space="preserve"> </w:t>
            </w:r>
            <w:r w:rsidR="00756C32">
              <w:t>m</w:t>
            </w:r>
            <w:r w:rsidR="00392F35" w:rsidRPr="001F12AB">
              <w:t>odels</w:t>
            </w:r>
            <w:r w:rsidR="00B24344" w:rsidRPr="001F12AB">
              <w:t xml:space="preserve"> </w:t>
            </w:r>
            <w:r w:rsidR="00897722" w:rsidRPr="001F12AB">
              <w:t xml:space="preserve">may </w:t>
            </w:r>
            <w:r w:rsidR="00EC2DBA">
              <w:t xml:space="preserve">exhibit characteristics of more than one type </w:t>
            </w:r>
            <w:r w:rsidR="00897722" w:rsidRPr="001F12AB">
              <w:t>and may be used for multiple purposes.</w:t>
            </w:r>
          </w:p>
          <w:p w14:paraId="63AE4BC5" w14:textId="5CED9DF8" w:rsidR="00015C80" w:rsidRPr="001F12AB" w:rsidRDefault="007C5956" w:rsidP="0069366F">
            <w:pPr>
              <w:rPr>
                <w:rStyle w:val="Strong"/>
              </w:rPr>
            </w:pPr>
            <w:r w:rsidRPr="001F12AB">
              <w:rPr>
                <w:rStyle w:val="Strong"/>
              </w:rPr>
              <w:t>Strengths and l</w:t>
            </w:r>
            <w:r w:rsidR="00015C80" w:rsidRPr="001F12AB">
              <w:rPr>
                <w:rStyle w:val="Strong"/>
              </w:rPr>
              <w:t>imitations of models</w:t>
            </w:r>
            <w:r w:rsidR="002C7A3C" w:rsidRPr="001F12AB">
              <w:rPr>
                <w:rStyle w:val="Strong"/>
              </w:rPr>
              <w:t xml:space="preserve"> (TRB2</w:t>
            </w:r>
            <w:r w:rsidR="006A6177" w:rsidRPr="008E78E3">
              <w:rPr>
                <w:rStyle w:val="Strong"/>
                <w:b w:val="0"/>
                <w:bCs w:val="0"/>
              </w:rPr>
              <w:t xml:space="preserve"> and</w:t>
            </w:r>
            <w:r w:rsidR="006A6177" w:rsidRPr="001F12AB">
              <w:rPr>
                <w:rStyle w:val="Strong"/>
              </w:rPr>
              <w:t xml:space="preserve"> </w:t>
            </w:r>
            <w:r w:rsidR="0035209B" w:rsidRPr="001F12AB">
              <w:rPr>
                <w:rStyle w:val="Strong"/>
              </w:rPr>
              <w:t>DA1</w:t>
            </w:r>
            <w:r w:rsidR="006A6177" w:rsidRPr="001F12AB">
              <w:rPr>
                <w:rStyle w:val="Strong"/>
              </w:rPr>
              <w:t xml:space="preserve"> PPT</w:t>
            </w:r>
            <w:r w:rsidR="002C7A3C" w:rsidRPr="001F12AB">
              <w:rPr>
                <w:rStyle w:val="Strong"/>
              </w:rPr>
              <w:t>)</w:t>
            </w:r>
          </w:p>
          <w:p w14:paraId="277C97C0" w14:textId="2E623633" w:rsidR="0059232E" w:rsidRPr="001F12AB" w:rsidRDefault="005660AF" w:rsidP="0069366F">
            <w:r w:rsidRPr="001F12AB">
              <w:t xml:space="preserve">Outline </w:t>
            </w:r>
            <w:r w:rsidR="00246849" w:rsidRPr="001F12AB">
              <w:t xml:space="preserve">the </w:t>
            </w:r>
            <w:r w:rsidR="009A2421" w:rsidRPr="001F12AB">
              <w:t xml:space="preserve">strengths and </w:t>
            </w:r>
            <w:r w:rsidRPr="001F12AB">
              <w:t xml:space="preserve">limitations of models </w:t>
            </w:r>
            <w:r w:rsidR="009D6ECE" w:rsidRPr="001F12AB">
              <w:t xml:space="preserve">by </w:t>
            </w:r>
            <w:r w:rsidR="00A90362" w:rsidRPr="001F12AB">
              <w:t xml:space="preserve">evaluating the purpose of </w:t>
            </w:r>
            <w:r w:rsidR="009D6ECE" w:rsidRPr="001F12AB">
              <w:t>different models of our Solar system.</w:t>
            </w:r>
            <w:r w:rsidR="003505DC">
              <w:t xml:space="preserve"> Students identify </w:t>
            </w:r>
            <w:r w:rsidR="004731A3">
              <w:t xml:space="preserve">the strengths </w:t>
            </w:r>
            <w:r w:rsidR="003505DC">
              <w:t xml:space="preserve">and limitations of </w:t>
            </w:r>
            <w:r w:rsidR="00756C32">
              <w:t xml:space="preserve">3 </w:t>
            </w:r>
            <w:r w:rsidR="003505DC">
              <w:t>models using an evaluation</w:t>
            </w:r>
            <w:r w:rsidR="0082516E">
              <w:t xml:space="preserve"> template.</w:t>
            </w:r>
          </w:p>
        </w:tc>
        <w:tc>
          <w:tcPr>
            <w:tcW w:w="955" w:type="pct"/>
          </w:tcPr>
          <w:p w14:paraId="71D65BB7" w14:textId="77777777" w:rsidR="007F61A6" w:rsidRPr="001F12AB" w:rsidRDefault="007F61A6" w:rsidP="007F61A6"/>
        </w:tc>
      </w:tr>
      <w:tr w:rsidR="007F61A6" w:rsidRPr="001F12AB" w14:paraId="7A022226" w14:textId="77777777">
        <w:tc>
          <w:tcPr>
            <w:tcW w:w="956" w:type="pct"/>
          </w:tcPr>
          <w:p w14:paraId="41C44539" w14:textId="77777777" w:rsidR="007F61A6" w:rsidRPr="001F12AB" w:rsidRDefault="007F61A6" w:rsidP="007F61A6">
            <w:pPr>
              <w:rPr>
                <w:rStyle w:val="Strong"/>
              </w:rPr>
            </w:pPr>
            <w:r w:rsidRPr="001F12AB">
              <w:rPr>
                <w:rStyle w:val="Strong"/>
              </w:rPr>
              <w:t>Scientific models</w:t>
            </w:r>
          </w:p>
          <w:p w14:paraId="45500F05" w14:textId="77777777" w:rsidR="007F61A6" w:rsidRPr="001F12AB" w:rsidRDefault="007F61A6" w:rsidP="007F61A6">
            <w:pPr>
              <w:pStyle w:val="ListBullet"/>
            </w:pPr>
            <w:r w:rsidRPr="001F12AB">
              <w:t>Analyse a model to identify data and trends, and generate predictions</w:t>
            </w:r>
          </w:p>
          <w:p w14:paraId="2B5D1BF1" w14:textId="77777777" w:rsidR="007F61A6" w:rsidRPr="001F12AB" w:rsidRDefault="007F61A6" w:rsidP="007F61A6">
            <w:pPr>
              <w:pStyle w:val="ListBullet"/>
            </w:pPr>
            <w:r w:rsidRPr="001F12AB">
              <w:t xml:space="preserve">Identify that computer-based models enable phenomena to be simulated, and </w:t>
            </w:r>
            <w:r w:rsidRPr="001F12AB">
              <w:lastRenderedPageBreak/>
              <w:t>variables can be easily changed to investigate their effect</w:t>
            </w:r>
          </w:p>
          <w:p w14:paraId="0A02E42A" w14:textId="77777777" w:rsidR="007F61A6" w:rsidRPr="001F12AB" w:rsidRDefault="007F61A6" w:rsidP="007F61A6">
            <w:pPr>
              <w:rPr>
                <w:b/>
                <w:bCs/>
              </w:rPr>
            </w:pPr>
            <w:r w:rsidRPr="001F12AB">
              <w:rPr>
                <w:rStyle w:val="Strong"/>
              </w:rPr>
              <w:t>Analysing data and information</w:t>
            </w:r>
          </w:p>
          <w:p w14:paraId="5EAC98D6" w14:textId="77777777" w:rsidR="007F61A6" w:rsidRPr="001F12AB" w:rsidRDefault="007F61A6" w:rsidP="00946BA2">
            <w:pPr>
              <w:pStyle w:val="ListBullet"/>
            </w:pPr>
            <w:r w:rsidRPr="001F12AB">
              <w:t>Identify patterns and relationships in graphs, keys, models, diagrams, tables and spreadsheets</w:t>
            </w:r>
          </w:p>
          <w:p w14:paraId="67CD92E8" w14:textId="767D8994" w:rsidR="007F61A6" w:rsidRPr="001F12AB" w:rsidRDefault="007F61A6" w:rsidP="00946BA2">
            <w:pPr>
              <w:pStyle w:val="ListBullet"/>
              <w:rPr>
                <w:rStyle w:val="Strong"/>
              </w:rPr>
            </w:pPr>
            <w:r w:rsidRPr="001F12AB">
              <w:t xml:space="preserve">Evaluate the method used to investigate a question or solve a problem, including evaluating the quality of the data </w:t>
            </w:r>
            <w:r w:rsidRPr="001F12AB">
              <w:lastRenderedPageBreak/>
              <w:t>collected and identifying possible improvements to the investigation</w:t>
            </w:r>
          </w:p>
        </w:tc>
        <w:tc>
          <w:tcPr>
            <w:tcW w:w="3089" w:type="pct"/>
          </w:tcPr>
          <w:p w14:paraId="643A1F51" w14:textId="3D0B1F34" w:rsidR="007F61A6" w:rsidRPr="001F12AB" w:rsidRDefault="00A62F68" w:rsidP="00042B8F">
            <w:pPr>
              <w:pStyle w:val="Heading4"/>
            </w:pPr>
            <w:bookmarkStart w:id="30" w:name="_Toc214458244"/>
            <w:r>
              <w:lastRenderedPageBreak/>
              <w:t>2</w:t>
            </w:r>
            <w:r w:rsidR="00042B8F" w:rsidRPr="001F12AB">
              <w:t xml:space="preserve">.3 </w:t>
            </w:r>
            <w:r w:rsidR="009A2972" w:rsidRPr="001F12AB">
              <w:t>Analysing models</w:t>
            </w:r>
            <w:bookmarkEnd w:id="30"/>
          </w:p>
          <w:p w14:paraId="07A8F71B" w14:textId="6F7ACF1A" w:rsidR="00F54C93" w:rsidRPr="001F12AB" w:rsidRDefault="001C6C8D" w:rsidP="00042B8F">
            <w:pPr>
              <w:rPr>
                <w:rStyle w:val="Strong"/>
              </w:rPr>
            </w:pPr>
            <w:r w:rsidRPr="001F12AB">
              <w:rPr>
                <w:rStyle w:val="Strong"/>
              </w:rPr>
              <w:t>M</w:t>
            </w:r>
            <w:r w:rsidR="00BE49E0" w:rsidRPr="001F12AB">
              <w:rPr>
                <w:rStyle w:val="Strong"/>
              </w:rPr>
              <w:t xml:space="preserve">odelling bushfire behaviour </w:t>
            </w:r>
            <w:r w:rsidR="006A6177" w:rsidRPr="001F12AB">
              <w:rPr>
                <w:rStyle w:val="Strong"/>
              </w:rPr>
              <w:t>(TRB2)</w:t>
            </w:r>
          </w:p>
          <w:p w14:paraId="78A5C784" w14:textId="46AE0C0B" w:rsidR="00BE49E0" w:rsidRPr="001F12AB" w:rsidRDefault="001C6C8D" w:rsidP="00042B8F">
            <w:r w:rsidRPr="001F12AB">
              <w:t>Complete the bushfire modelling activity</w:t>
            </w:r>
            <w:r w:rsidR="000E3408" w:rsidRPr="001F12AB">
              <w:t xml:space="preserve"> using coin flips to model the chance of bushfire spread and </w:t>
            </w:r>
            <w:r w:rsidR="000C7F63" w:rsidRPr="001F12AB">
              <w:t>fire risk to homes</w:t>
            </w:r>
            <w:r w:rsidR="006A6177" w:rsidRPr="00DD6814">
              <w:rPr>
                <w:rStyle w:val="Strong"/>
                <w:b w:val="0"/>
                <w:bCs w:val="0"/>
              </w:rPr>
              <w:t>.</w:t>
            </w:r>
          </w:p>
          <w:p w14:paraId="47680A07" w14:textId="1BE8EB92" w:rsidR="000C7F63" w:rsidRPr="001F12AB" w:rsidRDefault="000C7F63" w:rsidP="00042B8F">
            <w:r w:rsidRPr="001F12AB">
              <w:t xml:space="preserve">Collate </w:t>
            </w:r>
            <w:r w:rsidR="00B819CD" w:rsidRPr="001F12AB">
              <w:t xml:space="preserve">the </w:t>
            </w:r>
            <w:r w:rsidRPr="001F12AB">
              <w:t xml:space="preserve">class dataset and </w:t>
            </w:r>
            <w:r w:rsidR="004731A3">
              <w:t xml:space="preserve">identify patterns in the data that relate </w:t>
            </w:r>
            <w:r w:rsidR="003F7307" w:rsidRPr="001F12AB">
              <w:t>to fire risk.</w:t>
            </w:r>
          </w:p>
          <w:p w14:paraId="75FF8C8A" w14:textId="2D9349AA" w:rsidR="003F7307" w:rsidRPr="001F12AB" w:rsidRDefault="0082516E" w:rsidP="00946BA2">
            <w:r>
              <w:t>Students c</w:t>
            </w:r>
            <w:r w:rsidR="003F7307" w:rsidRPr="001F12AB">
              <w:t>omplete reflection questions to evaluate the model and suggest improvements</w:t>
            </w:r>
            <w:r w:rsidR="00B819CD" w:rsidRPr="001F12AB">
              <w:t>.</w:t>
            </w:r>
            <w:r w:rsidR="00C704D8" w:rsidRPr="001F12AB">
              <w:t xml:space="preserve"> </w:t>
            </w:r>
            <w:r w:rsidR="00CA084C" w:rsidRPr="001F12AB">
              <w:t xml:space="preserve">Encourage students to </w:t>
            </w:r>
            <w:r w:rsidR="003E0AD2">
              <w:t>implement</w:t>
            </w:r>
            <w:r w:rsidR="003E0AD2" w:rsidRPr="001F12AB">
              <w:t xml:space="preserve"> </w:t>
            </w:r>
            <w:r w:rsidR="00CA084C" w:rsidRPr="001F12AB">
              <w:t>suggested improvements to refine the model and improve its predictions of fire behaviour.</w:t>
            </w:r>
          </w:p>
          <w:p w14:paraId="2025DCFE" w14:textId="17B87EAA" w:rsidR="0071564C" w:rsidRPr="001F12AB" w:rsidRDefault="00426C5B" w:rsidP="00BF0802">
            <w:pPr>
              <w:rPr>
                <w:rStyle w:val="Strong"/>
              </w:rPr>
            </w:pPr>
            <w:r w:rsidRPr="001F12AB">
              <w:rPr>
                <w:rStyle w:val="Strong"/>
              </w:rPr>
              <w:lastRenderedPageBreak/>
              <w:t>Computer-based models</w:t>
            </w:r>
            <w:r w:rsidR="007530C9" w:rsidRPr="001F12AB">
              <w:rPr>
                <w:rStyle w:val="Strong"/>
              </w:rPr>
              <w:t xml:space="preserve"> (TRB2</w:t>
            </w:r>
            <w:r w:rsidR="008358B6" w:rsidRPr="00DD6814">
              <w:rPr>
                <w:rStyle w:val="Strong"/>
                <w:b w:val="0"/>
                <w:bCs w:val="0"/>
              </w:rPr>
              <w:t xml:space="preserve"> and</w:t>
            </w:r>
            <w:r w:rsidR="008358B6">
              <w:rPr>
                <w:rStyle w:val="Strong"/>
              </w:rPr>
              <w:t xml:space="preserve"> DA1 PPT</w:t>
            </w:r>
            <w:r w:rsidR="007530C9" w:rsidRPr="001F12AB">
              <w:rPr>
                <w:rStyle w:val="Strong"/>
              </w:rPr>
              <w:t>)</w:t>
            </w:r>
          </w:p>
          <w:p w14:paraId="0C39F0D4" w14:textId="49AED9DE" w:rsidR="00F36AAD" w:rsidRDefault="00F36AAD" w:rsidP="00455010">
            <w:r>
              <w:t xml:space="preserve">Outline that </w:t>
            </w:r>
            <w:r w:rsidR="00A474AA">
              <w:t xml:space="preserve">a </w:t>
            </w:r>
            <w:r>
              <w:t xml:space="preserve">simulator </w:t>
            </w:r>
            <w:r w:rsidR="00A474AA">
              <w:t xml:space="preserve">is a </w:t>
            </w:r>
            <w:r>
              <w:t>program that models how something happens in the real world</w:t>
            </w:r>
            <w:r w:rsidR="00494989">
              <w:t>,</w:t>
            </w:r>
            <w:r>
              <w:t xml:space="preserve"> and </w:t>
            </w:r>
            <w:r w:rsidR="00251128">
              <w:t xml:space="preserve">discuss why simulators can </w:t>
            </w:r>
            <w:r w:rsidR="00494989">
              <w:t xml:space="preserve">help </w:t>
            </w:r>
            <w:r w:rsidR="00756C32">
              <w:t xml:space="preserve">people </w:t>
            </w:r>
            <w:r w:rsidR="00494989">
              <w:t>understand</w:t>
            </w:r>
            <w:r w:rsidR="00251128">
              <w:t xml:space="preserve"> bushfires.</w:t>
            </w:r>
          </w:p>
          <w:p w14:paraId="431B4B16" w14:textId="3F99D8E7" w:rsidR="00455010" w:rsidRPr="001F12AB" w:rsidRDefault="00455010" w:rsidP="00455010">
            <w:r w:rsidRPr="001F12AB">
              <w:t xml:space="preserve">Use </w:t>
            </w:r>
            <w:r w:rsidR="006853C9" w:rsidRPr="001F12AB">
              <w:t>an online fire simulator (</w:t>
            </w:r>
            <w:r w:rsidR="00756C32">
              <w:t xml:space="preserve">such as </w:t>
            </w:r>
            <w:hyperlink r:id="rId18" w:history="1">
              <w:r w:rsidR="006853C9" w:rsidRPr="001F12AB">
                <w:rPr>
                  <w:rStyle w:val="Hyperlink"/>
                </w:rPr>
                <w:t>GridFire</w:t>
              </w:r>
            </w:hyperlink>
            <w:r w:rsidR="006853C9" w:rsidRPr="001F12AB">
              <w:t xml:space="preserve">) to explore the impact of factors on bushfire behaviour. </w:t>
            </w:r>
          </w:p>
          <w:p w14:paraId="2793784D" w14:textId="337BC266" w:rsidR="00377A7C" w:rsidRPr="001F12AB" w:rsidRDefault="00377A7C" w:rsidP="00455010">
            <w:r w:rsidRPr="001F12AB">
              <w:t>Change variables including wind speed, temperature and humidity</w:t>
            </w:r>
            <w:r w:rsidR="00F41392">
              <w:t xml:space="preserve"> and assess how these factors impact the spread of the fire.</w:t>
            </w:r>
          </w:p>
          <w:p w14:paraId="6730A395" w14:textId="186FAAFC" w:rsidR="00377A7C" w:rsidRPr="001F12AB" w:rsidRDefault="00377A7C" w:rsidP="00455010">
            <w:r w:rsidRPr="001F12AB">
              <w:t xml:space="preserve">Complete reflection questions </w:t>
            </w:r>
            <w:r w:rsidR="00822F6E" w:rsidRPr="001F12AB">
              <w:t>to evaluate the computer simulation and suggest improvements.</w:t>
            </w:r>
          </w:p>
          <w:p w14:paraId="5489C651" w14:textId="66256780" w:rsidR="0071564C" w:rsidRPr="001F12AB" w:rsidRDefault="00822F6E" w:rsidP="00B174AD">
            <w:pPr>
              <w:pStyle w:val="FeatureBox2"/>
              <w:rPr>
                <w:b/>
              </w:rPr>
            </w:pPr>
            <w:r w:rsidRPr="001F12AB">
              <w:rPr>
                <w:rStyle w:val="Strong"/>
              </w:rPr>
              <w:t>Di</w:t>
            </w:r>
            <w:r w:rsidR="00230C3A" w:rsidRPr="001F12AB">
              <w:rPr>
                <w:rStyle w:val="Strong"/>
              </w:rPr>
              <w:t>g deeper:</w:t>
            </w:r>
            <w:r w:rsidR="00230C3A" w:rsidRPr="001F12AB">
              <w:t xml:space="preserve"> </w:t>
            </w:r>
            <w:r w:rsidR="00756C32">
              <w:t>r</w:t>
            </w:r>
            <w:r w:rsidR="00230C3A" w:rsidRPr="001F12AB">
              <w:t xml:space="preserve">esearch the Spark Operational </w:t>
            </w:r>
            <w:r w:rsidR="0027449B" w:rsidRPr="001F12AB">
              <w:t>bushfire simulator from CSIRO and AFAC</w:t>
            </w:r>
            <w:r w:rsidR="00320ED1" w:rsidRPr="001F12AB">
              <w:t xml:space="preserve"> (Australian and New Zealand National Council for </w:t>
            </w:r>
            <w:r w:rsidR="003E0AD2">
              <w:t>Fire and Emergency Services</w:t>
            </w:r>
            <w:r w:rsidR="00320ED1" w:rsidRPr="001F12AB">
              <w:t xml:space="preserve">) and summarise </w:t>
            </w:r>
            <w:r w:rsidR="00B174AD" w:rsidRPr="001F12AB">
              <w:t>the additional factors affecting bushfire behaviour that it can model</w:t>
            </w:r>
            <w:r w:rsidR="0090129E" w:rsidRPr="001F12AB">
              <w:t>,</w:t>
            </w:r>
            <w:r w:rsidR="00B174AD" w:rsidRPr="001F12AB">
              <w:t xml:space="preserve"> along with its other strengths.</w:t>
            </w:r>
          </w:p>
        </w:tc>
        <w:tc>
          <w:tcPr>
            <w:tcW w:w="955" w:type="pct"/>
          </w:tcPr>
          <w:p w14:paraId="4489EAD1" w14:textId="77777777" w:rsidR="007F61A6" w:rsidRPr="001F12AB" w:rsidRDefault="007F61A6" w:rsidP="007F61A6"/>
        </w:tc>
      </w:tr>
      <w:tr w:rsidR="007F61A6" w:rsidRPr="001F12AB" w14:paraId="2ABEB1B8" w14:textId="77777777">
        <w:tc>
          <w:tcPr>
            <w:tcW w:w="956" w:type="pct"/>
          </w:tcPr>
          <w:p w14:paraId="786974CD" w14:textId="77777777" w:rsidR="007F61A6" w:rsidRPr="001F12AB" w:rsidRDefault="007F61A6" w:rsidP="007F61A6">
            <w:pPr>
              <w:rPr>
                <w:rStyle w:val="Strong"/>
              </w:rPr>
            </w:pPr>
            <w:r w:rsidRPr="001F12AB">
              <w:rPr>
                <w:rStyle w:val="Strong"/>
              </w:rPr>
              <w:lastRenderedPageBreak/>
              <w:t>Applications of models</w:t>
            </w:r>
          </w:p>
          <w:p w14:paraId="00B2D7E2" w14:textId="77777777" w:rsidR="007F61A6" w:rsidRPr="001F12AB" w:rsidRDefault="007F61A6" w:rsidP="007F61A6">
            <w:pPr>
              <w:pStyle w:val="ListBullet"/>
            </w:pPr>
            <w:r w:rsidRPr="001F12AB">
              <w:t>Identify data and observations used by scientists for the development of a model</w:t>
            </w:r>
          </w:p>
          <w:p w14:paraId="6810B2DF" w14:textId="77777777" w:rsidR="007F61A6" w:rsidRPr="001F12AB" w:rsidRDefault="007F61A6" w:rsidP="007F61A6">
            <w:pPr>
              <w:pStyle w:val="ListBullet"/>
            </w:pPr>
            <w:r w:rsidRPr="001F12AB">
              <w:t>Outline how scientists develop workable theories from models</w:t>
            </w:r>
          </w:p>
          <w:p w14:paraId="2A1257BD" w14:textId="77777777" w:rsidR="007F61A6" w:rsidRPr="001F12AB" w:rsidRDefault="007F61A6" w:rsidP="007F61A6">
            <w:pPr>
              <w:rPr>
                <w:b/>
                <w:bCs/>
              </w:rPr>
            </w:pPr>
            <w:r w:rsidRPr="001F12AB">
              <w:rPr>
                <w:rStyle w:val="Strong"/>
              </w:rPr>
              <w:t>Analysing data and information</w:t>
            </w:r>
          </w:p>
          <w:p w14:paraId="01E98B90" w14:textId="5ADD7199" w:rsidR="007F61A6" w:rsidRPr="001F12AB" w:rsidRDefault="007F61A6" w:rsidP="00946BA2">
            <w:pPr>
              <w:pStyle w:val="ListBullet"/>
              <w:rPr>
                <w:rStyle w:val="Strong"/>
                <w:b w:val="0"/>
              </w:rPr>
            </w:pPr>
            <w:r w:rsidRPr="001F12AB">
              <w:t xml:space="preserve">Identify patterns and </w:t>
            </w:r>
            <w:r w:rsidRPr="001F12AB">
              <w:lastRenderedPageBreak/>
              <w:t>relationships in graphs, keys, models, diagrams, tables and spreadsheets</w:t>
            </w:r>
          </w:p>
        </w:tc>
        <w:tc>
          <w:tcPr>
            <w:tcW w:w="3089" w:type="pct"/>
          </w:tcPr>
          <w:p w14:paraId="05E6E16F" w14:textId="6EB8D692" w:rsidR="00BF0802" w:rsidRPr="001F12AB" w:rsidRDefault="00A62F68" w:rsidP="005D123C">
            <w:pPr>
              <w:pStyle w:val="Heading4"/>
            </w:pPr>
            <w:bookmarkStart w:id="31" w:name="_Toc214458245"/>
            <w:r>
              <w:lastRenderedPageBreak/>
              <w:t>2</w:t>
            </w:r>
            <w:r w:rsidR="005D123C" w:rsidRPr="001F12AB">
              <w:t xml:space="preserve">.4 Applications of </w:t>
            </w:r>
            <w:r w:rsidR="00CD1B9F" w:rsidRPr="001F12AB">
              <w:t>models</w:t>
            </w:r>
            <w:bookmarkEnd w:id="31"/>
          </w:p>
          <w:p w14:paraId="43C1CF82" w14:textId="761C4605" w:rsidR="00BF0802" w:rsidRPr="001F12AB" w:rsidRDefault="00BF0802" w:rsidP="00BF0802">
            <w:pPr>
              <w:rPr>
                <w:rStyle w:val="Strong"/>
              </w:rPr>
            </w:pPr>
            <w:r w:rsidRPr="001F12AB">
              <w:rPr>
                <w:rStyle w:val="Strong"/>
              </w:rPr>
              <w:t>Observations, models and theories</w:t>
            </w:r>
            <w:r w:rsidR="002C7A3C" w:rsidRPr="001F12AB">
              <w:rPr>
                <w:rStyle w:val="Strong"/>
              </w:rPr>
              <w:t xml:space="preserve"> (TRB2</w:t>
            </w:r>
            <w:r w:rsidR="006636AC" w:rsidRPr="00DD6814">
              <w:rPr>
                <w:rStyle w:val="Strong"/>
                <w:b w:val="0"/>
                <w:bCs w:val="0"/>
              </w:rPr>
              <w:t xml:space="preserve"> and</w:t>
            </w:r>
            <w:r w:rsidR="006636AC" w:rsidRPr="001F12AB">
              <w:rPr>
                <w:rStyle w:val="Strong"/>
              </w:rPr>
              <w:t xml:space="preserve"> </w:t>
            </w:r>
            <w:r w:rsidR="0035209B" w:rsidRPr="001F12AB">
              <w:rPr>
                <w:rStyle w:val="Strong"/>
              </w:rPr>
              <w:t>DA1</w:t>
            </w:r>
            <w:r w:rsidR="006636AC" w:rsidRPr="001F12AB">
              <w:rPr>
                <w:rStyle w:val="Strong"/>
              </w:rPr>
              <w:t xml:space="preserve"> PPT</w:t>
            </w:r>
            <w:r w:rsidR="002C7A3C" w:rsidRPr="001F12AB">
              <w:rPr>
                <w:rStyle w:val="Strong"/>
              </w:rPr>
              <w:t>)</w:t>
            </w:r>
          </w:p>
          <w:p w14:paraId="00249460" w14:textId="0FA219A9" w:rsidR="009D4895" w:rsidRPr="001F12AB" w:rsidRDefault="009D4895" w:rsidP="00BF0802">
            <w:pPr>
              <w:rPr>
                <w:rStyle w:val="Strong"/>
                <w:b w:val="0"/>
                <w:bCs w:val="0"/>
              </w:rPr>
            </w:pPr>
            <w:r w:rsidRPr="001F12AB">
              <w:rPr>
                <w:rStyle w:val="Strong"/>
                <w:b w:val="0"/>
                <w:bCs w:val="0"/>
              </w:rPr>
              <w:t xml:space="preserve">Explore </w:t>
            </w:r>
            <w:r w:rsidR="003208FF" w:rsidRPr="001F12AB">
              <w:rPr>
                <w:rStyle w:val="Strong"/>
                <w:b w:val="0"/>
                <w:bCs w:val="0"/>
              </w:rPr>
              <w:t xml:space="preserve">how the model of the </w:t>
            </w:r>
            <w:r w:rsidR="00756C32">
              <w:rPr>
                <w:rStyle w:val="Strong"/>
                <w:b w:val="0"/>
                <w:bCs w:val="0"/>
              </w:rPr>
              <w:t>S</w:t>
            </w:r>
            <w:r w:rsidR="003208FF" w:rsidRPr="001F12AB">
              <w:rPr>
                <w:rStyle w:val="Strong"/>
                <w:b w:val="0"/>
                <w:bCs w:val="0"/>
              </w:rPr>
              <w:t xml:space="preserve">olar system </w:t>
            </w:r>
            <w:r w:rsidR="00A15263" w:rsidRPr="001F12AB">
              <w:rPr>
                <w:rStyle w:val="Strong"/>
                <w:b w:val="0"/>
                <w:bCs w:val="0"/>
              </w:rPr>
              <w:t xml:space="preserve">was refined as new </w:t>
            </w:r>
            <w:r w:rsidR="00A15263" w:rsidRPr="00946BA2">
              <w:t xml:space="preserve">data </w:t>
            </w:r>
            <w:r w:rsidR="00C73E04" w:rsidRPr="00946BA2">
              <w:t>and observations</w:t>
            </w:r>
            <w:r w:rsidR="00A15263" w:rsidRPr="001F12AB">
              <w:rPr>
                <w:rStyle w:val="Strong"/>
                <w:b w:val="0"/>
                <w:bCs w:val="0"/>
              </w:rPr>
              <w:t xml:space="preserve"> became available</w:t>
            </w:r>
            <w:r w:rsidR="007D682B" w:rsidRPr="001F12AB">
              <w:rPr>
                <w:rStyle w:val="Strong"/>
                <w:b w:val="0"/>
                <w:bCs w:val="0"/>
              </w:rPr>
              <w:t>.</w:t>
            </w:r>
          </w:p>
          <w:p w14:paraId="1BBA9F35" w14:textId="7666C540" w:rsidR="007F61A6" w:rsidRPr="001F12AB" w:rsidRDefault="001D5CBC" w:rsidP="001B518E">
            <w:r w:rsidRPr="001F12AB">
              <w:t>Outline</w:t>
            </w:r>
            <w:r w:rsidR="00E4305E" w:rsidRPr="001F12AB">
              <w:t xml:space="preserve"> </w:t>
            </w:r>
            <w:r w:rsidR="00FA454A" w:rsidRPr="001F12AB">
              <w:t>observations that led to the development of the Big Bang theory</w:t>
            </w:r>
            <w:r w:rsidR="0010305A" w:rsidRPr="001F12AB">
              <w:t>.</w:t>
            </w:r>
          </w:p>
          <w:p w14:paraId="310E5217" w14:textId="4323A61F" w:rsidR="00F430C2" w:rsidRPr="001F12AB" w:rsidRDefault="00F430C2" w:rsidP="00F430C2">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1F12AB">
              <w:rPr>
                <w:rFonts w:eastAsia="Calibri"/>
                <w:b/>
                <w:bCs/>
              </w:rPr>
              <w:t>Extension:</w:t>
            </w:r>
            <w:r w:rsidRPr="001F12AB">
              <w:rPr>
                <w:rFonts w:eastAsia="Calibri"/>
              </w:rPr>
              <w:t xml:space="preserve"> </w:t>
            </w:r>
            <w:r w:rsidR="00756C32">
              <w:rPr>
                <w:rFonts w:eastAsia="Calibri"/>
              </w:rPr>
              <w:t>s</w:t>
            </w:r>
            <w:r w:rsidRPr="001F12AB">
              <w:rPr>
                <w:rFonts w:eastAsia="Calibri"/>
              </w:rPr>
              <w:t xml:space="preserve">tudents with strong mathematical potential could be provided with data to plot a graph of </w:t>
            </w:r>
            <w:r w:rsidR="000F4119">
              <w:rPr>
                <w:rFonts w:eastAsia="Calibri"/>
              </w:rPr>
              <w:t>recession velocity v</w:t>
            </w:r>
            <w:r w:rsidR="00756C32">
              <w:rPr>
                <w:rFonts w:eastAsia="Calibri"/>
              </w:rPr>
              <w:t>ersus</w:t>
            </w:r>
            <w:r w:rsidR="000F4119">
              <w:rPr>
                <w:rFonts w:eastAsia="Calibri"/>
              </w:rPr>
              <w:t xml:space="preserve"> distance and use it</w:t>
            </w:r>
            <w:r w:rsidRPr="001F12AB">
              <w:rPr>
                <w:rFonts w:eastAsia="Calibri"/>
              </w:rPr>
              <w:t xml:space="preserve"> to determine Hubble’s constant</w:t>
            </w:r>
            <w:r w:rsidR="00B735B9" w:rsidRPr="001F12AB">
              <w:rPr>
                <w:rFonts w:eastAsia="Calibri"/>
              </w:rPr>
              <w:t xml:space="preserve"> </w:t>
            </w:r>
            <w:r w:rsidR="00756C32">
              <w:rPr>
                <w:rFonts w:eastAsia="Calibri"/>
              </w:rPr>
              <w:t>(</w:t>
            </w:r>
            <w:r w:rsidR="00D97058" w:rsidRPr="001F12AB">
              <w:rPr>
                <w:b/>
                <w:bCs/>
              </w:rPr>
              <w:t xml:space="preserve">DA1 PPT ‘3.4 </w:t>
            </w:r>
            <w:r w:rsidR="0018622A" w:rsidRPr="001F12AB">
              <w:rPr>
                <w:b/>
                <w:bCs/>
              </w:rPr>
              <w:t>Hubble’s Law extension activity</w:t>
            </w:r>
            <w:r w:rsidR="00897CAC" w:rsidRPr="001F12AB">
              <w:rPr>
                <w:b/>
                <w:bCs/>
              </w:rPr>
              <w:t>’</w:t>
            </w:r>
            <w:r w:rsidR="00756C32" w:rsidRPr="00DD6814">
              <w:t>)</w:t>
            </w:r>
          </w:p>
          <w:p w14:paraId="32390374" w14:textId="478C0324" w:rsidR="001B518E" w:rsidRPr="001F12AB" w:rsidRDefault="009F5127" w:rsidP="007F61A6">
            <w:pPr>
              <w:rPr>
                <w:rStyle w:val="Strong"/>
              </w:rPr>
            </w:pPr>
            <w:r w:rsidRPr="001F12AB">
              <w:rPr>
                <w:rStyle w:val="Strong"/>
              </w:rPr>
              <w:t>Modelling</w:t>
            </w:r>
            <w:r w:rsidR="001B518E" w:rsidRPr="001F12AB">
              <w:rPr>
                <w:rStyle w:val="Strong"/>
              </w:rPr>
              <w:t xml:space="preserve"> </w:t>
            </w:r>
            <w:r w:rsidR="008003E2" w:rsidRPr="001F12AB">
              <w:rPr>
                <w:rStyle w:val="Strong"/>
              </w:rPr>
              <w:t>an expanding</w:t>
            </w:r>
            <w:r w:rsidR="001B518E" w:rsidRPr="001F12AB">
              <w:rPr>
                <w:rStyle w:val="Strong"/>
              </w:rPr>
              <w:t xml:space="preserve"> Universe</w:t>
            </w:r>
            <w:r w:rsidR="002C7A3C" w:rsidRPr="001F12AB">
              <w:rPr>
                <w:rStyle w:val="Strong"/>
              </w:rPr>
              <w:t xml:space="preserve"> </w:t>
            </w:r>
            <w:r w:rsidR="0079017E" w:rsidRPr="001F12AB">
              <w:rPr>
                <w:rStyle w:val="Strong"/>
              </w:rPr>
              <w:t>(TRB2</w:t>
            </w:r>
            <w:r w:rsidR="0079017E" w:rsidRPr="00DD6814">
              <w:rPr>
                <w:rStyle w:val="Strong"/>
                <w:b w:val="0"/>
                <w:bCs w:val="0"/>
              </w:rPr>
              <w:t xml:space="preserve"> and</w:t>
            </w:r>
            <w:r w:rsidR="0079017E" w:rsidRPr="001F12AB">
              <w:rPr>
                <w:rStyle w:val="Strong"/>
              </w:rPr>
              <w:t xml:space="preserve"> </w:t>
            </w:r>
            <w:r w:rsidR="0035209B" w:rsidRPr="001F12AB">
              <w:rPr>
                <w:rStyle w:val="Strong"/>
              </w:rPr>
              <w:t>DA1</w:t>
            </w:r>
            <w:r w:rsidR="0079017E" w:rsidRPr="001F12AB">
              <w:rPr>
                <w:rStyle w:val="Strong"/>
              </w:rPr>
              <w:t xml:space="preserve"> PPT)</w:t>
            </w:r>
          </w:p>
          <w:p w14:paraId="6A12B370" w14:textId="07BEF304" w:rsidR="001B518E" w:rsidRPr="001F12AB" w:rsidRDefault="0087612A" w:rsidP="001B518E">
            <w:r>
              <w:t xml:space="preserve">Conduct and evaluate a practical investigation to model the expansion of the universe and </w:t>
            </w:r>
            <w:r>
              <w:lastRenderedPageBreak/>
              <w:t>identify relationships within the model.</w:t>
            </w:r>
          </w:p>
          <w:p w14:paraId="5D30DD79" w14:textId="5D69CD6F" w:rsidR="00254273" w:rsidRPr="001F12AB" w:rsidRDefault="004D25BF" w:rsidP="00254273">
            <w:pPr>
              <w:pStyle w:val="FeatureBox4"/>
            </w:pPr>
            <w:r w:rsidRPr="00946BA2">
              <w:rPr>
                <w:rStyle w:val="Strong"/>
              </w:rPr>
              <w:t>Note:</w:t>
            </w:r>
            <w:r w:rsidRPr="001F12AB">
              <w:t xml:space="preserve"> </w:t>
            </w:r>
            <w:r w:rsidR="00756C32">
              <w:t>t</w:t>
            </w:r>
            <w:r w:rsidR="00AC2F91" w:rsidRPr="001F12AB">
              <w:t xml:space="preserve">he following is </w:t>
            </w:r>
            <w:r w:rsidR="008D2F6B" w:rsidRPr="001F12AB">
              <w:t>an optional</w:t>
            </w:r>
            <w:r w:rsidR="00FD582B" w:rsidRPr="001F12AB">
              <w:t>, possibly alternat</w:t>
            </w:r>
            <w:r w:rsidR="00B239D2" w:rsidRPr="001F12AB">
              <w:t>e</w:t>
            </w:r>
            <w:r w:rsidR="008D2F6B" w:rsidRPr="001F12AB">
              <w:t xml:space="preserve"> activ</w:t>
            </w:r>
            <w:r w:rsidR="00551F6F" w:rsidRPr="001F12AB">
              <w:t>ity</w:t>
            </w:r>
            <w:r w:rsidR="002C3717" w:rsidRPr="001F12AB">
              <w:t>.</w:t>
            </w:r>
          </w:p>
          <w:p w14:paraId="3A297FCE" w14:textId="7BB94236" w:rsidR="00BA6F66" w:rsidRPr="001F12AB" w:rsidRDefault="00BA6F66" w:rsidP="001B518E">
            <w:pPr>
              <w:rPr>
                <w:rStyle w:val="Strong"/>
              </w:rPr>
            </w:pPr>
            <w:r w:rsidRPr="001F12AB">
              <w:rPr>
                <w:rStyle w:val="Strong"/>
              </w:rPr>
              <w:t xml:space="preserve">From miasmas to </w:t>
            </w:r>
            <w:r w:rsidR="00C423D9">
              <w:rPr>
                <w:rStyle w:val="Strong"/>
              </w:rPr>
              <w:t>g</w:t>
            </w:r>
            <w:r w:rsidRPr="001F12AB">
              <w:rPr>
                <w:rStyle w:val="Strong"/>
              </w:rPr>
              <w:t xml:space="preserve">erm </w:t>
            </w:r>
            <w:r w:rsidR="00C423D9">
              <w:rPr>
                <w:rStyle w:val="Strong"/>
              </w:rPr>
              <w:t>t</w:t>
            </w:r>
            <w:r w:rsidRPr="001F12AB">
              <w:rPr>
                <w:rStyle w:val="Strong"/>
              </w:rPr>
              <w:t>heory</w:t>
            </w:r>
            <w:r w:rsidR="002C7A3C" w:rsidRPr="001F12AB">
              <w:rPr>
                <w:rStyle w:val="Strong"/>
              </w:rPr>
              <w:t xml:space="preserve"> (TRB2</w:t>
            </w:r>
            <w:r w:rsidR="0079017E" w:rsidRPr="00DD6814">
              <w:rPr>
                <w:rStyle w:val="Strong"/>
                <w:b w:val="0"/>
                <w:bCs w:val="0"/>
              </w:rPr>
              <w:t xml:space="preserve"> and</w:t>
            </w:r>
            <w:r w:rsidR="0079017E" w:rsidRPr="001F12AB">
              <w:rPr>
                <w:rStyle w:val="Strong"/>
              </w:rPr>
              <w:t xml:space="preserve"> </w:t>
            </w:r>
            <w:r w:rsidR="0035209B" w:rsidRPr="001F12AB">
              <w:rPr>
                <w:rStyle w:val="Strong"/>
              </w:rPr>
              <w:t>DA1</w:t>
            </w:r>
            <w:r w:rsidR="0079017E" w:rsidRPr="001F12AB">
              <w:rPr>
                <w:rStyle w:val="Strong"/>
              </w:rPr>
              <w:t xml:space="preserve"> PPT)</w:t>
            </w:r>
          </w:p>
          <w:p w14:paraId="779BD0E7" w14:textId="51965F9D" w:rsidR="00BA6F66" w:rsidRPr="001F12AB" w:rsidRDefault="00FD0238" w:rsidP="009C38D2">
            <w:r w:rsidRPr="001F12AB">
              <w:t xml:space="preserve">Watch </w:t>
            </w:r>
            <w:bookmarkStart w:id="32" w:name="_Hlk206162504"/>
            <w:r w:rsidRPr="001F12AB">
              <w:fldChar w:fldCharType="begin"/>
            </w:r>
            <w:r w:rsidR="00C144A7">
              <w:instrText>HYPERLINK "https://www.youtube.com/watch?v=N9LC-3ZKiok&amp;t"</w:instrText>
            </w:r>
            <w:r w:rsidRPr="001F12AB">
              <w:fldChar w:fldCharType="separate"/>
            </w:r>
            <w:r w:rsidR="00C144A7">
              <w:rPr>
                <w:rStyle w:val="Hyperlink"/>
              </w:rPr>
              <w:t>How a few scientists transformed the way we think about disease - Tien Nguyen (4:39)</w:t>
            </w:r>
            <w:r w:rsidRPr="001F12AB">
              <w:fldChar w:fldCharType="end"/>
            </w:r>
            <w:bookmarkEnd w:id="32"/>
            <w:r w:rsidR="009C38D2">
              <w:t xml:space="preserve"> </w:t>
            </w:r>
            <w:r w:rsidR="00CE49F4" w:rsidRPr="001F12AB">
              <w:t>to e</w:t>
            </w:r>
            <w:r w:rsidR="00DA5454" w:rsidRPr="001F12AB">
              <w:t xml:space="preserve">xplore </w:t>
            </w:r>
            <w:r w:rsidR="00DB7BFA">
              <w:t>and answer questions</w:t>
            </w:r>
            <w:r w:rsidR="0079752C">
              <w:t xml:space="preserve"> on </w:t>
            </w:r>
            <w:r w:rsidR="00DA5454" w:rsidRPr="001F12AB">
              <w:t>John Snow</w:t>
            </w:r>
            <w:r w:rsidR="00035CEF" w:rsidRPr="001F12AB">
              <w:t xml:space="preserve">’s contributions to the development of </w:t>
            </w:r>
            <w:r w:rsidR="000D55D4">
              <w:t>g</w:t>
            </w:r>
            <w:r w:rsidR="00035CEF" w:rsidRPr="001F12AB">
              <w:t>erm theory</w:t>
            </w:r>
            <w:r w:rsidR="005429D1" w:rsidRPr="001F12AB">
              <w:t xml:space="preserve"> from </w:t>
            </w:r>
            <w:r w:rsidR="00BC13D5" w:rsidRPr="001F12AB">
              <w:t xml:space="preserve">his </w:t>
            </w:r>
            <w:r w:rsidR="005429D1" w:rsidRPr="001F12AB">
              <w:t>modelling</w:t>
            </w:r>
            <w:r w:rsidR="00AA6A16">
              <w:t xml:space="preserve"> of how a</w:t>
            </w:r>
            <w:r w:rsidR="005B708C">
              <w:t xml:space="preserve"> disease was caused</w:t>
            </w:r>
            <w:r w:rsidR="005429D1" w:rsidRPr="001F12AB">
              <w:t>.</w:t>
            </w:r>
            <w:r w:rsidR="00C61E5D">
              <w:t xml:space="preserve"> </w:t>
            </w:r>
          </w:p>
        </w:tc>
        <w:tc>
          <w:tcPr>
            <w:tcW w:w="955" w:type="pct"/>
          </w:tcPr>
          <w:p w14:paraId="2FAA1399" w14:textId="77777777" w:rsidR="007F61A6" w:rsidRPr="001F12AB" w:rsidRDefault="007F61A6" w:rsidP="007F61A6"/>
        </w:tc>
      </w:tr>
      <w:tr w:rsidR="007F61A6" w:rsidRPr="001F12AB" w14:paraId="22BA6041" w14:textId="77777777">
        <w:tc>
          <w:tcPr>
            <w:tcW w:w="956" w:type="pct"/>
          </w:tcPr>
          <w:p w14:paraId="6B98EAC7" w14:textId="77777777" w:rsidR="007F61A6" w:rsidRPr="001F12AB" w:rsidRDefault="007F61A6" w:rsidP="007F61A6">
            <w:pPr>
              <w:rPr>
                <w:rStyle w:val="Strong"/>
              </w:rPr>
            </w:pPr>
            <w:r w:rsidRPr="001F12AB">
              <w:rPr>
                <w:rStyle w:val="Strong"/>
              </w:rPr>
              <w:t>Data science 1 in context</w:t>
            </w:r>
          </w:p>
          <w:p w14:paraId="6473CD73" w14:textId="77777777" w:rsidR="007F61A6" w:rsidRPr="001F12AB" w:rsidRDefault="007F61A6" w:rsidP="007F61A6">
            <w:pPr>
              <w:pStyle w:val="ListBullet"/>
            </w:pPr>
            <w:r w:rsidRPr="001F12AB">
              <w:t>Create a model that can be used to explain an observable phenomenon</w:t>
            </w:r>
          </w:p>
          <w:p w14:paraId="089EBD1B" w14:textId="77777777" w:rsidR="00A007C4" w:rsidRPr="001F12AB" w:rsidRDefault="00A007C4" w:rsidP="00A007C4">
            <w:pPr>
              <w:rPr>
                <w:b/>
                <w:bCs/>
              </w:rPr>
            </w:pPr>
            <w:r w:rsidRPr="001F12AB">
              <w:rPr>
                <w:rStyle w:val="Strong"/>
              </w:rPr>
              <w:t>Analysing data and information</w:t>
            </w:r>
          </w:p>
          <w:p w14:paraId="653288A0" w14:textId="77777777" w:rsidR="00A007C4" w:rsidRPr="001F12AB" w:rsidRDefault="00A007C4" w:rsidP="00A007C4">
            <w:pPr>
              <w:pStyle w:val="ListBullet"/>
            </w:pPr>
            <w:r w:rsidRPr="001F12AB">
              <w:lastRenderedPageBreak/>
              <w:t>Identify patterns and relationships in graphs, keys, models, diagrams, tables and spreadsheets</w:t>
            </w:r>
          </w:p>
          <w:p w14:paraId="7048DC38" w14:textId="77777777" w:rsidR="007F61A6" w:rsidRPr="001F12AB" w:rsidRDefault="007F61A6" w:rsidP="00A007C4">
            <w:pPr>
              <w:rPr>
                <w:rStyle w:val="Strong"/>
              </w:rPr>
            </w:pPr>
            <w:r w:rsidRPr="001F12AB">
              <w:rPr>
                <w:rStyle w:val="Strong"/>
              </w:rPr>
              <w:t>Problem-solving</w:t>
            </w:r>
          </w:p>
          <w:p w14:paraId="47DEE3C2" w14:textId="77777777" w:rsidR="007F61A6" w:rsidRPr="001F12AB" w:rsidRDefault="007F61A6" w:rsidP="007F61A6">
            <w:pPr>
              <w:pStyle w:val="ListBullet"/>
            </w:pPr>
            <w:r w:rsidRPr="001F12AB">
              <w:t>Use given evaluation criteria to select optimal solutions to problems</w:t>
            </w:r>
          </w:p>
          <w:p w14:paraId="4CD47632" w14:textId="77777777" w:rsidR="007F61A6" w:rsidRPr="001F12AB" w:rsidRDefault="007F61A6" w:rsidP="007F61A6">
            <w:pPr>
              <w:pStyle w:val="ListBullet"/>
            </w:pPr>
            <w:r w:rsidRPr="001F12AB">
              <w:t>Identify cause-and-effect relationships and develop models to explain phenomena</w:t>
            </w:r>
          </w:p>
          <w:p w14:paraId="05560CFB" w14:textId="0DC74B83" w:rsidR="007F61A6" w:rsidRPr="001F12AB" w:rsidRDefault="007F61A6" w:rsidP="00CF1D74">
            <w:pPr>
              <w:pStyle w:val="ListBullet"/>
              <w:rPr>
                <w:rStyle w:val="Strong"/>
              </w:rPr>
            </w:pPr>
            <w:r w:rsidRPr="001F12AB">
              <w:t xml:space="preserve">Evaluate the </w:t>
            </w:r>
            <w:r w:rsidRPr="001F12AB">
              <w:lastRenderedPageBreak/>
              <w:t>suitability of different strategies for solving an identified problem using given criteria</w:t>
            </w:r>
          </w:p>
        </w:tc>
        <w:tc>
          <w:tcPr>
            <w:tcW w:w="3089" w:type="pct"/>
          </w:tcPr>
          <w:p w14:paraId="1D4EC7BB" w14:textId="440C8039" w:rsidR="007F61A6" w:rsidRPr="001F12AB" w:rsidRDefault="00A62F68" w:rsidP="00B773DE">
            <w:pPr>
              <w:pStyle w:val="Heading4"/>
            </w:pPr>
            <w:bookmarkStart w:id="33" w:name="_Toc214458246"/>
            <w:r>
              <w:lastRenderedPageBreak/>
              <w:t>2</w:t>
            </w:r>
            <w:r w:rsidR="00B773DE" w:rsidRPr="001F12AB">
              <w:t>.5 Making models</w:t>
            </w:r>
            <w:r w:rsidR="003623A8" w:rsidRPr="001F12AB">
              <w:t xml:space="preserve"> – depth study</w:t>
            </w:r>
            <w:r w:rsidR="007E54C4" w:rsidRPr="001F12AB">
              <w:t xml:space="preserve"> (3 hours)</w:t>
            </w:r>
            <w:bookmarkEnd w:id="33"/>
          </w:p>
          <w:p w14:paraId="6FAE9ABA" w14:textId="091A160C" w:rsidR="003623A8" w:rsidRPr="001F12AB" w:rsidRDefault="00B4574E" w:rsidP="003623A8">
            <w:pPr>
              <w:rPr>
                <w:rStyle w:val="Strong"/>
              </w:rPr>
            </w:pPr>
            <w:r w:rsidRPr="001F12AB">
              <w:rPr>
                <w:rStyle w:val="Strong"/>
              </w:rPr>
              <w:t>Making models</w:t>
            </w:r>
            <w:r w:rsidR="00EA6D08" w:rsidRPr="001F12AB">
              <w:rPr>
                <w:rStyle w:val="Strong"/>
              </w:rPr>
              <w:t xml:space="preserve"> (TRB2)</w:t>
            </w:r>
          </w:p>
          <w:p w14:paraId="30CB2E56" w14:textId="586187FB" w:rsidR="00A01913" w:rsidRDefault="00A01913" w:rsidP="00574A56">
            <w:pPr>
              <w:rPr>
                <w:rStyle w:val="Strong"/>
                <w:b w:val="0"/>
                <w:bCs w:val="0"/>
              </w:rPr>
            </w:pPr>
            <w:r w:rsidRPr="001F12AB">
              <w:rPr>
                <w:rStyle w:val="Strong"/>
                <w:b w:val="0"/>
                <w:bCs w:val="0"/>
              </w:rPr>
              <w:t xml:space="preserve">Students </w:t>
            </w:r>
            <w:r w:rsidR="00DF42A1" w:rsidRPr="001F12AB">
              <w:rPr>
                <w:rStyle w:val="Strong"/>
                <w:b w:val="0"/>
                <w:bCs w:val="0"/>
              </w:rPr>
              <w:t xml:space="preserve">investigate an observable phenomenon </w:t>
            </w:r>
            <w:r w:rsidR="000B0E94" w:rsidRPr="001F12AB">
              <w:rPr>
                <w:rStyle w:val="Strong"/>
                <w:b w:val="0"/>
                <w:bCs w:val="0"/>
              </w:rPr>
              <w:t xml:space="preserve">and develop </w:t>
            </w:r>
            <w:r w:rsidR="00EA6D08" w:rsidRPr="001F12AB">
              <w:rPr>
                <w:rStyle w:val="Strong"/>
                <w:b w:val="0"/>
                <w:bCs w:val="0"/>
              </w:rPr>
              <w:t>a</w:t>
            </w:r>
            <w:r w:rsidR="00CF1DEF" w:rsidRPr="001F12AB">
              <w:rPr>
                <w:rStyle w:val="Strong"/>
                <w:b w:val="0"/>
                <w:bCs w:val="0"/>
              </w:rPr>
              <w:t>n</w:t>
            </w:r>
            <w:r w:rsidR="000B0E94" w:rsidRPr="001F12AB">
              <w:rPr>
                <w:rStyle w:val="Strong"/>
                <w:b w:val="0"/>
                <w:bCs w:val="0"/>
              </w:rPr>
              <w:t xml:space="preserve"> </w:t>
            </w:r>
            <w:r w:rsidR="00CF1DEF" w:rsidRPr="001F12AB">
              <w:t>explanatory</w:t>
            </w:r>
            <w:r w:rsidR="00CF1DEF" w:rsidRPr="001F12AB">
              <w:rPr>
                <w:rStyle w:val="Strong"/>
              </w:rPr>
              <w:t xml:space="preserve"> </w:t>
            </w:r>
            <w:r w:rsidR="000B0E94" w:rsidRPr="001F12AB">
              <w:rPr>
                <w:rStyle w:val="Strong"/>
                <w:b w:val="0"/>
                <w:bCs w:val="0"/>
              </w:rPr>
              <w:t>model</w:t>
            </w:r>
            <w:r w:rsidR="00DE3B85" w:rsidRPr="001F12AB">
              <w:rPr>
                <w:rStyle w:val="Strong"/>
                <w:b w:val="0"/>
                <w:bCs w:val="0"/>
              </w:rPr>
              <w:t xml:space="preserve"> </w:t>
            </w:r>
            <w:r w:rsidR="00946616">
              <w:rPr>
                <w:rStyle w:val="Strong"/>
                <w:b w:val="0"/>
                <w:bCs w:val="0"/>
              </w:rPr>
              <w:t>that</w:t>
            </w:r>
            <w:r w:rsidR="00946616" w:rsidRPr="001F12AB">
              <w:rPr>
                <w:rStyle w:val="Strong"/>
              </w:rPr>
              <w:t xml:space="preserve"> </w:t>
            </w:r>
            <w:r w:rsidR="00DE3B85" w:rsidRPr="001F12AB">
              <w:rPr>
                <w:rStyle w:val="Strong"/>
                <w:b w:val="0"/>
                <w:bCs w:val="0"/>
              </w:rPr>
              <w:t>demonstrates a cause-and-effect relationship.</w:t>
            </w:r>
          </w:p>
          <w:p w14:paraId="59D55963" w14:textId="656FF45F" w:rsidR="00F43852" w:rsidRPr="00EB386B" w:rsidRDefault="00F43852" w:rsidP="00EB386B">
            <w:r w:rsidRPr="00EB386B">
              <w:t xml:space="preserve">During this investigation, students will </w:t>
            </w:r>
            <w:r w:rsidR="00F3114F">
              <w:t xml:space="preserve">evaluate </w:t>
            </w:r>
            <w:r w:rsidR="00F90A1E">
              <w:t xml:space="preserve">the </w:t>
            </w:r>
            <w:r w:rsidR="00F450FA">
              <w:t>model's suitability for solving a problem using</w:t>
            </w:r>
            <w:r w:rsidR="00F90A1E">
              <w:t xml:space="preserve"> </w:t>
            </w:r>
            <w:r w:rsidR="00F450FA">
              <w:t xml:space="preserve">the </w:t>
            </w:r>
            <w:r w:rsidR="00F90A1E">
              <w:t xml:space="preserve">provided </w:t>
            </w:r>
            <w:r w:rsidR="00F450FA">
              <w:t>criteria.</w:t>
            </w:r>
          </w:p>
          <w:p w14:paraId="3F84C15D" w14:textId="215CDDAF" w:rsidR="005A46B6" w:rsidRPr="001F12AB" w:rsidRDefault="005A46B6" w:rsidP="00946BA2">
            <w:pPr>
              <w:pStyle w:val="FeatureBox4"/>
              <w:rPr>
                <w:rStyle w:val="Strong"/>
                <w:b w:val="0"/>
                <w:bCs w:val="0"/>
              </w:rPr>
            </w:pPr>
            <w:r w:rsidRPr="00946BA2">
              <w:rPr>
                <w:rStyle w:val="Strong"/>
              </w:rPr>
              <w:t>Note</w:t>
            </w:r>
            <w:r w:rsidRPr="001F12AB">
              <w:t xml:space="preserve">: </w:t>
            </w:r>
            <w:r w:rsidR="00C144A7">
              <w:t>t</w:t>
            </w:r>
            <w:r w:rsidRPr="001F12AB">
              <w:t xml:space="preserve">his </w:t>
            </w:r>
            <w:r w:rsidR="00B06C4C">
              <w:t xml:space="preserve">activity </w:t>
            </w:r>
            <w:r w:rsidRPr="001F12AB">
              <w:t xml:space="preserve">satisfies the requirements for 3 (out of 5) hours of a depth study in Year </w:t>
            </w:r>
            <w:r w:rsidRPr="001F12AB">
              <w:lastRenderedPageBreak/>
              <w:t>8.</w:t>
            </w:r>
          </w:p>
          <w:p w14:paraId="513CA8C3" w14:textId="4AFFA7B9" w:rsidR="00B773DE" w:rsidRPr="001F12AB" w:rsidRDefault="00560475" w:rsidP="00C919BB">
            <w:pPr>
              <w:pStyle w:val="FeatureBox2"/>
            </w:pPr>
            <w:r w:rsidRPr="001F12AB">
              <w:rPr>
                <w:b/>
                <w:bCs/>
              </w:rPr>
              <w:t>Differentiation:</w:t>
            </w:r>
            <w:r w:rsidRPr="001F12AB">
              <w:t xml:space="preserve"> </w:t>
            </w:r>
            <w:r w:rsidR="00C144A7">
              <w:t>t</w:t>
            </w:r>
            <w:r w:rsidRPr="001F12AB">
              <w:t xml:space="preserve">his task allows for differentiation of content (for example, </w:t>
            </w:r>
            <w:r w:rsidR="00E52C74" w:rsidRPr="001F12AB">
              <w:t xml:space="preserve">students </w:t>
            </w:r>
            <w:r w:rsidR="00A036FA" w:rsidRPr="001F12AB">
              <w:t xml:space="preserve">can be guided to develop a model of a given </w:t>
            </w:r>
            <w:r w:rsidR="00F96E27" w:rsidRPr="001F12AB">
              <w:t>phenomenon</w:t>
            </w:r>
            <w:r w:rsidRPr="001F12AB">
              <w:t>,</w:t>
            </w:r>
            <w:r w:rsidR="006225DD" w:rsidRPr="001F12AB">
              <w:t xml:space="preserve"> or they can choose from simple </w:t>
            </w:r>
            <w:r w:rsidR="00B7182B" w:rsidRPr="001F12AB">
              <w:t>phenomenon</w:t>
            </w:r>
            <w:r w:rsidR="006225DD" w:rsidRPr="001F12AB">
              <w:t xml:space="preserve"> such as </w:t>
            </w:r>
            <w:r w:rsidR="00AD3D8D" w:rsidRPr="001F12AB">
              <w:t xml:space="preserve">an eclipse or something more complex) </w:t>
            </w:r>
            <w:r w:rsidRPr="001F12AB">
              <w:t xml:space="preserve">and product (for example, </w:t>
            </w:r>
            <w:r w:rsidR="00216FF6" w:rsidRPr="001F12AB">
              <w:t xml:space="preserve">this could range from diagrams to </w:t>
            </w:r>
            <w:r w:rsidR="00A61603" w:rsidRPr="001F12AB">
              <w:t>manipulatable physical models</w:t>
            </w:r>
            <w:r w:rsidRPr="001F12AB">
              <w:t>)</w:t>
            </w:r>
            <w:r w:rsidR="00C144A7">
              <w:t>.</w:t>
            </w:r>
            <w:r w:rsidR="00A61603" w:rsidRPr="001F12AB">
              <w:t xml:space="preserve"> </w:t>
            </w:r>
            <w:r w:rsidR="00D04164" w:rsidRPr="001F12AB">
              <w:t>This can be done in small groups</w:t>
            </w:r>
            <w:r w:rsidR="00A634CB" w:rsidRPr="001F12AB">
              <w:t xml:space="preserve"> </w:t>
            </w:r>
            <w:r w:rsidR="00190D51" w:rsidRPr="001F12AB">
              <w:t>or individually,</w:t>
            </w:r>
            <w:r w:rsidR="00A634CB" w:rsidRPr="001F12AB">
              <w:t xml:space="preserve"> presented to the class </w:t>
            </w:r>
            <w:r w:rsidR="00190D51" w:rsidRPr="001F12AB">
              <w:t xml:space="preserve">or submitted </w:t>
            </w:r>
            <w:r w:rsidR="00310529" w:rsidRPr="001F12AB">
              <w:t xml:space="preserve">and evaluated by peers or </w:t>
            </w:r>
            <w:r w:rsidR="00B703BF" w:rsidRPr="001F12AB">
              <w:t xml:space="preserve">the </w:t>
            </w:r>
            <w:r w:rsidR="00310529" w:rsidRPr="001F12AB">
              <w:t>teacher</w:t>
            </w:r>
            <w:r w:rsidR="00B732FE" w:rsidRPr="001F12AB">
              <w:t xml:space="preserve"> against specified criteria.</w:t>
            </w:r>
          </w:p>
        </w:tc>
        <w:tc>
          <w:tcPr>
            <w:tcW w:w="955" w:type="pct"/>
          </w:tcPr>
          <w:p w14:paraId="1F2327CB" w14:textId="77777777" w:rsidR="007F61A6" w:rsidRPr="001F12AB" w:rsidRDefault="007F61A6" w:rsidP="007F61A6"/>
        </w:tc>
      </w:tr>
    </w:tbl>
    <w:p w14:paraId="0A22E6DF" w14:textId="77777777" w:rsidR="006A752E" w:rsidRPr="001F12AB" w:rsidRDefault="006A752E">
      <w:pPr>
        <w:suppressAutoHyphens w:val="0"/>
        <w:spacing w:before="0" w:after="160" w:line="259" w:lineRule="auto"/>
      </w:pPr>
      <w:r w:rsidRPr="001F12AB">
        <w:lastRenderedPageBreak/>
        <w:br w:type="page"/>
      </w:r>
    </w:p>
    <w:p w14:paraId="25A2C8D2" w14:textId="6D4005F5" w:rsidR="00580A4F" w:rsidRPr="001F12AB" w:rsidRDefault="00580A4F" w:rsidP="00580A4F">
      <w:pPr>
        <w:pStyle w:val="Heading1"/>
      </w:pPr>
      <w:bookmarkStart w:id="34" w:name="_Appendix_1"/>
      <w:bookmarkStart w:id="35" w:name="_Toc214458247"/>
      <w:bookmarkEnd w:id="34"/>
      <w:r w:rsidRPr="001F12AB">
        <w:lastRenderedPageBreak/>
        <w:t>Appendix</w:t>
      </w:r>
      <w:bookmarkEnd w:id="35"/>
    </w:p>
    <w:p w14:paraId="70FEE0F3" w14:textId="1FD9E018" w:rsidR="00580A4F" w:rsidRPr="001F12AB" w:rsidRDefault="00580A4F" w:rsidP="00580A4F">
      <w:pPr>
        <w:pStyle w:val="Heading2"/>
      </w:pPr>
      <w:bookmarkStart w:id="36" w:name="_Toc214458248"/>
      <w:r w:rsidRPr="001F12AB">
        <w:t>Supporting strategies – data talks</w:t>
      </w:r>
      <w:bookmarkEnd w:id="36"/>
      <w:r w:rsidRPr="001F12AB">
        <w:t xml:space="preserve"> </w:t>
      </w:r>
    </w:p>
    <w:p w14:paraId="7D08C11C" w14:textId="0B343A99" w:rsidR="00580A4F" w:rsidRPr="001F12AB" w:rsidRDefault="00C144A7" w:rsidP="000D55D4">
      <w:pPr>
        <w:pStyle w:val="FeatureBox4"/>
      </w:pPr>
      <w:r w:rsidRPr="00C144A7">
        <w:t>Note:</w:t>
      </w:r>
      <w:r>
        <w:t xml:space="preserve"> s</w:t>
      </w:r>
      <w:r w:rsidR="00580A4F" w:rsidRPr="001F12AB">
        <w:t xml:space="preserve">ee </w:t>
      </w:r>
      <w:r w:rsidR="0035209B" w:rsidRPr="001F12AB">
        <w:rPr>
          <w:rStyle w:val="Strong"/>
        </w:rPr>
        <w:t>DA1</w:t>
      </w:r>
      <w:r w:rsidR="00580A4F" w:rsidRPr="001F12AB">
        <w:rPr>
          <w:rStyle w:val="Strong"/>
        </w:rPr>
        <w:t xml:space="preserve"> PPT ‘Appendix – data talks’</w:t>
      </w:r>
      <w:r w:rsidR="00580A4F" w:rsidRPr="001F12AB">
        <w:t>.</w:t>
      </w:r>
    </w:p>
    <w:p w14:paraId="1FA161EF" w14:textId="0ACB4E25" w:rsidR="00580A4F" w:rsidRPr="001F12AB" w:rsidRDefault="00580A4F" w:rsidP="00580A4F">
      <w:r w:rsidRPr="001F12AB">
        <w:t>Data talks are short 5</w:t>
      </w:r>
      <w:r w:rsidR="00DD6814">
        <w:t>-</w:t>
      </w:r>
      <w:r w:rsidR="00C144A7">
        <w:t xml:space="preserve"> to </w:t>
      </w:r>
      <w:r w:rsidRPr="001F12AB">
        <w:t>10-minute classroom discussions designed to pique students’ curiosity and encourage questioning. Students are shown a data visual and asked what interests them. An ideal data visualisation is one that is interesting to students and displays data in a new format or has features that make the visualisation harder to read.</w:t>
      </w:r>
    </w:p>
    <w:p w14:paraId="246B1083" w14:textId="7E4D565F" w:rsidR="00580A4F" w:rsidRPr="001F12AB" w:rsidRDefault="00580A4F" w:rsidP="00580A4F">
      <w:r w:rsidRPr="001F12AB">
        <w:t>A teacher begins the data talk by displaying the data visualisation and inviting students to share ’What do you notice?’ and ’What do you wonder?’</w:t>
      </w:r>
      <w:r w:rsidR="00154667">
        <w:t xml:space="preserve">. </w:t>
      </w:r>
      <w:r w:rsidRPr="001F12AB">
        <w:t xml:space="preserve">Teachers could use a </w:t>
      </w:r>
      <w:bookmarkStart w:id="37" w:name="_Hlk206751154"/>
      <w:r w:rsidRPr="001F12AB">
        <w:fldChar w:fldCharType="begin"/>
      </w:r>
      <w:r w:rsidRPr="001F12AB">
        <w:instrText>HYPERLINK "https://app.education.nsw.gov.au/digital-learning-selector/LearningActivity/Card/645"</w:instrText>
      </w:r>
      <w:r w:rsidRPr="001F12AB">
        <w:fldChar w:fldCharType="separate"/>
      </w:r>
      <w:r w:rsidRPr="001F12AB">
        <w:rPr>
          <w:rStyle w:val="Hyperlink"/>
        </w:rPr>
        <w:t>Think-Pair-Share</w:t>
      </w:r>
      <w:r w:rsidRPr="001F12AB">
        <w:fldChar w:fldCharType="end"/>
      </w:r>
      <w:r w:rsidRPr="001F12AB">
        <w:t xml:space="preserve"> </w:t>
      </w:r>
      <w:bookmarkEnd w:id="37"/>
      <w:r w:rsidR="0054628C">
        <w:t>to have students</w:t>
      </w:r>
      <w:r w:rsidRPr="001F12AB">
        <w:t xml:space="preserve"> discuss their ideas before sharing with the whole class. Teachers can use </w:t>
      </w:r>
      <w:r w:rsidR="0030763E">
        <w:t>the</w:t>
      </w:r>
      <w:r w:rsidRPr="001F12AB">
        <w:t xml:space="preserve"> </w:t>
      </w:r>
      <w:hyperlink r:id="rId19" w:history="1">
        <w:r w:rsidR="00182C6B" w:rsidRPr="00DD6814">
          <w:rPr>
            <w:rStyle w:val="Hyperlink"/>
            <w:rFonts w:eastAsia="Arial"/>
          </w:rPr>
          <w:t>Pose-Pause-Pounce-Bounce question strategy (PDF 557</w:t>
        </w:r>
        <w:r w:rsidR="00DD6814">
          <w:rPr>
            <w:rStyle w:val="Hyperlink"/>
            <w:rFonts w:eastAsia="Arial"/>
          </w:rPr>
          <w:t> </w:t>
        </w:r>
        <w:r w:rsidR="00182C6B" w:rsidRPr="00DD6814">
          <w:rPr>
            <w:rStyle w:val="Hyperlink"/>
            <w:rFonts w:eastAsia="Arial"/>
          </w:rPr>
          <w:t>KB)</w:t>
        </w:r>
      </w:hyperlink>
      <w:r w:rsidR="0054628C">
        <w:rPr>
          <w:rFonts w:eastAsia="Arial"/>
        </w:rPr>
        <w:t xml:space="preserve"> to help students share their reasoning for what</w:t>
      </w:r>
      <w:r w:rsidRPr="001F12AB">
        <w:t xml:space="preserve"> they have noticed and wondered about.</w:t>
      </w:r>
    </w:p>
    <w:p w14:paraId="3A654822" w14:textId="57DAE4E4" w:rsidR="00580A4F" w:rsidRPr="001F12AB" w:rsidRDefault="00580A4F" w:rsidP="00580A4F">
      <w:r w:rsidRPr="001F12AB">
        <w:t xml:space="preserve">There are no correct or incorrect answers when students are noticing and wondering. Hence, data talks encourage participation from all students and create a safe environment </w:t>
      </w:r>
      <w:r w:rsidR="0030763E">
        <w:t>for practising the consideration and interpretation of</w:t>
      </w:r>
      <w:r w:rsidRPr="001F12AB">
        <w:t xml:space="preserve"> a variety of data and representations.</w:t>
      </w:r>
    </w:p>
    <w:p w14:paraId="25565C33" w14:textId="61376052" w:rsidR="0043797A" w:rsidRPr="001F12AB" w:rsidRDefault="00580A4F" w:rsidP="00F4241C">
      <w:pPr>
        <w:pStyle w:val="FeatureBox"/>
      </w:pPr>
      <w:r w:rsidRPr="001F12AB">
        <w:t xml:space="preserve">For </w:t>
      </w:r>
      <w:r w:rsidR="00576B52" w:rsidRPr="001F12AB">
        <w:t xml:space="preserve">further </w:t>
      </w:r>
      <w:r w:rsidRPr="001F12AB">
        <w:t xml:space="preserve">examples of data talks from </w:t>
      </w:r>
      <w:r w:rsidR="003B0F1E" w:rsidRPr="001F12AB">
        <w:t>Y</w:t>
      </w:r>
      <w:r w:rsidRPr="001F12AB">
        <w:t xml:space="preserve">oucubed, visit the </w:t>
      </w:r>
      <w:bookmarkStart w:id="38" w:name="_Hlk206750861"/>
      <w:r w:rsidRPr="001F12AB">
        <w:fldChar w:fldCharType="begin"/>
      </w:r>
      <w:r w:rsidR="00182C6B">
        <w:instrText>HYPERLINK "https://www.youcubed.org/resource/data-talks/"</w:instrText>
      </w:r>
      <w:r w:rsidRPr="001F12AB">
        <w:fldChar w:fldCharType="separate"/>
      </w:r>
      <w:r w:rsidR="00182C6B">
        <w:rPr>
          <w:rStyle w:val="Hyperlink"/>
        </w:rPr>
        <w:t>Data Talks</w:t>
      </w:r>
      <w:r w:rsidRPr="001F12AB">
        <w:fldChar w:fldCharType="end"/>
      </w:r>
      <w:r w:rsidR="00182C6B">
        <w:t xml:space="preserve"> webpage</w:t>
      </w:r>
      <w:r w:rsidRPr="001F12AB">
        <w:t>.</w:t>
      </w:r>
    </w:p>
    <w:bookmarkEnd w:id="38"/>
    <w:p w14:paraId="49F46856" w14:textId="77777777" w:rsidR="0043797A" w:rsidRPr="001F12AB" w:rsidRDefault="0043797A" w:rsidP="00580A4F">
      <w:pPr>
        <w:sectPr w:rsidR="0043797A" w:rsidRPr="001F12AB" w:rsidSect="004C7468">
          <w:headerReference w:type="default" r:id="rId20"/>
          <w:footerReference w:type="even" r:id="rId21"/>
          <w:footerReference w:type="default" r:id="rId22"/>
          <w:headerReference w:type="first" r:id="rId23"/>
          <w:footerReference w:type="first" r:id="rId24"/>
          <w:pgSz w:w="16840" w:h="11900" w:orient="landscape"/>
          <w:pgMar w:top="1134" w:right="1134" w:bottom="1134" w:left="1134" w:header="709" w:footer="709" w:gutter="0"/>
          <w:pgNumType w:start="0"/>
          <w:cols w:space="708"/>
          <w:titlePg/>
          <w:docGrid w:linePitch="360"/>
        </w:sectPr>
      </w:pPr>
    </w:p>
    <w:p w14:paraId="222B1643" w14:textId="19621362" w:rsidR="006F7C55" w:rsidRPr="001F12AB" w:rsidRDefault="00472CF6" w:rsidP="00472CF6">
      <w:pPr>
        <w:pStyle w:val="Heading1"/>
      </w:pPr>
      <w:bookmarkStart w:id="39" w:name="_Toc214458249"/>
      <w:r w:rsidRPr="001F12AB">
        <w:lastRenderedPageBreak/>
        <w:t>Overall program evaluation</w:t>
      </w:r>
      <w:bookmarkEnd w:id="26"/>
      <w:bookmarkEnd w:id="27"/>
      <w:bookmarkEnd w:id="39"/>
    </w:p>
    <w:p w14:paraId="3AB0F37C" w14:textId="5777F61B" w:rsidR="004A7F12" w:rsidRPr="001F12AB" w:rsidRDefault="004A7F12" w:rsidP="004A7F12">
      <w:pPr>
        <w:pStyle w:val="FeatureBox2"/>
      </w:pPr>
      <w:bookmarkStart w:id="40" w:name="_Capturing_student_voice"/>
      <w:bookmarkStart w:id="41" w:name="_Toc148102528"/>
      <w:bookmarkStart w:id="42" w:name="_Hlk148102399"/>
      <w:bookmarkEnd w:id="20"/>
      <w:bookmarkEnd w:id="40"/>
      <w:r w:rsidRPr="001F12AB">
        <w:t xml:space="preserve">Collating ongoing evaluations and reflecting on the </w:t>
      </w:r>
      <w:r w:rsidR="00DB0CD8">
        <w:t>program's strengths and areas for development creates</w:t>
      </w:r>
      <w:r w:rsidRPr="001F12AB">
        <w:t xml:space="preserve"> opportunities to enhance student outcomes. The following prompts can be used to support your evaluation of the program:</w:t>
      </w:r>
    </w:p>
    <w:p w14:paraId="3179BA75" w14:textId="2DDA1733" w:rsidR="004A7F12" w:rsidRPr="001F12AB" w:rsidRDefault="004A7F12" w:rsidP="001859B6">
      <w:pPr>
        <w:pStyle w:val="FeatureBox2"/>
        <w:numPr>
          <w:ilvl w:val="0"/>
          <w:numId w:val="2"/>
        </w:numPr>
        <w:ind w:left="567" w:hanging="567"/>
      </w:pPr>
      <w:r w:rsidRPr="001F12AB">
        <w:t xml:space="preserve">Did the program assist all students </w:t>
      </w:r>
      <w:r w:rsidR="00343ACA" w:rsidRPr="001F12AB">
        <w:t>in improving</w:t>
      </w:r>
      <w:r w:rsidRPr="001F12AB">
        <w:t xml:space="preserve"> their learning?</w:t>
      </w:r>
    </w:p>
    <w:p w14:paraId="25F2EF40" w14:textId="77777777" w:rsidR="004A7F12" w:rsidRPr="001F12AB" w:rsidRDefault="004A7F12" w:rsidP="001859B6">
      <w:pPr>
        <w:pStyle w:val="FeatureBox2"/>
        <w:numPr>
          <w:ilvl w:val="0"/>
          <w:numId w:val="2"/>
        </w:numPr>
        <w:ind w:left="567" w:hanging="567"/>
      </w:pPr>
      <w:r w:rsidRPr="001F12AB">
        <w:t>How could the sequencing of the program be improved?</w:t>
      </w:r>
    </w:p>
    <w:p w14:paraId="73D12E6F" w14:textId="77777777" w:rsidR="004A7F12" w:rsidRPr="001F12AB" w:rsidRDefault="004A7F12" w:rsidP="001859B6">
      <w:pPr>
        <w:pStyle w:val="FeatureBox2"/>
        <w:numPr>
          <w:ilvl w:val="0"/>
          <w:numId w:val="2"/>
        </w:numPr>
        <w:ind w:left="567" w:hanging="567"/>
      </w:pPr>
      <w:r w:rsidRPr="001F12AB">
        <w:t>What did the student evaluations of the program indicate? How can these be actioned to improve the program?</w:t>
      </w:r>
    </w:p>
    <w:p w14:paraId="3AEF3D67" w14:textId="77777777" w:rsidR="004A7F12" w:rsidRPr="001F12AB" w:rsidRDefault="004A7F12" w:rsidP="001859B6">
      <w:pPr>
        <w:pStyle w:val="FeatureBox2"/>
        <w:numPr>
          <w:ilvl w:val="0"/>
          <w:numId w:val="2"/>
        </w:numPr>
        <w:ind w:left="567" w:hanging="567"/>
      </w:pPr>
      <w:r w:rsidRPr="001F12AB">
        <w:t>The strategies and resources that were most effective for student learning were …</w:t>
      </w:r>
    </w:p>
    <w:p w14:paraId="0713739C" w14:textId="77777777" w:rsidR="004A7F12" w:rsidRPr="001F12AB" w:rsidRDefault="004A7F12" w:rsidP="001859B6">
      <w:pPr>
        <w:pStyle w:val="FeatureBox2"/>
        <w:numPr>
          <w:ilvl w:val="0"/>
          <w:numId w:val="2"/>
        </w:numPr>
        <w:ind w:left="567" w:hanging="567"/>
      </w:pPr>
      <w:r w:rsidRPr="001F12AB">
        <w:t>Teaching strategies and resources that would benefit from review and refinement are …</w:t>
      </w:r>
    </w:p>
    <w:p w14:paraId="311FCD0D" w14:textId="77777777" w:rsidR="00434A25" w:rsidRPr="001F12AB" w:rsidRDefault="00434A25" w:rsidP="008241D3">
      <w:r w:rsidRPr="001F12AB">
        <w:br w:type="page"/>
      </w:r>
    </w:p>
    <w:p w14:paraId="0CC11258" w14:textId="259DECD4" w:rsidR="001E5CDB" w:rsidRPr="001F12AB" w:rsidRDefault="001E5CDB" w:rsidP="000E14D8">
      <w:pPr>
        <w:pStyle w:val="Heading1"/>
      </w:pPr>
      <w:bookmarkStart w:id="43" w:name="_Toc112681296"/>
      <w:bookmarkStart w:id="44" w:name="_Toc214458250"/>
      <w:bookmarkEnd w:id="41"/>
      <w:bookmarkEnd w:id="42"/>
      <w:r w:rsidRPr="001F12AB">
        <w:lastRenderedPageBreak/>
        <w:t xml:space="preserve">Evidence </w:t>
      </w:r>
      <w:r w:rsidR="00651395" w:rsidRPr="001F12AB">
        <w:t>base</w:t>
      </w:r>
      <w:bookmarkEnd w:id="43"/>
      <w:bookmarkEnd w:id="44"/>
    </w:p>
    <w:p w14:paraId="526DA834" w14:textId="77777777" w:rsidR="00AC7956" w:rsidRPr="001F12AB" w:rsidRDefault="00AC7956" w:rsidP="00AC7956">
      <w:pPr>
        <w:pStyle w:val="FeatureBox2"/>
      </w:pPr>
      <w:bookmarkStart w:id="45" w:name="_Hlk112938577"/>
      <w:r w:rsidRPr="001F12AB">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3DAA3E3" w14:textId="77777777" w:rsidR="00AC7956" w:rsidRPr="001F12AB" w:rsidRDefault="00AC7956" w:rsidP="00AC7956">
      <w:pPr>
        <w:pStyle w:val="FeatureBox2"/>
      </w:pPr>
      <w:r w:rsidRPr="001F12AB">
        <w:t xml:space="preserve">Please refer to the NESA Copyright Disclaimer for more information </w:t>
      </w:r>
      <w:hyperlink r:id="rId25" w:tgtFrame="_blank" w:tooltip="https://educationstandards.nsw.edu.au/wps/portal/nesa/mini-footer/copyright" w:history="1">
        <w:r w:rsidRPr="001F12AB">
          <w:rPr>
            <w:rStyle w:val="Hyperlink"/>
          </w:rPr>
          <w:t>https://educationstandards.nsw.edu.au/wps/portal/nesa/mini-footer/copyright</w:t>
        </w:r>
      </w:hyperlink>
      <w:r w:rsidRPr="001F12AB">
        <w:t>.</w:t>
      </w:r>
    </w:p>
    <w:p w14:paraId="05CE22DF" w14:textId="77777777" w:rsidR="00AC7956" w:rsidRPr="001F12AB" w:rsidRDefault="00AC7956" w:rsidP="00AC7956">
      <w:pPr>
        <w:pStyle w:val="FeatureBox2"/>
      </w:pPr>
      <w:r w:rsidRPr="001F12AB">
        <w:t xml:space="preserve">NESA holds the only official and up-to-date versions of the NSW Curriculum and syllabus documents. Please visit the NSW Education Standards Authority (NESA) website </w:t>
      </w:r>
      <w:hyperlink r:id="rId26" w:history="1">
        <w:r w:rsidRPr="001F12AB">
          <w:rPr>
            <w:rStyle w:val="Hyperlink"/>
          </w:rPr>
          <w:t>https://educationstandards.nsw.edu.au</w:t>
        </w:r>
      </w:hyperlink>
      <w:r w:rsidRPr="001F12AB">
        <w:t xml:space="preserve"> and the NSW Curriculum website </w:t>
      </w:r>
      <w:hyperlink r:id="rId27" w:history="1">
        <w:r w:rsidRPr="001F12AB">
          <w:rPr>
            <w:rStyle w:val="Hyperlink"/>
          </w:rPr>
          <w:t>https://curriculum.nsw.edu.au</w:t>
        </w:r>
      </w:hyperlink>
      <w:r w:rsidRPr="001F12AB">
        <w:t>.</w:t>
      </w:r>
    </w:p>
    <w:p w14:paraId="7E9AFFDA" w14:textId="13F436FA" w:rsidR="00322EB3" w:rsidRPr="001F12AB" w:rsidRDefault="00322EB3" w:rsidP="00322EB3">
      <w:pPr>
        <w:spacing w:before="0" w:after="160"/>
      </w:pPr>
      <w:hyperlink r:id="rId28" w:history="1">
        <w:r w:rsidRPr="001F12AB">
          <w:rPr>
            <w:rStyle w:val="Hyperlink"/>
          </w:rPr>
          <w:t>S</w:t>
        </w:r>
        <w:r w:rsidR="00880AB2" w:rsidRPr="001F12AB">
          <w:rPr>
            <w:rStyle w:val="Hyperlink"/>
          </w:rPr>
          <w:t>cience</w:t>
        </w:r>
        <w:r w:rsidRPr="001F12AB">
          <w:rPr>
            <w:rStyle w:val="Hyperlink"/>
          </w:rPr>
          <w:t xml:space="preserve"> </w:t>
        </w:r>
        <w:r w:rsidR="009C3AA9" w:rsidRPr="001F12AB">
          <w:rPr>
            <w:rStyle w:val="Hyperlink"/>
          </w:rPr>
          <w:t>7</w:t>
        </w:r>
        <w:r w:rsidR="003C4B96" w:rsidRPr="001F12AB">
          <w:rPr>
            <w:rStyle w:val="Hyperlink"/>
          </w:rPr>
          <w:t>–</w:t>
        </w:r>
        <w:r w:rsidR="009C3AA9" w:rsidRPr="001F12AB">
          <w:rPr>
            <w:rStyle w:val="Hyperlink"/>
          </w:rPr>
          <w:t>10</w:t>
        </w:r>
        <w:r w:rsidRPr="001F12AB">
          <w:rPr>
            <w:rStyle w:val="Hyperlink"/>
          </w:rPr>
          <w:t xml:space="preserve"> Syllabus</w:t>
        </w:r>
      </w:hyperlink>
      <w:r w:rsidRPr="001F12AB">
        <w:t xml:space="preserve"> © NSW Education Standards Authority (NESA) for and on behalf of the Crown in right of the State of New South Wales, </w:t>
      </w:r>
      <w:r w:rsidR="009C3AA9" w:rsidRPr="001F12AB">
        <w:t>2023</w:t>
      </w:r>
      <w:r w:rsidRPr="001F12AB">
        <w:t>.</w:t>
      </w:r>
    </w:p>
    <w:p w14:paraId="0C01A1D0" w14:textId="293B1A7D" w:rsidR="001E5CDB" w:rsidRPr="001F12AB" w:rsidRDefault="001E5CDB" w:rsidP="001E5CDB">
      <w:bookmarkStart w:id="46" w:name="_Hlk172194938"/>
      <w:r w:rsidRPr="001F12AB">
        <w:t>AITSL (Australian Institute for Teaching and School Leadership Limited) (n.d</w:t>
      </w:r>
      <w:r w:rsidR="00EC05E2" w:rsidRPr="001F12AB">
        <w:t>.</w:t>
      </w:r>
      <w:r w:rsidRPr="001F12AB">
        <w:t xml:space="preserve">) </w:t>
      </w:r>
      <w:hyperlink r:id="rId29" w:anchor=":~:text=Learning%20Intentions%20are%20descriptions%20of,providing%20feedback%20and%20assessing%20achievement." w:history="1">
        <w:r w:rsidRPr="001F12AB">
          <w:rPr>
            <w:rStyle w:val="Hyperlink"/>
            <w:i/>
            <w:iCs/>
          </w:rPr>
          <w:t>Learning intentions and success criteria</w:t>
        </w:r>
        <w:r w:rsidRPr="001F12AB">
          <w:rPr>
            <w:rStyle w:val="Hyperlink"/>
          </w:rPr>
          <w:t xml:space="preserve"> [PDF 251</w:t>
        </w:r>
        <w:r w:rsidR="00A736C1" w:rsidRPr="001F12AB">
          <w:rPr>
            <w:rStyle w:val="Hyperlink"/>
          </w:rPr>
          <w:t> </w:t>
        </w:r>
        <w:r w:rsidRPr="001F12AB">
          <w:rPr>
            <w:rStyle w:val="Hyperlink"/>
          </w:rPr>
          <w:t>KB]</w:t>
        </w:r>
      </w:hyperlink>
      <w:r w:rsidRPr="001F12AB">
        <w:t>, AITSL, accessed</w:t>
      </w:r>
      <w:r w:rsidR="009D606C" w:rsidRPr="001F12AB">
        <w:t xml:space="preserve"> 18 July 2024</w:t>
      </w:r>
      <w:r w:rsidR="00D63BA6" w:rsidRPr="001F12AB">
        <w:t>.</w:t>
      </w:r>
    </w:p>
    <w:bookmarkEnd w:id="46"/>
    <w:p w14:paraId="2C8CE8F4" w14:textId="4B68F270" w:rsidR="00EC05E2" w:rsidRPr="001F12AB" w:rsidRDefault="00182C6B" w:rsidP="00EC05E2">
      <w:r>
        <w:t>——</w:t>
      </w:r>
      <w:r w:rsidR="00EC05E2" w:rsidRPr="001F12AB">
        <w:t xml:space="preserve">(2017) </w:t>
      </w:r>
      <w:hyperlink r:id="rId30" w:anchor=":~:text=FEEDBACK-,Factsheet,-A%20quick%20guide" w:history="1">
        <w:r w:rsidR="00EC05E2" w:rsidRPr="00DD6814">
          <w:rPr>
            <w:rStyle w:val="Hyperlink"/>
            <w:i/>
            <w:iCs/>
          </w:rPr>
          <w:t>Feedback Factsheet</w:t>
        </w:r>
      </w:hyperlink>
      <w:r w:rsidR="00EC05E2" w:rsidRPr="001F12AB">
        <w:t>, AITSL</w:t>
      </w:r>
      <w:r>
        <w:t xml:space="preserve"> website</w:t>
      </w:r>
      <w:r w:rsidR="00EC05E2" w:rsidRPr="001F12AB">
        <w:t>, accessed</w:t>
      </w:r>
      <w:r w:rsidR="009D606C" w:rsidRPr="001F12AB">
        <w:t xml:space="preserve"> 18 July 2024</w:t>
      </w:r>
      <w:r w:rsidR="00EC05E2" w:rsidRPr="001F12AB">
        <w:t>.</w:t>
      </w:r>
    </w:p>
    <w:p w14:paraId="2E6A6E7D" w14:textId="142983D6" w:rsidR="00413E56" w:rsidRPr="001F12AB" w:rsidRDefault="00190005" w:rsidP="00EC05E2">
      <w:r>
        <w:t>Commonwealth of Australia</w:t>
      </w:r>
      <w:r w:rsidR="00413E56" w:rsidRPr="001F12AB">
        <w:t xml:space="preserve"> (</w:t>
      </w:r>
      <w:r w:rsidR="00BF7A0F" w:rsidRPr="001F12AB">
        <w:t xml:space="preserve">n.d.) </w:t>
      </w:r>
      <w:hyperlink r:id="rId31" w:history="1">
        <w:r>
          <w:rPr>
            <w:rStyle w:val="Hyperlink"/>
            <w:i/>
            <w:iCs/>
          </w:rPr>
          <w:t>What’s your brand?</w:t>
        </w:r>
      </w:hyperlink>
      <w:r w:rsidR="0003463F" w:rsidRPr="001F12AB">
        <w:t>, eSafety Commissioner</w:t>
      </w:r>
      <w:r w:rsidR="000E0FBC" w:rsidRPr="001F12AB">
        <w:t xml:space="preserve"> website</w:t>
      </w:r>
      <w:r w:rsidR="0003463F" w:rsidRPr="001F12AB">
        <w:t>, accessed 22 August 2025</w:t>
      </w:r>
      <w:r>
        <w:t>.</w:t>
      </w:r>
    </w:p>
    <w:p w14:paraId="35A960AF" w14:textId="27E76404" w:rsidR="001E5CDB" w:rsidRPr="001F12AB" w:rsidRDefault="001E5CDB" w:rsidP="001E5CDB">
      <w:r w:rsidRPr="001F12AB">
        <w:t xml:space="preserve">Brookhart S (2011) </w:t>
      </w:r>
      <w:r w:rsidRPr="001F12AB">
        <w:rPr>
          <w:rStyle w:val="Emphasis"/>
        </w:rPr>
        <w:t>How to Assess Higher-Order Thinking Skills in Your Classroom</w:t>
      </w:r>
      <w:r w:rsidRPr="001F12AB">
        <w:t>, Hawker Brownlow Education, Victoria</w:t>
      </w:r>
      <w:r w:rsidR="00615BA5" w:rsidRPr="001F12AB">
        <w:t>.</w:t>
      </w:r>
    </w:p>
    <w:p w14:paraId="29322FF8" w14:textId="3A4CE552" w:rsidR="00EC05E2" w:rsidRPr="001F12AB" w:rsidRDefault="00EC05E2" w:rsidP="00EC05E2">
      <w:r w:rsidRPr="001F12AB">
        <w:t xml:space="preserve">CESE (Centre for Education Statistics and Evaluation) (2020a) </w:t>
      </w:r>
      <w:hyperlink r:id="rId32" w:tgtFrame="_blank" w:tooltip="https://education.nsw.gov.au/about-us/educational-data/cese/publications/research-reports/what-works-best-2020-update" w:history="1">
        <w:r w:rsidRPr="001F12AB">
          <w:rPr>
            <w:rStyle w:val="Hyperlink"/>
            <w:i/>
            <w:iCs/>
          </w:rPr>
          <w:t>What works best: 2020 update</w:t>
        </w:r>
      </w:hyperlink>
      <w:r w:rsidRPr="001F12AB">
        <w:t>, NSW Department of Education, accessed</w:t>
      </w:r>
      <w:r w:rsidR="009D606C" w:rsidRPr="001F12AB">
        <w:t xml:space="preserve"> 18 July 2024</w:t>
      </w:r>
      <w:r w:rsidRPr="001F12AB">
        <w:t>.</w:t>
      </w:r>
    </w:p>
    <w:p w14:paraId="056701E2" w14:textId="311AD606" w:rsidR="00EC05E2" w:rsidRPr="001F12AB" w:rsidRDefault="00190005" w:rsidP="00EC05E2">
      <w:r>
        <w:t>——</w:t>
      </w:r>
      <w:r w:rsidR="00EC05E2" w:rsidRPr="001F12AB">
        <w:t xml:space="preserve">(2020b) </w:t>
      </w:r>
      <w:hyperlink r:id="rId33" w:tgtFrame="_blank" w:tooltip="https://education.nsw.gov.au/about-us/educational-data/cese/publications/practical-guides-for-educators-/what-works-best-in-practice" w:history="1">
        <w:r w:rsidR="00EC05E2" w:rsidRPr="001F12AB">
          <w:rPr>
            <w:rStyle w:val="Hyperlink"/>
            <w:i/>
            <w:iCs/>
          </w:rPr>
          <w:t>What works best in practice</w:t>
        </w:r>
      </w:hyperlink>
      <w:r w:rsidR="00EC05E2" w:rsidRPr="001F12AB">
        <w:t>, NSW Department of Education, accessed</w:t>
      </w:r>
      <w:r w:rsidR="009D606C" w:rsidRPr="001F12AB">
        <w:t xml:space="preserve"> 18 July </w:t>
      </w:r>
      <w:r w:rsidR="00147195" w:rsidRPr="001F12AB">
        <w:t>20</w:t>
      </w:r>
      <w:r w:rsidR="009D606C" w:rsidRPr="001F12AB">
        <w:t>24</w:t>
      </w:r>
      <w:r w:rsidR="00EC05E2" w:rsidRPr="001F12AB">
        <w:t>.</w:t>
      </w:r>
    </w:p>
    <w:p w14:paraId="485A3BE1" w14:textId="76C6B7F9" w:rsidR="00B32414" w:rsidRPr="001F12AB" w:rsidRDefault="00B32414" w:rsidP="00EC05E2">
      <w:r w:rsidRPr="001F12AB">
        <w:lastRenderedPageBreak/>
        <w:t>Clemente R (</w:t>
      </w:r>
      <w:r w:rsidR="007C1107" w:rsidRPr="00946BA2">
        <w:t>n.d</w:t>
      </w:r>
      <w:r w:rsidR="004A0625" w:rsidRPr="00946BA2">
        <w:t>.</w:t>
      </w:r>
      <w:r w:rsidRPr="001F12AB">
        <w:t xml:space="preserve">) </w:t>
      </w:r>
      <w:hyperlink r:id="rId34" w:history="1">
        <w:r w:rsidR="00190005" w:rsidRPr="00190005">
          <w:rPr>
            <w:rStyle w:val="Hyperlink"/>
            <w:rFonts w:eastAsia="Arial"/>
            <w:i/>
            <w:iCs/>
          </w:rPr>
          <w:t>Pose-Pause-Pounce-Bounce question strategy</w:t>
        </w:r>
        <w:r w:rsidR="00190005" w:rsidRPr="00190005">
          <w:rPr>
            <w:rStyle w:val="Hyperlink"/>
            <w:rFonts w:eastAsia="Arial"/>
          </w:rPr>
          <w:t xml:space="preserve"> [PDF 557</w:t>
        </w:r>
        <w:r w:rsidR="00630256">
          <w:rPr>
            <w:rStyle w:val="Hyperlink"/>
            <w:rFonts w:eastAsia="Arial"/>
          </w:rPr>
          <w:t> </w:t>
        </w:r>
        <w:r w:rsidR="00190005" w:rsidRPr="00190005">
          <w:rPr>
            <w:rStyle w:val="Hyperlink"/>
            <w:rFonts w:eastAsia="Arial"/>
          </w:rPr>
          <w:t>KB]</w:t>
        </w:r>
      </w:hyperlink>
      <w:r w:rsidRPr="001F12AB">
        <w:t>, Oakland University, accessed 22 August 2025.</w:t>
      </w:r>
    </w:p>
    <w:p w14:paraId="09136860" w14:textId="115A0121" w:rsidR="000E6600" w:rsidRPr="001F12AB" w:rsidRDefault="000E6600" w:rsidP="00EC05E2">
      <w:r w:rsidRPr="001F12AB">
        <w:t xml:space="preserve">Education </w:t>
      </w:r>
      <w:r w:rsidR="00F80189" w:rsidRPr="001F12AB">
        <w:t>Services</w:t>
      </w:r>
      <w:r w:rsidR="00743AFA" w:rsidRPr="001F12AB">
        <w:t xml:space="preserve"> Australia</w:t>
      </w:r>
      <w:r w:rsidR="0058360B" w:rsidRPr="001F12AB">
        <w:t xml:space="preserve"> (2016)</w:t>
      </w:r>
      <w:r w:rsidR="0058360B" w:rsidRPr="005B2E5C">
        <w:rPr>
          <w:i/>
          <w:iCs/>
        </w:rPr>
        <w:t xml:space="preserve"> </w:t>
      </w:r>
      <w:hyperlink r:id="rId35" w:history="1">
        <w:r w:rsidR="007215B3" w:rsidRPr="005B2E5C">
          <w:rPr>
            <w:rStyle w:val="Hyperlink"/>
            <w:i/>
            <w:iCs/>
          </w:rPr>
          <w:t>Fair Test Lab simulation</w:t>
        </w:r>
      </w:hyperlink>
      <w:r w:rsidR="00BD41E2" w:rsidRPr="001F12AB">
        <w:t>,</w:t>
      </w:r>
      <w:r w:rsidR="00FF1FF5" w:rsidRPr="001F12AB">
        <w:t xml:space="preserve"> </w:t>
      </w:r>
      <w:r w:rsidR="001E773D" w:rsidRPr="001F12AB">
        <w:t>Scootle website</w:t>
      </w:r>
      <w:r w:rsidR="00C40FCB" w:rsidRPr="001F12AB">
        <w:t>,</w:t>
      </w:r>
      <w:r w:rsidR="00BA3B00" w:rsidRPr="001F12AB">
        <w:t xml:space="preserve"> accessed </w:t>
      </w:r>
      <w:r w:rsidR="00E12E87" w:rsidRPr="001F12AB">
        <w:t>15</w:t>
      </w:r>
      <w:r w:rsidR="008B5BC0" w:rsidRPr="001F12AB">
        <w:t xml:space="preserve"> August 2025</w:t>
      </w:r>
    </w:p>
    <w:p w14:paraId="706C5494" w14:textId="08FF96FE" w:rsidR="0062184A" w:rsidRDefault="0062184A" w:rsidP="0062184A">
      <w:r w:rsidRPr="001F12AB">
        <w:t>NESA (NSW Education Standards Authority) (2022) ‘</w:t>
      </w:r>
      <w:hyperlink r:id="rId36" w:history="1">
        <w:r w:rsidRPr="001F12AB">
          <w:rPr>
            <w:rStyle w:val="Hyperlink"/>
          </w:rPr>
          <w:t>Advice on units</w:t>
        </w:r>
      </w:hyperlink>
      <w:r w:rsidRPr="001F12AB">
        <w:t xml:space="preserve">’, </w:t>
      </w:r>
      <w:r w:rsidRPr="001F12AB">
        <w:rPr>
          <w:i/>
          <w:iCs/>
        </w:rPr>
        <w:t>Programming,</w:t>
      </w:r>
      <w:r w:rsidRPr="001F12AB">
        <w:t xml:space="preserve"> NESA website, accessed </w:t>
      </w:r>
      <w:r w:rsidR="009D606C" w:rsidRPr="001F12AB">
        <w:t>18 July 2024</w:t>
      </w:r>
      <w:r w:rsidRPr="001F12AB">
        <w:t>.</w:t>
      </w:r>
    </w:p>
    <w:p w14:paraId="4A5BA546" w14:textId="6DB8C197" w:rsidR="009C6409" w:rsidRPr="009C6409" w:rsidRDefault="009C6409" w:rsidP="0062184A">
      <w:pPr>
        <w:rPr>
          <w:b/>
          <w:bCs/>
        </w:rPr>
      </w:pPr>
      <w:r>
        <w:t>——(2023)</w:t>
      </w:r>
      <w:r w:rsidRPr="009C6409">
        <w:t xml:space="preserve"> </w:t>
      </w:r>
      <w:r>
        <w:t>‘</w:t>
      </w:r>
      <w:hyperlink r:id="rId37" w:history="1">
        <w:r w:rsidRPr="009C6409">
          <w:rPr>
            <w:rStyle w:val="Hyperlink"/>
          </w:rPr>
          <w:t>Glossary</w:t>
        </w:r>
      </w:hyperlink>
      <w:r>
        <w:t xml:space="preserve">’, </w:t>
      </w:r>
      <w:r w:rsidRPr="009C6409">
        <w:rPr>
          <w:i/>
          <w:iCs/>
        </w:rPr>
        <w:t>Science 7–10 Syllabus</w:t>
      </w:r>
      <w:r>
        <w:t xml:space="preserve">, </w:t>
      </w:r>
      <w:r w:rsidR="00630256">
        <w:t xml:space="preserve">NSW Curriculum </w:t>
      </w:r>
      <w:r>
        <w:t>website, accessed 19 November 2025.</w:t>
      </w:r>
    </w:p>
    <w:p w14:paraId="06F5A2C3" w14:textId="642F3000" w:rsidR="0062184A" w:rsidRPr="001F12AB" w:rsidRDefault="002F5A71" w:rsidP="0062184A">
      <w:r>
        <w:t>——</w:t>
      </w:r>
      <w:r w:rsidR="0062184A" w:rsidRPr="001F12AB">
        <w:t>(2022) ‘</w:t>
      </w:r>
      <w:hyperlink r:id="rId38" w:history="1">
        <w:r w:rsidR="0062184A" w:rsidRPr="001F12AB">
          <w:rPr>
            <w:rStyle w:val="Hyperlink"/>
          </w:rPr>
          <w:t>Proficient Teacher: Standard descriptors</w:t>
        </w:r>
      </w:hyperlink>
      <w:r w:rsidR="0062184A" w:rsidRPr="001F12AB">
        <w:t xml:space="preserve">’, </w:t>
      </w:r>
      <w:r w:rsidR="0062184A" w:rsidRPr="001F12AB">
        <w:rPr>
          <w:rStyle w:val="Emphasis"/>
        </w:rPr>
        <w:t>The Standards</w:t>
      </w:r>
      <w:r w:rsidR="0062184A" w:rsidRPr="001F12AB">
        <w:t xml:space="preserve">, NESA website, accessed </w:t>
      </w:r>
      <w:r w:rsidR="009D606C" w:rsidRPr="001F12AB">
        <w:t>18 July 2024</w:t>
      </w:r>
      <w:r w:rsidR="0062184A" w:rsidRPr="001F12AB">
        <w:t>.</w:t>
      </w:r>
    </w:p>
    <w:p w14:paraId="1871C305" w14:textId="4EDD0BD3" w:rsidR="0062184A" w:rsidRPr="001F12AB" w:rsidRDefault="002F5A71" w:rsidP="0062184A">
      <w:r>
        <w:t>——</w:t>
      </w:r>
      <w:r w:rsidR="0062184A" w:rsidRPr="001F12AB">
        <w:t>(2022) ‘</w:t>
      </w:r>
      <w:hyperlink r:id="rId39" w:history="1">
        <w:r w:rsidR="0062184A" w:rsidRPr="001F12AB">
          <w:rPr>
            <w:rStyle w:val="Hyperlink"/>
          </w:rPr>
          <w:t>Programming</w:t>
        </w:r>
      </w:hyperlink>
      <w:r w:rsidR="0062184A" w:rsidRPr="001F12AB">
        <w:t xml:space="preserve">’, </w:t>
      </w:r>
      <w:r w:rsidR="0062184A" w:rsidRPr="001F12AB">
        <w:rPr>
          <w:i/>
          <w:iCs/>
        </w:rPr>
        <w:t>Understanding the curriculum</w:t>
      </w:r>
      <w:r w:rsidR="0062184A" w:rsidRPr="001F12AB">
        <w:t xml:space="preserve">, NESA website, accessed </w:t>
      </w:r>
      <w:r w:rsidR="009D606C" w:rsidRPr="001F12AB">
        <w:t>18 July 2024</w:t>
      </w:r>
      <w:r w:rsidR="0062184A" w:rsidRPr="001F12AB">
        <w:t>.</w:t>
      </w:r>
    </w:p>
    <w:p w14:paraId="71CEDC3A" w14:textId="411316C8" w:rsidR="000E132D" w:rsidRPr="001F12AB" w:rsidRDefault="002F5A71" w:rsidP="0062184A">
      <w:r>
        <w:t xml:space="preserve">State of </w:t>
      </w:r>
      <w:r w:rsidR="002105D0" w:rsidRPr="001F12AB">
        <w:t>N</w:t>
      </w:r>
      <w:r>
        <w:t xml:space="preserve">ew </w:t>
      </w:r>
      <w:r w:rsidR="002105D0" w:rsidRPr="001F12AB">
        <w:t>S</w:t>
      </w:r>
      <w:r>
        <w:t xml:space="preserve">outh </w:t>
      </w:r>
      <w:r w:rsidR="002105D0" w:rsidRPr="001F12AB">
        <w:t>W</w:t>
      </w:r>
      <w:r>
        <w:t>ales</w:t>
      </w:r>
      <w:r w:rsidR="002105D0" w:rsidRPr="001F12AB">
        <w:t xml:space="preserve"> </w:t>
      </w:r>
      <w:r>
        <w:t>(</w:t>
      </w:r>
      <w:r w:rsidR="002105D0" w:rsidRPr="001F12AB">
        <w:t>Departm</w:t>
      </w:r>
      <w:r w:rsidR="00B63C52" w:rsidRPr="001F12AB">
        <w:t>e</w:t>
      </w:r>
      <w:r w:rsidR="002105D0" w:rsidRPr="001F12AB">
        <w:t>nt of Education</w:t>
      </w:r>
      <w:r>
        <w:t>)</w:t>
      </w:r>
      <w:r w:rsidR="002105D0" w:rsidRPr="001F12AB">
        <w:t xml:space="preserve"> </w:t>
      </w:r>
      <w:r w:rsidR="00B32414" w:rsidRPr="001F12AB">
        <w:t>(</w:t>
      </w:r>
      <w:r w:rsidR="004A0625" w:rsidRPr="00946BA2">
        <w:t>n.d.</w:t>
      </w:r>
      <w:r w:rsidR="00B32414" w:rsidRPr="001F12AB">
        <w:t>)</w:t>
      </w:r>
      <w:r w:rsidR="002105D0" w:rsidRPr="001F12AB">
        <w:t xml:space="preserve"> </w:t>
      </w:r>
      <w:r w:rsidR="00F73243" w:rsidRPr="001F12AB">
        <w:t>‘</w:t>
      </w:r>
      <w:hyperlink r:id="rId40" w:history="1">
        <w:r w:rsidR="002105D0" w:rsidRPr="002F5A71">
          <w:rPr>
            <w:rStyle w:val="Hyperlink"/>
          </w:rPr>
          <w:t>Think-Pair-Share</w:t>
        </w:r>
      </w:hyperlink>
      <w:r w:rsidR="00F73243" w:rsidRPr="001F12AB">
        <w:t>’,</w:t>
      </w:r>
      <w:r w:rsidR="00B63C52" w:rsidRPr="001F12AB">
        <w:t xml:space="preserve"> </w:t>
      </w:r>
      <w:r w:rsidR="00B63C52" w:rsidRPr="002F5A71">
        <w:rPr>
          <w:i/>
          <w:iCs/>
        </w:rPr>
        <w:t>Digital Learning Selector</w:t>
      </w:r>
      <w:r w:rsidR="002A7D76" w:rsidRPr="001F12AB">
        <w:t>,</w:t>
      </w:r>
      <w:r>
        <w:t xml:space="preserve"> NSW Department of Education website,</w:t>
      </w:r>
      <w:r w:rsidR="002A7D76" w:rsidRPr="001F12AB">
        <w:t xml:space="preserve"> accessed </w:t>
      </w:r>
      <w:r w:rsidR="00F73243" w:rsidRPr="001F12AB">
        <w:t>22 August 2025</w:t>
      </w:r>
    </w:p>
    <w:p w14:paraId="302C9429" w14:textId="050D387E" w:rsidR="005124C6" w:rsidRPr="001F12AB" w:rsidRDefault="005124C6" w:rsidP="0062184A">
      <w:r w:rsidRPr="001F12AB">
        <w:t>Nguyen</w:t>
      </w:r>
      <w:r w:rsidR="004C1434" w:rsidRPr="001F12AB">
        <w:t xml:space="preserve"> T</w:t>
      </w:r>
      <w:r w:rsidR="005E0D97" w:rsidRPr="001F12AB">
        <w:t xml:space="preserve"> </w:t>
      </w:r>
      <w:r w:rsidR="00D401BB" w:rsidRPr="001F12AB">
        <w:t>(</w:t>
      </w:r>
      <w:r w:rsidR="0057278C" w:rsidRPr="001F12AB">
        <w:t>21 Oct 2015</w:t>
      </w:r>
      <w:r w:rsidR="00D401BB" w:rsidRPr="001F12AB">
        <w:t>)</w:t>
      </w:r>
      <w:r w:rsidR="00973AD0" w:rsidRPr="001F12AB">
        <w:t xml:space="preserve"> </w:t>
      </w:r>
      <w:hyperlink r:id="rId41" w:history="1">
        <w:r w:rsidR="00387978">
          <w:rPr>
            <w:rStyle w:val="Hyperlink"/>
          </w:rPr>
          <w:t>'How a few scientists transformed the way we think about disease - Tien Nguyen' [video]</w:t>
        </w:r>
      </w:hyperlink>
      <w:r w:rsidR="004B2622" w:rsidRPr="001F12AB">
        <w:t>,</w:t>
      </w:r>
      <w:r w:rsidR="00973AD0" w:rsidRPr="001F12AB">
        <w:t xml:space="preserve"> </w:t>
      </w:r>
      <w:r w:rsidR="00973AD0" w:rsidRPr="00946BA2">
        <w:rPr>
          <w:i/>
        </w:rPr>
        <w:t>TedEd</w:t>
      </w:r>
      <w:r w:rsidR="00973AD0" w:rsidRPr="001F12AB">
        <w:t>, YouTube</w:t>
      </w:r>
      <w:r w:rsidR="00F34A85" w:rsidRPr="001F12AB">
        <w:t xml:space="preserve">, accessed </w:t>
      </w:r>
      <w:r w:rsidR="00822946" w:rsidRPr="001F12AB">
        <w:t>27 July 2025</w:t>
      </w:r>
      <w:r w:rsidR="00516142" w:rsidRPr="001F12AB">
        <w:t>.</w:t>
      </w:r>
    </w:p>
    <w:p w14:paraId="15C83D93" w14:textId="4051F329" w:rsidR="00797A16" w:rsidRPr="001F12AB" w:rsidRDefault="00797A16" w:rsidP="0062184A">
      <w:r w:rsidRPr="001F12AB">
        <w:t xml:space="preserve">One Minute Logic (18 June 2025) </w:t>
      </w:r>
      <w:r w:rsidRPr="00387978">
        <w:t>‘</w:t>
      </w:r>
      <w:hyperlink r:id="rId42" w:history="1">
        <w:r w:rsidRPr="00387978">
          <w:rPr>
            <w:rStyle w:val="Hyperlink"/>
          </w:rPr>
          <w:t>Why Horoscopes Feel So Accurate – The Barnum Effect’ [video]</w:t>
        </w:r>
      </w:hyperlink>
      <w:r w:rsidRPr="001F12AB">
        <w:t xml:space="preserve">, </w:t>
      </w:r>
      <w:r w:rsidRPr="00946BA2">
        <w:rPr>
          <w:i/>
        </w:rPr>
        <w:t>One Minute Logic</w:t>
      </w:r>
      <w:r w:rsidRPr="001F12AB">
        <w:t>, YouTube, accessed 27 July 2025.</w:t>
      </w:r>
    </w:p>
    <w:p w14:paraId="531D445E" w14:textId="0D8663E6" w:rsidR="001E5CDB" w:rsidRPr="001F12AB" w:rsidRDefault="001E5CDB" w:rsidP="001E5CDB">
      <w:r w:rsidRPr="001F12AB">
        <w:t xml:space="preserve">Rosenshine B (2012) </w:t>
      </w:r>
      <w:r w:rsidR="0000306C" w:rsidRPr="001F12AB">
        <w:t>‘</w:t>
      </w:r>
      <w:hyperlink r:id="rId43" w:history="1">
        <w:r w:rsidRPr="001F12AB">
          <w:rPr>
            <w:rStyle w:val="Hyperlink"/>
          </w:rPr>
          <w:t>Principles of Instruction: Research-Based Strategies That All Teachers Should Know</w:t>
        </w:r>
      </w:hyperlink>
      <w:r w:rsidR="0000306C" w:rsidRPr="001F12AB">
        <w:rPr>
          <w:rStyle w:val="Hyperlink"/>
        </w:rPr>
        <w:t>’</w:t>
      </w:r>
      <w:r w:rsidRPr="001F12AB">
        <w:t xml:space="preserve">, </w:t>
      </w:r>
      <w:r w:rsidRPr="001F12AB">
        <w:rPr>
          <w:rStyle w:val="Emphasis"/>
        </w:rPr>
        <w:t>American Educator</w:t>
      </w:r>
      <w:r w:rsidRPr="001F12AB">
        <w:t>, 36(1):12</w:t>
      </w:r>
      <w:r w:rsidR="0062184A" w:rsidRPr="001F12AB">
        <w:t>–</w:t>
      </w:r>
      <w:r w:rsidRPr="001F12AB">
        <w:t xml:space="preserve">19 accessed </w:t>
      </w:r>
      <w:bookmarkEnd w:id="45"/>
      <w:r w:rsidR="00D4090C" w:rsidRPr="001F12AB">
        <w:t>24 July 2025.</w:t>
      </w:r>
    </w:p>
    <w:p w14:paraId="13B66FBD" w14:textId="15A3F960" w:rsidR="003737C8" w:rsidRPr="001F12AB" w:rsidRDefault="003737C8" w:rsidP="001E5CDB">
      <w:r w:rsidRPr="001F12AB">
        <w:t>Stanford University</w:t>
      </w:r>
      <w:r w:rsidR="008F062B" w:rsidRPr="001F12AB">
        <w:t xml:space="preserve"> (2020</w:t>
      </w:r>
      <w:r w:rsidR="005059F4" w:rsidRPr="001F12AB">
        <w:t>)</w:t>
      </w:r>
      <w:r w:rsidR="00887EF5" w:rsidRPr="001F12AB">
        <w:t xml:space="preserve"> </w:t>
      </w:r>
      <w:hyperlink r:id="rId44" w:history="1">
        <w:r w:rsidR="00387978">
          <w:rPr>
            <w:rStyle w:val="Hyperlink"/>
            <w:i/>
          </w:rPr>
          <w:t>Data Talks</w:t>
        </w:r>
      </w:hyperlink>
      <w:r w:rsidR="001956E5" w:rsidRPr="001F12AB">
        <w:t xml:space="preserve">, </w:t>
      </w:r>
      <w:r w:rsidR="004C0EAD" w:rsidRPr="001F12AB">
        <w:t>youcubed.org</w:t>
      </w:r>
      <w:r w:rsidR="003C1CEB" w:rsidRPr="00946BA2">
        <w:t xml:space="preserve"> website</w:t>
      </w:r>
      <w:r w:rsidR="00941D35" w:rsidRPr="001F12AB">
        <w:t xml:space="preserve">, accessed </w:t>
      </w:r>
      <w:r w:rsidR="008B31B8" w:rsidRPr="001F12AB">
        <w:t>22 A</w:t>
      </w:r>
      <w:r w:rsidR="00FB3466" w:rsidRPr="001F12AB">
        <w:t>u</w:t>
      </w:r>
      <w:r w:rsidR="008B31B8" w:rsidRPr="001F12AB">
        <w:t>g</w:t>
      </w:r>
      <w:r w:rsidR="00FB3466" w:rsidRPr="001F12AB">
        <w:t xml:space="preserve">ust </w:t>
      </w:r>
      <w:r w:rsidR="00CA16D3" w:rsidRPr="001F12AB">
        <w:t>2025</w:t>
      </w:r>
      <w:r w:rsidR="00303CE2" w:rsidRPr="001F12AB">
        <w:t>.</w:t>
      </w:r>
    </w:p>
    <w:p w14:paraId="2A334B6A" w14:textId="14496336" w:rsidR="004D1A3F" w:rsidRPr="001F12AB" w:rsidRDefault="004D1A3F" w:rsidP="004D1A3F">
      <w:r w:rsidRPr="001F12AB">
        <w:t>Wiliam D (2013) ‘</w:t>
      </w:r>
      <w:hyperlink r:id="rId45" w:history="1">
        <w:r w:rsidRPr="001F12AB">
          <w:rPr>
            <w:rStyle w:val="Hyperlink"/>
          </w:rPr>
          <w:t>Assessment: The bridge between teaching and learning</w:t>
        </w:r>
      </w:hyperlink>
      <w:r w:rsidR="00F428F7" w:rsidRPr="001F12AB">
        <w:t>’,</w:t>
      </w:r>
      <w:r w:rsidRPr="001F12AB">
        <w:t xml:space="preserve"> </w:t>
      </w:r>
      <w:r w:rsidRPr="001F12AB">
        <w:rPr>
          <w:rStyle w:val="Emphasis"/>
        </w:rPr>
        <w:t>Voices from the Middle</w:t>
      </w:r>
      <w:r w:rsidRPr="001F12AB">
        <w:t>, 21(2):15–20, accessed</w:t>
      </w:r>
      <w:r w:rsidR="009D606C" w:rsidRPr="001F12AB">
        <w:t xml:space="preserve"> 18 July 2024</w:t>
      </w:r>
      <w:r w:rsidRPr="001F12AB">
        <w:t>.</w:t>
      </w:r>
    </w:p>
    <w:p w14:paraId="6AA08CDD" w14:textId="7CE4AD0D" w:rsidR="004D1A3F" w:rsidRPr="001F12AB" w:rsidRDefault="00387978" w:rsidP="004D1A3F">
      <w:r>
        <w:t>——</w:t>
      </w:r>
      <w:r w:rsidR="004D1A3F" w:rsidRPr="001F12AB">
        <w:t>(201</w:t>
      </w:r>
      <w:r w:rsidR="00FD3FE9" w:rsidRPr="001F12AB">
        <w:t>7</w:t>
      </w:r>
      <w:r w:rsidR="004D1A3F" w:rsidRPr="001F12AB">
        <w:t xml:space="preserve">) </w:t>
      </w:r>
      <w:r w:rsidR="004D1A3F" w:rsidRPr="001F12AB">
        <w:rPr>
          <w:rStyle w:val="Emphasis"/>
        </w:rPr>
        <w:t>Embedded Formative Assessment</w:t>
      </w:r>
      <w:r w:rsidR="004D1A3F" w:rsidRPr="001F12AB">
        <w:t>, 2nd edn, Solution Tree Press, Bloomington, IN.</w:t>
      </w:r>
    </w:p>
    <w:p w14:paraId="4D23FAF0" w14:textId="77777777" w:rsidR="00322EB3" w:rsidRPr="001F12AB" w:rsidRDefault="001E5CDB" w:rsidP="001E5CDB">
      <w:r w:rsidRPr="001F12AB">
        <w:lastRenderedPageBreak/>
        <w:t xml:space="preserve">Wisniewski B, Zierer K and Hattie J (2020) </w:t>
      </w:r>
      <w:r w:rsidR="003346F4" w:rsidRPr="001F12AB">
        <w:t>‘</w:t>
      </w:r>
      <w:hyperlink r:id="rId46" w:history="1">
        <w:r w:rsidRPr="001F12AB">
          <w:rPr>
            <w:rStyle w:val="Hyperlink"/>
          </w:rPr>
          <w:t>The Power of Feedback Revisited: A Meta-Analysis of Educational Feedback Research</w:t>
        </w:r>
      </w:hyperlink>
      <w:r w:rsidR="00BB7074" w:rsidRPr="001F12AB">
        <w:t>’,</w:t>
      </w:r>
      <w:r w:rsidRPr="001F12AB">
        <w:t xml:space="preserve"> </w:t>
      </w:r>
      <w:r w:rsidRPr="001F12AB">
        <w:rPr>
          <w:i/>
          <w:iCs/>
        </w:rPr>
        <w:t>Frontiers In Psychology</w:t>
      </w:r>
      <w:r w:rsidRPr="001F12AB">
        <w:t>, 10</w:t>
      </w:r>
      <w:r w:rsidR="00ED5A6D" w:rsidRPr="001F12AB">
        <w:t>:</w:t>
      </w:r>
      <w:r w:rsidRPr="001F12AB">
        <w:t>3087, doi</w:t>
      </w:r>
      <w:r w:rsidR="00ED5A6D" w:rsidRPr="001F12AB">
        <w:t>:</w:t>
      </w:r>
      <w:r w:rsidRPr="001F12AB">
        <w:t>10.3389/fpsyg.2019.03087, accessed</w:t>
      </w:r>
      <w:r w:rsidR="009D606C" w:rsidRPr="001F12AB">
        <w:t xml:space="preserve"> 18 July 2024</w:t>
      </w:r>
      <w:r w:rsidR="003346F4" w:rsidRPr="001F12AB">
        <w:t>.</w:t>
      </w:r>
    </w:p>
    <w:p w14:paraId="6C40C800" w14:textId="48071F4E" w:rsidR="000141A2" w:rsidRPr="001F12AB" w:rsidRDefault="000141A2" w:rsidP="001E5CDB">
      <w:pPr>
        <w:sectPr w:rsidR="000141A2" w:rsidRPr="001F12AB" w:rsidSect="00946BA2">
          <w:headerReference w:type="even" r:id="rId47"/>
          <w:headerReference w:type="default" r:id="rId48"/>
          <w:footerReference w:type="even" r:id="rId49"/>
          <w:footerReference w:type="default" r:id="rId50"/>
          <w:headerReference w:type="first" r:id="rId51"/>
          <w:footerReference w:type="first" r:id="rId52"/>
          <w:pgSz w:w="16840" w:h="11900" w:orient="landscape" w:code="9"/>
          <w:pgMar w:top="1134" w:right="1134" w:bottom="1134" w:left="1134" w:header="709" w:footer="709" w:gutter="0"/>
          <w:pgNumType w:start="0"/>
          <w:cols w:space="708"/>
          <w:docGrid w:linePitch="360"/>
        </w:sectPr>
      </w:pPr>
    </w:p>
    <w:p w14:paraId="288EC18E" w14:textId="62132A24" w:rsidR="0000036D" w:rsidRPr="001F12AB" w:rsidRDefault="0000036D" w:rsidP="0000036D">
      <w:pPr>
        <w:spacing w:before="0" w:after="0"/>
        <w:rPr>
          <w:rStyle w:val="Strong"/>
          <w:szCs w:val="22"/>
        </w:rPr>
      </w:pPr>
      <w:bookmarkStart w:id="47" w:name="_Hlk147765079"/>
      <w:r w:rsidRPr="001F12AB">
        <w:rPr>
          <w:rStyle w:val="Strong"/>
          <w:szCs w:val="22"/>
        </w:rPr>
        <w:lastRenderedPageBreak/>
        <w:t>© State of New South Wales (Department of Education), 202</w:t>
      </w:r>
      <w:r w:rsidR="00D4090C" w:rsidRPr="001F12AB">
        <w:rPr>
          <w:rStyle w:val="Strong"/>
          <w:szCs w:val="22"/>
        </w:rPr>
        <w:t>5</w:t>
      </w:r>
    </w:p>
    <w:p w14:paraId="07A4349D" w14:textId="77777777" w:rsidR="0000036D" w:rsidRPr="001F12AB" w:rsidRDefault="0000036D" w:rsidP="00D205CD">
      <w:r w:rsidRPr="001F12AB">
        <w:t xml:space="preserve">The copyright material published in this resource is subject to the </w:t>
      </w:r>
      <w:r w:rsidRPr="001F12AB">
        <w:rPr>
          <w:i/>
          <w:iCs/>
        </w:rPr>
        <w:t>Copyright Act 1968</w:t>
      </w:r>
      <w:r w:rsidRPr="001F12AB">
        <w:t xml:space="preserve"> (Cth) and is owned by the NSW Department of Education or, where indicated, by a party other than the NSW Department of Education (third-party material).</w:t>
      </w:r>
    </w:p>
    <w:p w14:paraId="41831E36" w14:textId="77777777" w:rsidR="0000036D" w:rsidRPr="001F12AB" w:rsidRDefault="0000036D" w:rsidP="00D205CD">
      <w:r w:rsidRPr="001F12AB">
        <w:t xml:space="preserve">Copyright material available in this resource and owned by the NSW Department of Education is licensed under a </w:t>
      </w:r>
      <w:hyperlink r:id="rId53" w:history="1">
        <w:r w:rsidRPr="001F12AB">
          <w:rPr>
            <w:rStyle w:val="Hyperlink"/>
          </w:rPr>
          <w:t>Creative Commons Attribution 4.0 International (CC BY 4.0) license</w:t>
        </w:r>
      </w:hyperlink>
      <w:r w:rsidRPr="001F12AB">
        <w:t>.</w:t>
      </w:r>
    </w:p>
    <w:p w14:paraId="5E2AD9C7" w14:textId="77777777" w:rsidR="0000036D" w:rsidRPr="001F12AB" w:rsidRDefault="0000036D" w:rsidP="0000036D">
      <w:pPr>
        <w:spacing w:line="276" w:lineRule="auto"/>
      </w:pPr>
      <w:r w:rsidRPr="001F12AB">
        <w:t xml:space="preserve"> </w:t>
      </w:r>
      <w:r w:rsidRPr="001F12AB">
        <w:rPr>
          <w:noProof/>
        </w:rPr>
        <w:drawing>
          <wp:inline distT="0" distB="0" distL="0" distR="0" wp14:anchorId="575BC38B" wp14:editId="0C44E7AF">
            <wp:extent cx="1228725" cy="428625"/>
            <wp:effectExtent l="0" t="0" r="9525" b="9525"/>
            <wp:docPr id="32" name="Picture 32" descr="Creative Commons Attribution license log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CF1912B" w14:textId="77777777" w:rsidR="0000036D" w:rsidRPr="001F12AB" w:rsidRDefault="0000036D" w:rsidP="0000036D">
      <w:pPr>
        <w:spacing w:line="276" w:lineRule="auto"/>
      </w:pPr>
      <w:r w:rsidRPr="001F12AB">
        <w:t>This license allows you to share and adapt the material for any purpose, even commercially.</w:t>
      </w:r>
    </w:p>
    <w:p w14:paraId="4A5AEB59" w14:textId="3115DD15" w:rsidR="0000036D" w:rsidRPr="001F12AB" w:rsidRDefault="0000036D" w:rsidP="0000036D">
      <w:pPr>
        <w:spacing w:line="276" w:lineRule="auto"/>
      </w:pPr>
      <w:r w:rsidRPr="001F12AB">
        <w:t>Attribution should be given to © State of New South Wales (Department of Education), 202</w:t>
      </w:r>
      <w:r w:rsidR="00D4090C" w:rsidRPr="001F12AB">
        <w:t>5</w:t>
      </w:r>
      <w:r w:rsidRPr="001F12AB">
        <w:t>.</w:t>
      </w:r>
    </w:p>
    <w:p w14:paraId="1D038F2C" w14:textId="77777777" w:rsidR="0000036D" w:rsidRPr="001F12AB" w:rsidRDefault="0000036D" w:rsidP="0000036D">
      <w:pPr>
        <w:spacing w:line="276" w:lineRule="auto"/>
      </w:pPr>
      <w:r w:rsidRPr="001F12AB">
        <w:t>Material in this resource not available under a Creative Commons license:</w:t>
      </w:r>
    </w:p>
    <w:p w14:paraId="2C985CA8" w14:textId="77777777" w:rsidR="0000036D" w:rsidRPr="001F12AB" w:rsidRDefault="0000036D" w:rsidP="001859B6">
      <w:pPr>
        <w:pStyle w:val="ListBullet"/>
        <w:numPr>
          <w:ilvl w:val="0"/>
          <w:numId w:val="1"/>
        </w:numPr>
        <w:spacing w:line="276" w:lineRule="auto"/>
      </w:pPr>
      <w:r w:rsidRPr="001F12AB">
        <w:t>the NSW Department of Education logo, other logos and trademark-protected material</w:t>
      </w:r>
    </w:p>
    <w:p w14:paraId="6C27726B" w14:textId="77777777" w:rsidR="0000036D" w:rsidRPr="001F12AB" w:rsidRDefault="0000036D" w:rsidP="001859B6">
      <w:pPr>
        <w:pStyle w:val="ListBullet"/>
        <w:numPr>
          <w:ilvl w:val="0"/>
          <w:numId w:val="1"/>
        </w:numPr>
        <w:spacing w:line="276" w:lineRule="auto"/>
      </w:pPr>
      <w:r w:rsidRPr="001F12AB">
        <w:t>material owned by a third party that has been reproduced with permission. You will need to obtain permission from the third party to reuse its material.</w:t>
      </w:r>
    </w:p>
    <w:p w14:paraId="405D6776" w14:textId="77777777" w:rsidR="0000036D" w:rsidRPr="001F12AB" w:rsidRDefault="0000036D" w:rsidP="0000036D">
      <w:pPr>
        <w:pStyle w:val="FeatureBox2"/>
        <w:spacing w:line="276" w:lineRule="auto"/>
        <w:rPr>
          <w:rStyle w:val="Strong"/>
        </w:rPr>
      </w:pPr>
      <w:r w:rsidRPr="001F12AB">
        <w:rPr>
          <w:rStyle w:val="Strong"/>
        </w:rPr>
        <w:t>Links to third-party material and websites</w:t>
      </w:r>
    </w:p>
    <w:p w14:paraId="5A56E59E" w14:textId="77777777" w:rsidR="0000036D" w:rsidRPr="001F12AB" w:rsidRDefault="0000036D" w:rsidP="0000036D">
      <w:pPr>
        <w:pStyle w:val="FeatureBox2"/>
        <w:spacing w:line="276" w:lineRule="auto"/>
      </w:pPr>
      <w:r w:rsidRPr="001F12AB">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1AE46E" w14:textId="07F58766" w:rsidR="009470DB" w:rsidRPr="001F12AB" w:rsidRDefault="0000036D" w:rsidP="00837F89">
      <w:pPr>
        <w:pStyle w:val="FeatureBox2"/>
        <w:spacing w:line="276" w:lineRule="auto"/>
      </w:pPr>
      <w:r w:rsidRPr="001F12AB">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1F12AB">
        <w:rPr>
          <w:i/>
          <w:iCs/>
        </w:rPr>
        <w:t>Copyright Act 1968</w:t>
      </w:r>
      <w:r w:rsidRPr="001F12AB">
        <w:t xml:space="preserve"> (Cth). The department accepts no responsibility for content on third-party websites.</w:t>
      </w:r>
      <w:bookmarkStart w:id="48" w:name="_Appendix"/>
      <w:bookmarkEnd w:id="47"/>
      <w:bookmarkEnd w:id="48"/>
    </w:p>
    <w:sectPr w:rsidR="009470DB" w:rsidRPr="001F12AB" w:rsidSect="00946BA2">
      <w:headerReference w:type="default" r:id="rId55"/>
      <w:footerReference w:type="default" r:id="rId56"/>
      <w:headerReference w:type="first" r:id="rId57"/>
      <w:footerReference w:type="first" r:id="rId58"/>
      <w:pgSz w:w="16840" w:h="11900"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BAF86" w14:textId="77777777" w:rsidR="00AF25C0" w:rsidRDefault="00AF25C0" w:rsidP="00E51733">
      <w:r>
        <w:separator/>
      </w:r>
    </w:p>
    <w:p w14:paraId="5F79633F" w14:textId="77777777" w:rsidR="00AF25C0" w:rsidRDefault="00AF25C0"/>
  </w:endnote>
  <w:endnote w:type="continuationSeparator" w:id="0">
    <w:p w14:paraId="34F65379" w14:textId="77777777" w:rsidR="00AF25C0" w:rsidRDefault="00AF25C0" w:rsidP="00E51733">
      <w:r>
        <w:continuationSeparator/>
      </w:r>
    </w:p>
    <w:p w14:paraId="68ED1947" w14:textId="77777777" w:rsidR="00AF25C0" w:rsidRDefault="00AF25C0"/>
  </w:endnote>
  <w:endnote w:type="continuationNotice" w:id="1">
    <w:p w14:paraId="07FAF2EF" w14:textId="77777777" w:rsidR="00AF25C0" w:rsidRDefault="00AF25C0">
      <w:pPr>
        <w:spacing w:before="0" w:after="0" w:line="240" w:lineRule="auto"/>
      </w:pPr>
    </w:p>
    <w:p w14:paraId="41467FFC" w14:textId="77777777" w:rsidR="00AF25C0" w:rsidRDefault="00AF25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B7D0A41-5179-4B72-982E-0D9BBABBB7C5}"/>
    <w:embedBold r:id="rId2" w:fontKey="{BF0FBF55-D890-4889-A701-3C4A7D2EA814}"/>
    <w:embedItalic r:id="rId3" w:fontKey="{A03F7777-02EF-46F3-971E-4274071DF578}"/>
  </w:font>
  <w:font w:name="Public Sans Light">
    <w:panose1 w:val="00000000000000000000"/>
    <w:charset w:val="00"/>
    <w:family w:val="auto"/>
    <w:pitch w:val="variable"/>
    <w:sig w:usb0="A00000FF" w:usb1="4000205B" w:usb2="00000000" w:usb3="00000000" w:csb0="00000193" w:csb1="00000000"/>
    <w:embedRegular r:id="rId4" w:fontKey="{2446158C-9ED3-4021-9E27-C963AD3C46F1}"/>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1DD3092E-5676-4CD4-80F5-C65297C44A8C}"/>
  </w:font>
  <w:font w:name="Calibri Light">
    <w:panose1 w:val="020F0302020204030204"/>
    <w:charset w:val="00"/>
    <w:family w:val="swiss"/>
    <w:pitch w:val="variable"/>
    <w:sig w:usb0="E4002EFF" w:usb1="C200247B" w:usb2="00000009" w:usb3="00000000" w:csb0="000001FF" w:csb1="00000000"/>
    <w:embedRegular r:id="rId6" w:fontKey="{CEBA7FDA-0735-4951-9571-620C1492B9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392FC" w14:textId="77777777" w:rsidR="00580A4F" w:rsidRPr="004D333E" w:rsidRDefault="00580A4F">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C03F8" w14:textId="55FED028" w:rsidR="00580A4F" w:rsidRPr="00F63959" w:rsidRDefault="00580A4F">
    <w:pPr>
      <w:pStyle w:val="Footer"/>
    </w:pPr>
    <w:r>
      <w:t xml:space="preserve">© NSW Department of Education, </w:t>
    </w:r>
    <w:r>
      <w:fldChar w:fldCharType="begin"/>
    </w:r>
    <w:r>
      <w:instrText xml:space="preserve"> DATE  \@ "MMM-yy"  \* MERGEFORMAT </w:instrText>
    </w:r>
    <w:r>
      <w:fldChar w:fldCharType="separate"/>
    </w:r>
    <w:r w:rsidR="001348A5">
      <w:rPr>
        <w:noProof/>
      </w:rPr>
      <w:t>Dec-25</w:t>
    </w:r>
    <w:r>
      <w:fldChar w:fldCharType="end"/>
    </w:r>
    <w:r>
      <w:ptab w:relativeTo="margin" w:alignment="right" w:leader="none"/>
    </w:r>
    <w:r>
      <w:rPr>
        <w:b/>
        <w:noProof/>
        <w:sz w:val="28"/>
        <w:szCs w:val="28"/>
      </w:rPr>
      <w:drawing>
        <wp:inline distT="0" distB="0" distL="0" distR="0" wp14:anchorId="2D5736EB" wp14:editId="05E29391">
          <wp:extent cx="571500" cy="190500"/>
          <wp:effectExtent l="0" t="0" r="0" b="0"/>
          <wp:docPr id="1335045744" name="Picture 133504574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A425C" w14:textId="6E7C064C" w:rsidR="00580A4F" w:rsidRPr="00836CF8" w:rsidRDefault="00836CF8" w:rsidP="00836CF8">
    <w:pPr>
      <w:pStyle w:val="Logo"/>
      <w:ind w:right="-31"/>
      <w:jc w:val="right"/>
    </w:pPr>
    <w:r w:rsidRPr="008426B6">
      <w:rPr>
        <w:noProof/>
      </w:rPr>
      <w:drawing>
        <wp:inline distT="0" distB="0" distL="0" distR="0" wp14:anchorId="65F0FF24" wp14:editId="69790176">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3AD2B946"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348A5">
      <w:rPr>
        <w:noProof/>
      </w:rPr>
      <w:t>Dec-25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2691999A" w:rsidR="00F66145" w:rsidRPr="00322EB3" w:rsidRDefault="00322EB3" w:rsidP="00322EB3">
    <w:pPr>
      <w:pStyle w:val="Footer"/>
      <w:spacing w:before="0"/>
    </w:pPr>
    <w:r>
      <w:t xml:space="preserve">© NSW Department of Education, </w:t>
    </w:r>
    <w:r>
      <w:fldChar w:fldCharType="begin"/>
    </w:r>
    <w:r>
      <w:instrText xml:space="preserve"> DATE  \@ "MMM-yy"  \* MERGEFORMAT </w:instrText>
    </w:r>
    <w:r>
      <w:fldChar w:fldCharType="separate"/>
    </w:r>
    <w:r w:rsidR="001348A5">
      <w:rPr>
        <w:noProof/>
      </w:rPr>
      <w:t>Dec-25</w:t>
    </w:r>
    <w:r>
      <w:fldChar w:fldCharType="end"/>
    </w:r>
    <w:r>
      <w:ptab w:relativeTo="margin" w:alignment="right" w:leader="none"/>
    </w:r>
    <w:r>
      <w:rPr>
        <w:b/>
        <w:noProof/>
        <w:sz w:val="28"/>
        <w:szCs w:val="28"/>
      </w:rPr>
      <w:drawing>
        <wp:inline distT="0" distB="0" distL="0" distR="0" wp14:anchorId="62E74D8E" wp14:editId="433E5D6E">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1E6E3" w14:textId="4C10EAC3" w:rsidR="006C348A" w:rsidRPr="009B05C3" w:rsidRDefault="00322EB3" w:rsidP="00322EB3">
    <w:pPr>
      <w:pStyle w:val="Logo"/>
      <w:jc w:val="right"/>
    </w:pPr>
    <w:r w:rsidRPr="008426B6">
      <w:rPr>
        <w:noProof/>
      </w:rPr>
      <w:drawing>
        <wp:inline distT="0" distB="0" distL="0" distR="0" wp14:anchorId="6911830F" wp14:editId="0ADD0822">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A7C2" w14:textId="77777777" w:rsidR="00847D9C" w:rsidRDefault="00847D9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AF4D5" w14:textId="77777777" w:rsidR="00847D9C" w:rsidRPr="0000036D" w:rsidRDefault="00847D9C" w:rsidP="00D205C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7EBFB" w14:textId="77777777" w:rsidR="00AF25C0" w:rsidRDefault="00AF25C0" w:rsidP="00E51733">
      <w:r>
        <w:separator/>
      </w:r>
    </w:p>
    <w:p w14:paraId="72A4DB91" w14:textId="77777777" w:rsidR="00AF25C0" w:rsidRDefault="00AF25C0"/>
  </w:footnote>
  <w:footnote w:type="continuationSeparator" w:id="0">
    <w:p w14:paraId="381A8171" w14:textId="77777777" w:rsidR="00AF25C0" w:rsidRDefault="00AF25C0" w:rsidP="00E51733">
      <w:r>
        <w:continuationSeparator/>
      </w:r>
    </w:p>
    <w:p w14:paraId="6BE4927B" w14:textId="77777777" w:rsidR="00AF25C0" w:rsidRDefault="00AF25C0"/>
  </w:footnote>
  <w:footnote w:type="continuationNotice" w:id="1">
    <w:p w14:paraId="02B2FF49" w14:textId="77777777" w:rsidR="00AF25C0" w:rsidRDefault="00AF25C0">
      <w:pPr>
        <w:spacing w:before="0" w:after="0" w:line="240" w:lineRule="auto"/>
      </w:pPr>
    </w:p>
    <w:p w14:paraId="27F85469" w14:textId="77777777" w:rsidR="00AF25C0" w:rsidRDefault="00AF25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369E3" w14:textId="505EEB8D" w:rsidR="00580A4F" w:rsidRDefault="00AE50C0">
    <w:pPr>
      <w:pStyle w:val="Documentname"/>
    </w:pPr>
    <w:r>
      <w:t>Science Stage 4 (Year 8) –</w:t>
    </w:r>
    <w:r w:rsidR="00DF1E0C">
      <w:t xml:space="preserve"> sample program of learning – Data science 1</w:t>
    </w:r>
    <w:r w:rsidR="00580A4F" w:rsidRPr="00D2403C">
      <w:t xml:space="preserve"> | </w:t>
    </w:r>
    <w:r w:rsidR="00580A4F">
      <w:fldChar w:fldCharType="begin"/>
    </w:r>
    <w:r w:rsidR="00580A4F">
      <w:instrText xml:space="preserve"> PAGE   \* MERGEFORMAT </w:instrText>
    </w:r>
    <w:r w:rsidR="00580A4F">
      <w:fldChar w:fldCharType="separate"/>
    </w:r>
    <w:r w:rsidR="00580A4F">
      <w:t>2</w:t>
    </w:r>
    <w:r w:rsidR="00580A4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2F98A" w14:textId="4D5792ED" w:rsidR="00580A4F" w:rsidRPr="00836CF8" w:rsidRDefault="00000000" w:rsidP="00836CF8">
    <w:pPr>
      <w:pStyle w:val="Header"/>
      <w:spacing w:after="0"/>
    </w:pPr>
    <w:r>
      <w:pict w14:anchorId="7D7C1D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55.75pt;margin-top:-341.4pt;width:1439.8pt;height:734.9pt;z-index:-251656192;mso-position-horizontal-relative:margin;mso-position-vertical-relative:margin" o:allowincell="f">
          <v:imagedata r:id="rId1" o:title="Untitled design (1)" cropbottom="6069f"/>
          <w10:wrap anchorx="margin" anchory="margin"/>
        </v:shape>
      </w:pict>
    </w:r>
    <w:r w:rsidR="00836CF8" w:rsidRPr="009D43DD">
      <w:t>NSW Department of Education</w:t>
    </w:r>
    <w:r w:rsidR="00836CF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279A2" w14:textId="77777777" w:rsidR="00805C97" w:rsidRDefault="00805C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6E39C" w14:textId="12F4BF73" w:rsidR="00322EB3" w:rsidRDefault="005643CE" w:rsidP="00322EB3">
    <w:pPr>
      <w:pStyle w:val="Documentname"/>
    </w:pPr>
    <w:r>
      <w:t xml:space="preserve">Science </w:t>
    </w:r>
    <w:r w:rsidR="00322EB3" w:rsidRPr="00322EB3">
      <w:t>Stage</w:t>
    </w:r>
    <w:r w:rsidR="00D94138">
      <w:t xml:space="preserve"> </w:t>
    </w:r>
    <w:r>
      <w:t>4</w:t>
    </w:r>
    <w:r w:rsidR="00322EB3" w:rsidRPr="00322EB3">
      <w:t xml:space="preserve"> </w:t>
    </w:r>
    <w:r w:rsidR="00D94138">
      <w:t>(</w:t>
    </w:r>
    <w:r w:rsidR="00322EB3" w:rsidRPr="00322EB3">
      <w:t>Year</w:t>
    </w:r>
    <w:r w:rsidR="00D94138">
      <w:t xml:space="preserve"> </w:t>
    </w:r>
    <w:r>
      <w:t>8</w:t>
    </w:r>
    <w:r w:rsidR="00D94138">
      <w:t>)</w:t>
    </w:r>
    <w:r w:rsidR="00322EB3" w:rsidRPr="00322EB3">
      <w:t xml:space="preserve"> – sample program of learning</w:t>
    </w:r>
    <w:r w:rsidR="00FE32C1">
      <w:t xml:space="preserve"> – </w:t>
    </w:r>
    <w:r>
      <w:t>Data science 1</w:t>
    </w:r>
    <w:r w:rsidR="00322EB3">
      <w:t xml:space="preserve"> |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6AC761C6" w:rsidR="006C348A" w:rsidRPr="00F14D7F" w:rsidRDefault="00000000" w:rsidP="00322EB3">
    <w:pPr>
      <w:pStyle w:val="Header"/>
      <w:spacing w:after="0"/>
    </w:pPr>
    <w:r>
      <w:pict w14:anchorId="685FBE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240;mso-position-horizontal-relative:margin;mso-position-vertical-relative:margin"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0EF19" w14:textId="77777777" w:rsidR="00847D9C" w:rsidRDefault="00847D9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B4F77" w14:textId="5ED14567" w:rsidR="00847D9C" w:rsidRPr="00D205CD" w:rsidRDefault="00847D9C" w:rsidP="00D205C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B5E503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01F20EAE"/>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E5A69A1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5030CE"/>
    <w:multiLevelType w:val="hybridMultilevel"/>
    <w:tmpl w:val="F3A6C738"/>
    <w:lvl w:ilvl="0" w:tplc="4D3A11E2">
      <w:start w:val="1"/>
      <w:numFmt w:val="bullet"/>
      <w:lvlText w:val=""/>
      <w:lvlJc w:val="left"/>
      <w:pPr>
        <w:ind w:left="720" w:hanging="360"/>
      </w:pPr>
      <w:rPr>
        <w:rFonts w:ascii="Symbol" w:hAnsi="Symbol"/>
      </w:rPr>
    </w:lvl>
    <w:lvl w:ilvl="1" w:tplc="4A9E26C2">
      <w:start w:val="1"/>
      <w:numFmt w:val="bullet"/>
      <w:lvlText w:val=""/>
      <w:lvlJc w:val="left"/>
      <w:pPr>
        <w:ind w:left="720" w:hanging="360"/>
      </w:pPr>
      <w:rPr>
        <w:rFonts w:ascii="Symbol" w:hAnsi="Symbol"/>
      </w:rPr>
    </w:lvl>
    <w:lvl w:ilvl="2" w:tplc="6B02A89E">
      <w:start w:val="1"/>
      <w:numFmt w:val="bullet"/>
      <w:lvlText w:val=""/>
      <w:lvlJc w:val="left"/>
      <w:pPr>
        <w:ind w:left="720" w:hanging="360"/>
      </w:pPr>
      <w:rPr>
        <w:rFonts w:ascii="Symbol" w:hAnsi="Symbol"/>
      </w:rPr>
    </w:lvl>
    <w:lvl w:ilvl="3" w:tplc="59E4F04E">
      <w:start w:val="1"/>
      <w:numFmt w:val="bullet"/>
      <w:lvlText w:val=""/>
      <w:lvlJc w:val="left"/>
      <w:pPr>
        <w:ind w:left="720" w:hanging="360"/>
      </w:pPr>
      <w:rPr>
        <w:rFonts w:ascii="Symbol" w:hAnsi="Symbol"/>
      </w:rPr>
    </w:lvl>
    <w:lvl w:ilvl="4" w:tplc="62107AEC">
      <w:start w:val="1"/>
      <w:numFmt w:val="bullet"/>
      <w:lvlText w:val=""/>
      <w:lvlJc w:val="left"/>
      <w:pPr>
        <w:ind w:left="720" w:hanging="360"/>
      </w:pPr>
      <w:rPr>
        <w:rFonts w:ascii="Symbol" w:hAnsi="Symbol"/>
      </w:rPr>
    </w:lvl>
    <w:lvl w:ilvl="5" w:tplc="400EE4D8">
      <w:start w:val="1"/>
      <w:numFmt w:val="bullet"/>
      <w:lvlText w:val=""/>
      <w:lvlJc w:val="left"/>
      <w:pPr>
        <w:ind w:left="720" w:hanging="360"/>
      </w:pPr>
      <w:rPr>
        <w:rFonts w:ascii="Symbol" w:hAnsi="Symbol"/>
      </w:rPr>
    </w:lvl>
    <w:lvl w:ilvl="6" w:tplc="F01E6B52">
      <w:start w:val="1"/>
      <w:numFmt w:val="bullet"/>
      <w:lvlText w:val=""/>
      <w:lvlJc w:val="left"/>
      <w:pPr>
        <w:ind w:left="720" w:hanging="360"/>
      </w:pPr>
      <w:rPr>
        <w:rFonts w:ascii="Symbol" w:hAnsi="Symbol"/>
      </w:rPr>
    </w:lvl>
    <w:lvl w:ilvl="7" w:tplc="BACCA78C">
      <w:start w:val="1"/>
      <w:numFmt w:val="bullet"/>
      <w:lvlText w:val=""/>
      <w:lvlJc w:val="left"/>
      <w:pPr>
        <w:ind w:left="720" w:hanging="360"/>
      </w:pPr>
      <w:rPr>
        <w:rFonts w:ascii="Symbol" w:hAnsi="Symbol"/>
      </w:rPr>
    </w:lvl>
    <w:lvl w:ilvl="8" w:tplc="3CF266E2">
      <w:start w:val="1"/>
      <w:numFmt w:val="bullet"/>
      <w:lvlText w:val=""/>
      <w:lvlJc w:val="left"/>
      <w:pPr>
        <w:ind w:left="720" w:hanging="360"/>
      </w:pPr>
      <w:rPr>
        <w:rFonts w:ascii="Symbol" w:hAnsi="Symbol"/>
      </w:rPr>
    </w:lvl>
  </w:abstractNum>
  <w:abstractNum w:abstractNumId="5"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FF50882"/>
    <w:multiLevelType w:val="hybridMultilevel"/>
    <w:tmpl w:val="08E6CB7A"/>
    <w:lvl w:ilvl="0" w:tplc="AD005998">
      <w:start w:val="1"/>
      <w:numFmt w:val="decimal"/>
      <w:lvlText w:val="%1."/>
      <w:lvlJc w:val="left"/>
      <w:pPr>
        <w:ind w:left="720" w:hanging="360"/>
      </w:pPr>
    </w:lvl>
    <w:lvl w:ilvl="1" w:tplc="AA4E09BA">
      <w:start w:val="1"/>
      <w:numFmt w:val="decimal"/>
      <w:lvlText w:val="%2."/>
      <w:lvlJc w:val="left"/>
      <w:pPr>
        <w:ind w:left="720" w:hanging="360"/>
      </w:pPr>
    </w:lvl>
    <w:lvl w:ilvl="2" w:tplc="9EF22D4A">
      <w:start w:val="1"/>
      <w:numFmt w:val="decimal"/>
      <w:lvlText w:val="%3."/>
      <w:lvlJc w:val="left"/>
      <w:pPr>
        <w:ind w:left="720" w:hanging="360"/>
      </w:pPr>
    </w:lvl>
    <w:lvl w:ilvl="3" w:tplc="E18C3716">
      <w:start w:val="1"/>
      <w:numFmt w:val="decimal"/>
      <w:lvlText w:val="%4."/>
      <w:lvlJc w:val="left"/>
      <w:pPr>
        <w:ind w:left="720" w:hanging="360"/>
      </w:pPr>
    </w:lvl>
    <w:lvl w:ilvl="4" w:tplc="D1D21948">
      <w:start w:val="1"/>
      <w:numFmt w:val="decimal"/>
      <w:lvlText w:val="%5."/>
      <w:lvlJc w:val="left"/>
      <w:pPr>
        <w:ind w:left="720" w:hanging="360"/>
      </w:pPr>
    </w:lvl>
    <w:lvl w:ilvl="5" w:tplc="1DD28C48">
      <w:start w:val="1"/>
      <w:numFmt w:val="decimal"/>
      <w:lvlText w:val="%6."/>
      <w:lvlJc w:val="left"/>
      <w:pPr>
        <w:ind w:left="720" w:hanging="360"/>
      </w:pPr>
    </w:lvl>
    <w:lvl w:ilvl="6" w:tplc="5046E70A">
      <w:start w:val="1"/>
      <w:numFmt w:val="decimal"/>
      <w:lvlText w:val="%7."/>
      <w:lvlJc w:val="left"/>
      <w:pPr>
        <w:ind w:left="720" w:hanging="360"/>
      </w:pPr>
    </w:lvl>
    <w:lvl w:ilvl="7" w:tplc="F0069D40">
      <w:start w:val="1"/>
      <w:numFmt w:val="decimal"/>
      <w:lvlText w:val="%8."/>
      <w:lvlJc w:val="left"/>
      <w:pPr>
        <w:ind w:left="720" w:hanging="360"/>
      </w:pPr>
    </w:lvl>
    <w:lvl w:ilvl="8" w:tplc="09626436">
      <w:start w:val="1"/>
      <w:numFmt w:val="decimal"/>
      <w:lvlText w:val="%9."/>
      <w:lvlJc w:val="left"/>
      <w:pPr>
        <w:ind w:left="720" w:hanging="360"/>
      </w:pPr>
    </w:lvl>
  </w:abstractNum>
  <w:abstractNum w:abstractNumId="9" w15:restartNumberingAfterBreak="0">
    <w:nsid w:val="31640897"/>
    <w:multiLevelType w:val="hybridMultilevel"/>
    <w:tmpl w:val="8BFE238A"/>
    <w:lvl w:ilvl="0" w:tplc="E6ACF3A0">
      <w:start w:val="1"/>
      <w:numFmt w:val="decimal"/>
      <w:lvlText w:val="%1."/>
      <w:lvlJc w:val="left"/>
      <w:pPr>
        <w:ind w:left="720" w:hanging="360"/>
      </w:pPr>
    </w:lvl>
    <w:lvl w:ilvl="1" w:tplc="C6F0899E">
      <w:start w:val="1"/>
      <w:numFmt w:val="decimal"/>
      <w:lvlText w:val="%2."/>
      <w:lvlJc w:val="left"/>
      <w:pPr>
        <w:ind w:left="720" w:hanging="360"/>
      </w:pPr>
    </w:lvl>
    <w:lvl w:ilvl="2" w:tplc="0C4E848C">
      <w:start w:val="1"/>
      <w:numFmt w:val="decimal"/>
      <w:lvlText w:val="%3."/>
      <w:lvlJc w:val="left"/>
      <w:pPr>
        <w:ind w:left="720" w:hanging="360"/>
      </w:pPr>
    </w:lvl>
    <w:lvl w:ilvl="3" w:tplc="7DFCAE6C">
      <w:start w:val="1"/>
      <w:numFmt w:val="decimal"/>
      <w:lvlText w:val="%4."/>
      <w:lvlJc w:val="left"/>
      <w:pPr>
        <w:ind w:left="720" w:hanging="360"/>
      </w:pPr>
    </w:lvl>
    <w:lvl w:ilvl="4" w:tplc="1384304A">
      <w:start w:val="1"/>
      <w:numFmt w:val="decimal"/>
      <w:lvlText w:val="%5."/>
      <w:lvlJc w:val="left"/>
      <w:pPr>
        <w:ind w:left="720" w:hanging="360"/>
      </w:pPr>
    </w:lvl>
    <w:lvl w:ilvl="5" w:tplc="0E4265C0">
      <w:start w:val="1"/>
      <w:numFmt w:val="decimal"/>
      <w:lvlText w:val="%6."/>
      <w:lvlJc w:val="left"/>
      <w:pPr>
        <w:ind w:left="720" w:hanging="360"/>
      </w:pPr>
    </w:lvl>
    <w:lvl w:ilvl="6" w:tplc="E6784452">
      <w:start w:val="1"/>
      <w:numFmt w:val="decimal"/>
      <w:lvlText w:val="%7."/>
      <w:lvlJc w:val="left"/>
      <w:pPr>
        <w:ind w:left="720" w:hanging="360"/>
      </w:pPr>
    </w:lvl>
    <w:lvl w:ilvl="7" w:tplc="839699F8">
      <w:start w:val="1"/>
      <w:numFmt w:val="decimal"/>
      <w:lvlText w:val="%8."/>
      <w:lvlJc w:val="left"/>
      <w:pPr>
        <w:ind w:left="720" w:hanging="360"/>
      </w:pPr>
    </w:lvl>
    <w:lvl w:ilvl="8" w:tplc="4C00033C">
      <w:start w:val="1"/>
      <w:numFmt w:val="decimal"/>
      <w:lvlText w:val="%9."/>
      <w:lvlJc w:val="left"/>
      <w:pPr>
        <w:ind w:left="720" w:hanging="360"/>
      </w:pPr>
    </w:lvl>
  </w:abstractNum>
  <w:abstractNum w:abstractNumId="10" w15:restartNumberingAfterBreak="0">
    <w:nsid w:val="34AB3F72"/>
    <w:multiLevelType w:val="hybridMultilevel"/>
    <w:tmpl w:val="2C5EA204"/>
    <w:lvl w:ilvl="0" w:tplc="3CF871B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220221"/>
    <w:multiLevelType w:val="hybridMultilevel"/>
    <w:tmpl w:val="D4BE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E77EE9"/>
    <w:multiLevelType w:val="multilevel"/>
    <w:tmpl w:val="EBDE32C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2B44898"/>
    <w:multiLevelType w:val="hybridMultilevel"/>
    <w:tmpl w:val="59D2362E"/>
    <w:lvl w:ilvl="0" w:tplc="DCC6363C">
      <w:start w:val="1"/>
      <w:numFmt w:val="decimal"/>
      <w:lvlText w:val="%1."/>
      <w:lvlJc w:val="left"/>
      <w:pPr>
        <w:ind w:left="720" w:hanging="360"/>
      </w:pPr>
    </w:lvl>
    <w:lvl w:ilvl="1" w:tplc="EF9A9946">
      <w:start w:val="1"/>
      <w:numFmt w:val="decimal"/>
      <w:lvlText w:val="%2."/>
      <w:lvlJc w:val="left"/>
      <w:pPr>
        <w:ind w:left="720" w:hanging="360"/>
      </w:pPr>
    </w:lvl>
    <w:lvl w:ilvl="2" w:tplc="9BB2705E">
      <w:start w:val="1"/>
      <w:numFmt w:val="decimal"/>
      <w:lvlText w:val="%3."/>
      <w:lvlJc w:val="left"/>
      <w:pPr>
        <w:ind w:left="720" w:hanging="360"/>
      </w:pPr>
    </w:lvl>
    <w:lvl w:ilvl="3" w:tplc="47C4B7A6">
      <w:start w:val="1"/>
      <w:numFmt w:val="decimal"/>
      <w:lvlText w:val="%4."/>
      <w:lvlJc w:val="left"/>
      <w:pPr>
        <w:ind w:left="720" w:hanging="360"/>
      </w:pPr>
    </w:lvl>
    <w:lvl w:ilvl="4" w:tplc="D888968A">
      <w:start w:val="1"/>
      <w:numFmt w:val="decimal"/>
      <w:lvlText w:val="%5."/>
      <w:lvlJc w:val="left"/>
      <w:pPr>
        <w:ind w:left="720" w:hanging="360"/>
      </w:pPr>
    </w:lvl>
    <w:lvl w:ilvl="5" w:tplc="9154A5CC">
      <w:start w:val="1"/>
      <w:numFmt w:val="decimal"/>
      <w:lvlText w:val="%6."/>
      <w:lvlJc w:val="left"/>
      <w:pPr>
        <w:ind w:left="720" w:hanging="360"/>
      </w:pPr>
    </w:lvl>
    <w:lvl w:ilvl="6" w:tplc="1E6A21B8">
      <w:start w:val="1"/>
      <w:numFmt w:val="decimal"/>
      <w:lvlText w:val="%7."/>
      <w:lvlJc w:val="left"/>
      <w:pPr>
        <w:ind w:left="720" w:hanging="360"/>
      </w:pPr>
    </w:lvl>
    <w:lvl w:ilvl="7" w:tplc="14F09E62">
      <w:start w:val="1"/>
      <w:numFmt w:val="decimal"/>
      <w:lvlText w:val="%8."/>
      <w:lvlJc w:val="left"/>
      <w:pPr>
        <w:ind w:left="720" w:hanging="360"/>
      </w:pPr>
    </w:lvl>
    <w:lvl w:ilvl="8" w:tplc="C35A04A4">
      <w:start w:val="1"/>
      <w:numFmt w:val="decimal"/>
      <w:lvlText w:val="%9."/>
      <w:lvlJc w:val="left"/>
      <w:pPr>
        <w:ind w:left="720" w:hanging="360"/>
      </w:pPr>
    </w:lvl>
  </w:abstractNum>
  <w:abstractNum w:abstractNumId="14" w15:restartNumberingAfterBreak="0">
    <w:nsid w:val="42B84BF1"/>
    <w:multiLevelType w:val="multilevel"/>
    <w:tmpl w:val="247884D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53E4150"/>
    <w:multiLevelType w:val="hybridMultilevel"/>
    <w:tmpl w:val="AA3AFA5C"/>
    <w:lvl w:ilvl="0" w:tplc="22ACA2D6">
      <w:start w:val="1"/>
      <w:numFmt w:val="decimal"/>
      <w:lvlText w:val="%1."/>
      <w:lvlJc w:val="left"/>
      <w:pPr>
        <w:ind w:left="720" w:hanging="360"/>
      </w:pPr>
    </w:lvl>
    <w:lvl w:ilvl="1" w:tplc="8A1CDB0C">
      <w:start w:val="1"/>
      <w:numFmt w:val="decimal"/>
      <w:lvlText w:val="%2."/>
      <w:lvlJc w:val="left"/>
      <w:pPr>
        <w:ind w:left="720" w:hanging="360"/>
      </w:pPr>
    </w:lvl>
    <w:lvl w:ilvl="2" w:tplc="1A92BFD4">
      <w:start w:val="1"/>
      <w:numFmt w:val="decimal"/>
      <w:lvlText w:val="%3."/>
      <w:lvlJc w:val="left"/>
      <w:pPr>
        <w:ind w:left="720" w:hanging="360"/>
      </w:pPr>
    </w:lvl>
    <w:lvl w:ilvl="3" w:tplc="ADE22E82">
      <w:start w:val="1"/>
      <w:numFmt w:val="decimal"/>
      <w:lvlText w:val="%4."/>
      <w:lvlJc w:val="left"/>
      <w:pPr>
        <w:ind w:left="720" w:hanging="360"/>
      </w:pPr>
    </w:lvl>
    <w:lvl w:ilvl="4" w:tplc="82AEDBBC">
      <w:start w:val="1"/>
      <w:numFmt w:val="decimal"/>
      <w:lvlText w:val="%5."/>
      <w:lvlJc w:val="left"/>
      <w:pPr>
        <w:ind w:left="720" w:hanging="360"/>
      </w:pPr>
    </w:lvl>
    <w:lvl w:ilvl="5" w:tplc="544A2352">
      <w:start w:val="1"/>
      <w:numFmt w:val="decimal"/>
      <w:lvlText w:val="%6."/>
      <w:lvlJc w:val="left"/>
      <w:pPr>
        <w:ind w:left="720" w:hanging="360"/>
      </w:pPr>
    </w:lvl>
    <w:lvl w:ilvl="6" w:tplc="491C3542">
      <w:start w:val="1"/>
      <w:numFmt w:val="decimal"/>
      <w:lvlText w:val="%7."/>
      <w:lvlJc w:val="left"/>
      <w:pPr>
        <w:ind w:left="720" w:hanging="360"/>
      </w:pPr>
    </w:lvl>
    <w:lvl w:ilvl="7" w:tplc="88E8AFF0">
      <w:start w:val="1"/>
      <w:numFmt w:val="decimal"/>
      <w:lvlText w:val="%8."/>
      <w:lvlJc w:val="left"/>
      <w:pPr>
        <w:ind w:left="720" w:hanging="360"/>
      </w:pPr>
    </w:lvl>
    <w:lvl w:ilvl="8" w:tplc="378E9D14">
      <w:start w:val="1"/>
      <w:numFmt w:val="decimal"/>
      <w:lvlText w:val="%9."/>
      <w:lvlJc w:val="left"/>
      <w:pPr>
        <w:ind w:left="720" w:hanging="360"/>
      </w:pPr>
    </w:lvl>
  </w:abstractNum>
  <w:abstractNum w:abstractNumId="1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75A4109"/>
    <w:multiLevelType w:val="hybridMultilevel"/>
    <w:tmpl w:val="5DB666CC"/>
    <w:lvl w:ilvl="0" w:tplc="0C09000F">
      <w:start w:val="1"/>
      <w:numFmt w:val="decimal"/>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20" w15:restartNumberingAfterBreak="0">
    <w:nsid w:val="6E005036"/>
    <w:multiLevelType w:val="hybridMultilevel"/>
    <w:tmpl w:val="EEBA1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4192BB0"/>
    <w:multiLevelType w:val="hybridMultilevel"/>
    <w:tmpl w:val="91BC6B32"/>
    <w:lvl w:ilvl="0" w:tplc="C37045BA">
      <w:start w:val="1"/>
      <w:numFmt w:val="bullet"/>
      <w:lvlText w:val=""/>
      <w:lvlJc w:val="left"/>
      <w:pPr>
        <w:ind w:left="1440" w:hanging="360"/>
      </w:pPr>
      <w:rPr>
        <w:rFonts w:ascii="Symbol" w:hAnsi="Symbol"/>
      </w:rPr>
    </w:lvl>
    <w:lvl w:ilvl="1" w:tplc="7BA4B366">
      <w:start w:val="1"/>
      <w:numFmt w:val="bullet"/>
      <w:lvlText w:val=""/>
      <w:lvlJc w:val="left"/>
      <w:pPr>
        <w:ind w:left="1440" w:hanging="360"/>
      </w:pPr>
      <w:rPr>
        <w:rFonts w:ascii="Symbol" w:hAnsi="Symbol"/>
      </w:rPr>
    </w:lvl>
    <w:lvl w:ilvl="2" w:tplc="02327738">
      <w:start w:val="1"/>
      <w:numFmt w:val="bullet"/>
      <w:lvlText w:val=""/>
      <w:lvlJc w:val="left"/>
      <w:pPr>
        <w:ind w:left="1440" w:hanging="360"/>
      </w:pPr>
      <w:rPr>
        <w:rFonts w:ascii="Symbol" w:hAnsi="Symbol"/>
      </w:rPr>
    </w:lvl>
    <w:lvl w:ilvl="3" w:tplc="119288C6">
      <w:start w:val="1"/>
      <w:numFmt w:val="bullet"/>
      <w:lvlText w:val=""/>
      <w:lvlJc w:val="left"/>
      <w:pPr>
        <w:ind w:left="1440" w:hanging="360"/>
      </w:pPr>
      <w:rPr>
        <w:rFonts w:ascii="Symbol" w:hAnsi="Symbol"/>
      </w:rPr>
    </w:lvl>
    <w:lvl w:ilvl="4" w:tplc="7858471C">
      <w:start w:val="1"/>
      <w:numFmt w:val="bullet"/>
      <w:lvlText w:val=""/>
      <w:lvlJc w:val="left"/>
      <w:pPr>
        <w:ind w:left="1440" w:hanging="360"/>
      </w:pPr>
      <w:rPr>
        <w:rFonts w:ascii="Symbol" w:hAnsi="Symbol"/>
      </w:rPr>
    </w:lvl>
    <w:lvl w:ilvl="5" w:tplc="8B12CBF2">
      <w:start w:val="1"/>
      <w:numFmt w:val="bullet"/>
      <w:lvlText w:val=""/>
      <w:lvlJc w:val="left"/>
      <w:pPr>
        <w:ind w:left="1440" w:hanging="360"/>
      </w:pPr>
      <w:rPr>
        <w:rFonts w:ascii="Symbol" w:hAnsi="Symbol"/>
      </w:rPr>
    </w:lvl>
    <w:lvl w:ilvl="6" w:tplc="989ADAEE">
      <w:start w:val="1"/>
      <w:numFmt w:val="bullet"/>
      <w:lvlText w:val=""/>
      <w:lvlJc w:val="left"/>
      <w:pPr>
        <w:ind w:left="1440" w:hanging="360"/>
      </w:pPr>
      <w:rPr>
        <w:rFonts w:ascii="Symbol" w:hAnsi="Symbol"/>
      </w:rPr>
    </w:lvl>
    <w:lvl w:ilvl="7" w:tplc="80B2AE72">
      <w:start w:val="1"/>
      <w:numFmt w:val="bullet"/>
      <w:lvlText w:val=""/>
      <w:lvlJc w:val="left"/>
      <w:pPr>
        <w:ind w:left="1440" w:hanging="360"/>
      </w:pPr>
      <w:rPr>
        <w:rFonts w:ascii="Symbol" w:hAnsi="Symbol"/>
      </w:rPr>
    </w:lvl>
    <w:lvl w:ilvl="8" w:tplc="026438EC">
      <w:start w:val="1"/>
      <w:numFmt w:val="bullet"/>
      <w:lvlText w:val=""/>
      <w:lvlJc w:val="left"/>
      <w:pPr>
        <w:ind w:left="1440" w:hanging="360"/>
      </w:pPr>
      <w:rPr>
        <w:rFonts w:ascii="Symbol" w:hAnsi="Symbol"/>
      </w:rPr>
    </w:lvl>
  </w:abstractNum>
  <w:abstractNum w:abstractNumId="22" w15:restartNumberingAfterBreak="0">
    <w:nsid w:val="7C9C3A39"/>
    <w:multiLevelType w:val="hybridMultilevel"/>
    <w:tmpl w:val="D45C551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96772694">
    <w:abstractNumId w:val="6"/>
  </w:num>
  <w:num w:numId="2" w16cid:durableId="2092311364">
    <w:abstractNumId w:val="5"/>
  </w:num>
  <w:num w:numId="3" w16cid:durableId="432211710">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800028725">
    <w:abstractNumId w:val="1"/>
  </w:num>
  <w:num w:numId="5" w16cid:durableId="857736778">
    <w:abstractNumId w:val="6"/>
  </w:num>
  <w:num w:numId="6" w16cid:durableId="1478572876">
    <w:abstractNumId w:val="18"/>
  </w:num>
  <w:num w:numId="7" w16cid:durableId="147210233">
    <w:abstractNumId w:val="7"/>
  </w:num>
  <w:num w:numId="8" w16cid:durableId="151602216">
    <w:abstractNumId w:val="21"/>
  </w:num>
  <w:num w:numId="9" w16cid:durableId="353383549">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16cid:durableId="259803102">
    <w:abstractNumId w:val="16"/>
  </w:num>
  <w:num w:numId="11" w16cid:durableId="1840807497">
    <w:abstractNumId w:val="11"/>
  </w:num>
  <w:num w:numId="12" w16cid:durableId="1985966448">
    <w:abstractNumId w:val="19"/>
  </w:num>
  <w:num w:numId="13" w16cid:durableId="1626278010">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16cid:durableId="2133985095">
    <w:abstractNumId w:val="0"/>
  </w:num>
  <w:num w:numId="15" w16cid:durableId="1170757996">
    <w:abstractNumId w:val="3"/>
  </w:num>
  <w:num w:numId="16" w16cid:durableId="1940213493">
    <w:abstractNumId w:val="15"/>
  </w:num>
  <w:num w:numId="17" w16cid:durableId="2075852856">
    <w:abstractNumId w:val="8"/>
  </w:num>
  <w:num w:numId="18" w16cid:durableId="827019204">
    <w:abstractNumId w:val="13"/>
  </w:num>
  <w:num w:numId="19" w16cid:durableId="1254819444">
    <w:abstractNumId w:val="9"/>
  </w:num>
  <w:num w:numId="20" w16cid:durableId="1086071024">
    <w:abstractNumId w:val="17"/>
  </w:num>
  <w:num w:numId="21" w16cid:durableId="1006129846">
    <w:abstractNumId w:val="4"/>
  </w:num>
  <w:num w:numId="22" w16cid:durableId="717703626">
    <w:abstractNumId w:val="2"/>
  </w:num>
  <w:num w:numId="23" w16cid:durableId="1203707207">
    <w:abstractNumId w:val="20"/>
  </w:num>
  <w:num w:numId="24" w16cid:durableId="1520967801">
    <w:abstractNumId w:val="22"/>
  </w:num>
  <w:num w:numId="25" w16cid:durableId="2118256635">
    <w:abstractNumId w:val="12"/>
  </w:num>
  <w:num w:numId="26" w16cid:durableId="1268385869">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522544885">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058211352">
    <w:abstractNumId w:val="1"/>
  </w:num>
  <w:num w:numId="29" w16cid:durableId="1980570688">
    <w:abstractNumId w:val="3"/>
  </w:num>
  <w:num w:numId="30" w16cid:durableId="119423908">
    <w:abstractNumId w:val="18"/>
  </w:num>
  <w:num w:numId="31" w16cid:durableId="613681882">
    <w:abstractNumId w:val="18"/>
  </w:num>
  <w:num w:numId="32" w16cid:durableId="71778587">
    <w:abstractNumId w:val="7"/>
  </w:num>
  <w:num w:numId="33" w16cid:durableId="277101709">
    <w:abstractNumId w:val="10"/>
  </w:num>
  <w:num w:numId="34" w16cid:durableId="1734161375">
    <w:abstractNumId w:val="1"/>
  </w:num>
  <w:num w:numId="35" w16cid:durableId="671496426">
    <w:abstractNumId w:val="3"/>
  </w:num>
  <w:num w:numId="36" w16cid:durableId="806775668">
    <w:abstractNumId w:val="18"/>
  </w:num>
  <w:num w:numId="37" w16cid:durableId="204492532">
    <w:abstractNumId w:val="18"/>
  </w:num>
  <w:num w:numId="38" w16cid:durableId="1043939189">
    <w:abstractNumId w:val="7"/>
  </w:num>
  <w:num w:numId="39" w16cid:durableId="128868593">
    <w:abstractNumId w:val="1"/>
  </w:num>
  <w:num w:numId="40" w16cid:durableId="1288387065">
    <w:abstractNumId w:val="3"/>
  </w:num>
  <w:num w:numId="41" w16cid:durableId="1299412631">
    <w:abstractNumId w:val="18"/>
  </w:num>
  <w:num w:numId="42" w16cid:durableId="1507864272">
    <w:abstractNumId w:val="18"/>
  </w:num>
  <w:num w:numId="43" w16cid:durableId="456146411">
    <w:abstractNumId w:val="7"/>
  </w:num>
  <w:num w:numId="44" w16cid:durableId="1970671447">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5" w16cid:durableId="719521406">
    <w:abstractNumId w:val="1"/>
  </w:num>
  <w:num w:numId="46" w16cid:durableId="798455124">
    <w:abstractNumId w:val="6"/>
  </w:num>
  <w:num w:numId="47" w16cid:durableId="1601182136">
    <w:abstractNumId w:val="18"/>
  </w:num>
  <w:num w:numId="48" w16cid:durableId="1483498991">
    <w:abstractNumId w:val="18"/>
  </w:num>
  <w:num w:numId="49" w16cid:durableId="1078937652">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36D"/>
    <w:rsid w:val="0000084E"/>
    <w:rsid w:val="0000197B"/>
    <w:rsid w:val="000022D7"/>
    <w:rsid w:val="0000306C"/>
    <w:rsid w:val="00003870"/>
    <w:rsid w:val="000044C9"/>
    <w:rsid w:val="00005072"/>
    <w:rsid w:val="00005A97"/>
    <w:rsid w:val="00005BD2"/>
    <w:rsid w:val="00005D73"/>
    <w:rsid w:val="00005EDD"/>
    <w:rsid w:val="00007BE8"/>
    <w:rsid w:val="00011BB7"/>
    <w:rsid w:val="00012B91"/>
    <w:rsid w:val="00012DCB"/>
    <w:rsid w:val="000133D0"/>
    <w:rsid w:val="000135B7"/>
    <w:rsid w:val="000135D8"/>
    <w:rsid w:val="00013997"/>
    <w:rsid w:val="00013FF2"/>
    <w:rsid w:val="000141A2"/>
    <w:rsid w:val="000144D6"/>
    <w:rsid w:val="00015165"/>
    <w:rsid w:val="000151ED"/>
    <w:rsid w:val="00015C80"/>
    <w:rsid w:val="00016877"/>
    <w:rsid w:val="00016CEB"/>
    <w:rsid w:val="00017A72"/>
    <w:rsid w:val="000201DB"/>
    <w:rsid w:val="0002183D"/>
    <w:rsid w:val="0002525F"/>
    <w:rsid w:val="000252CB"/>
    <w:rsid w:val="00025AEE"/>
    <w:rsid w:val="00025BA8"/>
    <w:rsid w:val="00026811"/>
    <w:rsid w:val="00026B64"/>
    <w:rsid w:val="000279C4"/>
    <w:rsid w:val="00027E32"/>
    <w:rsid w:val="000302FE"/>
    <w:rsid w:val="00030D72"/>
    <w:rsid w:val="00031C81"/>
    <w:rsid w:val="00031D01"/>
    <w:rsid w:val="000322CC"/>
    <w:rsid w:val="0003248E"/>
    <w:rsid w:val="000329B4"/>
    <w:rsid w:val="00032A6A"/>
    <w:rsid w:val="0003416A"/>
    <w:rsid w:val="0003463F"/>
    <w:rsid w:val="0003468C"/>
    <w:rsid w:val="00034727"/>
    <w:rsid w:val="000348A6"/>
    <w:rsid w:val="000355A7"/>
    <w:rsid w:val="0003570C"/>
    <w:rsid w:val="00035CEF"/>
    <w:rsid w:val="000368F6"/>
    <w:rsid w:val="00036B9E"/>
    <w:rsid w:val="000371FD"/>
    <w:rsid w:val="00037236"/>
    <w:rsid w:val="00037461"/>
    <w:rsid w:val="00037CEF"/>
    <w:rsid w:val="000411E2"/>
    <w:rsid w:val="000412E5"/>
    <w:rsid w:val="00041AA8"/>
    <w:rsid w:val="00042094"/>
    <w:rsid w:val="00042B8F"/>
    <w:rsid w:val="00043081"/>
    <w:rsid w:val="00044540"/>
    <w:rsid w:val="00044D96"/>
    <w:rsid w:val="00045F0D"/>
    <w:rsid w:val="0004750C"/>
    <w:rsid w:val="00047862"/>
    <w:rsid w:val="00047B9D"/>
    <w:rsid w:val="0005070A"/>
    <w:rsid w:val="00050DAD"/>
    <w:rsid w:val="00051FFE"/>
    <w:rsid w:val="00052C16"/>
    <w:rsid w:val="00053E98"/>
    <w:rsid w:val="00055500"/>
    <w:rsid w:val="0005593A"/>
    <w:rsid w:val="00056359"/>
    <w:rsid w:val="000568D9"/>
    <w:rsid w:val="00057823"/>
    <w:rsid w:val="00060371"/>
    <w:rsid w:val="000606AF"/>
    <w:rsid w:val="00060829"/>
    <w:rsid w:val="00061B6B"/>
    <w:rsid w:val="00061C17"/>
    <w:rsid w:val="00061D5B"/>
    <w:rsid w:val="00063AD3"/>
    <w:rsid w:val="00064109"/>
    <w:rsid w:val="00065818"/>
    <w:rsid w:val="00065E05"/>
    <w:rsid w:val="00066620"/>
    <w:rsid w:val="00066CE2"/>
    <w:rsid w:val="00067AA6"/>
    <w:rsid w:val="0007323C"/>
    <w:rsid w:val="000733D5"/>
    <w:rsid w:val="00073735"/>
    <w:rsid w:val="00073AE5"/>
    <w:rsid w:val="000743E6"/>
    <w:rsid w:val="00074861"/>
    <w:rsid w:val="00074F0F"/>
    <w:rsid w:val="00076366"/>
    <w:rsid w:val="00076509"/>
    <w:rsid w:val="000771E3"/>
    <w:rsid w:val="000774AE"/>
    <w:rsid w:val="00077D59"/>
    <w:rsid w:val="00080840"/>
    <w:rsid w:val="00080B31"/>
    <w:rsid w:val="00081156"/>
    <w:rsid w:val="00082A46"/>
    <w:rsid w:val="00082B74"/>
    <w:rsid w:val="00082CC8"/>
    <w:rsid w:val="0008362F"/>
    <w:rsid w:val="0008394C"/>
    <w:rsid w:val="00083B1F"/>
    <w:rsid w:val="0008412E"/>
    <w:rsid w:val="0008428F"/>
    <w:rsid w:val="00084AA3"/>
    <w:rsid w:val="00084F01"/>
    <w:rsid w:val="0008601C"/>
    <w:rsid w:val="000866B8"/>
    <w:rsid w:val="00086972"/>
    <w:rsid w:val="00086CE7"/>
    <w:rsid w:val="00086E31"/>
    <w:rsid w:val="0008784B"/>
    <w:rsid w:val="00090774"/>
    <w:rsid w:val="00090CD7"/>
    <w:rsid w:val="00092278"/>
    <w:rsid w:val="0009479B"/>
    <w:rsid w:val="00094A15"/>
    <w:rsid w:val="00095503"/>
    <w:rsid w:val="00096611"/>
    <w:rsid w:val="000967D9"/>
    <w:rsid w:val="00097766"/>
    <w:rsid w:val="000A07A4"/>
    <w:rsid w:val="000A229A"/>
    <w:rsid w:val="000A2371"/>
    <w:rsid w:val="000A26BE"/>
    <w:rsid w:val="000A2B28"/>
    <w:rsid w:val="000A2B63"/>
    <w:rsid w:val="000A3559"/>
    <w:rsid w:val="000A37ED"/>
    <w:rsid w:val="000A38FD"/>
    <w:rsid w:val="000A3B4F"/>
    <w:rsid w:val="000A3D20"/>
    <w:rsid w:val="000A449A"/>
    <w:rsid w:val="000A4FA6"/>
    <w:rsid w:val="000A5C02"/>
    <w:rsid w:val="000A5F88"/>
    <w:rsid w:val="000A658C"/>
    <w:rsid w:val="000A675E"/>
    <w:rsid w:val="000A7BF2"/>
    <w:rsid w:val="000B0E94"/>
    <w:rsid w:val="000B11AE"/>
    <w:rsid w:val="000B1BD8"/>
    <w:rsid w:val="000B1E40"/>
    <w:rsid w:val="000B1EEA"/>
    <w:rsid w:val="000B287A"/>
    <w:rsid w:val="000B35EA"/>
    <w:rsid w:val="000B3D5B"/>
    <w:rsid w:val="000B51AE"/>
    <w:rsid w:val="000B5C21"/>
    <w:rsid w:val="000B704F"/>
    <w:rsid w:val="000B75A2"/>
    <w:rsid w:val="000C07A7"/>
    <w:rsid w:val="000C0C11"/>
    <w:rsid w:val="000C173F"/>
    <w:rsid w:val="000C1B93"/>
    <w:rsid w:val="000C24ED"/>
    <w:rsid w:val="000C2C7E"/>
    <w:rsid w:val="000C3BA0"/>
    <w:rsid w:val="000C3FAC"/>
    <w:rsid w:val="000C4431"/>
    <w:rsid w:val="000C4B86"/>
    <w:rsid w:val="000C5081"/>
    <w:rsid w:val="000C54CD"/>
    <w:rsid w:val="000C6021"/>
    <w:rsid w:val="000C6024"/>
    <w:rsid w:val="000C67E9"/>
    <w:rsid w:val="000C7BE2"/>
    <w:rsid w:val="000C7F63"/>
    <w:rsid w:val="000D06D5"/>
    <w:rsid w:val="000D0A41"/>
    <w:rsid w:val="000D1052"/>
    <w:rsid w:val="000D1CBF"/>
    <w:rsid w:val="000D2485"/>
    <w:rsid w:val="000D29A1"/>
    <w:rsid w:val="000D3B03"/>
    <w:rsid w:val="000D3BBE"/>
    <w:rsid w:val="000D40C9"/>
    <w:rsid w:val="000D55D4"/>
    <w:rsid w:val="000D58BD"/>
    <w:rsid w:val="000D5A17"/>
    <w:rsid w:val="000D66D5"/>
    <w:rsid w:val="000D6A50"/>
    <w:rsid w:val="000D7466"/>
    <w:rsid w:val="000E0FBC"/>
    <w:rsid w:val="000E132D"/>
    <w:rsid w:val="000E14D8"/>
    <w:rsid w:val="000E2DA4"/>
    <w:rsid w:val="000E3408"/>
    <w:rsid w:val="000E3F5A"/>
    <w:rsid w:val="000E42CB"/>
    <w:rsid w:val="000E59BE"/>
    <w:rsid w:val="000E5C12"/>
    <w:rsid w:val="000E6600"/>
    <w:rsid w:val="000E6A16"/>
    <w:rsid w:val="000E6A2C"/>
    <w:rsid w:val="000E6C90"/>
    <w:rsid w:val="000F07A6"/>
    <w:rsid w:val="000F1437"/>
    <w:rsid w:val="000F1A2F"/>
    <w:rsid w:val="000F3100"/>
    <w:rsid w:val="000F32EC"/>
    <w:rsid w:val="000F3C30"/>
    <w:rsid w:val="000F40BA"/>
    <w:rsid w:val="000F4119"/>
    <w:rsid w:val="000F4CC2"/>
    <w:rsid w:val="000F4DE5"/>
    <w:rsid w:val="000F5188"/>
    <w:rsid w:val="000F5289"/>
    <w:rsid w:val="000F5342"/>
    <w:rsid w:val="000F5750"/>
    <w:rsid w:val="000F680A"/>
    <w:rsid w:val="000F7610"/>
    <w:rsid w:val="0010033B"/>
    <w:rsid w:val="0010036A"/>
    <w:rsid w:val="00100976"/>
    <w:rsid w:val="00102076"/>
    <w:rsid w:val="00102626"/>
    <w:rsid w:val="001027C6"/>
    <w:rsid w:val="001028B8"/>
    <w:rsid w:val="00102921"/>
    <w:rsid w:val="00102A65"/>
    <w:rsid w:val="00102F78"/>
    <w:rsid w:val="0010305A"/>
    <w:rsid w:val="00103417"/>
    <w:rsid w:val="00103716"/>
    <w:rsid w:val="00103E1D"/>
    <w:rsid w:val="001041E7"/>
    <w:rsid w:val="00104E08"/>
    <w:rsid w:val="00106503"/>
    <w:rsid w:val="001068FE"/>
    <w:rsid w:val="001077F0"/>
    <w:rsid w:val="00107BDB"/>
    <w:rsid w:val="00107C5A"/>
    <w:rsid w:val="001110F3"/>
    <w:rsid w:val="00111BFB"/>
    <w:rsid w:val="00112528"/>
    <w:rsid w:val="001141E0"/>
    <w:rsid w:val="00114AE0"/>
    <w:rsid w:val="0011596E"/>
    <w:rsid w:val="0011744F"/>
    <w:rsid w:val="00121F4C"/>
    <w:rsid w:val="001220EF"/>
    <w:rsid w:val="00122C0C"/>
    <w:rsid w:val="00122C7B"/>
    <w:rsid w:val="00122D6D"/>
    <w:rsid w:val="00123E45"/>
    <w:rsid w:val="0012403D"/>
    <w:rsid w:val="0012566E"/>
    <w:rsid w:val="00125B42"/>
    <w:rsid w:val="00126C7B"/>
    <w:rsid w:val="00126FDD"/>
    <w:rsid w:val="001275B2"/>
    <w:rsid w:val="0012778D"/>
    <w:rsid w:val="0013003D"/>
    <w:rsid w:val="00130E5F"/>
    <w:rsid w:val="001321AF"/>
    <w:rsid w:val="0013394E"/>
    <w:rsid w:val="001348A5"/>
    <w:rsid w:val="001348DD"/>
    <w:rsid w:val="00135120"/>
    <w:rsid w:val="00136237"/>
    <w:rsid w:val="00136CFB"/>
    <w:rsid w:val="0013740C"/>
    <w:rsid w:val="00137E10"/>
    <w:rsid w:val="00140975"/>
    <w:rsid w:val="00140C74"/>
    <w:rsid w:val="00141E68"/>
    <w:rsid w:val="00142383"/>
    <w:rsid w:val="00143B93"/>
    <w:rsid w:val="00143E6F"/>
    <w:rsid w:val="00144FB3"/>
    <w:rsid w:val="00145ED4"/>
    <w:rsid w:val="00145FD3"/>
    <w:rsid w:val="00146C2F"/>
    <w:rsid w:val="00147195"/>
    <w:rsid w:val="00147713"/>
    <w:rsid w:val="00147D31"/>
    <w:rsid w:val="0015048F"/>
    <w:rsid w:val="00153883"/>
    <w:rsid w:val="00153E7B"/>
    <w:rsid w:val="00154667"/>
    <w:rsid w:val="0015680D"/>
    <w:rsid w:val="00157F64"/>
    <w:rsid w:val="00160805"/>
    <w:rsid w:val="00160BE2"/>
    <w:rsid w:val="00160EE8"/>
    <w:rsid w:val="00162440"/>
    <w:rsid w:val="00162F15"/>
    <w:rsid w:val="00163E5C"/>
    <w:rsid w:val="00164AD8"/>
    <w:rsid w:val="00165DF7"/>
    <w:rsid w:val="0016600B"/>
    <w:rsid w:val="00166117"/>
    <w:rsid w:val="00166356"/>
    <w:rsid w:val="00166E17"/>
    <w:rsid w:val="00167A0D"/>
    <w:rsid w:val="00167C2F"/>
    <w:rsid w:val="0017083C"/>
    <w:rsid w:val="00170C03"/>
    <w:rsid w:val="00171E1C"/>
    <w:rsid w:val="00173D74"/>
    <w:rsid w:val="00173E20"/>
    <w:rsid w:val="001740DF"/>
    <w:rsid w:val="00175200"/>
    <w:rsid w:val="00175539"/>
    <w:rsid w:val="001766A7"/>
    <w:rsid w:val="001768C4"/>
    <w:rsid w:val="00176D13"/>
    <w:rsid w:val="00177A64"/>
    <w:rsid w:val="001800CB"/>
    <w:rsid w:val="001800EF"/>
    <w:rsid w:val="00180654"/>
    <w:rsid w:val="00180933"/>
    <w:rsid w:val="001823A9"/>
    <w:rsid w:val="0018274D"/>
    <w:rsid w:val="00182C6B"/>
    <w:rsid w:val="00184379"/>
    <w:rsid w:val="00184AF4"/>
    <w:rsid w:val="00184C8C"/>
    <w:rsid w:val="00184EBF"/>
    <w:rsid w:val="00185980"/>
    <w:rsid w:val="001859B6"/>
    <w:rsid w:val="0018622A"/>
    <w:rsid w:val="0018745F"/>
    <w:rsid w:val="00190005"/>
    <w:rsid w:val="00190747"/>
    <w:rsid w:val="00190C6F"/>
    <w:rsid w:val="00190D51"/>
    <w:rsid w:val="00191C7E"/>
    <w:rsid w:val="00191D90"/>
    <w:rsid w:val="001933FA"/>
    <w:rsid w:val="00194D09"/>
    <w:rsid w:val="00195418"/>
    <w:rsid w:val="0019558C"/>
    <w:rsid w:val="0019562E"/>
    <w:rsid w:val="001956E5"/>
    <w:rsid w:val="00195A18"/>
    <w:rsid w:val="001974CA"/>
    <w:rsid w:val="00197DBD"/>
    <w:rsid w:val="001A0009"/>
    <w:rsid w:val="001A0525"/>
    <w:rsid w:val="001A0D94"/>
    <w:rsid w:val="001A195A"/>
    <w:rsid w:val="001A1C63"/>
    <w:rsid w:val="001A2D64"/>
    <w:rsid w:val="001A3009"/>
    <w:rsid w:val="001A40C8"/>
    <w:rsid w:val="001A4759"/>
    <w:rsid w:val="001A4775"/>
    <w:rsid w:val="001A4B75"/>
    <w:rsid w:val="001A64C9"/>
    <w:rsid w:val="001A6E98"/>
    <w:rsid w:val="001A6F3C"/>
    <w:rsid w:val="001A7C95"/>
    <w:rsid w:val="001B0BBD"/>
    <w:rsid w:val="001B0C57"/>
    <w:rsid w:val="001B2513"/>
    <w:rsid w:val="001B306C"/>
    <w:rsid w:val="001B3FEF"/>
    <w:rsid w:val="001B50AD"/>
    <w:rsid w:val="001B518E"/>
    <w:rsid w:val="001C0AA8"/>
    <w:rsid w:val="001C0BCC"/>
    <w:rsid w:val="001C2F96"/>
    <w:rsid w:val="001C3472"/>
    <w:rsid w:val="001C4A7F"/>
    <w:rsid w:val="001C4C8A"/>
    <w:rsid w:val="001C4F52"/>
    <w:rsid w:val="001C59C1"/>
    <w:rsid w:val="001C5CFE"/>
    <w:rsid w:val="001C6C8D"/>
    <w:rsid w:val="001C6F45"/>
    <w:rsid w:val="001C71AD"/>
    <w:rsid w:val="001C7E97"/>
    <w:rsid w:val="001C7EF7"/>
    <w:rsid w:val="001D0D4A"/>
    <w:rsid w:val="001D168A"/>
    <w:rsid w:val="001D1EAE"/>
    <w:rsid w:val="001D205D"/>
    <w:rsid w:val="001D26DF"/>
    <w:rsid w:val="001D286D"/>
    <w:rsid w:val="001D342D"/>
    <w:rsid w:val="001D5230"/>
    <w:rsid w:val="001D5424"/>
    <w:rsid w:val="001D5CBC"/>
    <w:rsid w:val="001D6086"/>
    <w:rsid w:val="001D678C"/>
    <w:rsid w:val="001D73E7"/>
    <w:rsid w:val="001D7FF6"/>
    <w:rsid w:val="001E036B"/>
    <w:rsid w:val="001E058D"/>
    <w:rsid w:val="001E0C9B"/>
    <w:rsid w:val="001E0F39"/>
    <w:rsid w:val="001E102A"/>
    <w:rsid w:val="001E25F6"/>
    <w:rsid w:val="001E27F6"/>
    <w:rsid w:val="001E2905"/>
    <w:rsid w:val="001E296C"/>
    <w:rsid w:val="001E2E0E"/>
    <w:rsid w:val="001E3E36"/>
    <w:rsid w:val="001E4208"/>
    <w:rsid w:val="001E44FB"/>
    <w:rsid w:val="001E484E"/>
    <w:rsid w:val="001E4C65"/>
    <w:rsid w:val="001E518B"/>
    <w:rsid w:val="001E579F"/>
    <w:rsid w:val="001E5CDB"/>
    <w:rsid w:val="001E5F78"/>
    <w:rsid w:val="001E71E8"/>
    <w:rsid w:val="001E74A2"/>
    <w:rsid w:val="001E74BB"/>
    <w:rsid w:val="001E773D"/>
    <w:rsid w:val="001E79B1"/>
    <w:rsid w:val="001F0050"/>
    <w:rsid w:val="001F00CE"/>
    <w:rsid w:val="001F12AB"/>
    <w:rsid w:val="001F32BF"/>
    <w:rsid w:val="001F7136"/>
    <w:rsid w:val="001F7DE7"/>
    <w:rsid w:val="00200D46"/>
    <w:rsid w:val="00201E55"/>
    <w:rsid w:val="002028F8"/>
    <w:rsid w:val="00203877"/>
    <w:rsid w:val="00204D20"/>
    <w:rsid w:val="002105AD"/>
    <w:rsid w:val="002105D0"/>
    <w:rsid w:val="002109A2"/>
    <w:rsid w:val="00210E2F"/>
    <w:rsid w:val="002120F4"/>
    <w:rsid w:val="00212AD5"/>
    <w:rsid w:val="00213265"/>
    <w:rsid w:val="00214C92"/>
    <w:rsid w:val="002156ED"/>
    <w:rsid w:val="002163DD"/>
    <w:rsid w:val="002165ED"/>
    <w:rsid w:val="00216F8E"/>
    <w:rsid w:val="00216FF6"/>
    <w:rsid w:val="002213FB"/>
    <w:rsid w:val="00221694"/>
    <w:rsid w:val="00223C5E"/>
    <w:rsid w:val="00223E28"/>
    <w:rsid w:val="002243A0"/>
    <w:rsid w:val="00224463"/>
    <w:rsid w:val="00224700"/>
    <w:rsid w:val="00225D25"/>
    <w:rsid w:val="0022649C"/>
    <w:rsid w:val="002265DC"/>
    <w:rsid w:val="00226835"/>
    <w:rsid w:val="00226A8D"/>
    <w:rsid w:val="00227A73"/>
    <w:rsid w:val="002305F6"/>
    <w:rsid w:val="002306CF"/>
    <w:rsid w:val="002307A3"/>
    <w:rsid w:val="00230C3A"/>
    <w:rsid w:val="00230FF1"/>
    <w:rsid w:val="0023118A"/>
    <w:rsid w:val="00231973"/>
    <w:rsid w:val="00231975"/>
    <w:rsid w:val="002328FC"/>
    <w:rsid w:val="002333A1"/>
    <w:rsid w:val="00234970"/>
    <w:rsid w:val="00234DDA"/>
    <w:rsid w:val="00235E29"/>
    <w:rsid w:val="00236EA5"/>
    <w:rsid w:val="00237132"/>
    <w:rsid w:val="0023733B"/>
    <w:rsid w:val="00237655"/>
    <w:rsid w:val="002400B0"/>
    <w:rsid w:val="00240507"/>
    <w:rsid w:val="00240E5D"/>
    <w:rsid w:val="00240FB5"/>
    <w:rsid w:val="002416D7"/>
    <w:rsid w:val="0024211B"/>
    <w:rsid w:val="002428A2"/>
    <w:rsid w:val="0024467C"/>
    <w:rsid w:val="0024483C"/>
    <w:rsid w:val="002467DA"/>
    <w:rsid w:val="00246849"/>
    <w:rsid w:val="00246EFE"/>
    <w:rsid w:val="00247418"/>
    <w:rsid w:val="00250487"/>
    <w:rsid w:val="00250657"/>
    <w:rsid w:val="002506EE"/>
    <w:rsid w:val="00250F8D"/>
    <w:rsid w:val="00251128"/>
    <w:rsid w:val="002511BC"/>
    <w:rsid w:val="002511CD"/>
    <w:rsid w:val="00251B6B"/>
    <w:rsid w:val="00251B90"/>
    <w:rsid w:val="00253BC7"/>
    <w:rsid w:val="00253DF5"/>
    <w:rsid w:val="00254273"/>
    <w:rsid w:val="00255288"/>
    <w:rsid w:val="0025592F"/>
    <w:rsid w:val="002561D5"/>
    <w:rsid w:val="00260F6C"/>
    <w:rsid w:val="0026139A"/>
    <w:rsid w:val="00261CB7"/>
    <w:rsid w:val="00265329"/>
    <w:rsid w:val="00265357"/>
    <w:rsid w:val="0026548C"/>
    <w:rsid w:val="00266207"/>
    <w:rsid w:val="00270789"/>
    <w:rsid w:val="00270F2C"/>
    <w:rsid w:val="002715BA"/>
    <w:rsid w:val="00271D95"/>
    <w:rsid w:val="002720BA"/>
    <w:rsid w:val="0027370C"/>
    <w:rsid w:val="0027449B"/>
    <w:rsid w:val="00275339"/>
    <w:rsid w:val="002803D7"/>
    <w:rsid w:val="00281428"/>
    <w:rsid w:val="002829C3"/>
    <w:rsid w:val="00285836"/>
    <w:rsid w:val="0028670F"/>
    <w:rsid w:val="00286780"/>
    <w:rsid w:val="00287F7F"/>
    <w:rsid w:val="00290151"/>
    <w:rsid w:val="002901A9"/>
    <w:rsid w:val="002920E8"/>
    <w:rsid w:val="0029262F"/>
    <w:rsid w:val="00292723"/>
    <w:rsid w:val="00292E11"/>
    <w:rsid w:val="00292E57"/>
    <w:rsid w:val="00292ED4"/>
    <w:rsid w:val="00294763"/>
    <w:rsid w:val="0029481E"/>
    <w:rsid w:val="0029719A"/>
    <w:rsid w:val="002A06E5"/>
    <w:rsid w:val="002A1489"/>
    <w:rsid w:val="002A18D2"/>
    <w:rsid w:val="002A2890"/>
    <w:rsid w:val="002A28B4"/>
    <w:rsid w:val="002A2B8C"/>
    <w:rsid w:val="002A306B"/>
    <w:rsid w:val="002A35CF"/>
    <w:rsid w:val="002A475D"/>
    <w:rsid w:val="002A4A39"/>
    <w:rsid w:val="002A7233"/>
    <w:rsid w:val="002A77E0"/>
    <w:rsid w:val="002A7C66"/>
    <w:rsid w:val="002A7D15"/>
    <w:rsid w:val="002A7D76"/>
    <w:rsid w:val="002B0690"/>
    <w:rsid w:val="002B13E9"/>
    <w:rsid w:val="002B21CF"/>
    <w:rsid w:val="002B25BE"/>
    <w:rsid w:val="002B2B52"/>
    <w:rsid w:val="002B3255"/>
    <w:rsid w:val="002B3A2E"/>
    <w:rsid w:val="002B3DC1"/>
    <w:rsid w:val="002B3F3C"/>
    <w:rsid w:val="002B425C"/>
    <w:rsid w:val="002B4F09"/>
    <w:rsid w:val="002B550C"/>
    <w:rsid w:val="002B55FF"/>
    <w:rsid w:val="002B5C82"/>
    <w:rsid w:val="002B5CA3"/>
    <w:rsid w:val="002B6EF3"/>
    <w:rsid w:val="002B773D"/>
    <w:rsid w:val="002B7A48"/>
    <w:rsid w:val="002B7D65"/>
    <w:rsid w:val="002B7D8E"/>
    <w:rsid w:val="002C0C31"/>
    <w:rsid w:val="002C1800"/>
    <w:rsid w:val="002C1D16"/>
    <w:rsid w:val="002C29EA"/>
    <w:rsid w:val="002C35B3"/>
    <w:rsid w:val="002C35DD"/>
    <w:rsid w:val="002C3717"/>
    <w:rsid w:val="002C534D"/>
    <w:rsid w:val="002C622D"/>
    <w:rsid w:val="002C639A"/>
    <w:rsid w:val="002C691C"/>
    <w:rsid w:val="002C7668"/>
    <w:rsid w:val="002C7A3C"/>
    <w:rsid w:val="002D113D"/>
    <w:rsid w:val="002D1662"/>
    <w:rsid w:val="002D2933"/>
    <w:rsid w:val="002D2E8C"/>
    <w:rsid w:val="002D3146"/>
    <w:rsid w:val="002D375B"/>
    <w:rsid w:val="002D3A89"/>
    <w:rsid w:val="002D4897"/>
    <w:rsid w:val="002D4E5C"/>
    <w:rsid w:val="002D75DA"/>
    <w:rsid w:val="002E2DDF"/>
    <w:rsid w:val="002E4C36"/>
    <w:rsid w:val="002E4FDF"/>
    <w:rsid w:val="002E656F"/>
    <w:rsid w:val="002E6979"/>
    <w:rsid w:val="002E6C07"/>
    <w:rsid w:val="002E7EDF"/>
    <w:rsid w:val="002F017B"/>
    <w:rsid w:val="002F0407"/>
    <w:rsid w:val="002F0458"/>
    <w:rsid w:val="002F08CF"/>
    <w:rsid w:val="002F0D67"/>
    <w:rsid w:val="002F161C"/>
    <w:rsid w:val="002F3831"/>
    <w:rsid w:val="002F3D39"/>
    <w:rsid w:val="002F3DC3"/>
    <w:rsid w:val="002F3FD3"/>
    <w:rsid w:val="002F40D7"/>
    <w:rsid w:val="002F4D00"/>
    <w:rsid w:val="002F5129"/>
    <w:rsid w:val="002F5A71"/>
    <w:rsid w:val="002F71B2"/>
    <w:rsid w:val="002F7935"/>
    <w:rsid w:val="002F7A5B"/>
    <w:rsid w:val="002F7CFE"/>
    <w:rsid w:val="002F7D50"/>
    <w:rsid w:val="00301CB4"/>
    <w:rsid w:val="003025EE"/>
    <w:rsid w:val="00303085"/>
    <w:rsid w:val="00303CE2"/>
    <w:rsid w:val="003063CA"/>
    <w:rsid w:val="00306C23"/>
    <w:rsid w:val="0030763E"/>
    <w:rsid w:val="00310529"/>
    <w:rsid w:val="00311F0D"/>
    <w:rsid w:val="00312386"/>
    <w:rsid w:val="003147F0"/>
    <w:rsid w:val="00317A73"/>
    <w:rsid w:val="003208FF"/>
    <w:rsid w:val="00320B5D"/>
    <w:rsid w:val="00320ED1"/>
    <w:rsid w:val="00321E38"/>
    <w:rsid w:val="00321E9C"/>
    <w:rsid w:val="00322BCF"/>
    <w:rsid w:val="00322EB3"/>
    <w:rsid w:val="00322F4A"/>
    <w:rsid w:val="003232DD"/>
    <w:rsid w:val="00323B1B"/>
    <w:rsid w:val="00323E03"/>
    <w:rsid w:val="00325FD1"/>
    <w:rsid w:val="003271DE"/>
    <w:rsid w:val="00327ABB"/>
    <w:rsid w:val="003301F8"/>
    <w:rsid w:val="00330A22"/>
    <w:rsid w:val="00330C51"/>
    <w:rsid w:val="003315D4"/>
    <w:rsid w:val="0033180A"/>
    <w:rsid w:val="003323C4"/>
    <w:rsid w:val="00332DCA"/>
    <w:rsid w:val="00333F4A"/>
    <w:rsid w:val="003342F8"/>
    <w:rsid w:val="003343C5"/>
    <w:rsid w:val="003346F4"/>
    <w:rsid w:val="003358DB"/>
    <w:rsid w:val="00335A7E"/>
    <w:rsid w:val="00336BBC"/>
    <w:rsid w:val="00337312"/>
    <w:rsid w:val="003373ED"/>
    <w:rsid w:val="00337F7A"/>
    <w:rsid w:val="003407EB"/>
    <w:rsid w:val="00340DD9"/>
    <w:rsid w:val="00341279"/>
    <w:rsid w:val="00341607"/>
    <w:rsid w:val="00341678"/>
    <w:rsid w:val="003419AC"/>
    <w:rsid w:val="00343537"/>
    <w:rsid w:val="00343ACA"/>
    <w:rsid w:val="00343B5A"/>
    <w:rsid w:val="00344764"/>
    <w:rsid w:val="0034499B"/>
    <w:rsid w:val="003450DC"/>
    <w:rsid w:val="003464C2"/>
    <w:rsid w:val="00346761"/>
    <w:rsid w:val="00346765"/>
    <w:rsid w:val="00346D0F"/>
    <w:rsid w:val="0034700C"/>
    <w:rsid w:val="00347346"/>
    <w:rsid w:val="003505DC"/>
    <w:rsid w:val="00350C60"/>
    <w:rsid w:val="0035209B"/>
    <w:rsid w:val="003522CF"/>
    <w:rsid w:val="003569DD"/>
    <w:rsid w:val="00357039"/>
    <w:rsid w:val="0035773F"/>
    <w:rsid w:val="003579AE"/>
    <w:rsid w:val="00360E17"/>
    <w:rsid w:val="00361818"/>
    <w:rsid w:val="0036209C"/>
    <w:rsid w:val="003623A8"/>
    <w:rsid w:val="0036299B"/>
    <w:rsid w:val="0036327E"/>
    <w:rsid w:val="0036380C"/>
    <w:rsid w:val="0036397D"/>
    <w:rsid w:val="00365740"/>
    <w:rsid w:val="00365FBA"/>
    <w:rsid w:val="0036632D"/>
    <w:rsid w:val="003669E5"/>
    <w:rsid w:val="00366D6E"/>
    <w:rsid w:val="00367006"/>
    <w:rsid w:val="003675D3"/>
    <w:rsid w:val="00367C6C"/>
    <w:rsid w:val="0037097E"/>
    <w:rsid w:val="003724E2"/>
    <w:rsid w:val="00372784"/>
    <w:rsid w:val="00372833"/>
    <w:rsid w:val="00372BE3"/>
    <w:rsid w:val="00372D45"/>
    <w:rsid w:val="00372FAB"/>
    <w:rsid w:val="003731BC"/>
    <w:rsid w:val="00373204"/>
    <w:rsid w:val="003736BF"/>
    <w:rsid w:val="003737C8"/>
    <w:rsid w:val="00373C57"/>
    <w:rsid w:val="00374F0A"/>
    <w:rsid w:val="00375643"/>
    <w:rsid w:val="00376C11"/>
    <w:rsid w:val="00376E78"/>
    <w:rsid w:val="00377A7C"/>
    <w:rsid w:val="00380374"/>
    <w:rsid w:val="0038152C"/>
    <w:rsid w:val="00381F4E"/>
    <w:rsid w:val="00382603"/>
    <w:rsid w:val="00382722"/>
    <w:rsid w:val="00382F1E"/>
    <w:rsid w:val="00383022"/>
    <w:rsid w:val="00384FB7"/>
    <w:rsid w:val="00385DFB"/>
    <w:rsid w:val="00385E51"/>
    <w:rsid w:val="0038706A"/>
    <w:rsid w:val="00387978"/>
    <w:rsid w:val="003902FB"/>
    <w:rsid w:val="0039034B"/>
    <w:rsid w:val="003903B1"/>
    <w:rsid w:val="00390DBA"/>
    <w:rsid w:val="00391329"/>
    <w:rsid w:val="003915F5"/>
    <w:rsid w:val="00392B2B"/>
    <w:rsid w:val="00392F35"/>
    <w:rsid w:val="0039339B"/>
    <w:rsid w:val="00393587"/>
    <w:rsid w:val="003936B6"/>
    <w:rsid w:val="003950A3"/>
    <w:rsid w:val="0039531E"/>
    <w:rsid w:val="0039540D"/>
    <w:rsid w:val="00396B6F"/>
    <w:rsid w:val="003974A7"/>
    <w:rsid w:val="003A02DF"/>
    <w:rsid w:val="003A03D2"/>
    <w:rsid w:val="003A091C"/>
    <w:rsid w:val="003A0C4E"/>
    <w:rsid w:val="003A0C7C"/>
    <w:rsid w:val="003A1631"/>
    <w:rsid w:val="003A1DBF"/>
    <w:rsid w:val="003A2734"/>
    <w:rsid w:val="003A2830"/>
    <w:rsid w:val="003A4954"/>
    <w:rsid w:val="003A4ED7"/>
    <w:rsid w:val="003A5190"/>
    <w:rsid w:val="003A6782"/>
    <w:rsid w:val="003B0F1E"/>
    <w:rsid w:val="003B240E"/>
    <w:rsid w:val="003B297A"/>
    <w:rsid w:val="003B3347"/>
    <w:rsid w:val="003B3B50"/>
    <w:rsid w:val="003B3EE5"/>
    <w:rsid w:val="003B429E"/>
    <w:rsid w:val="003B6947"/>
    <w:rsid w:val="003B707B"/>
    <w:rsid w:val="003B74DE"/>
    <w:rsid w:val="003C0674"/>
    <w:rsid w:val="003C1CEB"/>
    <w:rsid w:val="003C2026"/>
    <w:rsid w:val="003C20CB"/>
    <w:rsid w:val="003C2553"/>
    <w:rsid w:val="003C4B5F"/>
    <w:rsid w:val="003C4B96"/>
    <w:rsid w:val="003C664D"/>
    <w:rsid w:val="003C6910"/>
    <w:rsid w:val="003C6CE3"/>
    <w:rsid w:val="003D02F0"/>
    <w:rsid w:val="003D0391"/>
    <w:rsid w:val="003D0B24"/>
    <w:rsid w:val="003D0CDA"/>
    <w:rsid w:val="003D122F"/>
    <w:rsid w:val="003D13EF"/>
    <w:rsid w:val="003D144A"/>
    <w:rsid w:val="003D24D5"/>
    <w:rsid w:val="003D2709"/>
    <w:rsid w:val="003D296B"/>
    <w:rsid w:val="003D2D25"/>
    <w:rsid w:val="003D325D"/>
    <w:rsid w:val="003D3DAF"/>
    <w:rsid w:val="003D3EE9"/>
    <w:rsid w:val="003D4978"/>
    <w:rsid w:val="003D4BC5"/>
    <w:rsid w:val="003D4BD9"/>
    <w:rsid w:val="003D5394"/>
    <w:rsid w:val="003D59FA"/>
    <w:rsid w:val="003D7852"/>
    <w:rsid w:val="003D7DC5"/>
    <w:rsid w:val="003D7FCD"/>
    <w:rsid w:val="003E02E5"/>
    <w:rsid w:val="003E05AB"/>
    <w:rsid w:val="003E0AD2"/>
    <w:rsid w:val="003E16CE"/>
    <w:rsid w:val="003E1BEC"/>
    <w:rsid w:val="003E2970"/>
    <w:rsid w:val="003E2F00"/>
    <w:rsid w:val="003E3BAD"/>
    <w:rsid w:val="003E4315"/>
    <w:rsid w:val="003E4C80"/>
    <w:rsid w:val="003E5532"/>
    <w:rsid w:val="003E56EF"/>
    <w:rsid w:val="003E66C9"/>
    <w:rsid w:val="003E6AD2"/>
    <w:rsid w:val="003E74FD"/>
    <w:rsid w:val="003F000D"/>
    <w:rsid w:val="003F0C89"/>
    <w:rsid w:val="003F23F2"/>
    <w:rsid w:val="003F2702"/>
    <w:rsid w:val="003F29D9"/>
    <w:rsid w:val="003F2DC1"/>
    <w:rsid w:val="003F3C8F"/>
    <w:rsid w:val="003F43A3"/>
    <w:rsid w:val="003F4509"/>
    <w:rsid w:val="003F452E"/>
    <w:rsid w:val="003F5F54"/>
    <w:rsid w:val="003F6C89"/>
    <w:rsid w:val="003F7307"/>
    <w:rsid w:val="00401084"/>
    <w:rsid w:val="00402D8E"/>
    <w:rsid w:val="00403092"/>
    <w:rsid w:val="00403A77"/>
    <w:rsid w:val="00404D48"/>
    <w:rsid w:val="00404DC1"/>
    <w:rsid w:val="00405137"/>
    <w:rsid w:val="004062F0"/>
    <w:rsid w:val="00407EF0"/>
    <w:rsid w:val="0041013C"/>
    <w:rsid w:val="004114C8"/>
    <w:rsid w:val="004117F0"/>
    <w:rsid w:val="004119F9"/>
    <w:rsid w:val="004122F6"/>
    <w:rsid w:val="00412B07"/>
    <w:rsid w:val="00412EDB"/>
    <w:rsid w:val="00412F2B"/>
    <w:rsid w:val="00413E56"/>
    <w:rsid w:val="00414487"/>
    <w:rsid w:val="004162F3"/>
    <w:rsid w:val="00416AAB"/>
    <w:rsid w:val="00416BB8"/>
    <w:rsid w:val="00416CAA"/>
    <w:rsid w:val="004178B3"/>
    <w:rsid w:val="00417BCF"/>
    <w:rsid w:val="00420522"/>
    <w:rsid w:val="0042485E"/>
    <w:rsid w:val="00424C26"/>
    <w:rsid w:val="00426393"/>
    <w:rsid w:val="00426C5B"/>
    <w:rsid w:val="00426D73"/>
    <w:rsid w:val="00427069"/>
    <w:rsid w:val="004304B8"/>
    <w:rsid w:val="00430E1C"/>
    <w:rsid w:val="00430F12"/>
    <w:rsid w:val="00431589"/>
    <w:rsid w:val="004328AB"/>
    <w:rsid w:val="0043378B"/>
    <w:rsid w:val="00434A25"/>
    <w:rsid w:val="00434B14"/>
    <w:rsid w:val="00437895"/>
    <w:rsid w:val="0043797A"/>
    <w:rsid w:val="00437FF7"/>
    <w:rsid w:val="0044068A"/>
    <w:rsid w:val="00440E72"/>
    <w:rsid w:val="00442BAD"/>
    <w:rsid w:val="00442E86"/>
    <w:rsid w:val="0044300A"/>
    <w:rsid w:val="0044363A"/>
    <w:rsid w:val="00443874"/>
    <w:rsid w:val="0044441D"/>
    <w:rsid w:val="00445C54"/>
    <w:rsid w:val="00445C71"/>
    <w:rsid w:val="0044686F"/>
    <w:rsid w:val="00446CD2"/>
    <w:rsid w:val="00447AF0"/>
    <w:rsid w:val="00447B04"/>
    <w:rsid w:val="00452F80"/>
    <w:rsid w:val="004533B9"/>
    <w:rsid w:val="00454773"/>
    <w:rsid w:val="00454968"/>
    <w:rsid w:val="00454BEF"/>
    <w:rsid w:val="00455010"/>
    <w:rsid w:val="00455422"/>
    <w:rsid w:val="00455440"/>
    <w:rsid w:val="00456AD7"/>
    <w:rsid w:val="004570CB"/>
    <w:rsid w:val="004578E6"/>
    <w:rsid w:val="00457D6E"/>
    <w:rsid w:val="004605E9"/>
    <w:rsid w:val="004608A2"/>
    <w:rsid w:val="00460F04"/>
    <w:rsid w:val="00461E47"/>
    <w:rsid w:val="004623F5"/>
    <w:rsid w:val="00462974"/>
    <w:rsid w:val="0046313A"/>
    <w:rsid w:val="004635E0"/>
    <w:rsid w:val="00464CE8"/>
    <w:rsid w:val="00465ED2"/>
    <w:rsid w:val="004662AB"/>
    <w:rsid w:val="00470825"/>
    <w:rsid w:val="004708B4"/>
    <w:rsid w:val="00470DA5"/>
    <w:rsid w:val="00471A3E"/>
    <w:rsid w:val="004720A0"/>
    <w:rsid w:val="00472482"/>
    <w:rsid w:val="00472CF6"/>
    <w:rsid w:val="004731A3"/>
    <w:rsid w:val="004731E9"/>
    <w:rsid w:val="0047367D"/>
    <w:rsid w:val="00474B21"/>
    <w:rsid w:val="00476D6D"/>
    <w:rsid w:val="00477002"/>
    <w:rsid w:val="00477DC3"/>
    <w:rsid w:val="00480185"/>
    <w:rsid w:val="00480881"/>
    <w:rsid w:val="00480E96"/>
    <w:rsid w:val="00480ECE"/>
    <w:rsid w:val="004811E7"/>
    <w:rsid w:val="00482AF7"/>
    <w:rsid w:val="00483805"/>
    <w:rsid w:val="0048434A"/>
    <w:rsid w:val="00484ABE"/>
    <w:rsid w:val="00485001"/>
    <w:rsid w:val="0048530F"/>
    <w:rsid w:val="00485A18"/>
    <w:rsid w:val="0048642E"/>
    <w:rsid w:val="00490368"/>
    <w:rsid w:val="0049039B"/>
    <w:rsid w:val="00491453"/>
    <w:rsid w:val="00491FC5"/>
    <w:rsid w:val="00492E1F"/>
    <w:rsid w:val="00493CEC"/>
    <w:rsid w:val="00494989"/>
    <w:rsid w:val="00495F2F"/>
    <w:rsid w:val="00496267"/>
    <w:rsid w:val="004A0625"/>
    <w:rsid w:val="004A0A2D"/>
    <w:rsid w:val="004A2B94"/>
    <w:rsid w:val="004A40F7"/>
    <w:rsid w:val="004A5D34"/>
    <w:rsid w:val="004A5E07"/>
    <w:rsid w:val="004A6F69"/>
    <w:rsid w:val="004A7031"/>
    <w:rsid w:val="004A70D0"/>
    <w:rsid w:val="004A798C"/>
    <w:rsid w:val="004A7F12"/>
    <w:rsid w:val="004B0CE2"/>
    <w:rsid w:val="004B130D"/>
    <w:rsid w:val="004B1ACB"/>
    <w:rsid w:val="004B2622"/>
    <w:rsid w:val="004B2688"/>
    <w:rsid w:val="004B2964"/>
    <w:rsid w:val="004B4086"/>
    <w:rsid w:val="004B431C"/>
    <w:rsid w:val="004B4649"/>
    <w:rsid w:val="004B484F"/>
    <w:rsid w:val="004B4A56"/>
    <w:rsid w:val="004B5172"/>
    <w:rsid w:val="004B5735"/>
    <w:rsid w:val="004B68CF"/>
    <w:rsid w:val="004B6C65"/>
    <w:rsid w:val="004B6D02"/>
    <w:rsid w:val="004B736C"/>
    <w:rsid w:val="004B7C87"/>
    <w:rsid w:val="004C05D7"/>
    <w:rsid w:val="004C0EAD"/>
    <w:rsid w:val="004C11A9"/>
    <w:rsid w:val="004C1434"/>
    <w:rsid w:val="004C146F"/>
    <w:rsid w:val="004C268C"/>
    <w:rsid w:val="004C2CBA"/>
    <w:rsid w:val="004C4C38"/>
    <w:rsid w:val="004C50C1"/>
    <w:rsid w:val="004C56F8"/>
    <w:rsid w:val="004C5CB4"/>
    <w:rsid w:val="004C698A"/>
    <w:rsid w:val="004C6C58"/>
    <w:rsid w:val="004C7468"/>
    <w:rsid w:val="004C7CB6"/>
    <w:rsid w:val="004D13EC"/>
    <w:rsid w:val="004D1913"/>
    <w:rsid w:val="004D1A3F"/>
    <w:rsid w:val="004D1A57"/>
    <w:rsid w:val="004D24AF"/>
    <w:rsid w:val="004D25BF"/>
    <w:rsid w:val="004D2C39"/>
    <w:rsid w:val="004D31DA"/>
    <w:rsid w:val="004D3390"/>
    <w:rsid w:val="004D37FA"/>
    <w:rsid w:val="004D38E4"/>
    <w:rsid w:val="004D45AD"/>
    <w:rsid w:val="004D4F39"/>
    <w:rsid w:val="004D688C"/>
    <w:rsid w:val="004D6A16"/>
    <w:rsid w:val="004D7531"/>
    <w:rsid w:val="004E0803"/>
    <w:rsid w:val="004E1B7C"/>
    <w:rsid w:val="004E277B"/>
    <w:rsid w:val="004E3F78"/>
    <w:rsid w:val="004E4183"/>
    <w:rsid w:val="004E4933"/>
    <w:rsid w:val="004E5606"/>
    <w:rsid w:val="004E6132"/>
    <w:rsid w:val="004E6368"/>
    <w:rsid w:val="004E68E6"/>
    <w:rsid w:val="004E6AC0"/>
    <w:rsid w:val="004E6CA4"/>
    <w:rsid w:val="004E751E"/>
    <w:rsid w:val="004F25E7"/>
    <w:rsid w:val="004F2897"/>
    <w:rsid w:val="004F3CBA"/>
    <w:rsid w:val="004F3CD8"/>
    <w:rsid w:val="004F48DD"/>
    <w:rsid w:val="004F58E1"/>
    <w:rsid w:val="004F5B45"/>
    <w:rsid w:val="004F5F5A"/>
    <w:rsid w:val="004F6189"/>
    <w:rsid w:val="004F677A"/>
    <w:rsid w:val="004F6AF2"/>
    <w:rsid w:val="004F71A9"/>
    <w:rsid w:val="004F71C9"/>
    <w:rsid w:val="004F73C9"/>
    <w:rsid w:val="004F7CEF"/>
    <w:rsid w:val="00503B2F"/>
    <w:rsid w:val="00505270"/>
    <w:rsid w:val="0050556C"/>
    <w:rsid w:val="0050559C"/>
    <w:rsid w:val="005059F4"/>
    <w:rsid w:val="00505D58"/>
    <w:rsid w:val="00505D8C"/>
    <w:rsid w:val="005066DD"/>
    <w:rsid w:val="00507703"/>
    <w:rsid w:val="00507C7E"/>
    <w:rsid w:val="00507D25"/>
    <w:rsid w:val="00510304"/>
    <w:rsid w:val="00511863"/>
    <w:rsid w:val="005124C6"/>
    <w:rsid w:val="00512CC3"/>
    <w:rsid w:val="005139BD"/>
    <w:rsid w:val="00513F13"/>
    <w:rsid w:val="00513F98"/>
    <w:rsid w:val="0051433E"/>
    <w:rsid w:val="00514FB1"/>
    <w:rsid w:val="00515474"/>
    <w:rsid w:val="00515484"/>
    <w:rsid w:val="005155C9"/>
    <w:rsid w:val="00516142"/>
    <w:rsid w:val="0051736F"/>
    <w:rsid w:val="005175E3"/>
    <w:rsid w:val="00517BFD"/>
    <w:rsid w:val="00517E1D"/>
    <w:rsid w:val="005206BA"/>
    <w:rsid w:val="00522481"/>
    <w:rsid w:val="00522A6F"/>
    <w:rsid w:val="00523041"/>
    <w:rsid w:val="00523608"/>
    <w:rsid w:val="005256D8"/>
    <w:rsid w:val="00525B10"/>
    <w:rsid w:val="00525CE0"/>
    <w:rsid w:val="00526382"/>
    <w:rsid w:val="00526795"/>
    <w:rsid w:val="00527A05"/>
    <w:rsid w:val="0053010F"/>
    <w:rsid w:val="00530F24"/>
    <w:rsid w:val="00531A4B"/>
    <w:rsid w:val="00532958"/>
    <w:rsid w:val="00532C7A"/>
    <w:rsid w:val="005337F8"/>
    <w:rsid w:val="00533A4E"/>
    <w:rsid w:val="005357A8"/>
    <w:rsid w:val="005359C8"/>
    <w:rsid w:val="00535C05"/>
    <w:rsid w:val="00535EB9"/>
    <w:rsid w:val="00536B1A"/>
    <w:rsid w:val="00541813"/>
    <w:rsid w:val="00541FBB"/>
    <w:rsid w:val="0054293E"/>
    <w:rsid w:val="005429D1"/>
    <w:rsid w:val="0054371E"/>
    <w:rsid w:val="00543852"/>
    <w:rsid w:val="00545CFD"/>
    <w:rsid w:val="0054628C"/>
    <w:rsid w:val="00547284"/>
    <w:rsid w:val="00547390"/>
    <w:rsid w:val="00551F6F"/>
    <w:rsid w:val="005537D4"/>
    <w:rsid w:val="00553969"/>
    <w:rsid w:val="005540E9"/>
    <w:rsid w:val="00555B54"/>
    <w:rsid w:val="00556D9C"/>
    <w:rsid w:val="005574F6"/>
    <w:rsid w:val="005578F9"/>
    <w:rsid w:val="00560475"/>
    <w:rsid w:val="0056173B"/>
    <w:rsid w:val="00561835"/>
    <w:rsid w:val="0056219C"/>
    <w:rsid w:val="00562736"/>
    <w:rsid w:val="00562896"/>
    <w:rsid w:val="00562A7C"/>
    <w:rsid w:val="00563001"/>
    <w:rsid w:val="00563156"/>
    <w:rsid w:val="0056315E"/>
    <w:rsid w:val="00563AF7"/>
    <w:rsid w:val="005643CE"/>
    <w:rsid w:val="00564755"/>
    <w:rsid w:val="005649D2"/>
    <w:rsid w:val="00565533"/>
    <w:rsid w:val="00565DED"/>
    <w:rsid w:val="005660AF"/>
    <w:rsid w:val="0056632C"/>
    <w:rsid w:val="00566EAF"/>
    <w:rsid w:val="00570279"/>
    <w:rsid w:val="005704ED"/>
    <w:rsid w:val="00570564"/>
    <w:rsid w:val="0057278C"/>
    <w:rsid w:val="005728DD"/>
    <w:rsid w:val="00572FC4"/>
    <w:rsid w:val="00573B2B"/>
    <w:rsid w:val="005747E3"/>
    <w:rsid w:val="005749F7"/>
    <w:rsid w:val="00574A56"/>
    <w:rsid w:val="0057575A"/>
    <w:rsid w:val="0057677F"/>
    <w:rsid w:val="00576B52"/>
    <w:rsid w:val="0058097D"/>
    <w:rsid w:val="00580A4F"/>
    <w:rsid w:val="0058102D"/>
    <w:rsid w:val="00581919"/>
    <w:rsid w:val="00581C7E"/>
    <w:rsid w:val="00582A67"/>
    <w:rsid w:val="0058360B"/>
    <w:rsid w:val="00583731"/>
    <w:rsid w:val="005838D2"/>
    <w:rsid w:val="005839E4"/>
    <w:rsid w:val="00583A01"/>
    <w:rsid w:val="00583C94"/>
    <w:rsid w:val="00584E19"/>
    <w:rsid w:val="005861C6"/>
    <w:rsid w:val="00587BB3"/>
    <w:rsid w:val="005902E4"/>
    <w:rsid w:val="005911BE"/>
    <w:rsid w:val="00592272"/>
    <w:rsid w:val="0059232E"/>
    <w:rsid w:val="005934B4"/>
    <w:rsid w:val="0059395B"/>
    <w:rsid w:val="00594B9F"/>
    <w:rsid w:val="00594ECB"/>
    <w:rsid w:val="00595142"/>
    <w:rsid w:val="005954BA"/>
    <w:rsid w:val="00596CF2"/>
    <w:rsid w:val="0059725B"/>
    <w:rsid w:val="0059768E"/>
    <w:rsid w:val="005977FB"/>
    <w:rsid w:val="00597F8D"/>
    <w:rsid w:val="005A0C58"/>
    <w:rsid w:val="005A0DED"/>
    <w:rsid w:val="005A0E92"/>
    <w:rsid w:val="005A127D"/>
    <w:rsid w:val="005A137F"/>
    <w:rsid w:val="005A2A74"/>
    <w:rsid w:val="005A34D4"/>
    <w:rsid w:val="005A3999"/>
    <w:rsid w:val="005A4412"/>
    <w:rsid w:val="005A46B6"/>
    <w:rsid w:val="005A594B"/>
    <w:rsid w:val="005A5BAD"/>
    <w:rsid w:val="005A64A3"/>
    <w:rsid w:val="005A67CA"/>
    <w:rsid w:val="005A6C68"/>
    <w:rsid w:val="005A76E6"/>
    <w:rsid w:val="005B1500"/>
    <w:rsid w:val="005B184F"/>
    <w:rsid w:val="005B1E17"/>
    <w:rsid w:val="005B298F"/>
    <w:rsid w:val="005B2E5C"/>
    <w:rsid w:val="005B32FE"/>
    <w:rsid w:val="005B3CB7"/>
    <w:rsid w:val="005B4522"/>
    <w:rsid w:val="005B4F44"/>
    <w:rsid w:val="005B708C"/>
    <w:rsid w:val="005B7498"/>
    <w:rsid w:val="005B77E0"/>
    <w:rsid w:val="005B7AC4"/>
    <w:rsid w:val="005B7BC1"/>
    <w:rsid w:val="005C05B9"/>
    <w:rsid w:val="005C07E2"/>
    <w:rsid w:val="005C0EB1"/>
    <w:rsid w:val="005C14A7"/>
    <w:rsid w:val="005C2FC2"/>
    <w:rsid w:val="005C3145"/>
    <w:rsid w:val="005C49C6"/>
    <w:rsid w:val="005C5A83"/>
    <w:rsid w:val="005C657F"/>
    <w:rsid w:val="005D0140"/>
    <w:rsid w:val="005D048D"/>
    <w:rsid w:val="005D123C"/>
    <w:rsid w:val="005D13C7"/>
    <w:rsid w:val="005D1AE5"/>
    <w:rsid w:val="005D3630"/>
    <w:rsid w:val="005D3736"/>
    <w:rsid w:val="005D37C2"/>
    <w:rsid w:val="005D49FE"/>
    <w:rsid w:val="005D4C13"/>
    <w:rsid w:val="005D522F"/>
    <w:rsid w:val="005D5457"/>
    <w:rsid w:val="005E0017"/>
    <w:rsid w:val="005E0244"/>
    <w:rsid w:val="005E050D"/>
    <w:rsid w:val="005E0D97"/>
    <w:rsid w:val="005E1353"/>
    <w:rsid w:val="005E15E0"/>
    <w:rsid w:val="005E1F63"/>
    <w:rsid w:val="005E22AE"/>
    <w:rsid w:val="005E3043"/>
    <w:rsid w:val="005E3ECA"/>
    <w:rsid w:val="005E436E"/>
    <w:rsid w:val="005E438A"/>
    <w:rsid w:val="005E4553"/>
    <w:rsid w:val="005E5176"/>
    <w:rsid w:val="005E52C5"/>
    <w:rsid w:val="005E6F53"/>
    <w:rsid w:val="005F024C"/>
    <w:rsid w:val="005F0482"/>
    <w:rsid w:val="005F0D43"/>
    <w:rsid w:val="005F18F8"/>
    <w:rsid w:val="005F2323"/>
    <w:rsid w:val="005F23D2"/>
    <w:rsid w:val="005F4561"/>
    <w:rsid w:val="005F53D6"/>
    <w:rsid w:val="005F57E7"/>
    <w:rsid w:val="005F6D31"/>
    <w:rsid w:val="005F739D"/>
    <w:rsid w:val="005F7505"/>
    <w:rsid w:val="005F7B88"/>
    <w:rsid w:val="006004EE"/>
    <w:rsid w:val="006015D8"/>
    <w:rsid w:val="00601FF8"/>
    <w:rsid w:val="00604FBF"/>
    <w:rsid w:val="00605584"/>
    <w:rsid w:val="0060647A"/>
    <w:rsid w:val="00606A61"/>
    <w:rsid w:val="0060780F"/>
    <w:rsid w:val="00607A0C"/>
    <w:rsid w:val="00607B6B"/>
    <w:rsid w:val="00610ADC"/>
    <w:rsid w:val="00611BD2"/>
    <w:rsid w:val="00611E52"/>
    <w:rsid w:val="0061221C"/>
    <w:rsid w:val="00612843"/>
    <w:rsid w:val="00615BA5"/>
    <w:rsid w:val="006166F5"/>
    <w:rsid w:val="00616D97"/>
    <w:rsid w:val="00617ADC"/>
    <w:rsid w:val="00617E43"/>
    <w:rsid w:val="00621152"/>
    <w:rsid w:val="0062184A"/>
    <w:rsid w:val="006218ED"/>
    <w:rsid w:val="006225DD"/>
    <w:rsid w:val="00623CD2"/>
    <w:rsid w:val="006241D1"/>
    <w:rsid w:val="00624A83"/>
    <w:rsid w:val="00625789"/>
    <w:rsid w:val="00626BBF"/>
    <w:rsid w:val="00627236"/>
    <w:rsid w:val="00627A01"/>
    <w:rsid w:val="00627CA3"/>
    <w:rsid w:val="00627DD4"/>
    <w:rsid w:val="00630256"/>
    <w:rsid w:val="00631A26"/>
    <w:rsid w:val="00632597"/>
    <w:rsid w:val="0063345B"/>
    <w:rsid w:val="00635DA1"/>
    <w:rsid w:val="00636C78"/>
    <w:rsid w:val="00641A0B"/>
    <w:rsid w:val="00641CBD"/>
    <w:rsid w:val="00641FC8"/>
    <w:rsid w:val="0064225F"/>
    <w:rsid w:val="0064234A"/>
    <w:rsid w:val="0064273E"/>
    <w:rsid w:val="0064283F"/>
    <w:rsid w:val="00642A3C"/>
    <w:rsid w:val="006430C4"/>
    <w:rsid w:val="006438E4"/>
    <w:rsid w:val="00643CC4"/>
    <w:rsid w:val="00644061"/>
    <w:rsid w:val="006448A2"/>
    <w:rsid w:val="006448EE"/>
    <w:rsid w:val="00644A84"/>
    <w:rsid w:val="00644BB6"/>
    <w:rsid w:val="00645009"/>
    <w:rsid w:val="006450B8"/>
    <w:rsid w:val="00645FED"/>
    <w:rsid w:val="00646358"/>
    <w:rsid w:val="0065010A"/>
    <w:rsid w:val="00650CB8"/>
    <w:rsid w:val="00651395"/>
    <w:rsid w:val="00651629"/>
    <w:rsid w:val="00651751"/>
    <w:rsid w:val="00651CAF"/>
    <w:rsid w:val="00651CFB"/>
    <w:rsid w:val="006533E6"/>
    <w:rsid w:val="00653D5D"/>
    <w:rsid w:val="0065435C"/>
    <w:rsid w:val="00654713"/>
    <w:rsid w:val="006550D9"/>
    <w:rsid w:val="00656019"/>
    <w:rsid w:val="00656144"/>
    <w:rsid w:val="00657DC6"/>
    <w:rsid w:val="0066001C"/>
    <w:rsid w:val="0066131D"/>
    <w:rsid w:val="0066224D"/>
    <w:rsid w:val="00662FF8"/>
    <w:rsid w:val="0066359F"/>
    <w:rsid w:val="006636AC"/>
    <w:rsid w:val="00663D60"/>
    <w:rsid w:val="006649B7"/>
    <w:rsid w:val="00665F26"/>
    <w:rsid w:val="006668E6"/>
    <w:rsid w:val="00666F26"/>
    <w:rsid w:val="00667770"/>
    <w:rsid w:val="0067103F"/>
    <w:rsid w:val="00673A33"/>
    <w:rsid w:val="0067574D"/>
    <w:rsid w:val="006758B8"/>
    <w:rsid w:val="00675B4C"/>
    <w:rsid w:val="00675F66"/>
    <w:rsid w:val="0067610E"/>
    <w:rsid w:val="00676E7A"/>
    <w:rsid w:val="00677835"/>
    <w:rsid w:val="00677C3F"/>
    <w:rsid w:val="00680388"/>
    <w:rsid w:val="006803BF"/>
    <w:rsid w:val="006804BC"/>
    <w:rsid w:val="0068061F"/>
    <w:rsid w:val="006808F4"/>
    <w:rsid w:val="00680E72"/>
    <w:rsid w:val="00681383"/>
    <w:rsid w:val="006819A0"/>
    <w:rsid w:val="00681FCC"/>
    <w:rsid w:val="00684B1A"/>
    <w:rsid w:val="00684EC3"/>
    <w:rsid w:val="00685344"/>
    <w:rsid w:val="006853C9"/>
    <w:rsid w:val="00685500"/>
    <w:rsid w:val="0068592D"/>
    <w:rsid w:val="006879A0"/>
    <w:rsid w:val="0069042B"/>
    <w:rsid w:val="00690688"/>
    <w:rsid w:val="00692496"/>
    <w:rsid w:val="006931D7"/>
    <w:rsid w:val="0069366F"/>
    <w:rsid w:val="00694DCF"/>
    <w:rsid w:val="00694FE8"/>
    <w:rsid w:val="00695406"/>
    <w:rsid w:val="00695BBC"/>
    <w:rsid w:val="006960B9"/>
    <w:rsid w:val="00696410"/>
    <w:rsid w:val="006A0468"/>
    <w:rsid w:val="006A158D"/>
    <w:rsid w:val="006A187E"/>
    <w:rsid w:val="006A2954"/>
    <w:rsid w:val="006A3190"/>
    <w:rsid w:val="006A3884"/>
    <w:rsid w:val="006A3CA4"/>
    <w:rsid w:val="006A4AA9"/>
    <w:rsid w:val="006A4AE4"/>
    <w:rsid w:val="006A5620"/>
    <w:rsid w:val="006A56E2"/>
    <w:rsid w:val="006A6177"/>
    <w:rsid w:val="006A6542"/>
    <w:rsid w:val="006A65C1"/>
    <w:rsid w:val="006A6D1B"/>
    <w:rsid w:val="006A7288"/>
    <w:rsid w:val="006A752E"/>
    <w:rsid w:val="006A799B"/>
    <w:rsid w:val="006B00DF"/>
    <w:rsid w:val="006B01E0"/>
    <w:rsid w:val="006B0878"/>
    <w:rsid w:val="006B0CC5"/>
    <w:rsid w:val="006B1A42"/>
    <w:rsid w:val="006B2C6C"/>
    <w:rsid w:val="006B32CF"/>
    <w:rsid w:val="006B33AA"/>
    <w:rsid w:val="006B3488"/>
    <w:rsid w:val="006B3DFF"/>
    <w:rsid w:val="006B575B"/>
    <w:rsid w:val="006B5B9A"/>
    <w:rsid w:val="006B5E84"/>
    <w:rsid w:val="006B7E58"/>
    <w:rsid w:val="006C01E4"/>
    <w:rsid w:val="006C0B3A"/>
    <w:rsid w:val="006C0DE0"/>
    <w:rsid w:val="006C10CB"/>
    <w:rsid w:val="006C2669"/>
    <w:rsid w:val="006C28FF"/>
    <w:rsid w:val="006C348A"/>
    <w:rsid w:val="006C56AC"/>
    <w:rsid w:val="006C5C98"/>
    <w:rsid w:val="006C5E72"/>
    <w:rsid w:val="006C6B13"/>
    <w:rsid w:val="006C75C4"/>
    <w:rsid w:val="006D00B0"/>
    <w:rsid w:val="006D02D3"/>
    <w:rsid w:val="006D03FF"/>
    <w:rsid w:val="006D092A"/>
    <w:rsid w:val="006D0C29"/>
    <w:rsid w:val="006D1CF3"/>
    <w:rsid w:val="006D1DE8"/>
    <w:rsid w:val="006D2560"/>
    <w:rsid w:val="006D331F"/>
    <w:rsid w:val="006D44CB"/>
    <w:rsid w:val="006D4792"/>
    <w:rsid w:val="006D4DC9"/>
    <w:rsid w:val="006D7880"/>
    <w:rsid w:val="006D7DA0"/>
    <w:rsid w:val="006D7FAB"/>
    <w:rsid w:val="006E0793"/>
    <w:rsid w:val="006E0AA2"/>
    <w:rsid w:val="006E0E8F"/>
    <w:rsid w:val="006E0F08"/>
    <w:rsid w:val="006E1903"/>
    <w:rsid w:val="006E1A94"/>
    <w:rsid w:val="006E2CC6"/>
    <w:rsid w:val="006E3E16"/>
    <w:rsid w:val="006E4E89"/>
    <w:rsid w:val="006E509D"/>
    <w:rsid w:val="006E54D3"/>
    <w:rsid w:val="006F0845"/>
    <w:rsid w:val="006F1458"/>
    <w:rsid w:val="006F1AD0"/>
    <w:rsid w:val="006F1E3E"/>
    <w:rsid w:val="006F397C"/>
    <w:rsid w:val="006F5383"/>
    <w:rsid w:val="006F5C0B"/>
    <w:rsid w:val="006F5ECC"/>
    <w:rsid w:val="006F648F"/>
    <w:rsid w:val="006F7C25"/>
    <w:rsid w:val="006F7C55"/>
    <w:rsid w:val="007004FA"/>
    <w:rsid w:val="00702AFE"/>
    <w:rsid w:val="00704D81"/>
    <w:rsid w:val="007050E5"/>
    <w:rsid w:val="00705215"/>
    <w:rsid w:val="0070675B"/>
    <w:rsid w:val="00706BBD"/>
    <w:rsid w:val="00706E92"/>
    <w:rsid w:val="00707CAB"/>
    <w:rsid w:val="00710DA5"/>
    <w:rsid w:val="00712246"/>
    <w:rsid w:val="0071318A"/>
    <w:rsid w:val="00713689"/>
    <w:rsid w:val="0071377D"/>
    <w:rsid w:val="007137E8"/>
    <w:rsid w:val="00714036"/>
    <w:rsid w:val="007155DC"/>
    <w:rsid w:val="0071564C"/>
    <w:rsid w:val="00715E7D"/>
    <w:rsid w:val="00716455"/>
    <w:rsid w:val="00717237"/>
    <w:rsid w:val="0071761B"/>
    <w:rsid w:val="007215B3"/>
    <w:rsid w:val="007216D6"/>
    <w:rsid w:val="00721AF0"/>
    <w:rsid w:val="00721B92"/>
    <w:rsid w:val="00723B2F"/>
    <w:rsid w:val="0072586A"/>
    <w:rsid w:val="00725CCB"/>
    <w:rsid w:val="00725F03"/>
    <w:rsid w:val="007266E3"/>
    <w:rsid w:val="00726746"/>
    <w:rsid w:val="00726B14"/>
    <w:rsid w:val="00727DF5"/>
    <w:rsid w:val="0073071F"/>
    <w:rsid w:val="007308D1"/>
    <w:rsid w:val="00732406"/>
    <w:rsid w:val="007339FA"/>
    <w:rsid w:val="007347BA"/>
    <w:rsid w:val="00734A2F"/>
    <w:rsid w:val="00737257"/>
    <w:rsid w:val="007404D8"/>
    <w:rsid w:val="007408D8"/>
    <w:rsid w:val="00740A54"/>
    <w:rsid w:val="00741AEB"/>
    <w:rsid w:val="00741B74"/>
    <w:rsid w:val="00742029"/>
    <w:rsid w:val="00742374"/>
    <w:rsid w:val="007439A4"/>
    <w:rsid w:val="00743AFA"/>
    <w:rsid w:val="00743CF8"/>
    <w:rsid w:val="007444E3"/>
    <w:rsid w:val="00744BDA"/>
    <w:rsid w:val="0074680D"/>
    <w:rsid w:val="00747117"/>
    <w:rsid w:val="00747B82"/>
    <w:rsid w:val="00751710"/>
    <w:rsid w:val="007517A3"/>
    <w:rsid w:val="007518D6"/>
    <w:rsid w:val="00752EDC"/>
    <w:rsid w:val="007530C9"/>
    <w:rsid w:val="0075318D"/>
    <w:rsid w:val="0075435E"/>
    <w:rsid w:val="007549EE"/>
    <w:rsid w:val="00754F3D"/>
    <w:rsid w:val="00754F7F"/>
    <w:rsid w:val="00756547"/>
    <w:rsid w:val="00756902"/>
    <w:rsid w:val="00756C32"/>
    <w:rsid w:val="0075748A"/>
    <w:rsid w:val="007574D5"/>
    <w:rsid w:val="00757F6B"/>
    <w:rsid w:val="00760B89"/>
    <w:rsid w:val="00760F9A"/>
    <w:rsid w:val="00760FF7"/>
    <w:rsid w:val="0076152A"/>
    <w:rsid w:val="00761E15"/>
    <w:rsid w:val="00762794"/>
    <w:rsid w:val="00763517"/>
    <w:rsid w:val="00763550"/>
    <w:rsid w:val="00763E9E"/>
    <w:rsid w:val="00764352"/>
    <w:rsid w:val="00764B78"/>
    <w:rsid w:val="007652ED"/>
    <w:rsid w:val="00765CDE"/>
    <w:rsid w:val="00766336"/>
    <w:rsid w:val="007667D7"/>
    <w:rsid w:val="00766D19"/>
    <w:rsid w:val="00766ED0"/>
    <w:rsid w:val="00767258"/>
    <w:rsid w:val="007672AF"/>
    <w:rsid w:val="00767AD8"/>
    <w:rsid w:val="00767F45"/>
    <w:rsid w:val="00770D93"/>
    <w:rsid w:val="00770E6A"/>
    <w:rsid w:val="007723B8"/>
    <w:rsid w:val="007729AC"/>
    <w:rsid w:val="00772F18"/>
    <w:rsid w:val="00773334"/>
    <w:rsid w:val="007773A4"/>
    <w:rsid w:val="00777A6F"/>
    <w:rsid w:val="00777F2B"/>
    <w:rsid w:val="0078099E"/>
    <w:rsid w:val="00780A76"/>
    <w:rsid w:val="0078155A"/>
    <w:rsid w:val="0078225F"/>
    <w:rsid w:val="00782285"/>
    <w:rsid w:val="007827A7"/>
    <w:rsid w:val="00783714"/>
    <w:rsid w:val="007846B0"/>
    <w:rsid w:val="0078489F"/>
    <w:rsid w:val="00784D8F"/>
    <w:rsid w:val="00785278"/>
    <w:rsid w:val="00785989"/>
    <w:rsid w:val="00785CC1"/>
    <w:rsid w:val="00786111"/>
    <w:rsid w:val="0078666F"/>
    <w:rsid w:val="00786B4A"/>
    <w:rsid w:val="00787AC7"/>
    <w:rsid w:val="00787D25"/>
    <w:rsid w:val="00787FB6"/>
    <w:rsid w:val="0079017E"/>
    <w:rsid w:val="00790AAB"/>
    <w:rsid w:val="00790B26"/>
    <w:rsid w:val="007910AF"/>
    <w:rsid w:val="007919DC"/>
    <w:rsid w:val="00791C80"/>
    <w:rsid w:val="0079200D"/>
    <w:rsid w:val="0079249B"/>
    <w:rsid w:val="007925BA"/>
    <w:rsid w:val="00793BB6"/>
    <w:rsid w:val="00794CDF"/>
    <w:rsid w:val="007955B8"/>
    <w:rsid w:val="0079704A"/>
    <w:rsid w:val="0079752C"/>
    <w:rsid w:val="00797A16"/>
    <w:rsid w:val="00797F55"/>
    <w:rsid w:val="007A06C8"/>
    <w:rsid w:val="007A0EE5"/>
    <w:rsid w:val="007A370B"/>
    <w:rsid w:val="007A4BA6"/>
    <w:rsid w:val="007A4E58"/>
    <w:rsid w:val="007A5128"/>
    <w:rsid w:val="007A6803"/>
    <w:rsid w:val="007A6F3B"/>
    <w:rsid w:val="007A7128"/>
    <w:rsid w:val="007A79AA"/>
    <w:rsid w:val="007A7A1D"/>
    <w:rsid w:val="007A7DB6"/>
    <w:rsid w:val="007A7FF8"/>
    <w:rsid w:val="007B020C"/>
    <w:rsid w:val="007B1490"/>
    <w:rsid w:val="007B14A9"/>
    <w:rsid w:val="007B15A4"/>
    <w:rsid w:val="007B2556"/>
    <w:rsid w:val="007B2B20"/>
    <w:rsid w:val="007B2D09"/>
    <w:rsid w:val="007B3360"/>
    <w:rsid w:val="007B3405"/>
    <w:rsid w:val="007B3A3E"/>
    <w:rsid w:val="007B469D"/>
    <w:rsid w:val="007B475C"/>
    <w:rsid w:val="007B51BF"/>
    <w:rsid w:val="007B523A"/>
    <w:rsid w:val="007B5242"/>
    <w:rsid w:val="007B5C72"/>
    <w:rsid w:val="007B60FC"/>
    <w:rsid w:val="007B661B"/>
    <w:rsid w:val="007B7676"/>
    <w:rsid w:val="007C0E7B"/>
    <w:rsid w:val="007C1107"/>
    <w:rsid w:val="007C3AB6"/>
    <w:rsid w:val="007C4AA9"/>
    <w:rsid w:val="007C4C42"/>
    <w:rsid w:val="007C4F27"/>
    <w:rsid w:val="007C5956"/>
    <w:rsid w:val="007C5B93"/>
    <w:rsid w:val="007C605A"/>
    <w:rsid w:val="007C61E6"/>
    <w:rsid w:val="007C6975"/>
    <w:rsid w:val="007C6FF0"/>
    <w:rsid w:val="007C7208"/>
    <w:rsid w:val="007C7F6E"/>
    <w:rsid w:val="007D0C55"/>
    <w:rsid w:val="007D18AE"/>
    <w:rsid w:val="007D1E93"/>
    <w:rsid w:val="007D2452"/>
    <w:rsid w:val="007D37EA"/>
    <w:rsid w:val="007D3E0E"/>
    <w:rsid w:val="007D4EA8"/>
    <w:rsid w:val="007D504D"/>
    <w:rsid w:val="007D51FE"/>
    <w:rsid w:val="007D54D4"/>
    <w:rsid w:val="007D640A"/>
    <w:rsid w:val="007D682B"/>
    <w:rsid w:val="007D7599"/>
    <w:rsid w:val="007D7A81"/>
    <w:rsid w:val="007E268A"/>
    <w:rsid w:val="007E2A8E"/>
    <w:rsid w:val="007E2B6C"/>
    <w:rsid w:val="007E54C4"/>
    <w:rsid w:val="007E5BE7"/>
    <w:rsid w:val="007E5FB1"/>
    <w:rsid w:val="007E68D2"/>
    <w:rsid w:val="007E6ABB"/>
    <w:rsid w:val="007E7604"/>
    <w:rsid w:val="007E7AC5"/>
    <w:rsid w:val="007F066A"/>
    <w:rsid w:val="007F1870"/>
    <w:rsid w:val="007F21E1"/>
    <w:rsid w:val="007F4329"/>
    <w:rsid w:val="007F5049"/>
    <w:rsid w:val="007F61A6"/>
    <w:rsid w:val="007F6328"/>
    <w:rsid w:val="007F6BE6"/>
    <w:rsid w:val="007F74A3"/>
    <w:rsid w:val="0080011B"/>
    <w:rsid w:val="0080024A"/>
    <w:rsid w:val="008003E2"/>
    <w:rsid w:val="00800AAE"/>
    <w:rsid w:val="00801985"/>
    <w:rsid w:val="0080248A"/>
    <w:rsid w:val="008024FE"/>
    <w:rsid w:val="008030DC"/>
    <w:rsid w:val="008032C6"/>
    <w:rsid w:val="0080391A"/>
    <w:rsid w:val="00803C13"/>
    <w:rsid w:val="008041B4"/>
    <w:rsid w:val="00804F58"/>
    <w:rsid w:val="0080507B"/>
    <w:rsid w:val="00805C97"/>
    <w:rsid w:val="008069D3"/>
    <w:rsid w:val="00806CF3"/>
    <w:rsid w:val="008073B1"/>
    <w:rsid w:val="008102C1"/>
    <w:rsid w:val="00811385"/>
    <w:rsid w:val="008116DD"/>
    <w:rsid w:val="00812593"/>
    <w:rsid w:val="00812BF2"/>
    <w:rsid w:val="008131BB"/>
    <w:rsid w:val="0081411C"/>
    <w:rsid w:val="008158BC"/>
    <w:rsid w:val="00815DE3"/>
    <w:rsid w:val="00815FDE"/>
    <w:rsid w:val="008174DC"/>
    <w:rsid w:val="00817BFB"/>
    <w:rsid w:val="00817D48"/>
    <w:rsid w:val="00817F8A"/>
    <w:rsid w:val="00821F4F"/>
    <w:rsid w:val="00822305"/>
    <w:rsid w:val="008225AB"/>
    <w:rsid w:val="00822933"/>
    <w:rsid w:val="00822946"/>
    <w:rsid w:val="00822D71"/>
    <w:rsid w:val="00822F6E"/>
    <w:rsid w:val="00823009"/>
    <w:rsid w:val="0082348F"/>
    <w:rsid w:val="008236DC"/>
    <w:rsid w:val="008241D3"/>
    <w:rsid w:val="00824CB6"/>
    <w:rsid w:val="0082516E"/>
    <w:rsid w:val="00825545"/>
    <w:rsid w:val="00825A79"/>
    <w:rsid w:val="0082657A"/>
    <w:rsid w:val="00827177"/>
    <w:rsid w:val="008279AA"/>
    <w:rsid w:val="00830826"/>
    <w:rsid w:val="00830960"/>
    <w:rsid w:val="0083104F"/>
    <w:rsid w:val="00831C17"/>
    <w:rsid w:val="00831D1A"/>
    <w:rsid w:val="00833445"/>
    <w:rsid w:val="0083348A"/>
    <w:rsid w:val="00835660"/>
    <w:rsid w:val="008358B6"/>
    <w:rsid w:val="00835E09"/>
    <w:rsid w:val="00835F27"/>
    <w:rsid w:val="00836CF8"/>
    <w:rsid w:val="008372B2"/>
    <w:rsid w:val="00837F89"/>
    <w:rsid w:val="008407CE"/>
    <w:rsid w:val="00840FC4"/>
    <w:rsid w:val="00841ABC"/>
    <w:rsid w:val="00842A7C"/>
    <w:rsid w:val="00842C4E"/>
    <w:rsid w:val="008438B4"/>
    <w:rsid w:val="00843C07"/>
    <w:rsid w:val="00843D76"/>
    <w:rsid w:val="00844257"/>
    <w:rsid w:val="00844948"/>
    <w:rsid w:val="00844F86"/>
    <w:rsid w:val="008452C6"/>
    <w:rsid w:val="00845661"/>
    <w:rsid w:val="008458DB"/>
    <w:rsid w:val="00845E9C"/>
    <w:rsid w:val="0084719F"/>
    <w:rsid w:val="00847670"/>
    <w:rsid w:val="00847824"/>
    <w:rsid w:val="00847D9C"/>
    <w:rsid w:val="00851689"/>
    <w:rsid w:val="008516F0"/>
    <w:rsid w:val="00851960"/>
    <w:rsid w:val="00851A43"/>
    <w:rsid w:val="00852FF2"/>
    <w:rsid w:val="00853081"/>
    <w:rsid w:val="00854152"/>
    <w:rsid w:val="00854BBE"/>
    <w:rsid w:val="00855613"/>
    <w:rsid w:val="008559F3"/>
    <w:rsid w:val="00855AE5"/>
    <w:rsid w:val="00855F47"/>
    <w:rsid w:val="008562BD"/>
    <w:rsid w:val="00856B10"/>
    <w:rsid w:val="00856CA3"/>
    <w:rsid w:val="00860E71"/>
    <w:rsid w:val="0086111A"/>
    <w:rsid w:val="008612BA"/>
    <w:rsid w:val="00861CB0"/>
    <w:rsid w:val="00862A49"/>
    <w:rsid w:val="00862D2B"/>
    <w:rsid w:val="0086390E"/>
    <w:rsid w:val="00864ED9"/>
    <w:rsid w:val="00864F94"/>
    <w:rsid w:val="00865BC1"/>
    <w:rsid w:val="00865BCA"/>
    <w:rsid w:val="00865D0A"/>
    <w:rsid w:val="00866BD6"/>
    <w:rsid w:val="008671C1"/>
    <w:rsid w:val="00867DC0"/>
    <w:rsid w:val="00870EB9"/>
    <w:rsid w:val="00871A3C"/>
    <w:rsid w:val="00871F3E"/>
    <w:rsid w:val="00872257"/>
    <w:rsid w:val="00872483"/>
    <w:rsid w:val="00872531"/>
    <w:rsid w:val="008745E7"/>
    <w:rsid w:val="0087496A"/>
    <w:rsid w:val="00875A79"/>
    <w:rsid w:val="00875C41"/>
    <w:rsid w:val="0087612A"/>
    <w:rsid w:val="008767AF"/>
    <w:rsid w:val="008806C3"/>
    <w:rsid w:val="00880AB2"/>
    <w:rsid w:val="00880AF9"/>
    <w:rsid w:val="00880CBF"/>
    <w:rsid w:val="00880E4F"/>
    <w:rsid w:val="008812BA"/>
    <w:rsid w:val="008823B3"/>
    <w:rsid w:val="0088283C"/>
    <w:rsid w:val="00882E0C"/>
    <w:rsid w:val="00882E9D"/>
    <w:rsid w:val="0088309B"/>
    <w:rsid w:val="00885207"/>
    <w:rsid w:val="00885DE8"/>
    <w:rsid w:val="00886466"/>
    <w:rsid w:val="00886914"/>
    <w:rsid w:val="00886CA8"/>
    <w:rsid w:val="00887EF5"/>
    <w:rsid w:val="0089007C"/>
    <w:rsid w:val="00890389"/>
    <w:rsid w:val="00890DD1"/>
    <w:rsid w:val="00890EEE"/>
    <w:rsid w:val="008910F9"/>
    <w:rsid w:val="0089110F"/>
    <w:rsid w:val="008913A4"/>
    <w:rsid w:val="008913AD"/>
    <w:rsid w:val="00892C2B"/>
    <w:rsid w:val="00892D4F"/>
    <w:rsid w:val="0089316E"/>
    <w:rsid w:val="0089317F"/>
    <w:rsid w:val="0089521F"/>
    <w:rsid w:val="00895483"/>
    <w:rsid w:val="008954A2"/>
    <w:rsid w:val="00895CE4"/>
    <w:rsid w:val="00896B38"/>
    <w:rsid w:val="00897722"/>
    <w:rsid w:val="00897CAC"/>
    <w:rsid w:val="008A102F"/>
    <w:rsid w:val="008A1350"/>
    <w:rsid w:val="008A4456"/>
    <w:rsid w:val="008A4C2E"/>
    <w:rsid w:val="008A4CF6"/>
    <w:rsid w:val="008A4D58"/>
    <w:rsid w:val="008A5A9C"/>
    <w:rsid w:val="008A5F76"/>
    <w:rsid w:val="008B0CBA"/>
    <w:rsid w:val="008B0E84"/>
    <w:rsid w:val="008B144E"/>
    <w:rsid w:val="008B153F"/>
    <w:rsid w:val="008B1C34"/>
    <w:rsid w:val="008B2747"/>
    <w:rsid w:val="008B2F02"/>
    <w:rsid w:val="008B31B8"/>
    <w:rsid w:val="008B357F"/>
    <w:rsid w:val="008B374D"/>
    <w:rsid w:val="008B3B0A"/>
    <w:rsid w:val="008B4916"/>
    <w:rsid w:val="008B5BC0"/>
    <w:rsid w:val="008B6AC1"/>
    <w:rsid w:val="008B7C5B"/>
    <w:rsid w:val="008C05B1"/>
    <w:rsid w:val="008C0970"/>
    <w:rsid w:val="008C0B8D"/>
    <w:rsid w:val="008C2C8D"/>
    <w:rsid w:val="008C2E53"/>
    <w:rsid w:val="008C30E6"/>
    <w:rsid w:val="008C3BE4"/>
    <w:rsid w:val="008C4428"/>
    <w:rsid w:val="008C44C7"/>
    <w:rsid w:val="008C45FD"/>
    <w:rsid w:val="008C49DC"/>
    <w:rsid w:val="008C4D9A"/>
    <w:rsid w:val="008C5727"/>
    <w:rsid w:val="008C6C27"/>
    <w:rsid w:val="008D1782"/>
    <w:rsid w:val="008D1800"/>
    <w:rsid w:val="008D2421"/>
    <w:rsid w:val="008D2686"/>
    <w:rsid w:val="008D2888"/>
    <w:rsid w:val="008D2D57"/>
    <w:rsid w:val="008D2F6B"/>
    <w:rsid w:val="008D2FDC"/>
    <w:rsid w:val="008D34A1"/>
    <w:rsid w:val="008D42CD"/>
    <w:rsid w:val="008D43A7"/>
    <w:rsid w:val="008D4D52"/>
    <w:rsid w:val="008D70FF"/>
    <w:rsid w:val="008D78B7"/>
    <w:rsid w:val="008D7986"/>
    <w:rsid w:val="008E03D1"/>
    <w:rsid w:val="008E215B"/>
    <w:rsid w:val="008E27FF"/>
    <w:rsid w:val="008E2AC0"/>
    <w:rsid w:val="008E2BB2"/>
    <w:rsid w:val="008E30EA"/>
    <w:rsid w:val="008E3DE9"/>
    <w:rsid w:val="008E4D31"/>
    <w:rsid w:val="008E4D43"/>
    <w:rsid w:val="008E561D"/>
    <w:rsid w:val="008E6673"/>
    <w:rsid w:val="008E6FE0"/>
    <w:rsid w:val="008E78E3"/>
    <w:rsid w:val="008E7914"/>
    <w:rsid w:val="008E7932"/>
    <w:rsid w:val="008F062B"/>
    <w:rsid w:val="008F0A31"/>
    <w:rsid w:val="008F3178"/>
    <w:rsid w:val="008F3533"/>
    <w:rsid w:val="008F4B7D"/>
    <w:rsid w:val="008F4D5C"/>
    <w:rsid w:val="0090111C"/>
    <w:rsid w:val="0090129E"/>
    <w:rsid w:val="00901FA6"/>
    <w:rsid w:val="00901FFE"/>
    <w:rsid w:val="00902240"/>
    <w:rsid w:val="00902E72"/>
    <w:rsid w:val="00903C11"/>
    <w:rsid w:val="00903D88"/>
    <w:rsid w:val="00904387"/>
    <w:rsid w:val="00904AC8"/>
    <w:rsid w:val="00904DFE"/>
    <w:rsid w:val="00904E89"/>
    <w:rsid w:val="0090530E"/>
    <w:rsid w:val="00907E5F"/>
    <w:rsid w:val="0091019B"/>
    <w:rsid w:val="00910265"/>
    <w:rsid w:val="009107ED"/>
    <w:rsid w:val="00911254"/>
    <w:rsid w:val="009114E5"/>
    <w:rsid w:val="00912665"/>
    <w:rsid w:val="00912E87"/>
    <w:rsid w:val="009138BF"/>
    <w:rsid w:val="009139DD"/>
    <w:rsid w:val="00914415"/>
    <w:rsid w:val="0091486F"/>
    <w:rsid w:val="00914B36"/>
    <w:rsid w:val="0091504C"/>
    <w:rsid w:val="00915EAE"/>
    <w:rsid w:val="00916147"/>
    <w:rsid w:val="00916EBA"/>
    <w:rsid w:val="00916FA6"/>
    <w:rsid w:val="009203FA"/>
    <w:rsid w:val="00920771"/>
    <w:rsid w:val="00922914"/>
    <w:rsid w:val="009230D4"/>
    <w:rsid w:val="00923179"/>
    <w:rsid w:val="009235EE"/>
    <w:rsid w:val="00925B1E"/>
    <w:rsid w:val="009260D1"/>
    <w:rsid w:val="00926568"/>
    <w:rsid w:val="00926BE9"/>
    <w:rsid w:val="00932125"/>
    <w:rsid w:val="00933938"/>
    <w:rsid w:val="00934D53"/>
    <w:rsid w:val="00935365"/>
    <w:rsid w:val="0093575B"/>
    <w:rsid w:val="00935980"/>
    <w:rsid w:val="0093679E"/>
    <w:rsid w:val="009367CD"/>
    <w:rsid w:val="00936E93"/>
    <w:rsid w:val="00936F4E"/>
    <w:rsid w:val="00940368"/>
    <w:rsid w:val="00940EE4"/>
    <w:rsid w:val="009413E7"/>
    <w:rsid w:val="00941988"/>
    <w:rsid w:val="00941CAB"/>
    <w:rsid w:val="00941D35"/>
    <w:rsid w:val="00942B25"/>
    <w:rsid w:val="00943DD7"/>
    <w:rsid w:val="00943FB3"/>
    <w:rsid w:val="0094436C"/>
    <w:rsid w:val="009443CA"/>
    <w:rsid w:val="00944458"/>
    <w:rsid w:val="00944794"/>
    <w:rsid w:val="00946616"/>
    <w:rsid w:val="00946BA2"/>
    <w:rsid w:val="009470DB"/>
    <w:rsid w:val="00950308"/>
    <w:rsid w:val="009509F3"/>
    <w:rsid w:val="00951D1E"/>
    <w:rsid w:val="00952CBB"/>
    <w:rsid w:val="0095383C"/>
    <w:rsid w:val="00953C81"/>
    <w:rsid w:val="00954294"/>
    <w:rsid w:val="0095458F"/>
    <w:rsid w:val="00955D30"/>
    <w:rsid w:val="00956067"/>
    <w:rsid w:val="00956307"/>
    <w:rsid w:val="00956ECF"/>
    <w:rsid w:val="009574F4"/>
    <w:rsid w:val="009577E0"/>
    <w:rsid w:val="009579BC"/>
    <w:rsid w:val="0096008D"/>
    <w:rsid w:val="00962099"/>
    <w:rsid w:val="00962239"/>
    <w:rsid w:val="00963A06"/>
    <w:rsid w:val="00963A47"/>
    <w:rsid w:val="00963C0C"/>
    <w:rsid w:val="00963FA1"/>
    <w:rsid w:val="00964109"/>
    <w:rsid w:val="0096594A"/>
    <w:rsid w:val="00966735"/>
    <w:rsid w:val="009675CE"/>
    <w:rsid w:val="0096794B"/>
    <w:rsid w:val="00967F42"/>
    <w:rsid w:val="00967FFA"/>
    <w:rsid w:val="0097001D"/>
    <w:rsid w:val="009704B8"/>
    <w:rsid w:val="00970A6C"/>
    <w:rsid w:val="009718A3"/>
    <w:rsid w:val="00972A95"/>
    <w:rsid w:val="00972E0D"/>
    <w:rsid w:val="00972E20"/>
    <w:rsid w:val="009739C8"/>
    <w:rsid w:val="00973A27"/>
    <w:rsid w:val="00973AD0"/>
    <w:rsid w:val="00974630"/>
    <w:rsid w:val="00974A04"/>
    <w:rsid w:val="00974EC2"/>
    <w:rsid w:val="009767FF"/>
    <w:rsid w:val="00976EE2"/>
    <w:rsid w:val="009770D8"/>
    <w:rsid w:val="009805B8"/>
    <w:rsid w:val="009807F2"/>
    <w:rsid w:val="00980BC6"/>
    <w:rsid w:val="00980D76"/>
    <w:rsid w:val="00981344"/>
    <w:rsid w:val="00981406"/>
    <w:rsid w:val="00981C78"/>
    <w:rsid w:val="00981E07"/>
    <w:rsid w:val="00982157"/>
    <w:rsid w:val="00982F56"/>
    <w:rsid w:val="009833CA"/>
    <w:rsid w:val="00983D62"/>
    <w:rsid w:val="00983F30"/>
    <w:rsid w:val="00984592"/>
    <w:rsid w:val="00984621"/>
    <w:rsid w:val="009846F7"/>
    <w:rsid w:val="00984ED0"/>
    <w:rsid w:val="00985C6C"/>
    <w:rsid w:val="00985C8A"/>
    <w:rsid w:val="0098611F"/>
    <w:rsid w:val="0098641B"/>
    <w:rsid w:val="009869EA"/>
    <w:rsid w:val="00987A7C"/>
    <w:rsid w:val="00991364"/>
    <w:rsid w:val="00991FBF"/>
    <w:rsid w:val="00993336"/>
    <w:rsid w:val="00994871"/>
    <w:rsid w:val="009958B1"/>
    <w:rsid w:val="00996876"/>
    <w:rsid w:val="00997375"/>
    <w:rsid w:val="009976CA"/>
    <w:rsid w:val="00997AE9"/>
    <w:rsid w:val="009A0429"/>
    <w:rsid w:val="009A0B04"/>
    <w:rsid w:val="009A1A7B"/>
    <w:rsid w:val="009A22E8"/>
    <w:rsid w:val="009A2421"/>
    <w:rsid w:val="009A2972"/>
    <w:rsid w:val="009A376A"/>
    <w:rsid w:val="009A5518"/>
    <w:rsid w:val="009A6474"/>
    <w:rsid w:val="009A6A46"/>
    <w:rsid w:val="009A6F0C"/>
    <w:rsid w:val="009B08B0"/>
    <w:rsid w:val="009B1280"/>
    <w:rsid w:val="009B1A99"/>
    <w:rsid w:val="009B237E"/>
    <w:rsid w:val="009B3DF6"/>
    <w:rsid w:val="009B4705"/>
    <w:rsid w:val="009B5A33"/>
    <w:rsid w:val="009B628C"/>
    <w:rsid w:val="009B636E"/>
    <w:rsid w:val="009B6EEA"/>
    <w:rsid w:val="009B7407"/>
    <w:rsid w:val="009B7937"/>
    <w:rsid w:val="009C0128"/>
    <w:rsid w:val="009C0752"/>
    <w:rsid w:val="009C0881"/>
    <w:rsid w:val="009C13D6"/>
    <w:rsid w:val="009C2861"/>
    <w:rsid w:val="009C2DB5"/>
    <w:rsid w:val="009C38D2"/>
    <w:rsid w:val="009C3AA9"/>
    <w:rsid w:val="009C47EB"/>
    <w:rsid w:val="009C4A31"/>
    <w:rsid w:val="009C52D2"/>
    <w:rsid w:val="009C5B0E"/>
    <w:rsid w:val="009C5CEB"/>
    <w:rsid w:val="009C5F50"/>
    <w:rsid w:val="009C6409"/>
    <w:rsid w:val="009D0300"/>
    <w:rsid w:val="009D0D7B"/>
    <w:rsid w:val="009D1156"/>
    <w:rsid w:val="009D128B"/>
    <w:rsid w:val="009D17D6"/>
    <w:rsid w:val="009D20A3"/>
    <w:rsid w:val="009D27B4"/>
    <w:rsid w:val="009D3F43"/>
    <w:rsid w:val="009D4895"/>
    <w:rsid w:val="009D4BCC"/>
    <w:rsid w:val="009D5380"/>
    <w:rsid w:val="009D606C"/>
    <w:rsid w:val="009D6E34"/>
    <w:rsid w:val="009D6ECE"/>
    <w:rsid w:val="009D7AA0"/>
    <w:rsid w:val="009E02D1"/>
    <w:rsid w:val="009E2498"/>
    <w:rsid w:val="009E2FD5"/>
    <w:rsid w:val="009E308D"/>
    <w:rsid w:val="009E402F"/>
    <w:rsid w:val="009E412F"/>
    <w:rsid w:val="009E4A4D"/>
    <w:rsid w:val="009E4B29"/>
    <w:rsid w:val="009E71D5"/>
    <w:rsid w:val="009E7906"/>
    <w:rsid w:val="009F0BFC"/>
    <w:rsid w:val="009F0C32"/>
    <w:rsid w:val="009F1009"/>
    <w:rsid w:val="009F2586"/>
    <w:rsid w:val="009F2BAC"/>
    <w:rsid w:val="009F4267"/>
    <w:rsid w:val="009F44B3"/>
    <w:rsid w:val="009F4954"/>
    <w:rsid w:val="009F5127"/>
    <w:rsid w:val="009F6984"/>
    <w:rsid w:val="009F788C"/>
    <w:rsid w:val="009F7B40"/>
    <w:rsid w:val="009F7D63"/>
    <w:rsid w:val="00A001F4"/>
    <w:rsid w:val="00A00396"/>
    <w:rsid w:val="00A007C4"/>
    <w:rsid w:val="00A00881"/>
    <w:rsid w:val="00A01913"/>
    <w:rsid w:val="00A02AB9"/>
    <w:rsid w:val="00A02E0C"/>
    <w:rsid w:val="00A036FA"/>
    <w:rsid w:val="00A03F53"/>
    <w:rsid w:val="00A04F91"/>
    <w:rsid w:val="00A050C1"/>
    <w:rsid w:val="00A06858"/>
    <w:rsid w:val="00A0771F"/>
    <w:rsid w:val="00A07D1C"/>
    <w:rsid w:val="00A10306"/>
    <w:rsid w:val="00A10858"/>
    <w:rsid w:val="00A10C64"/>
    <w:rsid w:val="00A119B4"/>
    <w:rsid w:val="00A139B1"/>
    <w:rsid w:val="00A14011"/>
    <w:rsid w:val="00A141B9"/>
    <w:rsid w:val="00A14D4F"/>
    <w:rsid w:val="00A15211"/>
    <w:rsid w:val="00A15263"/>
    <w:rsid w:val="00A15857"/>
    <w:rsid w:val="00A170A2"/>
    <w:rsid w:val="00A17E82"/>
    <w:rsid w:val="00A20311"/>
    <w:rsid w:val="00A2171A"/>
    <w:rsid w:val="00A21C1C"/>
    <w:rsid w:val="00A222B3"/>
    <w:rsid w:val="00A22421"/>
    <w:rsid w:val="00A22685"/>
    <w:rsid w:val="00A22911"/>
    <w:rsid w:val="00A22C54"/>
    <w:rsid w:val="00A24F96"/>
    <w:rsid w:val="00A277F8"/>
    <w:rsid w:val="00A27E53"/>
    <w:rsid w:val="00A3126B"/>
    <w:rsid w:val="00A3210D"/>
    <w:rsid w:val="00A3253D"/>
    <w:rsid w:val="00A32A07"/>
    <w:rsid w:val="00A330BA"/>
    <w:rsid w:val="00A33CBC"/>
    <w:rsid w:val="00A34153"/>
    <w:rsid w:val="00A34567"/>
    <w:rsid w:val="00A34AEE"/>
    <w:rsid w:val="00A34D72"/>
    <w:rsid w:val="00A362D8"/>
    <w:rsid w:val="00A363A9"/>
    <w:rsid w:val="00A36407"/>
    <w:rsid w:val="00A367E2"/>
    <w:rsid w:val="00A36815"/>
    <w:rsid w:val="00A36C53"/>
    <w:rsid w:val="00A36EB4"/>
    <w:rsid w:val="00A37457"/>
    <w:rsid w:val="00A37750"/>
    <w:rsid w:val="00A37B46"/>
    <w:rsid w:val="00A40518"/>
    <w:rsid w:val="00A40865"/>
    <w:rsid w:val="00A41164"/>
    <w:rsid w:val="00A4322F"/>
    <w:rsid w:val="00A44767"/>
    <w:rsid w:val="00A44DC7"/>
    <w:rsid w:val="00A45AE6"/>
    <w:rsid w:val="00A467D7"/>
    <w:rsid w:val="00A46A4B"/>
    <w:rsid w:val="00A47319"/>
    <w:rsid w:val="00A474AA"/>
    <w:rsid w:val="00A47E7F"/>
    <w:rsid w:val="00A50135"/>
    <w:rsid w:val="00A51147"/>
    <w:rsid w:val="00A534B8"/>
    <w:rsid w:val="00A54063"/>
    <w:rsid w:val="00A54092"/>
    <w:rsid w:val="00A5409F"/>
    <w:rsid w:val="00A54771"/>
    <w:rsid w:val="00A54FF8"/>
    <w:rsid w:val="00A56267"/>
    <w:rsid w:val="00A5645D"/>
    <w:rsid w:val="00A56D74"/>
    <w:rsid w:val="00A57460"/>
    <w:rsid w:val="00A5799C"/>
    <w:rsid w:val="00A57B75"/>
    <w:rsid w:val="00A60D49"/>
    <w:rsid w:val="00A60F87"/>
    <w:rsid w:val="00A61603"/>
    <w:rsid w:val="00A6165A"/>
    <w:rsid w:val="00A616A4"/>
    <w:rsid w:val="00A61B9F"/>
    <w:rsid w:val="00A61E41"/>
    <w:rsid w:val="00A6256A"/>
    <w:rsid w:val="00A62F68"/>
    <w:rsid w:val="00A63054"/>
    <w:rsid w:val="00A63488"/>
    <w:rsid w:val="00A634CB"/>
    <w:rsid w:val="00A63B5B"/>
    <w:rsid w:val="00A640C4"/>
    <w:rsid w:val="00A64195"/>
    <w:rsid w:val="00A650F1"/>
    <w:rsid w:val="00A651FA"/>
    <w:rsid w:val="00A656D7"/>
    <w:rsid w:val="00A65F2F"/>
    <w:rsid w:val="00A66D83"/>
    <w:rsid w:val="00A66F93"/>
    <w:rsid w:val="00A674D9"/>
    <w:rsid w:val="00A70EE3"/>
    <w:rsid w:val="00A712B6"/>
    <w:rsid w:val="00A71795"/>
    <w:rsid w:val="00A72C8E"/>
    <w:rsid w:val="00A736C1"/>
    <w:rsid w:val="00A73C4C"/>
    <w:rsid w:val="00A73FEC"/>
    <w:rsid w:val="00A741A0"/>
    <w:rsid w:val="00A7469E"/>
    <w:rsid w:val="00A7560F"/>
    <w:rsid w:val="00A75C2A"/>
    <w:rsid w:val="00A77040"/>
    <w:rsid w:val="00A77191"/>
    <w:rsid w:val="00A80610"/>
    <w:rsid w:val="00A81C45"/>
    <w:rsid w:val="00A81C82"/>
    <w:rsid w:val="00A81EF9"/>
    <w:rsid w:val="00A82639"/>
    <w:rsid w:val="00A835D0"/>
    <w:rsid w:val="00A83823"/>
    <w:rsid w:val="00A83CDA"/>
    <w:rsid w:val="00A84BE6"/>
    <w:rsid w:val="00A852A3"/>
    <w:rsid w:val="00A859DE"/>
    <w:rsid w:val="00A871D5"/>
    <w:rsid w:val="00A90362"/>
    <w:rsid w:val="00A92943"/>
    <w:rsid w:val="00A93F2F"/>
    <w:rsid w:val="00A94134"/>
    <w:rsid w:val="00A955D2"/>
    <w:rsid w:val="00A96007"/>
    <w:rsid w:val="00A96243"/>
    <w:rsid w:val="00A97B7D"/>
    <w:rsid w:val="00AA01EC"/>
    <w:rsid w:val="00AA0616"/>
    <w:rsid w:val="00AA0970"/>
    <w:rsid w:val="00AA241C"/>
    <w:rsid w:val="00AA33B2"/>
    <w:rsid w:val="00AA441C"/>
    <w:rsid w:val="00AA48DE"/>
    <w:rsid w:val="00AA6A16"/>
    <w:rsid w:val="00AA6CBF"/>
    <w:rsid w:val="00AA769E"/>
    <w:rsid w:val="00AB044A"/>
    <w:rsid w:val="00AB099B"/>
    <w:rsid w:val="00AB1D57"/>
    <w:rsid w:val="00AB2001"/>
    <w:rsid w:val="00AB2246"/>
    <w:rsid w:val="00AB2D80"/>
    <w:rsid w:val="00AB3784"/>
    <w:rsid w:val="00AB395C"/>
    <w:rsid w:val="00AB3DDA"/>
    <w:rsid w:val="00AB5346"/>
    <w:rsid w:val="00AB596F"/>
    <w:rsid w:val="00AB6F70"/>
    <w:rsid w:val="00AB73C4"/>
    <w:rsid w:val="00AB7FE4"/>
    <w:rsid w:val="00AC0AE0"/>
    <w:rsid w:val="00AC0EB3"/>
    <w:rsid w:val="00AC1210"/>
    <w:rsid w:val="00AC1A3B"/>
    <w:rsid w:val="00AC2CC0"/>
    <w:rsid w:val="00AC2F91"/>
    <w:rsid w:val="00AC34C1"/>
    <w:rsid w:val="00AC34D2"/>
    <w:rsid w:val="00AC551F"/>
    <w:rsid w:val="00AC581B"/>
    <w:rsid w:val="00AC5851"/>
    <w:rsid w:val="00AC6274"/>
    <w:rsid w:val="00AC7471"/>
    <w:rsid w:val="00AC7956"/>
    <w:rsid w:val="00AC7CA1"/>
    <w:rsid w:val="00AD038B"/>
    <w:rsid w:val="00AD043B"/>
    <w:rsid w:val="00AD1425"/>
    <w:rsid w:val="00AD14ED"/>
    <w:rsid w:val="00AD19CB"/>
    <w:rsid w:val="00AD265B"/>
    <w:rsid w:val="00AD37F6"/>
    <w:rsid w:val="00AD3D8D"/>
    <w:rsid w:val="00AD485B"/>
    <w:rsid w:val="00AD5263"/>
    <w:rsid w:val="00AD577E"/>
    <w:rsid w:val="00AD6500"/>
    <w:rsid w:val="00AD66C7"/>
    <w:rsid w:val="00AD6F61"/>
    <w:rsid w:val="00AD7F48"/>
    <w:rsid w:val="00AE1726"/>
    <w:rsid w:val="00AE1900"/>
    <w:rsid w:val="00AE1A8B"/>
    <w:rsid w:val="00AE27C4"/>
    <w:rsid w:val="00AE289E"/>
    <w:rsid w:val="00AE294C"/>
    <w:rsid w:val="00AE3A5E"/>
    <w:rsid w:val="00AE45D9"/>
    <w:rsid w:val="00AE4F58"/>
    <w:rsid w:val="00AE50C0"/>
    <w:rsid w:val="00AE63CB"/>
    <w:rsid w:val="00AE66EB"/>
    <w:rsid w:val="00AE67B6"/>
    <w:rsid w:val="00AE6FF6"/>
    <w:rsid w:val="00AE7F9D"/>
    <w:rsid w:val="00AF0C86"/>
    <w:rsid w:val="00AF1C95"/>
    <w:rsid w:val="00AF25C0"/>
    <w:rsid w:val="00AF3D0C"/>
    <w:rsid w:val="00AF4840"/>
    <w:rsid w:val="00AF4895"/>
    <w:rsid w:val="00AF57D8"/>
    <w:rsid w:val="00AF58FE"/>
    <w:rsid w:val="00AF6907"/>
    <w:rsid w:val="00AF6BF0"/>
    <w:rsid w:val="00AF6BF2"/>
    <w:rsid w:val="00AF78BD"/>
    <w:rsid w:val="00B004E3"/>
    <w:rsid w:val="00B009FE"/>
    <w:rsid w:val="00B00BFB"/>
    <w:rsid w:val="00B00FB7"/>
    <w:rsid w:val="00B0199E"/>
    <w:rsid w:val="00B020B2"/>
    <w:rsid w:val="00B027D6"/>
    <w:rsid w:val="00B052AA"/>
    <w:rsid w:val="00B05BB1"/>
    <w:rsid w:val="00B05CFE"/>
    <w:rsid w:val="00B0604F"/>
    <w:rsid w:val="00B062EB"/>
    <w:rsid w:val="00B067FD"/>
    <w:rsid w:val="00B06BFA"/>
    <w:rsid w:val="00B06C4C"/>
    <w:rsid w:val="00B0709A"/>
    <w:rsid w:val="00B07AB4"/>
    <w:rsid w:val="00B1004D"/>
    <w:rsid w:val="00B12190"/>
    <w:rsid w:val="00B12264"/>
    <w:rsid w:val="00B1283D"/>
    <w:rsid w:val="00B12BEE"/>
    <w:rsid w:val="00B13B2A"/>
    <w:rsid w:val="00B13E6C"/>
    <w:rsid w:val="00B15898"/>
    <w:rsid w:val="00B158C6"/>
    <w:rsid w:val="00B15DF0"/>
    <w:rsid w:val="00B16460"/>
    <w:rsid w:val="00B164BE"/>
    <w:rsid w:val="00B174A5"/>
    <w:rsid w:val="00B174AD"/>
    <w:rsid w:val="00B17897"/>
    <w:rsid w:val="00B2036D"/>
    <w:rsid w:val="00B207F0"/>
    <w:rsid w:val="00B20A22"/>
    <w:rsid w:val="00B20AE9"/>
    <w:rsid w:val="00B216EA"/>
    <w:rsid w:val="00B222D1"/>
    <w:rsid w:val="00B229AF"/>
    <w:rsid w:val="00B22CD3"/>
    <w:rsid w:val="00B233A0"/>
    <w:rsid w:val="00B239D2"/>
    <w:rsid w:val="00B23DC6"/>
    <w:rsid w:val="00B24344"/>
    <w:rsid w:val="00B25B26"/>
    <w:rsid w:val="00B25D61"/>
    <w:rsid w:val="00B26C50"/>
    <w:rsid w:val="00B308B5"/>
    <w:rsid w:val="00B310C2"/>
    <w:rsid w:val="00B31391"/>
    <w:rsid w:val="00B31643"/>
    <w:rsid w:val="00B318BA"/>
    <w:rsid w:val="00B31B18"/>
    <w:rsid w:val="00B32414"/>
    <w:rsid w:val="00B328E5"/>
    <w:rsid w:val="00B32900"/>
    <w:rsid w:val="00B32F1E"/>
    <w:rsid w:val="00B33AB8"/>
    <w:rsid w:val="00B33C83"/>
    <w:rsid w:val="00B34195"/>
    <w:rsid w:val="00B343EE"/>
    <w:rsid w:val="00B34503"/>
    <w:rsid w:val="00B348DA"/>
    <w:rsid w:val="00B34E11"/>
    <w:rsid w:val="00B363C7"/>
    <w:rsid w:val="00B367ED"/>
    <w:rsid w:val="00B3744F"/>
    <w:rsid w:val="00B4163C"/>
    <w:rsid w:val="00B424C7"/>
    <w:rsid w:val="00B43396"/>
    <w:rsid w:val="00B43D9C"/>
    <w:rsid w:val="00B448CC"/>
    <w:rsid w:val="00B4574E"/>
    <w:rsid w:val="00B46033"/>
    <w:rsid w:val="00B46FC5"/>
    <w:rsid w:val="00B500CA"/>
    <w:rsid w:val="00B500D5"/>
    <w:rsid w:val="00B506A6"/>
    <w:rsid w:val="00B50A95"/>
    <w:rsid w:val="00B522AA"/>
    <w:rsid w:val="00B52F5A"/>
    <w:rsid w:val="00B52FD5"/>
    <w:rsid w:val="00B53FCE"/>
    <w:rsid w:val="00B54EA2"/>
    <w:rsid w:val="00B56E41"/>
    <w:rsid w:val="00B57B8C"/>
    <w:rsid w:val="00B603EF"/>
    <w:rsid w:val="00B606BC"/>
    <w:rsid w:val="00B61D15"/>
    <w:rsid w:val="00B62F3F"/>
    <w:rsid w:val="00B632DE"/>
    <w:rsid w:val="00B63C52"/>
    <w:rsid w:val="00B63F31"/>
    <w:rsid w:val="00B64872"/>
    <w:rsid w:val="00B651BC"/>
    <w:rsid w:val="00B65452"/>
    <w:rsid w:val="00B654FC"/>
    <w:rsid w:val="00B65B2B"/>
    <w:rsid w:val="00B671D8"/>
    <w:rsid w:val="00B67A6E"/>
    <w:rsid w:val="00B703BF"/>
    <w:rsid w:val="00B7182B"/>
    <w:rsid w:val="00B72042"/>
    <w:rsid w:val="00B72931"/>
    <w:rsid w:val="00B72A89"/>
    <w:rsid w:val="00B732FE"/>
    <w:rsid w:val="00B735B9"/>
    <w:rsid w:val="00B740AE"/>
    <w:rsid w:val="00B745B7"/>
    <w:rsid w:val="00B74CF8"/>
    <w:rsid w:val="00B754B6"/>
    <w:rsid w:val="00B76ED8"/>
    <w:rsid w:val="00B7712B"/>
    <w:rsid w:val="00B773DE"/>
    <w:rsid w:val="00B77F62"/>
    <w:rsid w:val="00B80AAD"/>
    <w:rsid w:val="00B819CD"/>
    <w:rsid w:val="00B81C55"/>
    <w:rsid w:val="00B8253E"/>
    <w:rsid w:val="00B83983"/>
    <w:rsid w:val="00B83B3A"/>
    <w:rsid w:val="00B84745"/>
    <w:rsid w:val="00B84987"/>
    <w:rsid w:val="00B849C3"/>
    <w:rsid w:val="00B853C5"/>
    <w:rsid w:val="00B85637"/>
    <w:rsid w:val="00B85F09"/>
    <w:rsid w:val="00B85FD9"/>
    <w:rsid w:val="00B8646E"/>
    <w:rsid w:val="00B8690C"/>
    <w:rsid w:val="00B86E15"/>
    <w:rsid w:val="00B90986"/>
    <w:rsid w:val="00B912A6"/>
    <w:rsid w:val="00B9187E"/>
    <w:rsid w:val="00B91D35"/>
    <w:rsid w:val="00B91E15"/>
    <w:rsid w:val="00B926EB"/>
    <w:rsid w:val="00B931B1"/>
    <w:rsid w:val="00B9418C"/>
    <w:rsid w:val="00B95143"/>
    <w:rsid w:val="00B9659D"/>
    <w:rsid w:val="00B96933"/>
    <w:rsid w:val="00B973DF"/>
    <w:rsid w:val="00BA1210"/>
    <w:rsid w:val="00BA1A60"/>
    <w:rsid w:val="00BA32A3"/>
    <w:rsid w:val="00BA3B00"/>
    <w:rsid w:val="00BA3DB0"/>
    <w:rsid w:val="00BA4461"/>
    <w:rsid w:val="00BA5859"/>
    <w:rsid w:val="00BA5B7C"/>
    <w:rsid w:val="00BA5E89"/>
    <w:rsid w:val="00BA5FB0"/>
    <w:rsid w:val="00BA6F66"/>
    <w:rsid w:val="00BA7078"/>
    <w:rsid w:val="00BA7230"/>
    <w:rsid w:val="00BA7AAB"/>
    <w:rsid w:val="00BA7EF9"/>
    <w:rsid w:val="00BB0EE8"/>
    <w:rsid w:val="00BB15EB"/>
    <w:rsid w:val="00BB277A"/>
    <w:rsid w:val="00BB3CA2"/>
    <w:rsid w:val="00BB3CC4"/>
    <w:rsid w:val="00BB3FE9"/>
    <w:rsid w:val="00BB56D3"/>
    <w:rsid w:val="00BB5956"/>
    <w:rsid w:val="00BB657D"/>
    <w:rsid w:val="00BB6B2E"/>
    <w:rsid w:val="00BB6C88"/>
    <w:rsid w:val="00BB7074"/>
    <w:rsid w:val="00BB72F0"/>
    <w:rsid w:val="00BB761E"/>
    <w:rsid w:val="00BB7653"/>
    <w:rsid w:val="00BC01A9"/>
    <w:rsid w:val="00BC13D5"/>
    <w:rsid w:val="00BC1A6B"/>
    <w:rsid w:val="00BC1D0A"/>
    <w:rsid w:val="00BC2434"/>
    <w:rsid w:val="00BC283D"/>
    <w:rsid w:val="00BC33A9"/>
    <w:rsid w:val="00BC3599"/>
    <w:rsid w:val="00BC3D7C"/>
    <w:rsid w:val="00BC4891"/>
    <w:rsid w:val="00BC5F5B"/>
    <w:rsid w:val="00BC5F75"/>
    <w:rsid w:val="00BC66EF"/>
    <w:rsid w:val="00BC682D"/>
    <w:rsid w:val="00BC6C58"/>
    <w:rsid w:val="00BC6D70"/>
    <w:rsid w:val="00BC6EF4"/>
    <w:rsid w:val="00BD0596"/>
    <w:rsid w:val="00BD0BF4"/>
    <w:rsid w:val="00BD188D"/>
    <w:rsid w:val="00BD1FAC"/>
    <w:rsid w:val="00BD29E3"/>
    <w:rsid w:val="00BD2A89"/>
    <w:rsid w:val="00BD41E2"/>
    <w:rsid w:val="00BD6911"/>
    <w:rsid w:val="00BD7553"/>
    <w:rsid w:val="00BE0280"/>
    <w:rsid w:val="00BE02E7"/>
    <w:rsid w:val="00BE0EA6"/>
    <w:rsid w:val="00BE0F1D"/>
    <w:rsid w:val="00BE1575"/>
    <w:rsid w:val="00BE1AD9"/>
    <w:rsid w:val="00BE1CD6"/>
    <w:rsid w:val="00BE1E44"/>
    <w:rsid w:val="00BE3767"/>
    <w:rsid w:val="00BE3BD8"/>
    <w:rsid w:val="00BE4221"/>
    <w:rsid w:val="00BE47D0"/>
    <w:rsid w:val="00BE49E0"/>
    <w:rsid w:val="00BE5BD5"/>
    <w:rsid w:val="00BE7478"/>
    <w:rsid w:val="00BF00A5"/>
    <w:rsid w:val="00BF0802"/>
    <w:rsid w:val="00BF35D4"/>
    <w:rsid w:val="00BF3F54"/>
    <w:rsid w:val="00BF45AC"/>
    <w:rsid w:val="00BF59A5"/>
    <w:rsid w:val="00BF5BD0"/>
    <w:rsid w:val="00BF6998"/>
    <w:rsid w:val="00BF6C2C"/>
    <w:rsid w:val="00BF6D4E"/>
    <w:rsid w:val="00BF732E"/>
    <w:rsid w:val="00BF7351"/>
    <w:rsid w:val="00BF760B"/>
    <w:rsid w:val="00BF7A0F"/>
    <w:rsid w:val="00C00771"/>
    <w:rsid w:val="00C010C3"/>
    <w:rsid w:val="00C012B4"/>
    <w:rsid w:val="00C0183B"/>
    <w:rsid w:val="00C024C9"/>
    <w:rsid w:val="00C02687"/>
    <w:rsid w:val="00C03082"/>
    <w:rsid w:val="00C03410"/>
    <w:rsid w:val="00C03C87"/>
    <w:rsid w:val="00C05614"/>
    <w:rsid w:val="00C07B75"/>
    <w:rsid w:val="00C106C5"/>
    <w:rsid w:val="00C10915"/>
    <w:rsid w:val="00C11C9F"/>
    <w:rsid w:val="00C12123"/>
    <w:rsid w:val="00C126F6"/>
    <w:rsid w:val="00C1328F"/>
    <w:rsid w:val="00C144A7"/>
    <w:rsid w:val="00C14A80"/>
    <w:rsid w:val="00C16664"/>
    <w:rsid w:val="00C1682B"/>
    <w:rsid w:val="00C17151"/>
    <w:rsid w:val="00C17B99"/>
    <w:rsid w:val="00C205A7"/>
    <w:rsid w:val="00C20B70"/>
    <w:rsid w:val="00C20D91"/>
    <w:rsid w:val="00C21116"/>
    <w:rsid w:val="00C21F19"/>
    <w:rsid w:val="00C23D04"/>
    <w:rsid w:val="00C23D1E"/>
    <w:rsid w:val="00C242C0"/>
    <w:rsid w:val="00C246CA"/>
    <w:rsid w:val="00C24C43"/>
    <w:rsid w:val="00C24CF5"/>
    <w:rsid w:val="00C25103"/>
    <w:rsid w:val="00C259E5"/>
    <w:rsid w:val="00C27011"/>
    <w:rsid w:val="00C27538"/>
    <w:rsid w:val="00C30FAB"/>
    <w:rsid w:val="00C316DC"/>
    <w:rsid w:val="00C31BFF"/>
    <w:rsid w:val="00C31DD0"/>
    <w:rsid w:val="00C31EEA"/>
    <w:rsid w:val="00C32C97"/>
    <w:rsid w:val="00C330CE"/>
    <w:rsid w:val="00C336E7"/>
    <w:rsid w:val="00C3377E"/>
    <w:rsid w:val="00C33DF4"/>
    <w:rsid w:val="00C344D0"/>
    <w:rsid w:val="00C34A1D"/>
    <w:rsid w:val="00C3503F"/>
    <w:rsid w:val="00C350C9"/>
    <w:rsid w:val="00C358E4"/>
    <w:rsid w:val="00C359F3"/>
    <w:rsid w:val="00C35DCF"/>
    <w:rsid w:val="00C35E60"/>
    <w:rsid w:val="00C35F5A"/>
    <w:rsid w:val="00C40FCB"/>
    <w:rsid w:val="00C418DC"/>
    <w:rsid w:val="00C41B74"/>
    <w:rsid w:val="00C41D69"/>
    <w:rsid w:val="00C423D9"/>
    <w:rsid w:val="00C4356C"/>
    <w:rsid w:val="00C436AB"/>
    <w:rsid w:val="00C43D52"/>
    <w:rsid w:val="00C44355"/>
    <w:rsid w:val="00C457ED"/>
    <w:rsid w:val="00C46407"/>
    <w:rsid w:val="00C47A98"/>
    <w:rsid w:val="00C51BC6"/>
    <w:rsid w:val="00C51DAD"/>
    <w:rsid w:val="00C52E25"/>
    <w:rsid w:val="00C53DF7"/>
    <w:rsid w:val="00C555EA"/>
    <w:rsid w:val="00C55F25"/>
    <w:rsid w:val="00C560E9"/>
    <w:rsid w:val="00C56D9B"/>
    <w:rsid w:val="00C60E78"/>
    <w:rsid w:val="00C61A0C"/>
    <w:rsid w:val="00C61C95"/>
    <w:rsid w:val="00C61E5D"/>
    <w:rsid w:val="00C62B29"/>
    <w:rsid w:val="00C64FE1"/>
    <w:rsid w:val="00C6571D"/>
    <w:rsid w:val="00C660A5"/>
    <w:rsid w:val="00C664FC"/>
    <w:rsid w:val="00C66978"/>
    <w:rsid w:val="00C66FD1"/>
    <w:rsid w:val="00C670A4"/>
    <w:rsid w:val="00C673D7"/>
    <w:rsid w:val="00C7033D"/>
    <w:rsid w:val="00C704D8"/>
    <w:rsid w:val="00C70A9C"/>
    <w:rsid w:val="00C70E99"/>
    <w:rsid w:val="00C71EF1"/>
    <w:rsid w:val="00C723D7"/>
    <w:rsid w:val="00C72401"/>
    <w:rsid w:val="00C73E04"/>
    <w:rsid w:val="00C7439E"/>
    <w:rsid w:val="00C74ADC"/>
    <w:rsid w:val="00C76725"/>
    <w:rsid w:val="00C77468"/>
    <w:rsid w:val="00C7770B"/>
    <w:rsid w:val="00C777F2"/>
    <w:rsid w:val="00C77CE3"/>
    <w:rsid w:val="00C809F1"/>
    <w:rsid w:val="00C82345"/>
    <w:rsid w:val="00C824A6"/>
    <w:rsid w:val="00C834A1"/>
    <w:rsid w:val="00C83911"/>
    <w:rsid w:val="00C83E84"/>
    <w:rsid w:val="00C84502"/>
    <w:rsid w:val="00C851F9"/>
    <w:rsid w:val="00C85E22"/>
    <w:rsid w:val="00C85FAF"/>
    <w:rsid w:val="00C85FDB"/>
    <w:rsid w:val="00C8685B"/>
    <w:rsid w:val="00C900C6"/>
    <w:rsid w:val="00C90C8D"/>
    <w:rsid w:val="00C91670"/>
    <w:rsid w:val="00C91942"/>
    <w:rsid w:val="00C919BB"/>
    <w:rsid w:val="00C92C44"/>
    <w:rsid w:val="00C931B5"/>
    <w:rsid w:val="00C94D93"/>
    <w:rsid w:val="00C955F1"/>
    <w:rsid w:val="00C956EA"/>
    <w:rsid w:val="00C959CC"/>
    <w:rsid w:val="00C961DD"/>
    <w:rsid w:val="00C9634F"/>
    <w:rsid w:val="00C966DD"/>
    <w:rsid w:val="00C96989"/>
    <w:rsid w:val="00C96E9F"/>
    <w:rsid w:val="00C970FE"/>
    <w:rsid w:val="00C9738D"/>
    <w:rsid w:val="00C9764A"/>
    <w:rsid w:val="00CA0226"/>
    <w:rsid w:val="00CA07ED"/>
    <w:rsid w:val="00CA084C"/>
    <w:rsid w:val="00CA0F06"/>
    <w:rsid w:val="00CA0F8A"/>
    <w:rsid w:val="00CA160B"/>
    <w:rsid w:val="00CA16D3"/>
    <w:rsid w:val="00CA3C8A"/>
    <w:rsid w:val="00CA4EF1"/>
    <w:rsid w:val="00CA530B"/>
    <w:rsid w:val="00CA5B4F"/>
    <w:rsid w:val="00CA5DD4"/>
    <w:rsid w:val="00CA6447"/>
    <w:rsid w:val="00CA77A5"/>
    <w:rsid w:val="00CB0679"/>
    <w:rsid w:val="00CB0D7C"/>
    <w:rsid w:val="00CB2075"/>
    <w:rsid w:val="00CB2145"/>
    <w:rsid w:val="00CB3FE1"/>
    <w:rsid w:val="00CB4D90"/>
    <w:rsid w:val="00CB5B05"/>
    <w:rsid w:val="00CB6446"/>
    <w:rsid w:val="00CB66B0"/>
    <w:rsid w:val="00CB6F0D"/>
    <w:rsid w:val="00CB6F90"/>
    <w:rsid w:val="00CB7164"/>
    <w:rsid w:val="00CB7584"/>
    <w:rsid w:val="00CB76A4"/>
    <w:rsid w:val="00CC025A"/>
    <w:rsid w:val="00CC07B0"/>
    <w:rsid w:val="00CC10DA"/>
    <w:rsid w:val="00CC11A2"/>
    <w:rsid w:val="00CC16D4"/>
    <w:rsid w:val="00CC20CD"/>
    <w:rsid w:val="00CC27F7"/>
    <w:rsid w:val="00CC3534"/>
    <w:rsid w:val="00CC3EFF"/>
    <w:rsid w:val="00CC4189"/>
    <w:rsid w:val="00CC47DC"/>
    <w:rsid w:val="00CC4B9D"/>
    <w:rsid w:val="00CC592A"/>
    <w:rsid w:val="00CC701B"/>
    <w:rsid w:val="00CD0358"/>
    <w:rsid w:val="00CD1625"/>
    <w:rsid w:val="00CD1930"/>
    <w:rsid w:val="00CD1B9F"/>
    <w:rsid w:val="00CD2F31"/>
    <w:rsid w:val="00CD39D7"/>
    <w:rsid w:val="00CD4293"/>
    <w:rsid w:val="00CD44B2"/>
    <w:rsid w:val="00CD594F"/>
    <w:rsid w:val="00CD6723"/>
    <w:rsid w:val="00CD734E"/>
    <w:rsid w:val="00CD7352"/>
    <w:rsid w:val="00CD7675"/>
    <w:rsid w:val="00CD789D"/>
    <w:rsid w:val="00CD792A"/>
    <w:rsid w:val="00CE039C"/>
    <w:rsid w:val="00CE06A8"/>
    <w:rsid w:val="00CE1247"/>
    <w:rsid w:val="00CE361E"/>
    <w:rsid w:val="00CE3AE1"/>
    <w:rsid w:val="00CE49F4"/>
    <w:rsid w:val="00CE4D02"/>
    <w:rsid w:val="00CE5951"/>
    <w:rsid w:val="00CE59D1"/>
    <w:rsid w:val="00CE5A18"/>
    <w:rsid w:val="00CE6228"/>
    <w:rsid w:val="00CE7002"/>
    <w:rsid w:val="00CE732A"/>
    <w:rsid w:val="00CE798C"/>
    <w:rsid w:val="00CE7F94"/>
    <w:rsid w:val="00CF0648"/>
    <w:rsid w:val="00CF1197"/>
    <w:rsid w:val="00CF12D2"/>
    <w:rsid w:val="00CF18B8"/>
    <w:rsid w:val="00CF1D74"/>
    <w:rsid w:val="00CF1DEF"/>
    <w:rsid w:val="00CF1ECD"/>
    <w:rsid w:val="00CF31E4"/>
    <w:rsid w:val="00CF3354"/>
    <w:rsid w:val="00CF3988"/>
    <w:rsid w:val="00CF46F2"/>
    <w:rsid w:val="00CF54CD"/>
    <w:rsid w:val="00CF5A2B"/>
    <w:rsid w:val="00CF5AC2"/>
    <w:rsid w:val="00CF6454"/>
    <w:rsid w:val="00CF67C8"/>
    <w:rsid w:val="00CF68BD"/>
    <w:rsid w:val="00CF73E9"/>
    <w:rsid w:val="00CF7972"/>
    <w:rsid w:val="00D00D7B"/>
    <w:rsid w:val="00D00DEE"/>
    <w:rsid w:val="00D00F9C"/>
    <w:rsid w:val="00D017D4"/>
    <w:rsid w:val="00D01C06"/>
    <w:rsid w:val="00D02B26"/>
    <w:rsid w:val="00D03029"/>
    <w:rsid w:val="00D03086"/>
    <w:rsid w:val="00D03246"/>
    <w:rsid w:val="00D03ED2"/>
    <w:rsid w:val="00D04164"/>
    <w:rsid w:val="00D046A6"/>
    <w:rsid w:val="00D04AA4"/>
    <w:rsid w:val="00D04B42"/>
    <w:rsid w:val="00D04E8E"/>
    <w:rsid w:val="00D053E3"/>
    <w:rsid w:val="00D060C6"/>
    <w:rsid w:val="00D0613E"/>
    <w:rsid w:val="00D065CE"/>
    <w:rsid w:val="00D06781"/>
    <w:rsid w:val="00D068BB"/>
    <w:rsid w:val="00D072A6"/>
    <w:rsid w:val="00D0764F"/>
    <w:rsid w:val="00D07AF9"/>
    <w:rsid w:val="00D11195"/>
    <w:rsid w:val="00D11D38"/>
    <w:rsid w:val="00D11FE3"/>
    <w:rsid w:val="00D125CE"/>
    <w:rsid w:val="00D136E3"/>
    <w:rsid w:val="00D15A52"/>
    <w:rsid w:val="00D16745"/>
    <w:rsid w:val="00D17813"/>
    <w:rsid w:val="00D17C4E"/>
    <w:rsid w:val="00D20115"/>
    <w:rsid w:val="00D20201"/>
    <w:rsid w:val="00D205CD"/>
    <w:rsid w:val="00D20998"/>
    <w:rsid w:val="00D209B4"/>
    <w:rsid w:val="00D20BE9"/>
    <w:rsid w:val="00D217AB"/>
    <w:rsid w:val="00D22B45"/>
    <w:rsid w:val="00D22E30"/>
    <w:rsid w:val="00D2321F"/>
    <w:rsid w:val="00D2426E"/>
    <w:rsid w:val="00D25F43"/>
    <w:rsid w:val="00D268B7"/>
    <w:rsid w:val="00D30887"/>
    <w:rsid w:val="00D30F19"/>
    <w:rsid w:val="00D311D9"/>
    <w:rsid w:val="00D31E35"/>
    <w:rsid w:val="00D31FE9"/>
    <w:rsid w:val="00D32F35"/>
    <w:rsid w:val="00D33C59"/>
    <w:rsid w:val="00D33FED"/>
    <w:rsid w:val="00D341EC"/>
    <w:rsid w:val="00D342C7"/>
    <w:rsid w:val="00D3475D"/>
    <w:rsid w:val="00D34D1A"/>
    <w:rsid w:val="00D35103"/>
    <w:rsid w:val="00D35BD0"/>
    <w:rsid w:val="00D36D98"/>
    <w:rsid w:val="00D401BB"/>
    <w:rsid w:val="00D4090C"/>
    <w:rsid w:val="00D40C77"/>
    <w:rsid w:val="00D40DC4"/>
    <w:rsid w:val="00D41C19"/>
    <w:rsid w:val="00D4229B"/>
    <w:rsid w:val="00D425D4"/>
    <w:rsid w:val="00D42937"/>
    <w:rsid w:val="00D42AB0"/>
    <w:rsid w:val="00D432FC"/>
    <w:rsid w:val="00D43F89"/>
    <w:rsid w:val="00D44EA7"/>
    <w:rsid w:val="00D4575A"/>
    <w:rsid w:val="00D45FE1"/>
    <w:rsid w:val="00D465B5"/>
    <w:rsid w:val="00D46F40"/>
    <w:rsid w:val="00D47CAA"/>
    <w:rsid w:val="00D507E2"/>
    <w:rsid w:val="00D50898"/>
    <w:rsid w:val="00D5133B"/>
    <w:rsid w:val="00D51741"/>
    <w:rsid w:val="00D52B43"/>
    <w:rsid w:val="00D534B3"/>
    <w:rsid w:val="00D537DD"/>
    <w:rsid w:val="00D547F5"/>
    <w:rsid w:val="00D565E3"/>
    <w:rsid w:val="00D568B9"/>
    <w:rsid w:val="00D600CC"/>
    <w:rsid w:val="00D60368"/>
    <w:rsid w:val="00D60744"/>
    <w:rsid w:val="00D61554"/>
    <w:rsid w:val="00D61CE0"/>
    <w:rsid w:val="00D62466"/>
    <w:rsid w:val="00D62C43"/>
    <w:rsid w:val="00D62EE2"/>
    <w:rsid w:val="00D62FA3"/>
    <w:rsid w:val="00D634BF"/>
    <w:rsid w:val="00D63AAF"/>
    <w:rsid w:val="00D63BA6"/>
    <w:rsid w:val="00D63BDF"/>
    <w:rsid w:val="00D64D3D"/>
    <w:rsid w:val="00D66E36"/>
    <w:rsid w:val="00D66EDD"/>
    <w:rsid w:val="00D66FA3"/>
    <w:rsid w:val="00D678DB"/>
    <w:rsid w:val="00D704AD"/>
    <w:rsid w:val="00D70AFB"/>
    <w:rsid w:val="00D70E00"/>
    <w:rsid w:val="00D715A3"/>
    <w:rsid w:val="00D7480B"/>
    <w:rsid w:val="00D7485B"/>
    <w:rsid w:val="00D7566D"/>
    <w:rsid w:val="00D8056F"/>
    <w:rsid w:val="00D812C1"/>
    <w:rsid w:val="00D8166B"/>
    <w:rsid w:val="00D81E6C"/>
    <w:rsid w:val="00D83186"/>
    <w:rsid w:val="00D833B2"/>
    <w:rsid w:val="00D834C8"/>
    <w:rsid w:val="00D83A3C"/>
    <w:rsid w:val="00D83DC8"/>
    <w:rsid w:val="00D83FD9"/>
    <w:rsid w:val="00D84B36"/>
    <w:rsid w:val="00D852E1"/>
    <w:rsid w:val="00D857A1"/>
    <w:rsid w:val="00D86BBC"/>
    <w:rsid w:val="00D9327F"/>
    <w:rsid w:val="00D93A74"/>
    <w:rsid w:val="00D94138"/>
    <w:rsid w:val="00D94D0E"/>
    <w:rsid w:val="00D966FE"/>
    <w:rsid w:val="00D967C4"/>
    <w:rsid w:val="00D9692D"/>
    <w:rsid w:val="00D97058"/>
    <w:rsid w:val="00D97965"/>
    <w:rsid w:val="00DA01CB"/>
    <w:rsid w:val="00DA0BBC"/>
    <w:rsid w:val="00DA1326"/>
    <w:rsid w:val="00DA186B"/>
    <w:rsid w:val="00DA1C44"/>
    <w:rsid w:val="00DA1CAB"/>
    <w:rsid w:val="00DA1EA3"/>
    <w:rsid w:val="00DA20DB"/>
    <w:rsid w:val="00DA219D"/>
    <w:rsid w:val="00DA3067"/>
    <w:rsid w:val="00DA364D"/>
    <w:rsid w:val="00DA49B3"/>
    <w:rsid w:val="00DA520A"/>
    <w:rsid w:val="00DA5454"/>
    <w:rsid w:val="00DA5FA7"/>
    <w:rsid w:val="00DA76AE"/>
    <w:rsid w:val="00DA7E59"/>
    <w:rsid w:val="00DA7FCB"/>
    <w:rsid w:val="00DB0AC4"/>
    <w:rsid w:val="00DB0B4E"/>
    <w:rsid w:val="00DB0CD8"/>
    <w:rsid w:val="00DB1B35"/>
    <w:rsid w:val="00DB1E73"/>
    <w:rsid w:val="00DB238C"/>
    <w:rsid w:val="00DB386A"/>
    <w:rsid w:val="00DB4235"/>
    <w:rsid w:val="00DB45E2"/>
    <w:rsid w:val="00DB5319"/>
    <w:rsid w:val="00DB53CD"/>
    <w:rsid w:val="00DB625A"/>
    <w:rsid w:val="00DB6D07"/>
    <w:rsid w:val="00DB71CA"/>
    <w:rsid w:val="00DB7BFA"/>
    <w:rsid w:val="00DC0220"/>
    <w:rsid w:val="00DC0FF0"/>
    <w:rsid w:val="00DC1BBE"/>
    <w:rsid w:val="00DC217C"/>
    <w:rsid w:val="00DC23CF"/>
    <w:rsid w:val="00DC26D8"/>
    <w:rsid w:val="00DC2E56"/>
    <w:rsid w:val="00DC2FF3"/>
    <w:rsid w:val="00DC32EE"/>
    <w:rsid w:val="00DC3A17"/>
    <w:rsid w:val="00DC40F1"/>
    <w:rsid w:val="00DC47B3"/>
    <w:rsid w:val="00DC5F0C"/>
    <w:rsid w:val="00DC636A"/>
    <w:rsid w:val="00DC6F79"/>
    <w:rsid w:val="00DC74E1"/>
    <w:rsid w:val="00DC74F6"/>
    <w:rsid w:val="00DD0190"/>
    <w:rsid w:val="00DD0917"/>
    <w:rsid w:val="00DD0AC3"/>
    <w:rsid w:val="00DD0FE0"/>
    <w:rsid w:val="00DD17C6"/>
    <w:rsid w:val="00DD2482"/>
    <w:rsid w:val="00DD2F4E"/>
    <w:rsid w:val="00DD31DE"/>
    <w:rsid w:val="00DD5475"/>
    <w:rsid w:val="00DD64D7"/>
    <w:rsid w:val="00DD6814"/>
    <w:rsid w:val="00DE055B"/>
    <w:rsid w:val="00DE07A5"/>
    <w:rsid w:val="00DE1F08"/>
    <w:rsid w:val="00DE1F5E"/>
    <w:rsid w:val="00DE206E"/>
    <w:rsid w:val="00DE2CE3"/>
    <w:rsid w:val="00DE34B7"/>
    <w:rsid w:val="00DE3B85"/>
    <w:rsid w:val="00DE3F51"/>
    <w:rsid w:val="00DE4B76"/>
    <w:rsid w:val="00DE5FBB"/>
    <w:rsid w:val="00DE64A2"/>
    <w:rsid w:val="00DE6F21"/>
    <w:rsid w:val="00DE6FF0"/>
    <w:rsid w:val="00DE78FB"/>
    <w:rsid w:val="00DE7F82"/>
    <w:rsid w:val="00DF009F"/>
    <w:rsid w:val="00DF038B"/>
    <w:rsid w:val="00DF0826"/>
    <w:rsid w:val="00DF1E0C"/>
    <w:rsid w:val="00DF1EB9"/>
    <w:rsid w:val="00DF42A1"/>
    <w:rsid w:val="00DF44EE"/>
    <w:rsid w:val="00DF49A5"/>
    <w:rsid w:val="00DF59A2"/>
    <w:rsid w:val="00DF5EA2"/>
    <w:rsid w:val="00E001AA"/>
    <w:rsid w:val="00E00627"/>
    <w:rsid w:val="00E01352"/>
    <w:rsid w:val="00E0256C"/>
    <w:rsid w:val="00E03F50"/>
    <w:rsid w:val="00E03F8A"/>
    <w:rsid w:val="00E0495D"/>
    <w:rsid w:val="00E04DAF"/>
    <w:rsid w:val="00E05057"/>
    <w:rsid w:val="00E05CBA"/>
    <w:rsid w:val="00E05DFC"/>
    <w:rsid w:val="00E112C7"/>
    <w:rsid w:val="00E120AC"/>
    <w:rsid w:val="00E1239C"/>
    <w:rsid w:val="00E12E87"/>
    <w:rsid w:val="00E1396D"/>
    <w:rsid w:val="00E1424C"/>
    <w:rsid w:val="00E15107"/>
    <w:rsid w:val="00E1522D"/>
    <w:rsid w:val="00E15ED1"/>
    <w:rsid w:val="00E201A3"/>
    <w:rsid w:val="00E203B6"/>
    <w:rsid w:val="00E21266"/>
    <w:rsid w:val="00E2231F"/>
    <w:rsid w:val="00E226BB"/>
    <w:rsid w:val="00E22792"/>
    <w:rsid w:val="00E229C1"/>
    <w:rsid w:val="00E22DB6"/>
    <w:rsid w:val="00E23155"/>
    <w:rsid w:val="00E23E54"/>
    <w:rsid w:val="00E23EEC"/>
    <w:rsid w:val="00E249B0"/>
    <w:rsid w:val="00E26AA3"/>
    <w:rsid w:val="00E2704B"/>
    <w:rsid w:val="00E27B6B"/>
    <w:rsid w:val="00E27EEE"/>
    <w:rsid w:val="00E30626"/>
    <w:rsid w:val="00E31707"/>
    <w:rsid w:val="00E33977"/>
    <w:rsid w:val="00E34278"/>
    <w:rsid w:val="00E34B6F"/>
    <w:rsid w:val="00E36805"/>
    <w:rsid w:val="00E36A6E"/>
    <w:rsid w:val="00E36DFB"/>
    <w:rsid w:val="00E407B6"/>
    <w:rsid w:val="00E40D2E"/>
    <w:rsid w:val="00E4119E"/>
    <w:rsid w:val="00E4272D"/>
    <w:rsid w:val="00E4305E"/>
    <w:rsid w:val="00E43089"/>
    <w:rsid w:val="00E44598"/>
    <w:rsid w:val="00E44A69"/>
    <w:rsid w:val="00E45819"/>
    <w:rsid w:val="00E45EDA"/>
    <w:rsid w:val="00E46822"/>
    <w:rsid w:val="00E46FC3"/>
    <w:rsid w:val="00E47CC1"/>
    <w:rsid w:val="00E5058E"/>
    <w:rsid w:val="00E51733"/>
    <w:rsid w:val="00E52374"/>
    <w:rsid w:val="00E52C74"/>
    <w:rsid w:val="00E53BF3"/>
    <w:rsid w:val="00E53CD1"/>
    <w:rsid w:val="00E546B0"/>
    <w:rsid w:val="00E54D81"/>
    <w:rsid w:val="00E54FD9"/>
    <w:rsid w:val="00E555C8"/>
    <w:rsid w:val="00E556B4"/>
    <w:rsid w:val="00E55935"/>
    <w:rsid w:val="00E55944"/>
    <w:rsid w:val="00E56264"/>
    <w:rsid w:val="00E56DE2"/>
    <w:rsid w:val="00E575BD"/>
    <w:rsid w:val="00E577A8"/>
    <w:rsid w:val="00E604B6"/>
    <w:rsid w:val="00E60964"/>
    <w:rsid w:val="00E60974"/>
    <w:rsid w:val="00E613DB"/>
    <w:rsid w:val="00E62128"/>
    <w:rsid w:val="00E6230A"/>
    <w:rsid w:val="00E62516"/>
    <w:rsid w:val="00E644ED"/>
    <w:rsid w:val="00E64666"/>
    <w:rsid w:val="00E6560C"/>
    <w:rsid w:val="00E66377"/>
    <w:rsid w:val="00E667E3"/>
    <w:rsid w:val="00E66CA0"/>
    <w:rsid w:val="00E6704A"/>
    <w:rsid w:val="00E67130"/>
    <w:rsid w:val="00E673F3"/>
    <w:rsid w:val="00E707BC"/>
    <w:rsid w:val="00E70A4A"/>
    <w:rsid w:val="00E70B30"/>
    <w:rsid w:val="00E7142B"/>
    <w:rsid w:val="00E71551"/>
    <w:rsid w:val="00E71DB9"/>
    <w:rsid w:val="00E71E25"/>
    <w:rsid w:val="00E7391D"/>
    <w:rsid w:val="00E73B3B"/>
    <w:rsid w:val="00E74085"/>
    <w:rsid w:val="00E74792"/>
    <w:rsid w:val="00E7522B"/>
    <w:rsid w:val="00E76942"/>
    <w:rsid w:val="00E7749A"/>
    <w:rsid w:val="00E81342"/>
    <w:rsid w:val="00E81691"/>
    <w:rsid w:val="00E81D7C"/>
    <w:rsid w:val="00E8206F"/>
    <w:rsid w:val="00E8262C"/>
    <w:rsid w:val="00E82D18"/>
    <w:rsid w:val="00E82F48"/>
    <w:rsid w:val="00E82F4D"/>
    <w:rsid w:val="00E8326B"/>
    <w:rsid w:val="00E836F5"/>
    <w:rsid w:val="00E83F2C"/>
    <w:rsid w:val="00E844EA"/>
    <w:rsid w:val="00E84924"/>
    <w:rsid w:val="00E85370"/>
    <w:rsid w:val="00E86287"/>
    <w:rsid w:val="00E86734"/>
    <w:rsid w:val="00E8736F"/>
    <w:rsid w:val="00E877D1"/>
    <w:rsid w:val="00E87BBC"/>
    <w:rsid w:val="00E90D2F"/>
    <w:rsid w:val="00E9160D"/>
    <w:rsid w:val="00E934B6"/>
    <w:rsid w:val="00E935CA"/>
    <w:rsid w:val="00E94C2F"/>
    <w:rsid w:val="00E951A0"/>
    <w:rsid w:val="00E97B6D"/>
    <w:rsid w:val="00E97E34"/>
    <w:rsid w:val="00EA0748"/>
    <w:rsid w:val="00EA09DF"/>
    <w:rsid w:val="00EA1ED3"/>
    <w:rsid w:val="00EA261B"/>
    <w:rsid w:val="00EA2B5B"/>
    <w:rsid w:val="00EA30FF"/>
    <w:rsid w:val="00EA387B"/>
    <w:rsid w:val="00EA41A1"/>
    <w:rsid w:val="00EA44F0"/>
    <w:rsid w:val="00EA472A"/>
    <w:rsid w:val="00EA4D3B"/>
    <w:rsid w:val="00EA5100"/>
    <w:rsid w:val="00EA6962"/>
    <w:rsid w:val="00EA6D08"/>
    <w:rsid w:val="00EA73A7"/>
    <w:rsid w:val="00EA7435"/>
    <w:rsid w:val="00EB06E4"/>
    <w:rsid w:val="00EB0763"/>
    <w:rsid w:val="00EB13D6"/>
    <w:rsid w:val="00EB168C"/>
    <w:rsid w:val="00EB1A3A"/>
    <w:rsid w:val="00EB2434"/>
    <w:rsid w:val="00EB386B"/>
    <w:rsid w:val="00EB38EB"/>
    <w:rsid w:val="00EB525A"/>
    <w:rsid w:val="00EB575B"/>
    <w:rsid w:val="00EB5E73"/>
    <w:rsid w:val="00EB5EDF"/>
    <w:rsid w:val="00EB62BA"/>
    <w:rsid w:val="00EC05E2"/>
    <w:rsid w:val="00EC1207"/>
    <w:rsid w:val="00EC2DBA"/>
    <w:rsid w:val="00EC3597"/>
    <w:rsid w:val="00EC3A2A"/>
    <w:rsid w:val="00EC44AA"/>
    <w:rsid w:val="00EC4811"/>
    <w:rsid w:val="00EC4984"/>
    <w:rsid w:val="00EC54B7"/>
    <w:rsid w:val="00EC5CF1"/>
    <w:rsid w:val="00EC5F9D"/>
    <w:rsid w:val="00EC62C0"/>
    <w:rsid w:val="00EC679A"/>
    <w:rsid w:val="00EC680E"/>
    <w:rsid w:val="00EC6EEF"/>
    <w:rsid w:val="00EC7718"/>
    <w:rsid w:val="00EC789A"/>
    <w:rsid w:val="00ED068D"/>
    <w:rsid w:val="00ED3D1D"/>
    <w:rsid w:val="00ED4356"/>
    <w:rsid w:val="00ED4633"/>
    <w:rsid w:val="00ED5A6D"/>
    <w:rsid w:val="00ED5B45"/>
    <w:rsid w:val="00ED734C"/>
    <w:rsid w:val="00EE0BBD"/>
    <w:rsid w:val="00EE24A3"/>
    <w:rsid w:val="00EE270D"/>
    <w:rsid w:val="00EE2E40"/>
    <w:rsid w:val="00EE2EA3"/>
    <w:rsid w:val="00EE30F5"/>
    <w:rsid w:val="00EE3145"/>
    <w:rsid w:val="00EE3361"/>
    <w:rsid w:val="00EE3C8D"/>
    <w:rsid w:val="00EE46C1"/>
    <w:rsid w:val="00EE4A24"/>
    <w:rsid w:val="00EE4B1F"/>
    <w:rsid w:val="00EE50C2"/>
    <w:rsid w:val="00EE5CD4"/>
    <w:rsid w:val="00EE6D26"/>
    <w:rsid w:val="00EE7FAC"/>
    <w:rsid w:val="00EF01FA"/>
    <w:rsid w:val="00EF2812"/>
    <w:rsid w:val="00EF5030"/>
    <w:rsid w:val="00EF519A"/>
    <w:rsid w:val="00EF6088"/>
    <w:rsid w:val="00EF6DD3"/>
    <w:rsid w:val="00EF74F9"/>
    <w:rsid w:val="00EF7E78"/>
    <w:rsid w:val="00EF7E84"/>
    <w:rsid w:val="00F0028F"/>
    <w:rsid w:val="00F01AEC"/>
    <w:rsid w:val="00F0310E"/>
    <w:rsid w:val="00F03CA6"/>
    <w:rsid w:val="00F04C7D"/>
    <w:rsid w:val="00F051E0"/>
    <w:rsid w:val="00F05378"/>
    <w:rsid w:val="00F05BBE"/>
    <w:rsid w:val="00F05EFB"/>
    <w:rsid w:val="00F0636E"/>
    <w:rsid w:val="00F07B81"/>
    <w:rsid w:val="00F11914"/>
    <w:rsid w:val="00F11C53"/>
    <w:rsid w:val="00F1212A"/>
    <w:rsid w:val="00F130E0"/>
    <w:rsid w:val="00F14D7F"/>
    <w:rsid w:val="00F15172"/>
    <w:rsid w:val="00F17A27"/>
    <w:rsid w:val="00F17C26"/>
    <w:rsid w:val="00F20AC8"/>
    <w:rsid w:val="00F212A8"/>
    <w:rsid w:val="00F21664"/>
    <w:rsid w:val="00F21E56"/>
    <w:rsid w:val="00F22155"/>
    <w:rsid w:val="00F221AF"/>
    <w:rsid w:val="00F2282D"/>
    <w:rsid w:val="00F22901"/>
    <w:rsid w:val="00F22A03"/>
    <w:rsid w:val="00F24156"/>
    <w:rsid w:val="00F24A9B"/>
    <w:rsid w:val="00F252B9"/>
    <w:rsid w:val="00F277F2"/>
    <w:rsid w:val="00F27961"/>
    <w:rsid w:val="00F27FB2"/>
    <w:rsid w:val="00F30E46"/>
    <w:rsid w:val="00F3114F"/>
    <w:rsid w:val="00F313B2"/>
    <w:rsid w:val="00F32F89"/>
    <w:rsid w:val="00F3454B"/>
    <w:rsid w:val="00F34A85"/>
    <w:rsid w:val="00F34AB2"/>
    <w:rsid w:val="00F353C6"/>
    <w:rsid w:val="00F35AAB"/>
    <w:rsid w:val="00F35D5E"/>
    <w:rsid w:val="00F36238"/>
    <w:rsid w:val="00F36AAD"/>
    <w:rsid w:val="00F37DC2"/>
    <w:rsid w:val="00F37F91"/>
    <w:rsid w:val="00F41392"/>
    <w:rsid w:val="00F4173D"/>
    <w:rsid w:val="00F421E6"/>
    <w:rsid w:val="00F4241C"/>
    <w:rsid w:val="00F427A4"/>
    <w:rsid w:val="00F428F7"/>
    <w:rsid w:val="00F4291F"/>
    <w:rsid w:val="00F430C2"/>
    <w:rsid w:val="00F43852"/>
    <w:rsid w:val="00F43A19"/>
    <w:rsid w:val="00F44245"/>
    <w:rsid w:val="00F44698"/>
    <w:rsid w:val="00F44B88"/>
    <w:rsid w:val="00F450FA"/>
    <w:rsid w:val="00F45B67"/>
    <w:rsid w:val="00F46375"/>
    <w:rsid w:val="00F46B18"/>
    <w:rsid w:val="00F500D8"/>
    <w:rsid w:val="00F503CF"/>
    <w:rsid w:val="00F5049E"/>
    <w:rsid w:val="00F509A9"/>
    <w:rsid w:val="00F5173E"/>
    <w:rsid w:val="00F519F5"/>
    <w:rsid w:val="00F51F4B"/>
    <w:rsid w:val="00F522E3"/>
    <w:rsid w:val="00F53DBD"/>
    <w:rsid w:val="00F54C93"/>
    <w:rsid w:val="00F56315"/>
    <w:rsid w:val="00F56BEC"/>
    <w:rsid w:val="00F57343"/>
    <w:rsid w:val="00F605A2"/>
    <w:rsid w:val="00F60EE1"/>
    <w:rsid w:val="00F624EB"/>
    <w:rsid w:val="00F63834"/>
    <w:rsid w:val="00F6483F"/>
    <w:rsid w:val="00F65B12"/>
    <w:rsid w:val="00F66145"/>
    <w:rsid w:val="00F665D7"/>
    <w:rsid w:val="00F66D93"/>
    <w:rsid w:val="00F67719"/>
    <w:rsid w:val="00F67A05"/>
    <w:rsid w:val="00F67B77"/>
    <w:rsid w:val="00F70031"/>
    <w:rsid w:val="00F70098"/>
    <w:rsid w:val="00F70DE0"/>
    <w:rsid w:val="00F710A7"/>
    <w:rsid w:val="00F717C4"/>
    <w:rsid w:val="00F720F2"/>
    <w:rsid w:val="00F7296C"/>
    <w:rsid w:val="00F73243"/>
    <w:rsid w:val="00F73652"/>
    <w:rsid w:val="00F74ABD"/>
    <w:rsid w:val="00F76CD6"/>
    <w:rsid w:val="00F77050"/>
    <w:rsid w:val="00F7770C"/>
    <w:rsid w:val="00F77CD2"/>
    <w:rsid w:val="00F8002B"/>
    <w:rsid w:val="00F80038"/>
    <w:rsid w:val="00F80155"/>
    <w:rsid w:val="00F80189"/>
    <w:rsid w:val="00F8045B"/>
    <w:rsid w:val="00F80782"/>
    <w:rsid w:val="00F80EBC"/>
    <w:rsid w:val="00F81980"/>
    <w:rsid w:val="00F81DF4"/>
    <w:rsid w:val="00F82239"/>
    <w:rsid w:val="00F8283A"/>
    <w:rsid w:val="00F836BA"/>
    <w:rsid w:val="00F83A50"/>
    <w:rsid w:val="00F84088"/>
    <w:rsid w:val="00F841F8"/>
    <w:rsid w:val="00F8455F"/>
    <w:rsid w:val="00F8496D"/>
    <w:rsid w:val="00F84F7A"/>
    <w:rsid w:val="00F850D7"/>
    <w:rsid w:val="00F855EC"/>
    <w:rsid w:val="00F85F83"/>
    <w:rsid w:val="00F87145"/>
    <w:rsid w:val="00F874DF"/>
    <w:rsid w:val="00F87AB3"/>
    <w:rsid w:val="00F87F33"/>
    <w:rsid w:val="00F906FB"/>
    <w:rsid w:val="00F90A1E"/>
    <w:rsid w:val="00F90E18"/>
    <w:rsid w:val="00F91261"/>
    <w:rsid w:val="00F921B8"/>
    <w:rsid w:val="00F92607"/>
    <w:rsid w:val="00F93FB1"/>
    <w:rsid w:val="00F942AE"/>
    <w:rsid w:val="00F9462C"/>
    <w:rsid w:val="00F954E6"/>
    <w:rsid w:val="00F95E6E"/>
    <w:rsid w:val="00F969A9"/>
    <w:rsid w:val="00F96B05"/>
    <w:rsid w:val="00F96B7A"/>
    <w:rsid w:val="00F96E27"/>
    <w:rsid w:val="00F97734"/>
    <w:rsid w:val="00F97BB9"/>
    <w:rsid w:val="00F97D92"/>
    <w:rsid w:val="00FA02E0"/>
    <w:rsid w:val="00FA13D7"/>
    <w:rsid w:val="00FA171D"/>
    <w:rsid w:val="00FA1842"/>
    <w:rsid w:val="00FA1AF7"/>
    <w:rsid w:val="00FA30F3"/>
    <w:rsid w:val="00FA3555"/>
    <w:rsid w:val="00FA36C1"/>
    <w:rsid w:val="00FA454A"/>
    <w:rsid w:val="00FA52EE"/>
    <w:rsid w:val="00FA572B"/>
    <w:rsid w:val="00FA5791"/>
    <w:rsid w:val="00FA65D3"/>
    <w:rsid w:val="00FB219E"/>
    <w:rsid w:val="00FB2286"/>
    <w:rsid w:val="00FB27E6"/>
    <w:rsid w:val="00FB2AF5"/>
    <w:rsid w:val="00FB3097"/>
    <w:rsid w:val="00FB3466"/>
    <w:rsid w:val="00FB3D15"/>
    <w:rsid w:val="00FB544D"/>
    <w:rsid w:val="00FB69CA"/>
    <w:rsid w:val="00FB6A27"/>
    <w:rsid w:val="00FB6ED4"/>
    <w:rsid w:val="00FB7DC8"/>
    <w:rsid w:val="00FC08D8"/>
    <w:rsid w:val="00FC0AFD"/>
    <w:rsid w:val="00FC0C26"/>
    <w:rsid w:val="00FC35E5"/>
    <w:rsid w:val="00FC3F48"/>
    <w:rsid w:val="00FC57A2"/>
    <w:rsid w:val="00FC689E"/>
    <w:rsid w:val="00FC6CB5"/>
    <w:rsid w:val="00FC6FC0"/>
    <w:rsid w:val="00FC7AC9"/>
    <w:rsid w:val="00FC7D98"/>
    <w:rsid w:val="00FD0238"/>
    <w:rsid w:val="00FD0A93"/>
    <w:rsid w:val="00FD1594"/>
    <w:rsid w:val="00FD18C8"/>
    <w:rsid w:val="00FD1BDC"/>
    <w:rsid w:val="00FD2A60"/>
    <w:rsid w:val="00FD3767"/>
    <w:rsid w:val="00FD39DE"/>
    <w:rsid w:val="00FD3FE9"/>
    <w:rsid w:val="00FD431C"/>
    <w:rsid w:val="00FD582B"/>
    <w:rsid w:val="00FD5C4E"/>
    <w:rsid w:val="00FD604B"/>
    <w:rsid w:val="00FD70FA"/>
    <w:rsid w:val="00FE0067"/>
    <w:rsid w:val="00FE0EDF"/>
    <w:rsid w:val="00FE10FF"/>
    <w:rsid w:val="00FE1408"/>
    <w:rsid w:val="00FE21EE"/>
    <w:rsid w:val="00FE2DB9"/>
    <w:rsid w:val="00FE32C1"/>
    <w:rsid w:val="00FE3348"/>
    <w:rsid w:val="00FE360B"/>
    <w:rsid w:val="00FE363B"/>
    <w:rsid w:val="00FE4084"/>
    <w:rsid w:val="00FE48B9"/>
    <w:rsid w:val="00FE4CA3"/>
    <w:rsid w:val="00FE5780"/>
    <w:rsid w:val="00FE5844"/>
    <w:rsid w:val="00FE5E0D"/>
    <w:rsid w:val="00FE6946"/>
    <w:rsid w:val="00FE69EF"/>
    <w:rsid w:val="00FE728A"/>
    <w:rsid w:val="00FE7362"/>
    <w:rsid w:val="00FF1FF5"/>
    <w:rsid w:val="00FF389F"/>
    <w:rsid w:val="00FF44FB"/>
    <w:rsid w:val="00FF47DC"/>
    <w:rsid w:val="00FF4ED8"/>
    <w:rsid w:val="00FF5A13"/>
    <w:rsid w:val="00FF617A"/>
    <w:rsid w:val="00FF65FC"/>
    <w:rsid w:val="00FF7993"/>
    <w:rsid w:val="049DE295"/>
    <w:rsid w:val="099793F0"/>
    <w:rsid w:val="212C7601"/>
    <w:rsid w:val="2C6FD9D2"/>
    <w:rsid w:val="3CE4095B"/>
    <w:rsid w:val="4050CA73"/>
    <w:rsid w:val="5BCDA29B"/>
    <w:rsid w:val="768CF70F"/>
    <w:rsid w:val="7E373BE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36CF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36CF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36CF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36CF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36CF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36CF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36CF8"/>
    <w:pPr>
      <w:keepNext/>
      <w:spacing w:after="200" w:line="240" w:lineRule="auto"/>
    </w:pPr>
    <w:rPr>
      <w:iCs/>
      <w:color w:val="002664"/>
      <w:sz w:val="18"/>
      <w:szCs w:val="18"/>
    </w:rPr>
  </w:style>
  <w:style w:type="table" w:customStyle="1" w:styleId="Tableheader">
    <w:name w:val="ŠTable header"/>
    <w:basedOn w:val="TableNormal"/>
    <w:uiPriority w:val="99"/>
    <w:rsid w:val="00836CF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3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36CF8"/>
    <w:pPr>
      <w:numPr>
        <w:numId w:val="49"/>
      </w:numPr>
    </w:pPr>
  </w:style>
  <w:style w:type="paragraph" w:styleId="ListNumber2">
    <w:name w:val="List Number 2"/>
    <w:aliases w:val="ŠList Number 2"/>
    <w:basedOn w:val="Normal"/>
    <w:uiPriority w:val="8"/>
    <w:qFormat/>
    <w:rsid w:val="00836CF8"/>
    <w:pPr>
      <w:numPr>
        <w:numId w:val="48"/>
      </w:numPr>
    </w:pPr>
  </w:style>
  <w:style w:type="paragraph" w:styleId="ListBullet">
    <w:name w:val="List Bullet"/>
    <w:aliases w:val="ŠList Bullet"/>
    <w:basedOn w:val="Normal"/>
    <w:uiPriority w:val="9"/>
    <w:qFormat/>
    <w:rsid w:val="00836CF8"/>
    <w:pPr>
      <w:numPr>
        <w:numId w:val="46"/>
      </w:numPr>
    </w:pPr>
  </w:style>
  <w:style w:type="paragraph" w:styleId="ListBullet2">
    <w:name w:val="List Bullet 2"/>
    <w:aliases w:val="ŠList Bullet 2"/>
    <w:basedOn w:val="Normal"/>
    <w:uiPriority w:val="10"/>
    <w:qFormat/>
    <w:rsid w:val="00C966DD"/>
    <w:pPr>
      <w:numPr>
        <w:numId w:val="44"/>
      </w:numPr>
      <w:ind w:left="1134" w:hanging="567"/>
    </w:pPr>
  </w:style>
  <w:style w:type="character" w:styleId="Strong">
    <w:name w:val="Strong"/>
    <w:aliases w:val="ŠStrong,Bold"/>
    <w:qFormat/>
    <w:rsid w:val="00836CF8"/>
    <w:rPr>
      <w:b/>
      <w:bCs/>
    </w:rPr>
  </w:style>
  <w:style w:type="paragraph" w:customStyle="1" w:styleId="FeatureBox2">
    <w:name w:val="ŠFeature Box 2"/>
    <w:basedOn w:val="Normal"/>
    <w:next w:val="Normal"/>
    <w:uiPriority w:val="12"/>
    <w:qFormat/>
    <w:rsid w:val="00836CF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36CF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36CF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36CF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36CF8"/>
    <w:rPr>
      <w:color w:val="2F5496" w:themeColor="accent1" w:themeShade="BF"/>
      <w:u w:val="single"/>
    </w:rPr>
  </w:style>
  <w:style w:type="paragraph" w:customStyle="1" w:styleId="Logo">
    <w:name w:val="ŠLogo"/>
    <w:basedOn w:val="Normal"/>
    <w:uiPriority w:val="18"/>
    <w:qFormat/>
    <w:rsid w:val="00836CF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36CF8"/>
    <w:pPr>
      <w:tabs>
        <w:tab w:val="right" w:leader="dot" w:pos="14570"/>
      </w:tabs>
      <w:spacing w:before="0"/>
    </w:pPr>
    <w:rPr>
      <w:b/>
      <w:noProof/>
    </w:rPr>
  </w:style>
  <w:style w:type="paragraph" w:styleId="TOC2">
    <w:name w:val="toc 2"/>
    <w:aliases w:val="ŠTOC 2"/>
    <w:basedOn w:val="Normal"/>
    <w:next w:val="Normal"/>
    <w:uiPriority w:val="39"/>
    <w:unhideWhenUsed/>
    <w:rsid w:val="00836CF8"/>
    <w:pPr>
      <w:tabs>
        <w:tab w:val="right" w:leader="dot" w:pos="14570"/>
      </w:tabs>
      <w:spacing w:before="0"/>
    </w:pPr>
    <w:rPr>
      <w:noProof/>
    </w:rPr>
  </w:style>
  <w:style w:type="paragraph" w:styleId="TOC3">
    <w:name w:val="toc 3"/>
    <w:aliases w:val="ŠTOC 3"/>
    <w:basedOn w:val="Normal"/>
    <w:next w:val="Normal"/>
    <w:uiPriority w:val="39"/>
    <w:unhideWhenUsed/>
    <w:rsid w:val="00836CF8"/>
    <w:pPr>
      <w:spacing w:before="0"/>
      <w:ind w:left="244"/>
    </w:pPr>
  </w:style>
  <w:style w:type="paragraph" w:styleId="Title">
    <w:name w:val="Title"/>
    <w:aliases w:val="ŠTitle"/>
    <w:basedOn w:val="Normal"/>
    <w:next w:val="Normal"/>
    <w:link w:val="TitleChar"/>
    <w:uiPriority w:val="1"/>
    <w:rsid w:val="00836CF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36CF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36CF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36CF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36CF8"/>
    <w:pPr>
      <w:spacing w:after="240"/>
      <w:outlineLvl w:val="9"/>
    </w:pPr>
    <w:rPr>
      <w:szCs w:val="40"/>
    </w:rPr>
  </w:style>
  <w:style w:type="paragraph" w:styleId="Footer">
    <w:name w:val="footer"/>
    <w:aliases w:val="ŠFooter"/>
    <w:basedOn w:val="Normal"/>
    <w:link w:val="FooterChar"/>
    <w:uiPriority w:val="19"/>
    <w:rsid w:val="00836CF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36CF8"/>
    <w:rPr>
      <w:rFonts w:ascii="Arial" w:hAnsi="Arial" w:cs="Arial"/>
      <w:sz w:val="18"/>
      <w:szCs w:val="18"/>
    </w:rPr>
  </w:style>
  <w:style w:type="paragraph" w:styleId="Header">
    <w:name w:val="header"/>
    <w:aliases w:val="ŠHeader"/>
    <w:basedOn w:val="Normal"/>
    <w:link w:val="HeaderChar"/>
    <w:uiPriority w:val="16"/>
    <w:rsid w:val="00836CF8"/>
    <w:rPr>
      <w:noProof/>
      <w:color w:val="002664"/>
      <w:sz w:val="28"/>
      <w:szCs w:val="28"/>
    </w:rPr>
  </w:style>
  <w:style w:type="character" w:customStyle="1" w:styleId="HeaderChar">
    <w:name w:val="Header Char"/>
    <w:aliases w:val="ŠHeader Char"/>
    <w:basedOn w:val="DefaultParagraphFont"/>
    <w:link w:val="Header"/>
    <w:uiPriority w:val="16"/>
    <w:rsid w:val="00836CF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36CF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36CF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36CF8"/>
    <w:rPr>
      <w:rFonts w:ascii="Arial" w:hAnsi="Arial" w:cs="Arial"/>
      <w:b/>
      <w:szCs w:val="32"/>
    </w:rPr>
  </w:style>
  <w:style w:type="character" w:styleId="UnresolvedMention">
    <w:name w:val="Unresolved Mention"/>
    <w:basedOn w:val="DefaultParagraphFont"/>
    <w:uiPriority w:val="99"/>
    <w:semiHidden/>
    <w:unhideWhenUsed/>
    <w:rsid w:val="00836CF8"/>
    <w:rPr>
      <w:color w:val="605E5C"/>
      <w:shd w:val="clear" w:color="auto" w:fill="E1DFDD"/>
    </w:rPr>
  </w:style>
  <w:style w:type="character" w:styleId="Emphasis">
    <w:name w:val="Emphasis"/>
    <w:aliases w:val="ŠEmphasis,Italic"/>
    <w:qFormat/>
    <w:rsid w:val="00836CF8"/>
    <w:rPr>
      <w:i/>
      <w:iCs/>
    </w:rPr>
  </w:style>
  <w:style w:type="character" w:styleId="SubtleEmphasis">
    <w:name w:val="Subtle Emphasis"/>
    <w:basedOn w:val="DefaultParagraphFont"/>
    <w:uiPriority w:val="19"/>
    <w:semiHidden/>
    <w:qFormat/>
    <w:rsid w:val="00836CF8"/>
    <w:rPr>
      <w:i/>
      <w:iCs/>
      <w:color w:val="404040" w:themeColor="text1" w:themeTint="BF"/>
    </w:rPr>
  </w:style>
  <w:style w:type="paragraph" w:styleId="TOC4">
    <w:name w:val="toc 4"/>
    <w:aliases w:val="ŠTOC 4"/>
    <w:basedOn w:val="Normal"/>
    <w:next w:val="Normal"/>
    <w:autoRedefine/>
    <w:uiPriority w:val="39"/>
    <w:unhideWhenUsed/>
    <w:rsid w:val="00836CF8"/>
    <w:pPr>
      <w:spacing w:before="0"/>
      <w:ind w:left="488"/>
    </w:pPr>
  </w:style>
  <w:style w:type="character" w:styleId="CommentReference">
    <w:name w:val="annotation reference"/>
    <w:basedOn w:val="DefaultParagraphFont"/>
    <w:uiPriority w:val="99"/>
    <w:semiHidden/>
    <w:unhideWhenUsed/>
    <w:rsid w:val="00836CF8"/>
    <w:rPr>
      <w:sz w:val="16"/>
      <w:szCs w:val="16"/>
    </w:rPr>
  </w:style>
  <w:style w:type="paragraph" w:styleId="CommentText">
    <w:name w:val="annotation text"/>
    <w:basedOn w:val="Normal"/>
    <w:link w:val="CommentTextChar"/>
    <w:uiPriority w:val="99"/>
    <w:unhideWhenUsed/>
    <w:rsid w:val="00836CF8"/>
    <w:pPr>
      <w:spacing w:line="240" w:lineRule="auto"/>
    </w:pPr>
    <w:rPr>
      <w:sz w:val="20"/>
      <w:szCs w:val="20"/>
    </w:rPr>
  </w:style>
  <w:style w:type="character" w:customStyle="1" w:styleId="CommentTextChar">
    <w:name w:val="Comment Text Char"/>
    <w:basedOn w:val="DefaultParagraphFont"/>
    <w:link w:val="CommentText"/>
    <w:uiPriority w:val="99"/>
    <w:rsid w:val="00836CF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36CF8"/>
    <w:rPr>
      <w:b/>
      <w:bCs/>
    </w:rPr>
  </w:style>
  <w:style w:type="character" w:customStyle="1" w:styleId="CommentSubjectChar">
    <w:name w:val="Comment Subject Char"/>
    <w:basedOn w:val="CommentTextChar"/>
    <w:link w:val="CommentSubject"/>
    <w:uiPriority w:val="99"/>
    <w:semiHidden/>
    <w:rsid w:val="00836CF8"/>
    <w:rPr>
      <w:rFonts w:ascii="Arial" w:hAnsi="Arial" w:cs="Arial"/>
      <w:b/>
      <w:bCs/>
      <w:sz w:val="20"/>
      <w:szCs w:val="20"/>
    </w:rPr>
  </w:style>
  <w:style w:type="paragraph" w:styleId="ListParagraph">
    <w:name w:val="List Paragraph"/>
    <w:aliases w:val="ŠList Paragraph"/>
    <w:basedOn w:val="Normal"/>
    <w:uiPriority w:val="34"/>
    <w:unhideWhenUsed/>
    <w:qFormat/>
    <w:rsid w:val="00836CF8"/>
    <w:pPr>
      <w:ind w:left="567"/>
    </w:pPr>
  </w:style>
  <w:style w:type="character" w:styleId="FollowedHyperlink">
    <w:name w:val="FollowedHyperlink"/>
    <w:basedOn w:val="DefaultParagraphFont"/>
    <w:uiPriority w:val="99"/>
    <w:semiHidden/>
    <w:unhideWhenUsed/>
    <w:rsid w:val="00836CF8"/>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8458D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8DB"/>
    <w:rPr>
      <w:rFonts w:ascii="Segoe UI" w:hAnsi="Segoe UI" w:cs="Segoe UI"/>
      <w:sz w:val="18"/>
      <w:szCs w:val="18"/>
    </w:rPr>
  </w:style>
  <w:style w:type="paragraph" w:styleId="ListBullet3">
    <w:name w:val="List Bullet 3"/>
    <w:aliases w:val="ŠList Bullet 3"/>
    <w:basedOn w:val="Normal"/>
    <w:uiPriority w:val="10"/>
    <w:rsid w:val="00836CF8"/>
    <w:pPr>
      <w:numPr>
        <w:numId w:val="45"/>
      </w:numPr>
    </w:pPr>
  </w:style>
  <w:style w:type="paragraph" w:styleId="ListNumber3">
    <w:name w:val="List Number 3"/>
    <w:aliases w:val="ŠList Number 3"/>
    <w:basedOn w:val="ListBullet3"/>
    <w:uiPriority w:val="8"/>
    <w:rsid w:val="00836CF8"/>
    <w:pPr>
      <w:numPr>
        <w:ilvl w:val="2"/>
        <w:numId w:val="48"/>
      </w:numPr>
    </w:pPr>
  </w:style>
  <w:style w:type="character" w:styleId="PlaceholderText">
    <w:name w:val="Placeholder Text"/>
    <w:basedOn w:val="DefaultParagraphFont"/>
    <w:uiPriority w:val="99"/>
    <w:semiHidden/>
    <w:rsid w:val="00836CF8"/>
    <w:rPr>
      <w:color w:val="808080"/>
    </w:rPr>
  </w:style>
  <w:style w:type="character" w:customStyle="1" w:styleId="BoldItalic">
    <w:name w:val="ŠBold Italic"/>
    <w:basedOn w:val="DefaultParagraphFont"/>
    <w:uiPriority w:val="1"/>
    <w:qFormat/>
    <w:rsid w:val="00836CF8"/>
    <w:rPr>
      <w:b/>
      <w:i/>
      <w:iCs/>
    </w:rPr>
  </w:style>
  <w:style w:type="paragraph" w:customStyle="1" w:styleId="Documentname">
    <w:name w:val="ŠDocument name"/>
    <w:basedOn w:val="Normal"/>
    <w:next w:val="Normal"/>
    <w:uiPriority w:val="17"/>
    <w:qFormat/>
    <w:rsid w:val="00836CF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36CF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36CF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36CF8"/>
    <w:pPr>
      <w:spacing w:after="0"/>
    </w:pPr>
    <w:rPr>
      <w:sz w:val="18"/>
      <w:szCs w:val="18"/>
    </w:rPr>
  </w:style>
  <w:style w:type="paragraph" w:customStyle="1" w:styleId="Pulloutquote">
    <w:name w:val="ŠPull out quote"/>
    <w:basedOn w:val="Normal"/>
    <w:next w:val="Normal"/>
    <w:uiPriority w:val="20"/>
    <w:qFormat/>
    <w:rsid w:val="00836CF8"/>
    <w:pPr>
      <w:keepNext/>
      <w:ind w:left="567" w:right="57"/>
    </w:pPr>
    <w:rPr>
      <w:szCs w:val="22"/>
    </w:rPr>
  </w:style>
  <w:style w:type="paragraph" w:customStyle="1" w:styleId="Subtitle0">
    <w:name w:val="ŠSubtitle"/>
    <w:basedOn w:val="Normal"/>
    <w:link w:val="SubtitleChar0"/>
    <w:uiPriority w:val="2"/>
    <w:qFormat/>
    <w:rsid w:val="00836CF8"/>
    <w:pPr>
      <w:spacing w:before="360"/>
    </w:pPr>
    <w:rPr>
      <w:color w:val="002664"/>
      <w:sz w:val="44"/>
      <w:szCs w:val="48"/>
    </w:rPr>
  </w:style>
  <w:style w:type="character" w:customStyle="1" w:styleId="SubtitleChar0">
    <w:name w:val="ŠSubtitle Char"/>
    <w:basedOn w:val="DefaultParagraphFont"/>
    <w:link w:val="Subtitle0"/>
    <w:uiPriority w:val="2"/>
    <w:rsid w:val="00836CF8"/>
    <w:rPr>
      <w:rFonts w:ascii="Arial" w:hAnsi="Arial" w:cs="Arial"/>
      <w:color w:val="002664"/>
      <w:sz w:val="44"/>
      <w:szCs w:val="48"/>
    </w:rPr>
  </w:style>
  <w:style w:type="paragraph" w:styleId="NoSpacing">
    <w:name w:val="No Spacing"/>
    <w:aliases w:val="ŠNo Spacing"/>
    <w:next w:val="Normal"/>
    <w:uiPriority w:val="1"/>
    <w:qFormat/>
    <w:rsid w:val="008458DB"/>
    <w:pPr>
      <w:spacing w:after="0" w:line="240" w:lineRule="auto"/>
    </w:pPr>
    <w:rPr>
      <w:rFonts w:ascii="Arial" w:hAnsi="Arial"/>
      <w:sz w:val="24"/>
      <w:szCs w:val="24"/>
    </w:rPr>
  </w:style>
  <w:style w:type="character" w:styleId="Mention">
    <w:name w:val="Mention"/>
    <w:basedOn w:val="DefaultParagraphFont"/>
    <w:uiPriority w:val="99"/>
    <w:unhideWhenUsed/>
    <w:rsid w:val="00CE732A"/>
    <w:rPr>
      <w:color w:val="2B579A"/>
      <w:shd w:val="clear" w:color="auto" w:fill="E1DFDD"/>
    </w:rPr>
  </w:style>
  <w:style w:type="paragraph" w:styleId="NormalWeb">
    <w:name w:val="Normal (Web)"/>
    <w:basedOn w:val="Normal"/>
    <w:uiPriority w:val="99"/>
    <w:semiHidden/>
    <w:unhideWhenUsed/>
    <w:rsid w:val="00B83B3A"/>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table" w:styleId="GridTable4-Accent4">
    <w:name w:val="Grid Table 4 Accent 4"/>
    <w:basedOn w:val="TableNormal"/>
    <w:uiPriority w:val="49"/>
    <w:rsid w:val="00A02E0C"/>
    <w:pPr>
      <w:spacing w:after="0" w:line="240" w:lineRule="auto"/>
    </w:pPr>
    <w:tblPr>
      <w:tblStyleRowBandSize w:val="1"/>
      <w:tblStyleColBandSize w:val="1"/>
    </w:tblPr>
    <w:tcPr>
      <w:tcBorders>
        <w:top w:val="double" w:sz="4" w:space="0" w:color="FFC000" w:themeColor="accent4"/>
      </w:tcBorders>
      <w:shd w:val="clear" w:color="auto" w:fill="FFF2CC" w:themeFill="accent4" w:themeFillTint="33"/>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StylePr>
    <w:tblStylePr w:type="firstCol">
      <w:rPr>
        <w:b/>
        <w:bCs/>
      </w:rPr>
    </w:tblStylePr>
    <w:tblStylePr w:type="lastCol">
      <w:rPr>
        <w:b/>
        <w:bCs/>
      </w:rPr>
    </w:tblStylePr>
  </w:style>
  <w:style w:type="table" w:styleId="GridTable4-Accent6">
    <w:name w:val="Grid Table 4 Accent 6"/>
    <w:basedOn w:val="TableNormal"/>
    <w:uiPriority w:val="49"/>
    <w:rsid w:val="00A02E0C"/>
    <w:pPr>
      <w:spacing w:after="0" w:line="240" w:lineRule="auto"/>
    </w:pPr>
    <w:tblPr>
      <w:tblStyleRowBandSize w:val="1"/>
      <w:tblStyleColBandSize w:val="1"/>
    </w:tblPr>
    <w:tcPr>
      <w:tcBorders>
        <w:top w:val="double" w:sz="4" w:space="0" w:color="70AD47" w:themeColor="accent6"/>
      </w:tcBorders>
      <w:shd w:val="clear" w:color="auto" w:fill="E2EFD9" w:themeFill="accent6" w:themeFillTint="33"/>
    </w:tc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StylePr>
    <w:tblStylePr w:type="firstCol">
      <w:rPr>
        <w:b/>
        <w:bCs/>
      </w:rPr>
    </w:tblStylePr>
    <w:tblStylePr w:type="lastCol">
      <w:rPr>
        <w:b/>
        <w:bCs/>
      </w:rPr>
    </w:tblStylePr>
  </w:style>
  <w:style w:type="table" w:styleId="ListTable3-Accent1">
    <w:name w:val="List Table 3 Accent 1"/>
    <w:basedOn w:val="TableNormal"/>
    <w:uiPriority w:val="48"/>
    <w:rsid w:val="00A02E0C"/>
    <w:pPr>
      <w:spacing w:after="0" w:line="240" w:lineRule="auto"/>
    </w:pPr>
    <w:tblPr>
      <w:tblStyleRowBandSize w:val="1"/>
      <w:tblStyleColBandSize w:val="1"/>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4">
    <w:name w:val="List Table 3 Accent 4"/>
    <w:basedOn w:val="TableNormal"/>
    <w:uiPriority w:val="48"/>
    <w:rsid w:val="00A02E0C"/>
    <w:pPr>
      <w:spacing w:after="0" w:line="240" w:lineRule="auto"/>
    </w:pPr>
    <w:tblPr>
      <w:tblStyleRowBandSize w:val="1"/>
      <w:tblStyleColBandSize w:val="1"/>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4-Accent4">
    <w:name w:val="List Table 4 Accent 4"/>
    <w:basedOn w:val="TableNormal"/>
    <w:uiPriority w:val="49"/>
    <w:rsid w:val="00A02E0C"/>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Featuretext1">
    <w:name w:val="ŠFeature text 1"/>
    <w:uiPriority w:val="15"/>
    <w:qFormat/>
    <w:rsid w:val="00A02E0C"/>
    <w:rPr>
      <w:rFonts w:ascii="Arial" w:hAnsi="Arial"/>
      <w:b/>
      <w:color w:val="323695"/>
      <w:sz w:val="22"/>
    </w:rPr>
  </w:style>
  <w:style w:type="character" w:customStyle="1" w:styleId="Featuretext2">
    <w:name w:val="ŠFeature text 2"/>
    <w:uiPriority w:val="15"/>
    <w:qFormat/>
    <w:rsid w:val="00A02E0C"/>
    <w:rPr>
      <w:rFonts w:ascii="Arial" w:hAnsi="Arial"/>
      <w:b/>
      <w:color w:val="B30000"/>
      <w:sz w:val="22"/>
    </w:rPr>
  </w:style>
  <w:style w:type="character" w:customStyle="1" w:styleId="Featuretext3">
    <w:name w:val="ŠFeature text 3"/>
    <w:uiPriority w:val="15"/>
    <w:qFormat/>
    <w:rsid w:val="00A02E0C"/>
    <w:rPr>
      <w:rFonts w:ascii="Arial" w:hAnsi="Arial"/>
      <w:b/>
      <w:color w:val="2675C4"/>
      <w:sz w:val="22"/>
    </w:rPr>
  </w:style>
  <w:style w:type="character" w:customStyle="1" w:styleId="Featuretext4">
    <w:name w:val="ŠFeature text 4"/>
    <w:uiPriority w:val="15"/>
    <w:qFormat/>
    <w:rsid w:val="00A02E0C"/>
    <w:rPr>
      <w:rFonts w:ascii="Arial" w:hAnsi="Arial"/>
      <w:b/>
      <w:color w:val="88419D"/>
      <w:sz w:val="22"/>
    </w:rPr>
  </w:style>
  <w:style w:type="character" w:customStyle="1" w:styleId="Featuretext5">
    <w:name w:val="ŠFeature text 5"/>
    <w:uiPriority w:val="15"/>
    <w:qFormat/>
    <w:rsid w:val="00A02E0C"/>
    <w:rPr>
      <w:rFonts w:ascii="Arial" w:hAnsi="Arial"/>
      <w:b/>
      <w:color w:val="BD5704"/>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944867">
      <w:bodyDiv w:val="1"/>
      <w:marLeft w:val="0"/>
      <w:marRight w:val="0"/>
      <w:marTop w:val="0"/>
      <w:marBottom w:val="0"/>
      <w:divBdr>
        <w:top w:val="none" w:sz="0" w:space="0" w:color="auto"/>
        <w:left w:val="none" w:sz="0" w:space="0" w:color="auto"/>
        <w:bottom w:val="none" w:sz="0" w:space="0" w:color="auto"/>
        <w:right w:val="none" w:sz="0" w:space="0" w:color="auto"/>
      </w:divBdr>
      <w:divsChild>
        <w:div w:id="476648880">
          <w:marLeft w:val="0"/>
          <w:marRight w:val="0"/>
          <w:marTop w:val="0"/>
          <w:marBottom w:val="0"/>
          <w:divBdr>
            <w:top w:val="none" w:sz="0" w:space="0" w:color="auto"/>
            <w:left w:val="none" w:sz="0" w:space="0" w:color="auto"/>
            <w:bottom w:val="none" w:sz="0" w:space="0" w:color="auto"/>
            <w:right w:val="none" w:sz="0" w:space="0" w:color="auto"/>
          </w:divBdr>
        </w:div>
        <w:div w:id="1426995395">
          <w:marLeft w:val="0"/>
          <w:marRight w:val="0"/>
          <w:marTop w:val="0"/>
          <w:marBottom w:val="0"/>
          <w:divBdr>
            <w:top w:val="none" w:sz="0" w:space="0" w:color="auto"/>
            <w:left w:val="none" w:sz="0" w:space="0" w:color="auto"/>
            <w:bottom w:val="none" w:sz="0" w:space="0" w:color="auto"/>
            <w:right w:val="none" w:sz="0"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1081751885">
      <w:bodyDiv w:val="1"/>
      <w:marLeft w:val="0"/>
      <w:marRight w:val="0"/>
      <w:marTop w:val="0"/>
      <w:marBottom w:val="0"/>
      <w:divBdr>
        <w:top w:val="none" w:sz="0" w:space="0" w:color="auto"/>
        <w:left w:val="none" w:sz="0" w:space="0" w:color="auto"/>
        <w:bottom w:val="none" w:sz="0" w:space="0" w:color="auto"/>
        <w:right w:val="none" w:sz="0" w:space="0" w:color="auto"/>
      </w:divBdr>
    </w:div>
    <w:div w:id="1988974057">
      <w:bodyDiv w:val="1"/>
      <w:marLeft w:val="0"/>
      <w:marRight w:val="0"/>
      <w:marTop w:val="0"/>
      <w:marBottom w:val="0"/>
      <w:divBdr>
        <w:top w:val="none" w:sz="0" w:space="0" w:color="auto"/>
        <w:left w:val="none" w:sz="0" w:space="0" w:color="auto"/>
        <w:bottom w:val="none" w:sz="0" w:space="0" w:color="auto"/>
        <w:right w:val="none" w:sz="0" w:space="0" w:color="auto"/>
      </w:divBdr>
    </w:div>
    <w:div w:id="2109620449">
      <w:bodyDiv w:val="1"/>
      <w:marLeft w:val="0"/>
      <w:marRight w:val="0"/>
      <w:marTop w:val="0"/>
      <w:marBottom w:val="0"/>
      <w:divBdr>
        <w:top w:val="none" w:sz="0" w:space="0" w:color="auto"/>
        <w:left w:val="none" w:sz="0" w:space="0" w:color="auto"/>
        <w:bottom w:val="none" w:sz="0" w:space="0" w:color="auto"/>
        <w:right w:val="none" w:sz="0" w:space="0" w:color="auto"/>
      </w:divBdr>
    </w:div>
    <w:div w:id="212376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science/science-curriculum-resources-k-12/science-7-10-curriculum-resources/science-s4-data-science-1" TargetMode="External"/><Relationship Id="rId18" Type="http://schemas.openxmlformats.org/officeDocument/2006/relationships/hyperlink" Target="https://gridfire.ucr.edu/index.html" TargetMode="External"/><Relationship Id="rId26" Type="http://schemas.openxmlformats.org/officeDocument/2006/relationships/hyperlink" Target="https://educationstandards.nsw.edu.au" TargetMode="External"/><Relationship Id="rId39" Type="http://schemas.openxmlformats.org/officeDocument/2006/relationships/hyperlink" Target="https://educationstandards.nsw.edu.au/wps/portal/nesa/k-10/understanding-the-curriculum/programming" TargetMode="External"/><Relationship Id="rId21" Type="http://schemas.openxmlformats.org/officeDocument/2006/relationships/footer" Target="footer1.xml"/><Relationship Id="rId34" Type="http://schemas.openxmlformats.org/officeDocument/2006/relationships/hyperlink" Target="https://oakland.edu/Assets/Oakland/cetl/files-and-documents/TeachingTips/HandsDown.pdf" TargetMode="External"/><Relationship Id="rId42" Type="http://schemas.openxmlformats.org/officeDocument/2006/relationships/hyperlink" Target="https://youtu.be/xyN2ZTz9CnU" TargetMode="External"/><Relationship Id="rId47" Type="http://schemas.openxmlformats.org/officeDocument/2006/relationships/header" Target="header3.xml"/><Relationship Id="rId50" Type="http://schemas.openxmlformats.org/officeDocument/2006/relationships/footer" Target="footer5.xm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science/planning-programming-and-assessing-science-7-10" TargetMode="External"/><Relationship Id="rId29" Type="http://schemas.openxmlformats.org/officeDocument/2006/relationships/hyperlink" Target="https://www.aitsl.edu.au/docs/default-source/feedback/aitsl-learning-intentions-and-success-criteria-strategy.pdf?sfvrsn=382dec3c_2" TargetMode="External"/><Relationship Id="rId11" Type="http://schemas.openxmlformats.org/officeDocument/2006/relationships/hyperlink" Target="https://education.nsw.gov.au/teaching-and-learning/curriculum/science/science-curriculum-resources-k-12/science-7-10-curriculum-resources/science-s4-data-science-1" TargetMode="External"/><Relationship Id="rId24" Type="http://schemas.openxmlformats.org/officeDocument/2006/relationships/footer" Target="footer3.xml"/><Relationship Id="rId32" Type="http://schemas.openxmlformats.org/officeDocument/2006/relationships/hyperlink" Target="https://education.nsw.gov.au/about-us/education-data-and-research/cese/publications/research-reports/what-works-best-2020-update" TargetMode="External"/><Relationship Id="rId37" Type="http://schemas.openxmlformats.org/officeDocument/2006/relationships/hyperlink" Target="https://curriculum.nsw.edu.au/learning-areas/science/science-7-10-2023/glossary" TargetMode="External"/><Relationship Id="rId40" Type="http://schemas.openxmlformats.org/officeDocument/2006/relationships/hyperlink" Target="https://app.education.nsw.gov.au/digital-learning-selector/LearningActivity/Card/645" TargetMode="External"/><Relationship Id="rId45" Type="http://schemas.openxmlformats.org/officeDocument/2006/relationships/hyperlink" Target="https://www.researchgate.net/publication/258423377_Assessment_The_bridge_between_teaching_and_learning" TargetMode="External"/><Relationship Id="rId53" Type="http://schemas.openxmlformats.org/officeDocument/2006/relationships/hyperlink" Target="https://creativecommons.org/licenses/by/4.0/" TargetMode="External"/><Relationship Id="rId58" Type="http://schemas.openxmlformats.org/officeDocument/2006/relationships/footer" Target="footer8.xml"/><Relationship Id="rId5" Type="http://schemas.openxmlformats.org/officeDocument/2006/relationships/webSettings" Target="webSettings.xml"/><Relationship Id="rId19" Type="http://schemas.openxmlformats.org/officeDocument/2006/relationships/hyperlink" Target="https://oakland.edu/Assets/Oakland/cetl/files-and-documents/TeachingTips/HandsDown.pdf" TargetMode="External"/><Relationship Id="rId4" Type="http://schemas.openxmlformats.org/officeDocument/2006/relationships/settings" Target="settings.xml"/><Relationship Id="rId9" Type="http://schemas.openxmlformats.org/officeDocument/2006/relationships/hyperlink" Target="https://curriculum.nsw.edu.au/learning-areas/science/science-7-10-2023/overview" TargetMode="External"/><Relationship Id="rId14" Type="http://schemas.openxmlformats.org/officeDocument/2006/relationships/hyperlink" Target="https://www.esafety.gov.au/educators/classroom-resources/whats-your-brand" TargetMode="External"/><Relationship Id="rId22" Type="http://schemas.openxmlformats.org/officeDocument/2006/relationships/footer" Target="footer2.xml"/><Relationship Id="rId27" Type="http://schemas.openxmlformats.org/officeDocument/2006/relationships/hyperlink" Target="https://curriculum.nsw.edu.au" TargetMode="External"/><Relationship Id="rId30" Type="http://schemas.openxmlformats.org/officeDocument/2006/relationships/hyperlink" Target="https://www.aitsl.edu.au/teach/improve-practice/feedback" TargetMode="External"/><Relationship Id="rId35" Type="http://schemas.openxmlformats.org/officeDocument/2006/relationships/hyperlink" Target="https://www.scootle.edu.au/ec/viewing/L540/L540/index.html" TargetMode="External"/><Relationship Id="rId43" Type="http://schemas.openxmlformats.org/officeDocument/2006/relationships/hyperlink" Target="https://eric.ed.gov/?id=EJ971753" TargetMode="External"/><Relationship Id="rId48" Type="http://schemas.openxmlformats.org/officeDocument/2006/relationships/header" Target="header4.xml"/><Relationship Id="rId56" Type="http://schemas.openxmlformats.org/officeDocument/2006/relationships/footer" Target="footer7.xml"/><Relationship Id="rId8" Type="http://schemas.openxmlformats.org/officeDocument/2006/relationships/hyperlink" Target="https://educationstandards.nsw.edu.au/wps/portal/nesa/k-10/understanding-the-curriculum/programming" TargetMode="Externa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s://education.nsw.gov.au/teaching-and-learning/curriculum/science/science-curriculum-resources-k-12/science-7-10-curriculum-resources/science-s4-data-science-1" TargetMode="External"/><Relationship Id="rId17" Type="http://schemas.openxmlformats.org/officeDocument/2006/relationships/hyperlink" Target="https://youtu.be/xyN2ZTz9CnU" TargetMode="External"/><Relationship Id="rId25" Type="http://schemas.openxmlformats.org/officeDocument/2006/relationships/hyperlink" Target="https://educationstandards.nsw.edu.au/wps/portal/nesa/mini-footer/copyright" TargetMode="External"/><Relationship Id="rId33" Type="http://schemas.openxmlformats.org/officeDocument/2006/relationships/hyperlink" Target="https://education.nsw.gov.au/about-us/education-data-and-research/cese/publications/practical-guides-for-educators-/what-works-best-in-practice" TargetMode="External"/><Relationship Id="rId38" Type="http://schemas.openxmlformats.org/officeDocument/2006/relationships/hyperlink" Target="https://educationstandards.nsw.edu.au/wps/portal/nesa/teacher-accreditation/meeting-requirements/the-standards/proficient-teacher" TargetMode="External"/><Relationship Id="rId46" Type="http://schemas.openxmlformats.org/officeDocument/2006/relationships/hyperlink" Target="https://www.frontiersin.org/journals/psychology/articles/10.3389/fpsyg.2019.03087/full" TargetMode="External"/><Relationship Id="rId59" Type="http://schemas.openxmlformats.org/officeDocument/2006/relationships/fontTable" Target="fontTable.xml"/><Relationship Id="rId20" Type="http://schemas.openxmlformats.org/officeDocument/2006/relationships/header" Target="header1.xml"/><Relationship Id="rId41" Type="http://schemas.openxmlformats.org/officeDocument/2006/relationships/hyperlink" Target="https://www.youtube.com/watch?v=N9LC-3ZKiok&amp;t=9s" TargetMode="External"/><Relationship Id="rId54"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science/science-curriculum-resources-k-12/science-7-10-curriculum-resources/science-s4-data-science-1" TargetMode="External"/><Relationship Id="rId23" Type="http://schemas.openxmlformats.org/officeDocument/2006/relationships/header" Target="header2.xml"/><Relationship Id="rId28" Type="http://schemas.openxmlformats.org/officeDocument/2006/relationships/hyperlink" Target="https://curriculum.nsw.edu.au/learning-areas/science/science-7-10-2023/overview" TargetMode="External"/><Relationship Id="rId36" Type="http://schemas.openxmlformats.org/officeDocument/2006/relationships/hyperlink" Target="https://educationstandards.nsw.edu.au/wps/portal/nesa/k-10/understanding-the-curriculum/programming/advice-on-units" TargetMode="External"/><Relationship Id="rId49" Type="http://schemas.openxmlformats.org/officeDocument/2006/relationships/footer" Target="footer4.xml"/><Relationship Id="rId57" Type="http://schemas.openxmlformats.org/officeDocument/2006/relationships/header" Target="header7.xml"/><Relationship Id="rId10"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 Id="rId31" Type="http://schemas.openxmlformats.org/officeDocument/2006/relationships/hyperlink" Target="https://www.esafety.gov.au/educators/classroom-resources/whats-your-brand" TargetMode="External"/><Relationship Id="rId44" Type="http://schemas.openxmlformats.org/officeDocument/2006/relationships/hyperlink" Target="https://www.youcubed.org/resource/data-talks/" TargetMode="External"/><Relationship Id="rId52" Type="http://schemas.openxmlformats.org/officeDocument/2006/relationships/footer" Target="footer6.xm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226F2-F5D2-4A03-B525-47E2DD59A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6047</Words>
  <Characters>34472</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40439</CharactersWithSpaces>
  <SharedDoc>false</SharedDoc>
  <HLinks>
    <vt:vector size="360" baseType="variant">
      <vt:variant>
        <vt:i4>5308424</vt:i4>
      </vt:variant>
      <vt:variant>
        <vt:i4>255</vt:i4>
      </vt:variant>
      <vt:variant>
        <vt:i4>0</vt:i4>
      </vt:variant>
      <vt:variant>
        <vt:i4>5</vt:i4>
      </vt:variant>
      <vt:variant>
        <vt:lpwstr>https://creativecommons.org/licenses/by/4.0/</vt:lpwstr>
      </vt:variant>
      <vt:variant>
        <vt:lpwstr/>
      </vt:variant>
      <vt:variant>
        <vt:i4>7077933</vt:i4>
      </vt:variant>
      <vt:variant>
        <vt:i4>252</vt:i4>
      </vt:variant>
      <vt:variant>
        <vt:i4>0</vt:i4>
      </vt:variant>
      <vt:variant>
        <vt:i4>5</vt:i4>
      </vt:variant>
      <vt:variant>
        <vt:lpwstr>https://www.frontiersin.org/journals/psychology/articles/10.3389/fpsyg.2019.03087/full</vt:lpwstr>
      </vt:variant>
      <vt:variant>
        <vt:lpwstr/>
      </vt:variant>
      <vt:variant>
        <vt:i4>7143518</vt:i4>
      </vt:variant>
      <vt:variant>
        <vt:i4>249</vt:i4>
      </vt:variant>
      <vt:variant>
        <vt:i4>0</vt:i4>
      </vt:variant>
      <vt:variant>
        <vt:i4>5</vt:i4>
      </vt:variant>
      <vt:variant>
        <vt:lpwstr>https://www.researchgate.net/publication/258423377_Assessment_The_bridge_between_teaching_and_learning</vt:lpwstr>
      </vt:variant>
      <vt:variant>
        <vt:lpwstr/>
      </vt:variant>
      <vt:variant>
        <vt:i4>1638405</vt:i4>
      </vt:variant>
      <vt:variant>
        <vt:i4>246</vt:i4>
      </vt:variant>
      <vt:variant>
        <vt:i4>0</vt:i4>
      </vt:variant>
      <vt:variant>
        <vt:i4>5</vt:i4>
      </vt:variant>
      <vt:variant>
        <vt:lpwstr>https://www.youcubed.org/resource/data-talks/</vt:lpwstr>
      </vt:variant>
      <vt:variant>
        <vt:lpwstr/>
      </vt:variant>
      <vt:variant>
        <vt:i4>393236</vt:i4>
      </vt:variant>
      <vt:variant>
        <vt:i4>243</vt:i4>
      </vt:variant>
      <vt:variant>
        <vt:i4>0</vt:i4>
      </vt:variant>
      <vt:variant>
        <vt:i4>5</vt:i4>
      </vt:variant>
      <vt:variant>
        <vt:lpwstr>https://eric.ed.gov/?id=EJ971753</vt:lpwstr>
      </vt:variant>
      <vt:variant>
        <vt:lpwstr/>
      </vt:variant>
      <vt:variant>
        <vt:i4>4259868</vt:i4>
      </vt:variant>
      <vt:variant>
        <vt:i4>240</vt:i4>
      </vt:variant>
      <vt:variant>
        <vt:i4>0</vt:i4>
      </vt:variant>
      <vt:variant>
        <vt:i4>5</vt:i4>
      </vt:variant>
      <vt:variant>
        <vt:lpwstr>https://youtu.be/xyN2ZTz9CnU</vt:lpwstr>
      </vt:variant>
      <vt:variant>
        <vt:lpwstr/>
      </vt:variant>
      <vt:variant>
        <vt:i4>5898325</vt:i4>
      </vt:variant>
      <vt:variant>
        <vt:i4>237</vt:i4>
      </vt:variant>
      <vt:variant>
        <vt:i4>0</vt:i4>
      </vt:variant>
      <vt:variant>
        <vt:i4>5</vt:i4>
      </vt:variant>
      <vt:variant>
        <vt:lpwstr>https://www.youtube.com/watch?v=N9LC-3ZKiok&amp;t=9s</vt:lpwstr>
      </vt:variant>
      <vt:variant>
        <vt:lpwstr/>
      </vt:variant>
      <vt:variant>
        <vt:i4>1703937</vt:i4>
      </vt:variant>
      <vt:variant>
        <vt:i4>234</vt:i4>
      </vt:variant>
      <vt:variant>
        <vt:i4>0</vt:i4>
      </vt:variant>
      <vt:variant>
        <vt:i4>5</vt:i4>
      </vt:variant>
      <vt:variant>
        <vt:lpwstr>https://app.education.nsw.gov.au/digital-learning-selector/LearningActivity/Card/645</vt:lpwstr>
      </vt:variant>
      <vt:variant>
        <vt:lpwstr/>
      </vt:variant>
      <vt:variant>
        <vt:i4>8126507</vt:i4>
      </vt:variant>
      <vt:variant>
        <vt:i4>231</vt:i4>
      </vt:variant>
      <vt:variant>
        <vt:i4>0</vt:i4>
      </vt:variant>
      <vt:variant>
        <vt:i4>5</vt:i4>
      </vt:variant>
      <vt:variant>
        <vt:lpwstr>https://educationstandards.nsw.edu.au/wps/portal/nesa/k-10/understanding-the-curriculum/programming</vt:lpwstr>
      </vt:variant>
      <vt:variant>
        <vt:lpwstr/>
      </vt:variant>
      <vt:variant>
        <vt:i4>4522007</vt:i4>
      </vt:variant>
      <vt:variant>
        <vt:i4>228</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225</vt:i4>
      </vt:variant>
      <vt:variant>
        <vt:i4>0</vt:i4>
      </vt:variant>
      <vt:variant>
        <vt:i4>5</vt:i4>
      </vt:variant>
      <vt:variant>
        <vt:lpwstr>https://educationstandards.nsw.edu.au/wps/portal/nesa/k-10/understanding-the-curriculum/programming/advice-on-units</vt:lpwstr>
      </vt:variant>
      <vt:variant>
        <vt:lpwstr/>
      </vt:variant>
      <vt:variant>
        <vt:i4>6488175</vt:i4>
      </vt:variant>
      <vt:variant>
        <vt:i4>222</vt:i4>
      </vt:variant>
      <vt:variant>
        <vt:i4>0</vt:i4>
      </vt:variant>
      <vt:variant>
        <vt:i4>5</vt:i4>
      </vt:variant>
      <vt:variant>
        <vt:lpwstr>https://www.scootle.edu.au/ec/viewing/L540/L540/index.html</vt:lpwstr>
      </vt:variant>
      <vt:variant>
        <vt:lpwstr/>
      </vt:variant>
      <vt:variant>
        <vt:i4>1114139</vt:i4>
      </vt:variant>
      <vt:variant>
        <vt:i4>219</vt:i4>
      </vt:variant>
      <vt:variant>
        <vt:i4>0</vt:i4>
      </vt:variant>
      <vt:variant>
        <vt:i4>5</vt:i4>
      </vt:variant>
      <vt:variant>
        <vt:lpwstr>https://www.esafety.gov.au/educators/classroom-resources/whats-your-brand</vt:lpwstr>
      </vt:variant>
      <vt:variant>
        <vt:lpwstr/>
      </vt:variant>
      <vt:variant>
        <vt:i4>8192050</vt:i4>
      </vt:variant>
      <vt:variant>
        <vt:i4>216</vt:i4>
      </vt:variant>
      <vt:variant>
        <vt:i4>0</vt:i4>
      </vt:variant>
      <vt:variant>
        <vt:i4>5</vt:i4>
      </vt:variant>
      <vt:variant>
        <vt:lpwstr>https://oakland.edu/Assets/Oakland/cetl/files-and-documents/TeachingTips/HandsDown.pdf</vt:lpwstr>
      </vt:variant>
      <vt:variant>
        <vt:lpwstr/>
      </vt:variant>
      <vt:variant>
        <vt:i4>8257659</vt:i4>
      </vt:variant>
      <vt:variant>
        <vt:i4>213</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210</vt:i4>
      </vt:variant>
      <vt:variant>
        <vt:i4>0</vt:i4>
      </vt:variant>
      <vt:variant>
        <vt:i4>5</vt:i4>
      </vt:variant>
      <vt:variant>
        <vt:lpwstr>https://education.nsw.gov.au/about-us/education-data-and-research/cese/publications/research-reports/what-works-best-2020-update</vt:lpwstr>
      </vt:variant>
      <vt:variant>
        <vt:lpwstr/>
      </vt:variant>
      <vt:variant>
        <vt:i4>1114139</vt:i4>
      </vt:variant>
      <vt:variant>
        <vt:i4>207</vt:i4>
      </vt:variant>
      <vt:variant>
        <vt:i4>0</vt:i4>
      </vt:variant>
      <vt:variant>
        <vt:i4>5</vt:i4>
      </vt:variant>
      <vt:variant>
        <vt:lpwstr>https://www.esafety.gov.au/educators/classroom-resources/whats-your-brand</vt:lpwstr>
      </vt:variant>
      <vt:variant>
        <vt:lpwstr/>
      </vt:variant>
      <vt:variant>
        <vt:i4>2752614</vt:i4>
      </vt:variant>
      <vt:variant>
        <vt:i4>204</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201</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7077941</vt:i4>
      </vt:variant>
      <vt:variant>
        <vt:i4>198</vt:i4>
      </vt:variant>
      <vt:variant>
        <vt:i4>0</vt:i4>
      </vt:variant>
      <vt:variant>
        <vt:i4>5</vt:i4>
      </vt:variant>
      <vt:variant>
        <vt:lpwstr>https://curriculum.nsw.edu.au/learning-areas/science/science-7-10-2023/overview</vt:lpwstr>
      </vt:variant>
      <vt:variant>
        <vt:lpwstr/>
      </vt:variant>
      <vt:variant>
        <vt:i4>3342452</vt:i4>
      </vt:variant>
      <vt:variant>
        <vt:i4>195</vt:i4>
      </vt:variant>
      <vt:variant>
        <vt:i4>0</vt:i4>
      </vt:variant>
      <vt:variant>
        <vt:i4>5</vt:i4>
      </vt:variant>
      <vt:variant>
        <vt:lpwstr>https://curriculum.nsw.edu.au/</vt:lpwstr>
      </vt:variant>
      <vt:variant>
        <vt:lpwstr/>
      </vt:variant>
      <vt:variant>
        <vt:i4>3997797</vt:i4>
      </vt:variant>
      <vt:variant>
        <vt:i4>192</vt:i4>
      </vt:variant>
      <vt:variant>
        <vt:i4>0</vt:i4>
      </vt:variant>
      <vt:variant>
        <vt:i4>5</vt:i4>
      </vt:variant>
      <vt:variant>
        <vt:lpwstr>https://educationstandards.nsw.edu.au/</vt:lpwstr>
      </vt:variant>
      <vt:variant>
        <vt:lpwstr/>
      </vt:variant>
      <vt:variant>
        <vt:i4>7536744</vt:i4>
      </vt:variant>
      <vt:variant>
        <vt:i4>189</vt:i4>
      </vt:variant>
      <vt:variant>
        <vt:i4>0</vt:i4>
      </vt:variant>
      <vt:variant>
        <vt:i4>5</vt:i4>
      </vt:variant>
      <vt:variant>
        <vt:lpwstr>https://educationstandards.nsw.edu.au/wps/portal/nesa/mini-footer/copyright</vt:lpwstr>
      </vt:variant>
      <vt:variant>
        <vt:lpwstr/>
      </vt:variant>
      <vt:variant>
        <vt:i4>1638405</vt:i4>
      </vt:variant>
      <vt:variant>
        <vt:i4>186</vt:i4>
      </vt:variant>
      <vt:variant>
        <vt:i4>0</vt:i4>
      </vt:variant>
      <vt:variant>
        <vt:i4>5</vt:i4>
      </vt:variant>
      <vt:variant>
        <vt:lpwstr>https://www.youcubed.org/resource/data-talks/</vt:lpwstr>
      </vt:variant>
      <vt:variant>
        <vt:lpwstr/>
      </vt:variant>
      <vt:variant>
        <vt:i4>8192050</vt:i4>
      </vt:variant>
      <vt:variant>
        <vt:i4>183</vt:i4>
      </vt:variant>
      <vt:variant>
        <vt:i4>0</vt:i4>
      </vt:variant>
      <vt:variant>
        <vt:i4>5</vt:i4>
      </vt:variant>
      <vt:variant>
        <vt:lpwstr>https://oakland.edu/Assets/Oakland/cetl/files-and-documents/TeachingTips/HandsDown.pdf</vt:lpwstr>
      </vt:variant>
      <vt:variant>
        <vt:lpwstr/>
      </vt:variant>
      <vt:variant>
        <vt:i4>1703937</vt:i4>
      </vt:variant>
      <vt:variant>
        <vt:i4>180</vt:i4>
      </vt:variant>
      <vt:variant>
        <vt:i4>0</vt:i4>
      </vt:variant>
      <vt:variant>
        <vt:i4>5</vt:i4>
      </vt:variant>
      <vt:variant>
        <vt:lpwstr>https://app.education.nsw.gov.au/digital-learning-selector/LearningActivity/Card/645</vt:lpwstr>
      </vt:variant>
      <vt:variant>
        <vt:lpwstr/>
      </vt:variant>
      <vt:variant>
        <vt:i4>5898325</vt:i4>
      </vt:variant>
      <vt:variant>
        <vt:i4>177</vt:i4>
      </vt:variant>
      <vt:variant>
        <vt:i4>0</vt:i4>
      </vt:variant>
      <vt:variant>
        <vt:i4>5</vt:i4>
      </vt:variant>
      <vt:variant>
        <vt:lpwstr>https://www.youtube.com/watch?v=N9LC-3ZKiok&amp;t=9s</vt:lpwstr>
      </vt:variant>
      <vt:variant>
        <vt:lpwstr/>
      </vt:variant>
      <vt:variant>
        <vt:i4>7077923</vt:i4>
      </vt:variant>
      <vt:variant>
        <vt:i4>174</vt:i4>
      </vt:variant>
      <vt:variant>
        <vt:i4>0</vt:i4>
      </vt:variant>
      <vt:variant>
        <vt:i4>5</vt:i4>
      </vt:variant>
      <vt:variant>
        <vt:lpwstr>https://gridfire.ucr.edu/index.html</vt:lpwstr>
      </vt:variant>
      <vt:variant>
        <vt:lpwstr/>
      </vt:variant>
      <vt:variant>
        <vt:i4>4259868</vt:i4>
      </vt:variant>
      <vt:variant>
        <vt:i4>171</vt:i4>
      </vt:variant>
      <vt:variant>
        <vt:i4>0</vt:i4>
      </vt:variant>
      <vt:variant>
        <vt:i4>5</vt:i4>
      </vt:variant>
      <vt:variant>
        <vt:lpwstr>https://youtu.be/xyN2ZTz9CnU</vt:lpwstr>
      </vt:variant>
      <vt:variant>
        <vt:lpwstr/>
      </vt:variant>
      <vt:variant>
        <vt:i4>4980813</vt:i4>
      </vt:variant>
      <vt:variant>
        <vt:i4>165</vt:i4>
      </vt:variant>
      <vt:variant>
        <vt:i4>0</vt:i4>
      </vt:variant>
      <vt:variant>
        <vt:i4>5</vt:i4>
      </vt:variant>
      <vt:variant>
        <vt:lpwstr>https://education.nsw.gov.au/teaching-and-learning/curriculum/science/planning-programming-and-assessing-science-7-10</vt:lpwstr>
      </vt:variant>
      <vt:variant>
        <vt:lpwstr/>
      </vt:variant>
      <vt:variant>
        <vt:i4>1114139</vt:i4>
      </vt:variant>
      <vt:variant>
        <vt:i4>162</vt:i4>
      </vt:variant>
      <vt:variant>
        <vt:i4>0</vt:i4>
      </vt:variant>
      <vt:variant>
        <vt:i4>5</vt:i4>
      </vt:variant>
      <vt:variant>
        <vt:lpwstr>https://www.esafety.gov.au/educators/classroom-resources/whats-your-brand</vt:lpwstr>
      </vt:variant>
      <vt:variant>
        <vt:lpwstr/>
      </vt:variant>
      <vt:variant>
        <vt:i4>6488175</vt:i4>
      </vt:variant>
      <vt:variant>
        <vt:i4>156</vt:i4>
      </vt:variant>
      <vt:variant>
        <vt:i4>0</vt:i4>
      </vt:variant>
      <vt:variant>
        <vt:i4>5</vt:i4>
      </vt:variant>
      <vt:variant>
        <vt:lpwstr>https://www.scootle.edu.au/ec/viewing/L540/L540/index.html</vt:lpwstr>
      </vt:variant>
      <vt:variant>
        <vt:lpwstr/>
      </vt:variant>
      <vt:variant>
        <vt:i4>6881393</vt:i4>
      </vt:variant>
      <vt:variant>
        <vt:i4>147</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7077941</vt:i4>
      </vt:variant>
      <vt:variant>
        <vt:i4>144</vt:i4>
      </vt:variant>
      <vt:variant>
        <vt:i4>0</vt:i4>
      </vt:variant>
      <vt:variant>
        <vt:i4>5</vt:i4>
      </vt:variant>
      <vt:variant>
        <vt:lpwstr>https://curriculum.nsw.edu.au/learning-areas/science/science-7-10-2023/overview</vt:lpwstr>
      </vt:variant>
      <vt:variant>
        <vt:lpwstr/>
      </vt:variant>
      <vt:variant>
        <vt:i4>4784214</vt:i4>
      </vt:variant>
      <vt:variant>
        <vt:i4>138</vt:i4>
      </vt:variant>
      <vt:variant>
        <vt:i4>0</vt:i4>
      </vt:variant>
      <vt:variant>
        <vt:i4>5</vt:i4>
      </vt:variant>
      <vt:variant>
        <vt:lpwstr/>
      </vt:variant>
      <vt:variant>
        <vt:lpwstr>_Appendix_1</vt:lpwstr>
      </vt:variant>
      <vt:variant>
        <vt:i4>8126507</vt:i4>
      </vt:variant>
      <vt:variant>
        <vt:i4>135</vt:i4>
      </vt:variant>
      <vt:variant>
        <vt:i4>0</vt:i4>
      </vt:variant>
      <vt:variant>
        <vt:i4>5</vt:i4>
      </vt:variant>
      <vt:variant>
        <vt:lpwstr>https://educationstandards.nsw.edu.au/wps/portal/nesa/k-10/understanding-the-curriculum/programming</vt:lpwstr>
      </vt:variant>
      <vt:variant>
        <vt:lpwstr/>
      </vt:variant>
      <vt:variant>
        <vt:i4>1310772</vt:i4>
      </vt:variant>
      <vt:variant>
        <vt:i4>128</vt:i4>
      </vt:variant>
      <vt:variant>
        <vt:i4>0</vt:i4>
      </vt:variant>
      <vt:variant>
        <vt:i4>5</vt:i4>
      </vt:variant>
      <vt:variant>
        <vt:lpwstr/>
      </vt:variant>
      <vt:variant>
        <vt:lpwstr>_Toc212369283</vt:lpwstr>
      </vt:variant>
      <vt:variant>
        <vt:i4>1310772</vt:i4>
      </vt:variant>
      <vt:variant>
        <vt:i4>122</vt:i4>
      </vt:variant>
      <vt:variant>
        <vt:i4>0</vt:i4>
      </vt:variant>
      <vt:variant>
        <vt:i4>5</vt:i4>
      </vt:variant>
      <vt:variant>
        <vt:lpwstr/>
      </vt:variant>
      <vt:variant>
        <vt:lpwstr>_Toc212369282</vt:lpwstr>
      </vt:variant>
      <vt:variant>
        <vt:i4>1310772</vt:i4>
      </vt:variant>
      <vt:variant>
        <vt:i4>116</vt:i4>
      </vt:variant>
      <vt:variant>
        <vt:i4>0</vt:i4>
      </vt:variant>
      <vt:variant>
        <vt:i4>5</vt:i4>
      </vt:variant>
      <vt:variant>
        <vt:lpwstr/>
      </vt:variant>
      <vt:variant>
        <vt:lpwstr>_Toc212369281</vt:lpwstr>
      </vt:variant>
      <vt:variant>
        <vt:i4>1310772</vt:i4>
      </vt:variant>
      <vt:variant>
        <vt:i4>110</vt:i4>
      </vt:variant>
      <vt:variant>
        <vt:i4>0</vt:i4>
      </vt:variant>
      <vt:variant>
        <vt:i4>5</vt:i4>
      </vt:variant>
      <vt:variant>
        <vt:lpwstr/>
      </vt:variant>
      <vt:variant>
        <vt:lpwstr>_Toc212369280</vt:lpwstr>
      </vt:variant>
      <vt:variant>
        <vt:i4>1769524</vt:i4>
      </vt:variant>
      <vt:variant>
        <vt:i4>104</vt:i4>
      </vt:variant>
      <vt:variant>
        <vt:i4>0</vt:i4>
      </vt:variant>
      <vt:variant>
        <vt:i4>5</vt:i4>
      </vt:variant>
      <vt:variant>
        <vt:lpwstr/>
      </vt:variant>
      <vt:variant>
        <vt:lpwstr>_Toc212369279</vt:lpwstr>
      </vt:variant>
      <vt:variant>
        <vt:i4>1769524</vt:i4>
      </vt:variant>
      <vt:variant>
        <vt:i4>98</vt:i4>
      </vt:variant>
      <vt:variant>
        <vt:i4>0</vt:i4>
      </vt:variant>
      <vt:variant>
        <vt:i4>5</vt:i4>
      </vt:variant>
      <vt:variant>
        <vt:lpwstr/>
      </vt:variant>
      <vt:variant>
        <vt:lpwstr>_Toc212369278</vt:lpwstr>
      </vt:variant>
      <vt:variant>
        <vt:i4>1769524</vt:i4>
      </vt:variant>
      <vt:variant>
        <vt:i4>92</vt:i4>
      </vt:variant>
      <vt:variant>
        <vt:i4>0</vt:i4>
      </vt:variant>
      <vt:variant>
        <vt:i4>5</vt:i4>
      </vt:variant>
      <vt:variant>
        <vt:lpwstr/>
      </vt:variant>
      <vt:variant>
        <vt:lpwstr>_Toc212369277</vt:lpwstr>
      </vt:variant>
      <vt:variant>
        <vt:i4>1769524</vt:i4>
      </vt:variant>
      <vt:variant>
        <vt:i4>86</vt:i4>
      </vt:variant>
      <vt:variant>
        <vt:i4>0</vt:i4>
      </vt:variant>
      <vt:variant>
        <vt:i4>5</vt:i4>
      </vt:variant>
      <vt:variant>
        <vt:lpwstr/>
      </vt:variant>
      <vt:variant>
        <vt:lpwstr>_Toc212369276</vt:lpwstr>
      </vt:variant>
      <vt:variant>
        <vt:i4>1769524</vt:i4>
      </vt:variant>
      <vt:variant>
        <vt:i4>80</vt:i4>
      </vt:variant>
      <vt:variant>
        <vt:i4>0</vt:i4>
      </vt:variant>
      <vt:variant>
        <vt:i4>5</vt:i4>
      </vt:variant>
      <vt:variant>
        <vt:lpwstr/>
      </vt:variant>
      <vt:variant>
        <vt:lpwstr>_Toc212369275</vt:lpwstr>
      </vt:variant>
      <vt:variant>
        <vt:i4>1769524</vt:i4>
      </vt:variant>
      <vt:variant>
        <vt:i4>74</vt:i4>
      </vt:variant>
      <vt:variant>
        <vt:i4>0</vt:i4>
      </vt:variant>
      <vt:variant>
        <vt:i4>5</vt:i4>
      </vt:variant>
      <vt:variant>
        <vt:lpwstr/>
      </vt:variant>
      <vt:variant>
        <vt:lpwstr>_Toc212369274</vt:lpwstr>
      </vt:variant>
      <vt:variant>
        <vt:i4>1769524</vt:i4>
      </vt:variant>
      <vt:variant>
        <vt:i4>68</vt:i4>
      </vt:variant>
      <vt:variant>
        <vt:i4>0</vt:i4>
      </vt:variant>
      <vt:variant>
        <vt:i4>5</vt:i4>
      </vt:variant>
      <vt:variant>
        <vt:lpwstr/>
      </vt:variant>
      <vt:variant>
        <vt:lpwstr>_Toc212369273</vt:lpwstr>
      </vt:variant>
      <vt:variant>
        <vt:i4>1769524</vt:i4>
      </vt:variant>
      <vt:variant>
        <vt:i4>62</vt:i4>
      </vt:variant>
      <vt:variant>
        <vt:i4>0</vt:i4>
      </vt:variant>
      <vt:variant>
        <vt:i4>5</vt:i4>
      </vt:variant>
      <vt:variant>
        <vt:lpwstr/>
      </vt:variant>
      <vt:variant>
        <vt:lpwstr>_Toc212369272</vt:lpwstr>
      </vt:variant>
      <vt:variant>
        <vt:i4>1769524</vt:i4>
      </vt:variant>
      <vt:variant>
        <vt:i4>56</vt:i4>
      </vt:variant>
      <vt:variant>
        <vt:i4>0</vt:i4>
      </vt:variant>
      <vt:variant>
        <vt:i4>5</vt:i4>
      </vt:variant>
      <vt:variant>
        <vt:lpwstr/>
      </vt:variant>
      <vt:variant>
        <vt:lpwstr>_Toc212369271</vt:lpwstr>
      </vt:variant>
      <vt:variant>
        <vt:i4>1769524</vt:i4>
      </vt:variant>
      <vt:variant>
        <vt:i4>50</vt:i4>
      </vt:variant>
      <vt:variant>
        <vt:i4>0</vt:i4>
      </vt:variant>
      <vt:variant>
        <vt:i4>5</vt:i4>
      </vt:variant>
      <vt:variant>
        <vt:lpwstr/>
      </vt:variant>
      <vt:variant>
        <vt:lpwstr>_Toc212369270</vt:lpwstr>
      </vt:variant>
      <vt:variant>
        <vt:i4>1703988</vt:i4>
      </vt:variant>
      <vt:variant>
        <vt:i4>44</vt:i4>
      </vt:variant>
      <vt:variant>
        <vt:i4>0</vt:i4>
      </vt:variant>
      <vt:variant>
        <vt:i4>5</vt:i4>
      </vt:variant>
      <vt:variant>
        <vt:lpwstr/>
      </vt:variant>
      <vt:variant>
        <vt:lpwstr>_Toc212369269</vt:lpwstr>
      </vt:variant>
      <vt:variant>
        <vt:i4>1703988</vt:i4>
      </vt:variant>
      <vt:variant>
        <vt:i4>38</vt:i4>
      </vt:variant>
      <vt:variant>
        <vt:i4>0</vt:i4>
      </vt:variant>
      <vt:variant>
        <vt:i4>5</vt:i4>
      </vt:variant>
      <vt:variant>
        <vt:lpwstr/>
      </vt:variant>
      <vt:variant>
        <vt:lpwstr>_Toc212369268</vt:lpwstr>
      </vt:variant>
      <vt:variant>
        <vt:i4>1703988</vt:i4>
      </vt:variant>
      <vt:variant>
        <vt:i4>32</vt:i4>
      </vt:variant>
      <vt:variant>
        <vt:i4>0</vt:i4>
      </vt:variant>
      <vt:variant>
        <vt:i4>5</vt:i4>
      </vt:variant>
      <vt:variant>
        <vt:lpwstr/>
      </vt:variant>
      <vt:variant>
        <vt:lpwstr>_Toc212369267</vt:lpwstr>
      </vt:variant>
      <vt:variant>
        <vt:i4>1703988</vt:i4>
      </vt:variant>
      <vt:variant>
        <vt:i4>26</vt:i4>
      </vt:variant>
      <vt:variant>
        <vt:i4>0</vt:i4>
      </vt:variant>
      <vt:variant>
        <vt:i4>5</vt:i4>
      </vt:variant>
      <vt:variant>
        <vt:lpwstr/>
      </vt:variant>
      <vt:variant>
        <vt:lpwstr>_Toc212369266</vt:lpwstr>
      </vt:variant>
      <vt:variant>
        <vt:i4>1703988</vt:i4>
      </vt:variant>
      <vt:variant>
        <vt:i4>20</vt:i4>
      </vt:variant>
      <vt:variant>
        <vt:i4>0</vt:i4>
      </vt:variant>
      <vt:variant>
        <vt:i4>5</vt:i4>
      </vt:variant>
      <vt:variant>
        <vt:lpwstr/>
      </vt:variant>
      <vt:variant>
        <vt:lpwstr>_Toc212369265</vt:lpwstr>
      </vt:variant>
      <vt:variant>
        <vt:i4>1703988</vt:i4>
      </vt:variant>
      <vt:variant>
        <vt:i4>14</vt:i4>
      </vt:variant>
      <vt:variant>
        <vt:i4>0</vt:i4>
      </vt:variant>
      <vt:variant>
        <vt:i4>5</vt:i4>
      </vt:variant>
      <vt:variant>
        <vt:lpwstr/>
      </vt:variant>
      <vt:variant>
        <vt:lpwstr>_Toc212369264</vt:lpwstr>
      </vt:variant>
      <vt:variant>
        <vt:i4>1703988</vt:i4>
      </vt:variant>
      <vt:variant>
        <vt:i4>8</vt:i4>
      </vt:variant>
      <vt:variant>
        <vt:i4>0</vt:i4>
      </vt:variant>
      <vt:variant>
        <vt:i4>5</vt:i4>
      </vt:variant>
      <vt:variant>
        <vt:lpwstr/>
      </vt:variant>
      <vt:variant>
        <vt:lpwstr>_Toc212369263</vt:lpwstr>
      </vt:variant>
      <vt:variant>
        <vt:i4>1703988</vt:i4>
      </vt:variant>
      <vt:variant>
        <vt:i4>2</vt:i4>
      </vt:variant>
      <vt:variant>
        <vt:i4>0</vt:i4>
      </vt:variant>
      <vt:variant>
        <vt:i4>5</vt:i4>
      </vt:variant>
      <vt:variant>
        <vt:lpwstr/>
      </vt:variant>
      <vt:variant>
        <vt:lpwstr>_Toc212369262</vt:lpwstr>
      </vt:variant>
      <vt:variant>
        <vt:i4>4980813</vt:i4>
      </vt:variant>
      <vt:variant>
        <vt:i4>3</vt:i4>
      </vt:variant>
      <vt:variant>
        <vt:i4>0</vt:i4>
      </vt:variant>
      <vt:variant>
        <vt:i4>5</vt:i4>
      </vt:variant>
      <vt:variant>
        <vt:lpwstr>https://education.nsw.gov.au/teaching-and-learning/curriculum/science/planning-programming-and-assessing-science-7-10</vt:lpwstr>
      </vt:variant>
      <vt:variant>
        <vt:lpwstr/>
      </vt:variant>
      <vt:variant>
        <vt:i4>4980813</vt:i4>
      </vt:variant>
      <vt:variant>
        <vt:i4>0</vt:i4>
      </vt:variant>
      <vt:variant>
        <vt:i4>0</vt:i4>
      </vt:variant>
      <vt:variant>
        <vt:i4>5</vt:i4>
      </vt:variant>
      <vt:variant>
        <vt:lpwstr>https://education.nsw.gov.au/teaching-and-learning/curriculum/science/planning-programming-and-assessing-science-7-10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science 1 – sample progam - Stage 4, science</dc:title>
  <dc:subject/>
  <dc:creator>NSW Department of Education</dc:creator>
  <cp:keywords/>
  <dc:description/>
  <cp:lastModifiedBy/>
  <cp:revision>1</cp:revision>
  <dcterms:created xsi:type="dcterms:W3CDTF">2025-12-08T05:20:00Z</dcterms:created>
  <dcterms:modified xsi:type="dcterms:W3CDTF">2025-12-08T05:20:00Z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2025-12-08T05:20:15Z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cbbb8a8f-92a7-4d78-80cf-b6ba32492dc9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