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39EA3485" w:rsidR="00087D95" w:rsidRPr="00C50D98" w:rsidRDefault="00602782" w:rsidP="00734023">
      <w:pPr>
        <w:pStyle w:val="Title"/>
        <w:rPr>
          <w:rFonts w:cs="Arial"/>
        </w:rPr>
      </w:pPr>
      <w:bookmarkStart w:id="0" w:name="_Hlk201753462"/>
      <w:bookmarkStart w:id="1" w:name="_Hlk214003353"/>
      <w:bookmarkStart w:id="2" w:name="_Hlk214015630"/>
      <w:bookmarkEnd w:id="0"/>
      <w:r w:rsidRPr="00C50D98">
        <w:rPr>
          <w:rFonts w:cs="Arial"/>
        </w:rPr>
        <w:t>S</w:t>
      </w:r>
      <w:r w:rsidR="006505EC" w:rsidRPr="00C50D98">
        <w:rPr>
          <w:rFonts w:cs="Arial"/>
        </w:rPr>
        <w:t>cience</w:t>
      </w:r>
      <w:r w:rsidRPr="00C50D98">
        <w:rPr>
          <w:rFonts w:cs="Arial"/>
        </w:rPr>
        <w:t xml:space="preserve"> </w:t>
      </w:r>
      <w:r w:rsidR="00087D95" w:rsidRPr="00C50D98">
        <w:rPr>
          <w:rFonts w:cs="Arial"/>
        </w:rPr>
        <w:t>Stage</w:t>
      </w:r>
      <w:r w:rsidRPr="00C50D98">
        <w:rPr>
          <w:rFonts w:cs="Arial"/>
        </w:rPr>
        <w:t xml:space="preserve"> </w:t>
      </w:r>
      <w:r w:rsidR="006E6B88" w:rsidRPr="00C50D98">
        <w:rPr>
          <w:rFonts w:cs="Arial"/>
        </w:rPr>
        <w:t>4</w:t>
      </w:r>
      <w:r w:rsidR="00087D95" w:rsidRPr="00C50D98">
        <w:rPr>
          <w:rFonts w:cs="Arial"/>
        </w:rPr>
        <w:t xml:space="preserve"> </w:t>
      </w:r>
      <w:r w:rsidRPr="00C50D98">
        <w:rPr>
          <w:rFonts w:cs="Arial"/>
        </w:rPr>
        <w:t>(</w:t>
      </w:r>
      <w:r w:rsidR="00087D95" w:rsidRPr="00C50D98">
        <w:rPr>
          <w:rFonts w:cs="Arial"/>
        </w:rPr>
        <w:t>Year</w:t>
      </w:r>
      <w:r w:rsidRPr="00C50D98">
        <w:rPr>
          <w:rFonts w:cs="Arial"/>
        </w:rPr>
        <w:t xml:space="preserve"> </w:t>
      </w:r>
      <w:r w:rsidR="006E6B88" w:rsidRPr="00C50D98">
        <w:rPr>
          <w:rFonts w:cs="Arial"/>
        </w:rPr>
        <w:t>8</w:t>
      </w:r>
      <w:r w:rsidRPr="00C50D98">
        <w:rPr>
          <w:rFonts w:cs="Arial"/>
        </w:rPr>
        <w:t>)</w:t>
      </w:r>
      <w:r w:rsidR="00087D95" w:rsidRPr="00C50D98">
        <w:rPr>
          <w:rFonts w:cs="Arial"/>
        </w:rPr>
        <w:t xml:space="preserve"> – </w:t>
      </w:r>
      <w:r w:rsidR="0032747C" w:rsidRPr="00C50D98">
        <w:rPr>
          <w:rFonts w:cs="Arial"/>
        </w:rPr>
        <w:t>s</w:t>
      </w:r>
      <w:r w:rsidR="00934489" w:rsidRPr="00C50D98">
        <w:rPr>
          <w:rFonts w:cs="Arial"/>
        </w:rPr>
        <w:t>ample assessment task</w:t>
      </w:r>
    </w:p>
    <w:p w14:paraId="472D5834" w14:textId="3D81D242" w:rsidR="00464A4E" w:rsidRPr="00C50D98" w:rsidRDefault="00916A6C" w:rsidP="00FD6D6A">
      <w:pPr>
        <w:pStyle w:val="Subtitle0"/>
      </w:pPr>
      <w:bookmarkStart w:id="3" w:name="_Hlk214003360"/>
      <w:bookmarkEnd w:id="1"/>
      <w:r w:rsidRPr="00C50D98">
        <w:t>Data science 1</w:t>
      </w:r>
    </w:p>
    <w:bookmarkEnd w:id="3"/>
    <w:p w14:paraId="39512910" w14:textId="79DBC624" w:rsidR="008E4390" w:rsidRPr="008E4390" w:rsidRDefault="00464A4E" w:rsidP="008E4390">
      <w:r w:rsidRPr="00C50D98">
        <w:rPr>
          <w:rStyle w:val="Strong"/>
        </w:rPr>
        <w:t xml:space="preserve">Creation date: </w:t>
      </w:r>
      <w:r w:rsidR="00916A6C" w:rsidRPr="00C50D98">
        <w:t xml:space="preserve">4 </w:t>
      </w:r>
      <w:r w:rsidR="00D104E4">
        <w:t>September</w:t>
      </w:r>
      <w:r w:rsidR="00916A6C" w:rsidRPr="00C50D98">
        <w:t xml:space="preserve"> 2025</w:t>
      </w:r>
      <w:r w:rsidR="00B61937">
        <w:t>.</w:t>
      </w:r>
      <w:r w:rsidR="0008611F" w:rsidRPr="00C50D98">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3EAACB97" w:rsidR="00FD44CF" w:rsidRPr="00C50D98" w:rsidRDefault="00FD44CF" w:rsidP="000D3314">
          <w:pPr>
            <w:pStyle w:val="TOCHeading"/>
          </w:pPr>
          <w:r w:rsidRPr="00C50D98">
            <w:t>Contents</w:t>
          </w:r>
        </w:p>
        <w:p w14:paraId="1C301B0F" w14:textId="473D7E6D" w:rsidR="006A099E" w:rsidRDefault="00490D40">
          <w:pPr>
            <w:pStyle w:val="TOC1"/>
            <w:rPr>
              <w:rFonts w:asciiTheme="minorHAnsi" w:eastAsiaTheme="minorEastAsia" w:hAnsiTheme="minorHAnsi" w:cstheme="minorBidi"/>
              <w:b w:val="0"/>
              <w:kern w:val="2"/>
              <w:sz w:val="24"/>
              <w:lang w:eastAsia="en-AU"/>
              <w14:ligatures w14:val="standardContextual"/>
            </w:rPr>
          </w:pPr>
          <w:r w:rsidRPr="0086623C">
            <w:fldChar w:fldCharType="begin"/>
          </w:r>
          <w:r w:rsidRPr="00C50D98">
            <w:instrText xml:space="preserve"> TOC \o "1-2" \h \z \u </w:instrText>
          </w:r>
          <w:r w:rsidRPr="0086623C">
            <w:fldChar w:fldCharType="separate"/>
          </w:r>
          <w:hyperlink w:anchor="_Toc214866206" w:history="1">
            <w:r w:rsidR="006A099E" w:rsidRPr="00761DD5">
              <w:rPr>
                <w:rStyle w:val="Hyperlink"/>
              </w:rPr>
              <w:t>About this assessment task</w:t>
            </w:r>
            <w:r w:rsidR="006A099E">
              <w:rPr>
                <w:webHidden/>
              </w:rPr>
              <w:tab/>
            </w:r>
            <w:r w:rsidR="006A099E">
              <w:rPr>
                <w:webHidden/>
              </w:rPr>
              <w:fldChar w:fldCharType="begin"/>
            </w:r>
            <w:r w:rsidR="006A099E">
              <w:rPr>
                <w:webHidden/>
              </w:rPr>
              <w:instrText xml:space="preserve"> PAGEREF _Toc214866206 \h </w:instrText>
            </w:r>
            <w:r w:rsidR="006A099E">
              <w:rPr>
                <w:webHidden/>
              </w:rPr>
            </w:r>
            <w:r w:rsidR="006A099E">
              <w:rPr>
                <w:webHidden/>
              </w:rPr>
              <w:fldChar w:fldCharType="separate"/>
            </w:r>
            <w:r w:rsidR="006A099E">
              <w:rPr>
                <w:webHidden/>
              </w:rPr>
              <w:t>2</w:t>
            </w:r>
            <w:r w:rsidR="006A099E">
              <w:rPr>
                <w:webHidden/>
              </w:rPr>
              <w:fldChar w:fldCharType="end"/>
            </w:r>
          </w:hyperlink>
        </w:p>
        <w:p w14:paraId="7C8AC478" w14:textId="23EAF9BD" w:rsidR="006A099E" w:rsidRDefault="006A099E">
          <w:pPr>
            <w:pStyle w:val="TOC2"/>
            <w:rPr>
              <w:rFonts w:asciiTheme="minorHAnsi" w:eastAsiaTheme="minorEastAsia" w:hAnsiTheme="minorHAnsi" w:cstheme="minorBidi"/>
              <w:kern w:val="2"/>
              <w:sz w:val="24"/>
              <w:lang w:eastAsia="en-AU"/>
              <w14:ligatures w14:val="standardContextual"/>
            </w:rPr>
          </w:pPr>
          <w:hyperlink w:anchor="_Toc214866207" w:history="1">
            <w:r w:rsidRPr="00761DD5">
              <w:rPr>
                <w:rStyle w:val="Hyperlink"/>
              </w:rPr>
              <w:t>Purpose of the resource</w:t>
            </w:r>
            <w:r>
              <w:rPr>
                <w:webHidden/>
              </w:rPr>
              <w:tab/>
            </w:r>
            <w:r>
              <w:rPr>
                <w:webHidden/>
              </w:rPr>
              <w:fldChar w:fldCharType="begin"/>
            </w:r>
            <w:r>
              <w:rPr>
                <w:webHidden/>
              </w:rPr>
              <w:instrText xml:space="preserve"> PAGEREF _Toc214866207 \h </w:instrText>
            </w:r>
            <w:r>
              <w:rPr>
                <w:webHidden/>
              </w:rPr>
            </w:r>
            <w:r>
              <w:rPr>
                <w:webHidden/>
              </w:rPr>
              <w:fldChar w:fldCharType="separate"/>
            </w:r>
            <w:r>
              <w:rPr>
                <w:webHidden/>
              </w:rPr>
              <w:t>2</w:t>
            </w:r>
            <w:r>
              <w:rPr>
                <w:webHidden/>
              </w:rPr>
              <w:fldChar w:fldCharType="end"/>
            </w:r>
          </w:hyperlink>
        </w:p>
        <w:p w14:paraId="72A02E5F" w14:textId="0485FB83" w:rsidR="006A099E" w:rsidRDefault="006A099E">
          <w:pPr>
            <w:pStyle w:val="TOC2"/>
            <w:rPr>
              <w:rFonts w:asciiTheme="minorHAnsi" w:eastAsiaTheme="minorEastAsia" w:hAnsiTheme="minorHAnsi" w:cstheme="minorBidi"/>
              <w:kern w:val="2"/>
              <w:sz w:val="24"/>
              <w:lang w:eastAsia="en-AU"/>
              <w14:ligatures w14:val="standardContextual"/>
            </w:rPr>
          </w:pPr>
          <w:hyperlink w:anchor="_Toc214866208" w:history="1">
            <w:r w:rsidRPr="00761DD5">
              <w:rPr>
                <w:rStyle w:val="Hyperlink"/>
              </w:rPr>
              <w:t>When and how to use</w:t>
            </w:r>
            <w:r>
              <w:rPr>
                <w:webHidden/>
              </w:rPr>
              <w:tab/>
            </w:r>
            <w:r>
              <w:rPr>
                <w:webHidden/>
              </w:rPr>
              <w:fldChar w:fldCharType="begin"/>
            </w:r>
            <w:r>
              <w:rPr>
                <w:webHidden/>
              </w:rPr>
              <w:instrText xml:space="preserve"> PAGEREF _Toc214866208 \h </w:instrText>
            </w:r>
            <w:r>
              <w:rPr>
                <w:webHidden/>
              </w:rPr>
            </w:r>
            <w:r>
              <w:rPr>
                <w:webHidden/>
              </w:rPr>
              <w:fldChar w:fldCharType="separate"/>
            </w:r>
            <w:r>
              <w:rPr>
                <w:webHidden/>
              </w:rPr>
              <w:t>2</w:t>
            </w:r>
            <w:r>
              <w:rPr>
                <w:webHidden/>
              </w:rPr>
              <w:fldChar w:fldCharType="end"/>
            </w:r>
          </w:hyperlink>
        </w:p>
        <w:p w14:paraId="061FD93E" w14:textId="7D94615D" w:rsidR="006A099E" w:rsidRDefault="006A099E">
          <w:pPr>
            <w:pStyle w:val="TOC1"/>
            <w:rPr>
              <w:rFonts w:asciiTheme="minorHAnsi" w:eastAsiaTheme="minorEastAsia" w:hAnsiTheme="minorHAnsi" w:cstheme="minorBidi"/>
              <w:b w:val="0"/>
              <w:kern w:val="2"/>
              <w:sz w:val="24"/>
              <w:lang w:eastAsia="en-AU"/>
              <w14:ligatures w14:val="standardContextual"/>
            </w:rPr>
          </w:pPr>
          <w:hyperlink w:anchor="_Toc214866209" w:history="1">
            <w:r w:rsidRPr="00761DD5">
              <w:rPr>
                <w:rStyle w:val="Hyperlink"/>
              </w:rPr>
              <w:t>Assessment task notification</w:t>
            </w:r>
            <w:r>
              <w:rPr>
                <w:webHidden/>
              </w:rPr>
              <w:tab/>
            </w:r>
            <w:r>
              <w:rPr>
                <w:webHidden/>
              </w:rPr>
              <w:fldChar w:fldCharType="begin"/>
            </w:r>
            <w:r>
              <w:rPr>
                <w:webHidden/>
              </w:rPr>
              <w:instrText xml:space="preserve"> PAGEREF _Toc214866209 \h </w:instrText>
            </w:r>
            <w:r>
              <w:rPr>
                <w:webHidden/>
              </w:rPr>
            </w:r>
            <w:r>
              <w:rPr>
                <w:webHidden/>
              </w:rPr>
              <w:fldChar w:fldCharType="separate"/>
            </w:r>
            <w:r>
              <w:rPr>
                <w:webHidden/>
              </w:rPr>
              <w:t>4</w:t>
            </w:r>
            <w:r>
              <w:rPr>
                <w:webHidden/>
              </w:rPr>
              <w:fldChar w:fldCharType="end"/>
            </w:r>
          </w:hyperlink>
        </w:p>
        <w:p w14:paraId="0EDDD434" w14:textId="76E07FAC" w:rsidR="006A099E" w:rsidRDefault="006A099E">
          <w:pPr>
            <w:pStyle w:val="TOC2"/>
            <w:rPr>
              <w:rFonts w:asciiTheme="minorHAnsi" w:eastAsiaTheme="minorEastAsia" w:hAnsiTheme="minorHAnsi" w:cstheme="minorBidi"/>
              <w:kern w:val="2"/>
              <w:sz w:val="24"/>
              <w:lang w:eastAsia="en-AU"/>
              <w14:ligatures w14:val="standardContextual"/>
            </w:rPr>
          </w:pPr>
          <w:hyperlink w:anchor="_Toc214866210" w:history="1">
            <w:r w:rsidRPr="00761DD5">
              <w:rPr>
                <w:rStyle w:val="Hyperlink"/>
              </w:rPr>
              <w:t>Task description</w:t>
            </w:r>
            <w:r>
              <w:rPr>
                <w:webHidden/>
              </w:rPr>
              <w:tab/>
            </w:r>
            <w:r>
              <w:rPr>
                <w:webHidden/>
              </w:rPr>
              <w:fldChar w:fldCharType="begin"/>
            </w:r>
            <w:r>
              <w:rPr>
                <w:webHidden/>
              </w:rPr>
              <w:instrText xml:space="preserve"> PAGEREF _Toc214866210 \h </w:instrText>
            </w:r>
            <w:r>
              <w:rPr>
                <w:webHidden/>
              </w:rPr>
            </w:r>
            <w:r>
              <w:rPr>
                <w:webHidden/>
              </w:rPr>
              <w:fldChar w:fldCharType="separate"/>
            </w:r>
            <w:r>
              <w:rPr>
                <w:webHidden/>
              </w:rPr>
              <w:t>4</w:t>
            </w:r>
            <w:r>
              <w:rPr>
                <w:webHidden/>
              </w:rPr>
              <w:fldChar w:fldCharType="end"/>
            </w:r>
          </w:hyperlink>
        </w:p>
        <w:p w14:paraId="6F22769A" w14:textId="0DADC1DD" w:rsidR="006A099E" w:rsidRDefault="006A099E">
          <w:pPr>
            <w:pStyle w:val="TOC1"/>
            <w:rPr>
              <w:rFonts w:asciiTheme="minorHAnsi" w:eastAsiaTheme="minorEastAsia" w:hAnsiTheme="minorHAnsi" w:cstheme="minorBidi"/>
              <w:b w:val="0"/>
              <w:kern w:val="2"/>
              <w:sz w:val="24"/>
              <w:lang w:eastAsia="en-AU"/>
              <w14:ligatures w14:val="standardContextual"/>
            </w:rPr>
          </w:pPr>
          <w:hyperlink w:anchor="_Toc214866211" w:history="1">
            <w:r w:rsidRPr="00761DD5">
              <w:rPr>
                <w:rStyle w:val="Hyperlink"/>
              </w:rPr>
              <w:t>Task – analysing scientific data</w:t>
            </w:r>
            <w:r>
              <w:rPr>
                <w:webHidden/>
              </w:rPr>
              <w:tab/>
            </w:r>
            <w:r>
              <w:rPr>
                <w:webHidden/>
              </w:rPr>
              <w:fldChar w:fldCharType="begin"/>
            </w:r>
            <w:r>
              <w:rPr>
                <w:webHidden/>
              </w:rPr>
              <w:instrText xml:space="preserve"> PAGEREF _Toc214866211 \h </w:instrText>
            </w:r>
            <w:r>
              <w:rPr>
                <w:webHidden/>
              </w:rPr>
            </w:r>
            <w:r>
              <w:rPr>
                <w:webHidden/>
              </w:rPr>
              <w:fldChar w:fldCharType="separate"/>
            </w:r>
            <w:r>
              <w:rPr>
                <w:webHidden/>
              </w:rPr>
              <w:t>5</w:t>
            </w:r>
            <w:r>
              <w:rPr>
                <w:webHidden/>
              </w:rPr>
              <w:fldChar w:fldCharType="end"/>
            </w:r>
          </w:hyperlink>
        </w:p>
        <w:p w14:paraId="182CD621" w14:textId="4DAA0A65" w:rsidR="006A099E" w:rsidRDefault="006A099E">
          <w:pPr>
            <w:pStyle w:val="TOC2"/>
            <w:rPr>
              <w:rFonts w:asciiTheme="minorHAnsi" w:eastAsiaTheme="minorEastAsia" w:hAnsiTheme="minorHAnsi" w:cstheme="minorBidi"/>
              <w:kern w:val="2"/>
              <w:sz w:val="24"/>
              <w:lang w:eastAsia="en-AU"/>
              <w14:ligatures w14:val="standardContextual"/>
            </w:rPr>
          </w:pPr>
          <w:hyperlink w:anchor="_Toc214866212" w:history="1">
            <w:r w:rsidRPr="00761DD5">
              <w:rPr>
                <w:rStyle w:val="Hyperlink"/>
              </w:rPr>
              <w:t>Part A – multiple choice questions (10 marks)</w:t>
            </w:r>
            <w:r>
              <w:rPr>
                <w:webHidden/>
              </w:rPr>
              <w:tab/>
            </w:r>
            <w:r>
              <w:rPr>
                <w:webHidden/>
              </w:rPr>
              <w:fldChar w:fldCharType="begin"/>
            </w:r>
            <w:r>
              <w:rPr>
                <w:webHidden/>
              </w:rPr>
              <w:instrText xml:space="preserve"> PAGEREF _Toc214866212 \h </w:instrText>
            </w:r>
            <w:r>
              <w:rPr>
                <w:webHidden/>
              </w:rPr>
            </w:r>
            <w:r>
              <w:rPr>
                <w:webHidden/>
              </w:rPr>
              <w:fldChar w:fldCharType="separate"/>
            </w:r>
            <w:r>
              <w:rPr>
                <w:webHidden/>
              </w:rPr>
              <w:t>5</w:t>
            </w:r>
            <w:r>
              <w:rPr>
                <w:webHidden/>
              </w:rPr>
              <w:fldChar w:fldCharType="end"/>
            </w:r>
          </w:hyperlink>
        </w:p>
        <w:p w14:paraId="0B1F5DEC" w14:textId="1926D016" w:rsidR="006A099E" w:rsidRDefault="006A099E">
          <w:pPr>
            <w:pStyle w:val="TOC2"/>
            <w:rPr>
              <w:rFonts w:asciiTheme="minorHAnsi" w:eastAsiaTheme="minorEastAsia" w:hAnsiTheme="minorHAnsi" w:cstheme="minorBidi"/>
              <w:kern w:val="2"/>
              <w:sz w:val="24"/>
              <w:lang w:eastAsia="en-AU"/>
              <w14:ligatures w14:val="standardContextual"/>
            </w:rPr>
          </w:pPr>
          <w:hyperlink w:anchor="_Toc214866213" w:history="1">
            <w:r w:rsidRPr="00761DD5">
              <w:rPr>
                <w:rStyle w:val="Hyperlink"/>
              </w:rPr>
              <w:t>Part B – short response questions (25 marks)</w:t>
            </w:r>
            <w:r>
              <w:rPr>
                <w:webHidden/>
              </w:rPr>
              <w:tab/>
            </w:r>
            <w:r>
              <w:rPr>
                <w:webHidden/>
              </w:rPr>
              <w:fldChar w:fldCharType="begin"/>
            </w:r>
            <w:r>
              <w:rPr>
                <w:webHidden/>
              </w:rPr>
              <w:instrText xml:space="preserve"> PAGEREF _Toc214866213 \h </w:instrText>
            </w:r>
            <w:r>
              <w:rPr>
                <w:webHidden/>
              </w:rPr>
            </w:r>
            <w:r>
              <w:rPr>
                <w:webHidden/>
              </w:rPr>
              <w:fldChar w:fldCharType="separate"/>
            </w:r>
            <w:r>
              <w:rPr>
                <w:webHidden/>
              </w:rPr>
              <w:t>12</w:t>
            </w:r>
            <w:r>
              <w:rPr>
                <w:webHidden/>
              </w:rPr>
              <w:fldChar w:fldCharType="end"/>
            </w:r>
          </w:hyperlink>
        </w:p>
        <w:p w14:paraId="4D62E779" w14:textId="6672E488" w:rsidR="006A099E" w:rsidRDefault="006A099E">
          <w:pPr>
            <w:pStyle w:val="TOC1"/>
            <w:rPr>
              <w:rFonts w:asciiTheme="minorHAnsi" w:eastAsiaTheme="minorEastAsia" w:hAnsiTheme="minorHAnsi" w:cstheme="minorBidi"/>
              <w:b w:val="0"/>
              <w:kern w:val="2"/>
              <w:sz w:val="24"/>
              <w:lang w:eastAsia="en-AU"/>
              <w14:ligatures w14:val="standardContextual"/>
            </w:rPr>
          </w:pPr>
          <w:hyperlink w:anchor="_Toc214866214" w:history="1">
            <w:r w:rsidRPr="00761DD5">
              <w:rPr>
                <w:rStyle w:val="Hyperlink"/>
              </w:rPr>
              <w:t>Evidence base</w:t>
            </w:r>
            <w:r>
              <w:rPr>
                <w:webHidden/>
              </w:rPr>
              <w:tab/>
            </w:r>
            <w:r>
              <w:rPr>
                <w:webHidden/>
              </w:rPr>
              <w:fldChar w:fldCharType="begin"/>
            </w:r>
            <w:r>
              <w:rPr>
                <w:webHidden/>
              </w:rPr>
              <w:instrText xml:space="preserve"> PAGEREF _Toc214866214 \h </w:instrText>
            </w:r>
            <w:r>
              <w:rPr>
                <w:webHidden/>
              </w:rPr>
            </w:r>
            <w:r>
              <w:rPr>
                <w:webHidden/>
              </w:rPr>
              <w:fldChar w:fldCharType="separate"/>
            </w:r>
            <w:r>
              <w:rPr>
                <w:webHidden/>
              </w:rPr>
              <w:t>18</w:t>
            </w:r>
            <w:r>
              <w:rPr>
                <w:webHidden/>
              </w:rPr>
              <w:fldChar w:fldCharType="end"/>
            </w:r>
          </w:hyperlink>
        </w:p>
        <w:p w14:paraId="65DCFAA1" w14:textId="6656E465" w:rsidR="00FD44CF" w:rsidRPr="0086623C" w:rsidRDefault="00490D40">
          <w:r w:rsidRPr="0086623C">
            <w:rPr>
              <w:noProof/>
            </w:rPr>
            <w:fldChar w:fldCharType="end"/>
          </w:r>
        </w:p>
      </w:sdtContent>
    </w:sdt>
    <w:p w14:paraId="6987E341" w14:textId="635D4E05" w:rsidR="009F17E2" w:rsidRPr="0086623C" w:rsidRDefault="009F17E2" w:rsidP="00CF0AB3">
      <w:pPr>
        <w:spacing w:before="100" w:after="100"/>
      </w:pPr>
      <w:r w:rsidRPr="0086623C">
        <w:br w:type="page"/>
      </w:r>
    </w:p>
    <w:p w14:paraId="52DF0318" w14:textId="6292B10B" w:rsidR="00DD0A60" w:rsidRPr="0086623C" w:rsidRDefault="00DD0A60" w:rsidP="00FC3702">
      <w:pPr>
        <w:pStyle w:val="Heading1"/>
      </w:pPr>
      <w:bookmarkStart w:id="4" w:name="_Toc214866206"/>
      <w:r w:rsidRPr="0086623C">
        <w:lastRenderedPageBreak/>
        <w:t xml:space="preserve">About this </w:t>
      </w:r>
      <w:r w:rsidR="00FC3702" w:rsidRPr="0086623C">
        <w:t>assessment task</w:t>
      </w:r>
      <w:bookmarkEnd w:id="4"/>
    </w:p>
    <w:p w14:paraId="3129D866" w14:textId="748BF0DD" w:rsidR="00FC3702" w:rsidRPr="0086623C" w:rsidRDefault="00C51C15" w:rsidP="00C51C15">
      <w:pPr>
        <w:pStyle w:val="Heading2"/>
      </w:pPr>
      <w:bookmarkStart w:id="5" w:name="_Toc214866207"/>
      <w:r w:rsidRPr="0086623C">
        <w:t>Purpose of the resource</w:t>
      </w:r>
      <w:bookmarkEnd w:id="5"/>
    </w:p>
    <w:p w14:paraId="4255A74A" w14:textId="1BF2442F" w:rsidR="00C51C15" w:rsidRPr="0086623C" w:rsidRDefault="008A4F50" w:rsidP="00C51C15">
      <w:r>
        <w:t xml:space="preserve">This assessment task is linked to the content in the </w:t>
      </w:r>
      <w:hyperlink r:id="rId12" w:history="1">
        <w:r w:rsidRPr="001F3BD0">
          <w:rPr>
            <w:rStyle w:val="Hyperlink"/>
          </w:rPr>
          <w:t>Data science 1 program of learning</w:t>
        </w:r>
      </w:hyperlink>
      <w:r>
        <w:t xml:space="preserve"> for Year 8 students. It aims to evaluate students' understanding of how scientists use data to model and predict scientific phenomena, as well as their skills in analysing data and information, and problem-solving.</w:t>
      </w:r>
    </w:p>
    <w:p w14:paraId="2331CA16" w14:textId="15F4CE0C" w:rsidR="00A26504" w:rsidRPr="0086623C" w:rsidRDefault="00A26504" w:rsidP="00297FD1">
      <w:pPr>
        <w:pStyle w:val="Heading2"/>
      </w:pPr>
      <w:bookmarkStart w:id="6" w:name="_Toc214866208"/>
      <w:r w:rsidRPr="0086623C">
        <w:t>When and</w:t>
      </w:r>
      <w:r w:rsidR="00297FD1" w:rsidRPr="0086623C">
        <w:t xml:space="preserve"> how to use</w:t>
      </w:r>
      <w:bookmarkEnd w:id="6"/>
    </w:p>
    <w:p w14:paraId="5A17C619" w14:textId="756737C4" w:rsidR="00297FD1" w:rsidRDefault="000131BF" w:rsidP="0056250B">
      <w:r w:rsidRPr="0086623C">
        <w:t>This assessment task</w:t>
      </w:r>
      <w:r w:rsidR="00FF7AC3" w:rsidRPr="0086623C">
        <w:t xml:space="preserve"> should be delivered </w:t>
      </w:r>
      <w:r w:rsidR="00C3527E" w:rsidRPr="0086623C">
        <w:t xml:space="preserve">as a </w:t>
      </w:r>
      <w:r w:rsidR="000C2AAF">
        <w:t>one</w:t>
      </w:r>
      <w:r w:rsidR="00C3527E" w:rsidRPr="0086623C">
        <w:t>-hour task during class time</w:t>
      </w:r>
      <w:r w:rsidR="007D3898" w:rsidRPr="0086623C">
        <w:t xml:space="preserve"> after completing </w:t>
      </w:r>
      <w:r w:rsidR="002B376C" w:rsidRPr="0086623C">
        <w:t>the essential question</w:t>
      </w:r>
      <w:r w:rsidR="00D102A6">
        <w:t xml:space="preserve"> 1:</w:t>
      </w:r>
      <w:r w:rsidR="002B376C" w:rsidRPr="0086623C">
        <w:t xml:space="preserve"> </w:t>
      </w:r>
      <w:r w:rsidR="00DC7FA8">
        <w:t>‘</w:t>
      </w:r>
      <w:r w:rsidR="00DC7FA8" w:rsidRPr="00DC7FA8">
        <w:t>How is data generated, collected and evaluated to ensure its quality and usefulness?</w:t>
      </w:r>
      <w:r w:rsidR="00EC088F">
        <w:t>’</w:t>
      </w:r>
      <w:r w:rsidR="001C6447" w:rsidRPr="0086623C">
        <w:t xml:space="preserve"> </w:t>
      </w:r>
      <w:r w:rsidR="00D102A6">
        <w:t xml:space="preserve">This </w:t>
      </w:r>
      <w:r w:rsidR="000C6531">
        <w:t>essential question is the</w:t>
      </w:r>
      <w:r w:rsidR="00742976">
        <w:t xml:space="preserve"> first of </w:t>
      </w:r>
      <w:r w:rsidR="0008725F">
        <w:t>2</w:t>
      </w:r>
      <w:r w:rsidR="00162E84">
        <w:t xml:space="preserve"> </w:t>
      </w:r>
      <w:r w:rsidR="00742976">
        <w:t xml:space="preserve">lesson sequences for this focus area. </w:t>
      </w:r>
      <w:r w:rsidR="00707707" w:rsidRPr="0086623C">
        <w:t>Students work in</w:t>
      </w:r>
      <w:r w:rsidR="001C6447" w:rsidRPr="0086623C">
        <w:t xml:space="preserve">dividually to </w:t>
      </w:r>
      <w:r w:rsidR="00057BB0" w:rsidRPr="0086623C">
        <w:t>respond to</w:t>
      </w:r>
      <w:r w:rsidR="009C4C4F" w:rsidRPr="0086623C">
        <w:t xml:space="preserve"> each assessment item under exam conditions.</w:t>
      </w:r>
    </w:p>
    <w:p w14:paraId="15C06C4B" w14:textId="514CC2FD" w:rsidR="008F40EF" w:rsidRDefault="008F40EF" w:rsidP="00182CF9">
      <w:pPr>
        <w:pStyle w:val="FeatureBox4"/>
      </w:pPr>
      <w:r w:rsidRPr="00427642">
        <w:rPr>
          <w:rStyle w:val="Strong"/>
        </w:rPr>
        <w:t>Note:</w:t>
      </w:r>
      <w:r>
        <w:t xml:space="preserve"> marking guidelines </w:t>
      </w:r>
      <w:r w:rsidR="000E6671">
        <w:t>and sample</w:t>
      </w:r>
      <w:r>
        <w:t xml:space="preserve"> responses are provided in a separate document in the Science statewide staffroom (SWS). NSW Department of Education teachers must be members of the Science SWS to access the file </w:t>
      </w:r>
      <w:hyperlink r:id="rId13" w:history="1">
        <w:r>
          <w:rPr>
            <w:rStyle w:val="Hyperlink"/>
          </w:rPr>
          <w:t>Data science 1</w:t>
        </w:r>
        <w:r w:rsidRPr="00E40FDC">
          <w:rPr>
            <w:rStyle w:val="Hyperlink"/>
          </w:rPr>
          <w:t xml:space="preserve"> assessment task sample answers</w:t>
        </w:r>
      </w:hyperlink>
      <w:r>
        <w:t xml:space="preserve">. To join, go to </w:t>
      </w:r>
      <w:hyperlink r:id="rId14" w:history="1">
        <w:r w:rsidR="00C84389">
          <w:rPr>
            <w:rStyle w:val="Hyperlink"/>
          </w:rPr>
          <w:t>Statewide Staffrooms</w:t>
        </w:r>
      </w:hyperlink>
      <w:r>
        <w:t xml:space="preserve"> and select ‘</w:t>
      </w:r>
      <w:r w:rsidR="00C84389">
        <w:t>S</w:t>
      </w:r>
      <w:r>
        <w:t>cience’.</w:t>
      </w:r>
    </w:p>
    <w:p w14:paraId="131C1845" w14:textId="25C37555" w:rsidR="00166AB0" w:rsidRPr="0086623C" w:rsidRDefault="00166AB0" w:rsidP="00EA1B43">
      <w:pPr>
        <w:pStyle w:val="FeatureBox"/>
      </w:pPr>
      <w:r w:rsidRPr="0086623C">
        <w:t xml:space="preserve">The </w:t>
      </w:r>
      <w:hyperlink r:id="rId15">
        <w:r w:rsidRPr="0086623C">
          <w:rPr>
            <w:rStyle w:val="Hyperlink"/>
          </w:rPr>
          <w:t>Common Grade Scale</w:t>
        </w:r>
      </w:hyperlink>
      <w:r w:rsidRPr="0086623C">
        <w:t xml:space="preserve"> can be used to report student achievement in both primary and junior secondary years in all NSW schools.</w:t>
      </w:r>
    </w:p>
    <w:p w14:paraId="7C31B198" w14:textId="38D56622" w:rsidR="00393CF0" w:rsidRPr="0086623C" w:rsidRDefault="00CB02A2" w:rsidP="00EA1B43">
      <w:pPr>
        <w:pStyle w:val="FeatureBox"/>
      </w:pPr>
      <w:r w:rsidRPr="0086623C">
        <w:t>When</w:t>
      </w:r>
      <w:r w:rsidR="00135BAA" w:rsidRPr="0086623C">
        <w:t xml:space="preserve"> grading students</w:t>
      </w:r>
      <w:r w:rsidR="00AD1906" w:rsidRPr="0086623C">
        <w:t>’</w:t>
      </w:r>
      <w:r w:rsidR="00135BAA" w:rsidRPr="0086623C">
        <w:t xml:space="preserve"> level of achievement</w:t>
      </w:r>
      <w:r w:rsidR="00000D0A" w:rsidRPr="0086623C">
        <w:t xml:space="preserve"> in Stage 5</w:t>
      </w:r>
      <w:r w:rsidR="00AA62C4">
        <w:t>,</w:t>
      </w:r>
      <w:r w:rsidR="00135BAA" w:rsidRPr="0086623C">
        <w:t xml:space="preserve"> refer to </w:t>
      </w:r>
      <w:r w:rsidR="00305358" w:rsidRPr="0086623C">
        <w:t xml:space="preserve">the </w:t>
      </w:r>
      <w:hyperlink r:id="rId16" w:anchor="course-performance-descriptors-science_7_10_2023" w:history="1">
        <w:r w:rsidR="00F35310" w:rsidRPr="0086623C">
          <w:rPr>
            <w:rStyle w:val="Hyperlink"/>
          </w:rPr>
          <w:t>course performance descriptors</w:t>
        </w:r>
      </w:hyperlink>
      <w:r w:rsidR="00946072" w:rsidRPr="0086623C">
        <w:t>.</w:t>
      </w:r>
      <w:r w:rsidR="006566D0" w:rsidRPr="0086623C">
        <w:t xml:space="preserve"> Course performance descriptors provide holistic descriptions of typical achievement at different grade levels in a specific course.</w:t>
      </w:r>
    </w:p>
    <w:p w14:paraId="5162A98F" w14:textId="77777777" w:rsidR="00FA7D83" w:rsidRDefault="00FA7D83" w:rsidP="00FA7D83">
      <w:pPr>
        <w:pStyle w:val="Heading3"/>
        <w:rPr>
          <w:rStyle w:val="Strong"/>
        </w:rPr>
      </w:pPr>
      <w:r w:rsidRPr="00400528">
        <w:t>Equipment</w:t>
      </w:r>
      <w:r>
        <w:rPr>
          <w:rStyle w:val="Strong"/>
        </w:rPr>
        <w:t xml:space="preserve"> </w:t>
      </w:r>
      <w:r w:rsidRPr="00400528">
        <w:t>requirements</w:t>
      </w:r>
    </w:p>
    <w:p w14:paraId="510FB268" w14:textId="77777777" w:rsidR="00FA7D83" w:rsidRPr="0086623C" w:rsidRDefault="00FA7D83" w:rsidP="00FA7D83">
      <w:r w:rsidRPr="0086623C">
        <w:t>To complete this task, students will require the following equipment:</w:t>
      </w:r>
    </w:p>
    <w:p w14:paraId="623C295A" w14:textId="77777777" w:rsidR="00FA7D83" w:rsidRPr="00145569" w:rsidRDefault="00FA7D83" w:rsidP="00FA7D83">
      <w:pPr>
        <w:pStyle w:val="ListBullet"/>
      </w:pPr>
      <w:r>
        <w:t>s</w:t>
      </w:r>
      <w:r w:rsidRPr="00145569">
        <w:t>cientific calculator</w:t>
      </w:r>
    </w:p>
    <w:p w14:paraId="390B5F47" w14:textId="77777777" w:rsidR="00FA7D83" w:rsidRPr="00145569" w:rsidRDefault="00FA7D83" w:rsidP="00FA7D83">
      <w:pPr>
        <w:pStyle w:val="ListBullet"/>
      </w:pPr>
      <w:r>
        <w:t>p</w:t>
      </w:r>
      <w:r w:rsidRPr="00145569">
        <w:t>en and pencil</w:t>
      </w:r>
    </w:p>
    <w:p w14:paraId="0452EAC2" w14:textId="77777777" w:rsidR="00FA7D83" w:rsidRPr="00145569" w:rsidRDefault="00FA7D83" w:rsidP="00FA7D83">
      <w:pPr>
        <w:pStyle w:val="ListBullet"/>
      </w:pPr>
      <w:r>
        <w:lastRenderedPageBreak/>
        <w:t>r</w:t>
      </w:r>
      <w:r w:rsidRPr="00145569">
        <w:t>uler</w:t>
      </w:r>
      <w:r>
        <w:t>.</w:t>
      </w:r>
    </w:p>
    <w:p w14:paraId="36D46582" w14:textId="77777777" w:rsidR="003B23A6" w:rsidRPr="0086623C" w:rsidRDefault="003B23A6" w:rsidP="009F14E0">
      <w:r w:rsidRPr="0086623C">
        <w:br w:type="page"/>
      </w:r>
    </w:p>
    <w:p w14:paraId="3517D364" w14:textId="6983FDF5" w:rsidR="00F12D5C" w:rsidRPr="0086623C" w:rsidRDefault="00732EB1" w:rsidP="006F1A55">
      <w:pPr>
        <w:pStyle w:val="Heading1"/>
      </w:pPr>
      <w:bookmarkStart w:id="7" w:name="_Toc214866209"/>
      <w:r w:rsidRPr="0086623C">
        <w:lastRenderedPageBreak/>
        <w:t>Assessment task notification</w:t>
      </w:r>
      <w:bookmarkEnd w:id="7"/>
    </w:p>
    <w:p w14:paraId="6E15632A" w14:textId="278F1A17" w:rsidR="0008611F" w:rsidRPr="0086623C" w:rsidRDefault="00322EA1" w:rsidP="000D1699">
      <w:r w:rsidRPr="0086623C">
        <w:rPr>
          <w:rStyle w:val="Strong"/>
        </w:rPr>
        <w:t>Name of tas</w:t>
      </w:r>
      <w:r w:rsidRPr="004115BE">
        <w:rPr>
          <w:rStyle w:val="Strong"/>
        </w:rPr>
        <w:t>k</w:t>
      </w:r>
      <w:r w:rsidR="0008611F" w:rsidRPr="000C2AAF">
        <w:rPr>
          <w:rStyle w:val="Strong"/>
        </w:rPr>
        <w:t>:</w:t>
      </w:r>
      <w:r w:rsidR="006E35A1" w:rsidRPr="0086623C">
        <w:t xml:space="preserve"> </w:t>
      </w:r>
      <w:r w:rsidR="00DA05FA">
        <w:t>a</w:t>
      </w:r>
      <w:r w:rsidR="00BD3D05" w:rsidRPr="0086623C">
        <w:t>nalysing scientific data</w:t>
      </w:r>
    </w:p>
    <w:p w14:paraId="3D41C9AB" w14:textId="770073E5" w:rsidR="005D4314" w:rsidRPr="0086623C" w:rsidRDefault="005D4314" w:rsidP="0008611F">
      <w:pPr>
        <w:rPr>
          <w:rStyle w:val="Strong"/>
        </w:rPr>
      </w:pPr>
      <w:r w:rsidRPr="0086623C">
        <w:rPr>
          <w:rStyle w:val="Strong"/>
        </w:rPr>
        <w:t>Type of task:</w:t>
      </w:r>
      <w:r w:rsidRPr="0086623C">
        <w:rPr>
          <w:rStyle w:val="Strong"/>
          <w:b w:val="0"/>
          <w:bCs w:val="0"/>
        </w:rPr>
        <w:t xml:space="preserve"> </w:t>
      </w:r>
      <w:r w:rsidR="00DA05FA">
        <w:t>s</w:t>
      </w:r>
      <w:r w:rsidR="006E35A1" w:rsidRPr="0086623C">
        <w:t>econd</w:t>
      </w:r>
      <w:r w:rsidR="002C4756" w:rsidRPr="0086623C">
        <w:t>ary</w:t>
      </w:r>
      <w:r w:rsidR="00DA05FA">
        <w:t>-</w:t>
      </w:r>
      <w:r w:rsidR="00D66C48" w:rsidRPr="0086623C">
        <w:t xml:space="preserve">source </w:t>
      </w:r>
      <w:r w:rsidR="00560D9C" w:rsidRPr="0086623C">
        <w:t>data</w:t>
      </w:r>
      <w:r w:rsidR="002C4756" w:rsidRPr="0086623C">
        <w:t xml:space="preserve"> investigation</w:t>
      </w:r>
    </w:p>
    <w:p w14:paraId="4FD0A756" w14:textId="2752D965" w:rsidR="00322EA1" w:rsidRPr="0086623C" w:rsidRDefault="00322EA1" w:rsidP="00322EA1">
      <w:r w:rsidRPr="0086623C">
        <w:rPr>
          <w:rStyle w:val="Strong"/>
        </w:rPr>
        <w:t>Weightin</w:t>
      </w:r>
      <w:r w:rsidRPr="004115BE">
        <w:rPr>
          <w:rStyle w:val="Strong"/>
        </w:rPr>
        <w:t>g</w:t>
      </w:r>
      <w:r w:rsidRPr="000C2AAF">
        <w:rPr>
          <w:rStyle w:val="Strong"/>
        </w:rPr>
        <w:t>:</w:t>
      </w:r>
      <w:r w:rsidRPr="0086623C">
        <w:t xml:space="preserve"> [</w:t>
      </w:r>
      <w:r w:rsidR="00490D40" w:rsidRPr="0086623C">
        <w:t>t</w:t>
      </w:r>
      <w:r w:rsidR="00D52ABD" w:rsidRPr="0086623C">
        <w:t>he weight</w:t>
      </w:r>
      <w:r w:rsidR="00DA05FA">
        <w:t>ing</w:t>
      </w:r>
      <w:r w:rsidR="00D52ABD" w:rsidRPr="0086623C">
        <w:t xml:space="preserve"> of the assessment task is a school-based decision</w:t>
      </w:r>
      <w:r w:rsidR="00E36149">
        <w:t>.]</w:t>
      </w:r>
    </w:p>
    <w:p w14:paraId="69AB05E3" w14:textId="7CCE04D4" w:rsidR="006C6A1E" w:rsidRPr="0086623C" w:rsidRDefault="006C6A1E" w:rsidP="4B2CEE46">
      <w:pPr>
        <w:rPr>
          <w:b/>
          <w:bCs/>
        </w:rPr>
      </w:pPr>
      <w:r w:rsidRPr="0086623C">
        <w:rPr>
          <w:rStyle w:val="Strong"/>
        </w:rPr>
        <w:t>Submission details</w:t>
      </w:r>
      <w:r w:rsidR="00FB4F76" w:rsidRPr="0086623C">
        <w:rPr>
          <w:rStyle w:val="Strong"/>
        </w:rPr>
        <w:t>:</w:t>
      </w:r>
      <w:r w:rsidR="00455093" w:rsidRPr="0086623C">
        <w:rPr>
          <w:rStyle w:val="Strong"/>
        </w:rPr>
        <w:t xml:space="preserve"> </w:t>
      </w:r>
      <w:r w:rsidRPr="0086623C">
        <w:t>[</w:t>
      </w:r>
      <w:r w:rsidR="00490D40" w:rsidRPr="0086623C">
        <w:t>s</w:t>
      </w:r>
      <w:r w:rsidR="00C2438E" w:rsidRPr="0086623C">
        <w:t>chools complete this section – include any important details about submission, format of the task, word limits</w:t>
      </w:r>
      <w:r w:rsidR="00F4264A" w:rsidRPr="0086623C">
        <w:t>, and submission procedures]</w:t>
      </w:r>
    </w:p>
    <w:p w14:paraId="458A392B" w14:textId="676B007D" w:rsidR="0008611F" w:rsidRPr="0086623C" w:rsidRDefault="0008611F" w:rsidP="0008611F">
      <w:r w:rsidRPr="0086623C">
        <w:rPr>
          <w:rStyle w:val="Strong"/>
        </w:rPr>
        <w:t>Outcomes</w:t>
      </w:r>
      <w:r w:rsidRPr="000C2AAF">
        <w:rPr>
          <w:rStyle w:val="Strong"/>
        </w:rPr>
        <w:t>:</w:t>
      </w:r>
    </w:p>
    <w:p w14:paraId="62C00AA6" w14:textId="77777777" w:rsidR="00EA4101" w:rsidRPr="0086623C" w:rsidRDefault="00EA4101" w:rsidP="0008611F">
      <w:r w:rsidRPr="0086623C">
        <w:t>A student:</w:t>
      </w:r>
    </w:p>
    <w:p w14:paraId="546021C5" w14:textId="6F366EB5" w:rsidR="00D41E56" w:rsidRPr="0086623C" w:rsidRDefault="00D41E56" w:rsidP="00D41E56">
      <w:pPr>
        <w:pStyle w:val="ListBullet"/>
        <w:rPr>
          <w:rStyle w:val="Strong"/>
        </w:rPr>
      </w:pPr>
      <w:r w:rsidRPr="0086623C">
        <w:t xml:space="preserve">explains how data is used by scientists to model and predict scientific phenomena </w:t>
      </w:r>
      <w:r w:rsidR="00DA05FA">
        <w:br/>
      </w:r>
      <w:r w:rsidRPr="0086623C">
        <w:rPr>
          <w:rStyle w:val="Strong"/>
        </w:rPr>
        <w:t>SC4-DA1-01</w:t>
      </w:r>
    </w:p>
    <w:p w14:paraId="06FC531E" w14:textId="77777777" w:rsidR="00D41E56" w:rsidRPr="0086623C" w:rsidRDefault="00D41E56" w:rsidP="00D41E56">
      <w:pPr>
        <w:pStyle w:val="ListBullet"/>
        <w:rPr>
          <w:rStyle w:val="Strong"/>
        </w:rPr>
      </w:pPr>
      <w:r w:rsidRPr="0086623C">
        <w:t xml:space="preserve">uses data to identify trends, patterns and relationships, and draw conclusions </w:t>
      </w:r>
      <w:r w:rsidRPr="0086623C">
        <w:rPr>
          <w:rStyle w:val="Strong"/>
        </w:rPr>
        <w:t>SC4-WS-06</w:t>
      </w:r>
    </w:p>
    <w:p w14:paraId="190D637E" w14:textId="77777777" w:rsidR="00D41E56" w:rsidRPr="0086623C" w:rsidRDefault="00D41E56" w:rsidP="00D41E56">
      <w:pPr>
        <w:pStyle w:val="ListBullet"/>
        <w:rPr>
          <w:rStyle w:val="Strong"/>
        </w:rPr>
      </w:pPr>
      <w:r w:rsidRPr="0086623C">
        <w:t xml:space="preserve">identifies problem-solving strategies and proposes solutions </w:t>
      </w:r>
      <w:r w:rsidRPr="0086623C">
        <w:rPr>
          <w:rStyle w:val="Strong"/>
        </w:rPr>
        <w:t>SC4-WS-07</w:t>
      </w:r>
    </w:p>
    <w:p w14:paraId="5E797316" w14:textId="6B543EB7" w:rsidR="008F5BBD" w:rsidRPr="0086623C" w:rsidRDefault="00F6605A" w:rsidP="008F5BBD">
      <w:pPr>
        <w:pStyle w:val="Imageattributioncaption"/>
      </w:pPr>
      <w:hyperlink r:id="rId17" w:history="1">
        <w:r w:rsidRPr="0086623C">
          <w:rPr>
            <w:rStyle w:val="Hyperlink"/>
          </w:rPr>
          <w:t>Science 7</w:t>
        </w:r>
        <w:r w:rsidR="00490D40" w:rsidRPr="0086623C">
          <w:rPr>
            <w:rStyle w:val="Hyperlink"/>
          </w:rPr>
          <w:t>–</w:t>
        </w:r>
        <w:r w:rsidRPr="0086623C">
          <w:rPr>
            <w:rStyle w:val="Hyperlink"/>
          </w:rPr>
          <w:t>10 Syllabus</w:t>
        </w:r>
      </w:hyperlink>
      <w:r w:rsidRPr="0086623C">
        <w:rPr>
          <w:rStyle w:val="Hyperlink"/>
        </w:rPr>
        <w:t xml:space="preserve"> </w:t>
      </w:r>
      <w:r w:rsidR="008F5BBD" w:rsidRPr="0086623C">
        <w:t xml:space="preserve">© NSW Education Standards Authority (NESA) for and on behalf of the Crown in right of the State of New South Wales, </w:t>
      </w:r>
      <w:r w:rsidR="00680883" w:rsidRPr="0086623C">
        <w:t>2023</w:t>
      </w:r>
      <w:r w:rsidR="008F5BBD" w:rsidRPr="0086623C">
        <w:t>.</w:t>
      </w:r>
    </w:p>
    <w:p w14:paraId="6A567C9A" w14:textId="2287BB5F" w:rsidR="006E35A1" w:rsidRPr="000C2AAF" w:rsidRDefault="001E1442" w:rsidP="000C2AAF">
      <w:pPr>
        <w:pStyle w:val="Heading2"/>
      </w:pPr>
      <w:bookmarkStart w:id="8" w:name="_Task_description_[heading"/>
      <w:bookmarkStart w:id="9" w:name="_Toc214866210"/>
      <w:bookmarkEnd w:id="8"/>
      <w:r w:rsidRPr="000C2AAF">
        <w:t>Task description</w:t>
      </w:r>
      <w:bookmarkEnd w:id="9"/>
    </w:p>
    <w:p w14:paraId="3BC95626" w14:textId="13D33FA9" w:rsidR="00D41E56" w:rsidRPr="0086623C" w:rsidRDefault="009C1085" w:rsidP="00D41E56">
      <w:r>
        <w:t>You</w:t>
      </w:r>
      <w:r w:rsidRPr="0086623C">
        <w:t xml:space="preserve"> </w:t>
      </w:r>
      <w:r w:rsidR="007C5D78" w:rsidRPr="0086623C">
        <w:t xml:space="preserve">will have </w:t>
      </w:r>
      <w:r w:rsidR="000C2AAF">
        <w:t>one</w:t>
      </w:r>
      <w:r w:rsidR="000C2AAF" w:rsidRPr="0086623C">
        <w:t xml:space="preserve"> </w:t>
      </w:r>
      <w:r w:rsidR="00CF3A87" w:rsidRPr="0086623C">
        <w:t>hour</w:t>
      </w:r>
      <w:r w:rsidR="007C5D78" w:rsidRPr="0086623C">
        <w:t xml:space="preserve"> to analyse sample datasets and respond to questions. </w:t>
      </w:r>
    </w:p>
    <w:p w14:paraId="212A3EA8" w14:textId="29CBF88A" w:rsidR="002F49B4" w:rsidRPr="0086623C" w:rsidRDefault="002F49B4" w:rsidP="00D41E56">
      <w:r w:rsidRPr="0086623C">
        <w:t>The</w:t>
      </w:r>
      <w:r w:rsidR="00430E09" w:rsidRPr="0086623C">
        <w:t xml:space="preserve"> task has </w:t>
      </w:r>
      <w:r w:rsidR="009208C4" w:rsidRPr="0086623C">
        <w:t>2</w:t>
      </w:r>
      <w:r w:rsidR="00430E09" w:rsidRPr="0086623C">
        <w:t xml:space="preserve"> parts</w:t>
      </w:r>
      <w:r w:rsidR="005E388D">
        <w:t>:</w:t>
      </w:r>
    </w:p>
    <w:p w14:paraId="72F5406C" w14:textId="4A23EAFC" w:rsidR="00430E09" w:rsidRPr="0086623C" w:rsidRDefault="00430E09" w:rsidP="00430E09">
      <w:pPr>
        <w:pStyle w:val="ListBullet"/>
      </w:pPr>
      <w:r w:rsidRPr="0086623C">
        <w:t xml:space="preserve">Part A – multiple choice </w:t>
      </w:r>
      <w:r w:rsidR="00EA035D" w:rsidRPr="0086623C">
        <w:t xml:space="preserve">questions </w:t>
      </w:r>
      <w:r w:rsidRPr="0086623C">
        <w:t>(1</w:t>
      </w:r>
      <w:r w:rsidR="004800A6">
        <w:t>0</w:t>
      </w:r>
      <w:r w:rsidRPr="0086623C">
        <w:t xml:space="preserve"> marks)</w:t>
      </w:r>
    </w:p>
    <w:p w14:paraId="3D368647" w14:textId="7FB89E71" w:rsidR="00430E09" w:rsidRPr="0086623C" w:rsidRDefault="00430E09" w:rsidP="00430E09">
      <w:pPr>
        <w:pStyle w:val="ListBullet"/>
      </w:pPr>
      <w:r w:rsidRPr="0086623C">
        <w:t>Part B – short response question</w:t>
      </w:r>
      <w:r w:rsidRPr="004C417E">
        <w:t>s (</w:t>
      </w:r>
      <w:r w:rsidR="00EE2999" w:rsidRPr="004C417E">
        <w:t>2</w:t>
      </w:r>
      <w:r w:rsidR="004C417E" w:rsidRPr="004C417E">
        <w:t>3</w:t>
      </w:r>
      <w:r w:rsidR="00EE2999" w:rsidRPr="004C417E">
        <w:t xml:space="preserve"> </w:t>
      </w:r>
      <w:r w:rsidRPr="004C417E">
        <w:t>marks)</w:t>
      </w:r>
      <w:r w:rsidR="000C2AAF">
        <w:t>.</w:t>
      </w:r>
    </w:p>
    <w:p w14:paraId="51197D4A" w14:textId="244869FD" w:rsidR="003F5381" w:rsidRPr="0086623C" w:rsidRDefault="003F5381" w:rsidP="000837C7">
      <w:r w:rsidRPr="0086623C">
        <w:br w:type="page"/>
      </w:r>
    </w:p>
    <w:p w14:paraId="1AC87C24" w14:textId="08CB307E" w:rsidR="00C64C14" w:rsidRDefault="00C64C14" w:rsidP="008A1EAB">
      <w:pPr>
        <w:pStyle w:val="Heading1"/>
      </w:pPr>
      <w:bookmarkStart w:id="10" w:name="_Toc214866211"/>
      <w:r w:rsidRPr="0086623C">
        <w:lastRenderedPageBreak/>
        <w:t>Task – analysing scientific data</w:t>
      </w:r>
      <w:bookmarkEnd w:id="10"/>
    </w:p>
    <w:tbl>
      <w:tblPr>
        <w:tblStyle w:val="TableGrid"/>
        <w:tblW w:w="0" w:type="auto"/>
        <w:tblLook w:val="04A0" w:firstRow="1" w:lastRow="0" w:firstColumn="1" w:lastColumn="0" w:noHBand="0" w:noVBand="1"/>
        <w:tblDescription w:val="A single row table with one column titled name and the other titled class."/>
      </w:tblPr>
      <w:tblGrid>
        <w:gridCol w:w="4814"/>
        <w:gridCol w:w="4814"/>
      </w:tblGrid>
      <w:tr w:rsidR="000A27A2" w14:paraId="20777AF0" w14:textId="77777777" w:rsidTr="004C417E">
        <w:tc>
          <w:tcPr>
            <w:tcW w:w="4814" w:type="dxa"/>
          </w:tcPr>
          <w:p w14:paraId="338C2F22" w14:textId="5E419AA2" w:rsidR="000A27A2" w:rsidRDefault="000A27A2" w:rsidP="000A27A2">
            <w:r>
              <w:t>Name:</w:t>
            </w:r>
          </w:p>
        </w:tc>
        <w:tc>
          <w:tcPr>
            <w:tcW w:w="4814" w:type="dxa"/>
          </w:tcPr>
          <w:p w14:paraId="23F8F263" w14:textId="2AD5E10E" w:rsidR="000A27A2" w:rsidRDefault="000A27A2" w:rsidP="000A27A2">
            <w:r>
              <w:t>Class:</w:t>
            </w:r>
          </w:p>
        </w:tc>
      </w:tr>
    </w:tbl>
    <w:p w14:paraId="0DCDAA71" w14:textId="471C9E15" w:rsidR="009D5A05" w:rsidRDefault="00EA035D" w:rsidP="008A1EAB">
      <w:pPr>
        <w:pStyle w:val="Heading2"/>
      </w:pPr>
      <w:bookmarkStart w:id="11" w:name="_Toc214866212"/>
      <w:r w:rsidRPr="0086623C">
        <w:t>Part A – m</w:t>
      </w:r>
      <w:r w:rsidR="009D5A05" w:rsidRPr="0086623C">
        <w:t>ultiple choice questions</w:t>
      </w:r>
      <w:r w:rsidR="008A5D31" w:rsidRPr="0086623C">
        <w:t xml:space="preserve"> (</w:t>
      </w:r>
      <w:r w:rsidR="00815BD0" w:rsidRPr="0086623C">
        <w:t>1</w:t>
      </w:r>
      <w:r w:rsidR="00C83BE1">
        <w:t>0</w:t>
      </w:r>
      <w:r w:rsidR="008A5D31" w:rsidRPr="0086623C">
        <w:t xml:space="preserve"> marks)</w:t>
      </w:r>
      <w:bookmarkEnd w:id="11"/>
    </w:p>
    <w:p w14:paraId="6F2F30B5" w14:textId="1687FC7C" w:rsidR="008340C6" w:rsidRPr="00F35D32" w:rsidRDefault="008340C6" w:rsidP="00F35D32">
      <w:pPr>
        <w:rPr>
          <w:b/>
        </w:rPr>
      </w:pPr>
      <w:r>
        <w:rPr>
          <w:b/>
          <w:bCs/>
        </w:rPr>
        <w:t>Instructions</w:t>
      </w:r>
    </w:p>
    <w:p w14:paraId="4838E978" w14:textId="374D12D6" w:rsidR="00742182" w:rsidRDefault="00742182" w:rsidP="004C736C">
      <w:pPr>
        <w:pStyle w:val="ListBullet"/>
      </w:pPr>
      <w:r>
        <w:t>Carefully read the stimulus that applies to the questions</w:t>
      </w:r>
      <w:r w:rsidR="001B78E6">
        <w:t>.</w:t>
      </w:r>
    </w:p>
    <w:p w14:paraId="5D2C7499" w14:textId="5F5DC3A0" w:rsidR="008A5D31" w:rsidRPr="0086623C" w:rsidRDefault="008A5D31" w:rsidP="004C736C">
      <w:pPr>
        <w:pStyle w:val="ListBullet"/>
      </w:pPr>
      <w:r w:rsidRPr="0086623C">
        <w:t xml:space="preserve">Circle the correct answer for each of </w:t>
      </w:r>
      <w:r w:rsidR="004C736C" w:rsidRPr="0086623C">
        <w:t>10</w:t>
      </w:r>
      <w:r w:rsidR="001873C9" w:rsidRPr="0086623C">
        <w:t xml:space="preserve"> </w:t>
      </w:r>
      <w:r w:rsidR="00584960" w:rsidRPr="0086623C">
        <w:t>multiple</w:t>
      </w:r>
      <w:r w:rsidR="001B78E6">
        <w:t xml:space="preserve"> </w:t>
      </w:r>
      <w:r w:rsidR="00584960" w:rsidRPr="0086623C">
        <w:t>choice</w:t>
      </w:r>
      <w:r w:rsidR="001873C9" w:rsidRPr="0086623C">
        <w:t xml:space="preserve"> questions.</w:t>
      </w:r>
    </w:p>
    <w:p w14:paraId="544B1BAC" w14:textId="7E767204" w:rsidR="004617E3" w:rsidRPr="0086623C" w:rsidRDefault="004617E3" w:rsidP="00A0578E">
      <w:pPr>
        <w:pStyle w:val="ListBullet"/>
        <w:rPr>
          <w:rStyle w:val="Strong"/>
          <w:b w:val="0"/>
          <w:bCs w:val="0"/>
        </w:rPr>
      </w:pPr>
      <w:r w:rsidRPr="0086623C">
        <w:rPr>
          <w:rStyle w:val="Strong"/>
          <w:b w:val="0"/>
          <w:bCs w:val="0"/>
        </w:rPr>
        <w:t>Each question is worth 1 mark</w:t>
      </w:r>
      <w:r w:rsidR="00584960" w:rsidRPr="0086623C">
        <w:rPr>
          <w:rStyle w:val="Strong"/>
          <w:b w:val="0"/>
          <w:bCs w:val="0"/>
        </w:rPr>
        <w:t>.</w:t>
      </w:r>
    </w:p>
    <w:p w14:paraId="30B881A0" w14:textId="1DB8A65E" w:rsidR="001873C9" w:rsidRPr="0086623C" w:rsidRDefault="001873C9" w:rsidP="00F35D32">
      <w:pPr>
        <w:pStyle w:val="Heading3"/>
      </w:pPr>
      <w:r w:rsidRPr="0086623C">
        <w:t>S</w:t>
      </w:r>
      <w:r w:rsidR="009D5A05" w:rsidRPr="0086623C">
        <w:t>eed germination</w:t>
      </w:r>
    </w:p>
    <w:p w14:paraId="60DE7ED4" w14:textId="0C3093D0" w:rsidR="009D5A05" w:rsidRPr="0086623C" w:rsidRDefault="00145369" w:rsidP="009D5A05">
      <w:r>
        <w:t xml:space="preserve">Students tested how varying daily water amounts affect the number of seeds (out of 10) that germinate within </w:t>
      </w:r>
      <w:r w:rsidR="00185597">
        <w:t xml:space="preserve">a </w:t>
      </w:r>
      <w:r w:rsidR="00F74435">
        <w:t>7</w:t>
      </w:r>
      <w:r w:rsidR="00185597">
        <w:t>-day period</w:t>
      </w:r>
      <w:r>
        <w:t xml:space="preserve">. They repeated each test </w:t>
      </w:r>
      <w:r w:rsidR="008340C6">
        <w:t xml:space="preserve">5 </w:t>
      </w:r>
      <w:r>
        <w:t>times under similar conditions.</w:t>
      </w:r>
    </w:p>
    <w:p w14:paraId="09D4F01A" w14:textId="13EA3DE9" w:rsidR="00D3780D" w:rsidRPr="0086623C" w:rsidRDefault="00D3780D" w:rsidP="00D8313E">
      <w:pPr>
        <w:pStyle w:val="Caption"/>
      </w:pPr>
      <w:r w:rsidRPr="0086623C">
        <w:t xml:space="preserve">Table </w:t>
      </w:r>
      <w:r w:rsidRPr="0086623C">
        <w:fldChar w:fldCharType="begin"/>
      </w:r>
      <w:r w:rsidRPr="0086623C">
        <w:instrText xml:space="preserve"> SEQ Table \* ARABIC </w:instrText>
      </w:r>
      <w:r w:rsidRPr="0086623C">
        <w:fldChar w:fldCharType="separate"/>
      </w:r>
      <w:r w:rsidR="00A672B1" w:rsidRPr="0086623C">
        <w:rPr>
          <w:noProof/>
        </w:rPr>
        <w:t>1</w:t>
      </w:r>
      <w:r w:rsidRPr="0086623C">
        <w:fldChar w:fldCharType="end"/>
      </w:r>
      <w:r w:rsidR="001E29B6" w:rsidRPr="0086623C">
        <w:t xml:space="preserve"> </w:t>
      </w:r>
      <w:r w:rsidR="00667445" w:rsidRPr="0086623C">
        <w:t xml:space="preserve">– </w:t>
      </w:r>
      <w:r w:rsidR="00FB6C55" w:rsidRPr="0086623C">
        <w:t>s</w:t>
      </w:r>
      <w:r w:rsidR="001E29B6" w:rsidRPr="0086623C">
        <w:t>eed germination results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ta table for seed germination. This table contains merged cells in the top row as each of the trials records the number of seeds generated. "/>
      </w:tblPr>
      <w:tblGrid>
        <w:gridCol w:w="988"/>
        <w:gridCol w:w="1984"/>
        <w:gridCol w:w="1331"/>
        <w:gridCol w:w="1331"/>
        <w:gridCol w:w="1331"/>
        <w:gridCol w:w="1331"/>
        <w:gridCol w:w="1332"/>
      </w:tblGrid>
      <w:tr w:rsidR="00724CEF" w:rsidRPr="0086623C" w14:paraId="0F2A6FC4" w14:textId="77777777" w:rsidTr="00724CE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88" w:type="dxa"/>
            <w:vMerge w:val="restart"/>
            <w:tcBorders>
              <w:bottom w:val="single" w:sz="4" w:space="0" w:color="auto"/>
              <w:right w:val="single" w:sz="4" w:space="0" w:color="auto"/>
            </w:tcBorders>
            <w:vAlign w:val="bottom"/>
          </w:tcPr>
          <w:p w14:paraId="7267BF5C" w14:textId="77777777" w:rsidR="00724CEF" w:rsidRPr="0086623C" w:rsidRDefault="00724CEF" w:rsidP="00DE5E6E">
            <w:pPr>
              <w:widowControl/>
              <w:mirrorIndents w:val="0"/>
            </w:pPr>
            <w:r w:rsidRPr="0086623C">
              <w:t>Group</w:t>
            </w:r>
          </w:p>
        </w:tc>
        <w:tc>
          <w:tcPr>
            <w:tcW w:w="1984" w:type="dxa"/>
            <w:vMerge w:val="restart"/>
            <w:tcBorders>
              <w:left w:val="single" w:sz="4" w:space="0" w:color="auto"/>
              <w:bottom w:val="single" w:sz="4" w:space="0" w:color="auto"/>
              <w:right w:val="single" w:sz="4" w:space="0" w:color="auto"/>
            </w:tcBorders>
            <w:vAlign w:val="bottom"/>
          </w:tcPr>
          <w:p w14:paraId="11251C98" w14:textId="77777777" w:rsidR="00724CEF" w:rsidRPr="0086623C" w:rsidRDefault="00724CEF" w:rsidP="00DE5E6E">
            <w:pPr>
              <w:widowControl/>
              <w:mirrorIndents w:val="0"/>
              <w:cnfStyle w:val="100000000000" w:firstRow="1" w:lastRow="0" w:firstColumn="0" w:lastColumn="0" w:oddVBand="0" w:evenVBand="0" w:oddHBand="0" w:evenHBand="0" w:firstRowFirstColumn="0" w:firstRowLastColumn="0" w:lastRowFirstColumn="0" w:lastRowLastColumn="0"/>
            </w:pPr>
            <w:r w:rsidRPr="0086623C">
              <w:t>Daily water (mL)</w:t>
            </w:r>
          </w:p>
        </w:tc>
        <w:tc>
          <w:tcPr>
            <w:tcW w:w="6656" w:type="dxa"/>
            <w:gridSpan w:val="5"/>
            <w:tcBorders>
              <w:left w:val="single" w:sz="4" w:space="0" w:color="auto"/>
              <w:bottom w:val="single" w:sz="4" w:space="0" w:color="auto"/>
            </w:tcBorders>
          </w:tcPr>
          <w:p w14:paraId="7F738E63" w14:textId="493FC7F9" w:rsidR="00724CEF" w:rsidRPr="0086623C" w:rsidRDefault="00724CEF" w:rsidP="00596DBA">
            <w:pPr>
              <w:widowControl/>
              <w:mirrorIndents w:val="0"/>
              <w:jc w:val="center"/>
              <w:cnfStyle w:val="100000000000" w:firstRow="1" w:lastRow="0" w:firstColumn="0" w:lastColumn="0" w:oddVBand="0" w:evenVBand="0" w:oddHBand="0" w:evenHBand="0" w:firstRowFirstColumn="0" w:firstRowLastColumn="0" w:lastRowFirstColumn="0" w:lastRowLastColumn="0"/>
            </w:pPr>
            <w:r w:rsidRPr="0086623C">
              <w:t>Number of seeds germinated</w:t>
            </w:r>
          </w:p>
        </w:tc>
      </w:tr>
      <w:tr w:rsidR="00724CEF" w:rsidRPr="0086623C" w14:paraId="4C17CD43" w14:textId="77777777" w:rsidTr="00724CE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002664"/>
            <w:vAlign w:val="bottom"/>
          </w:tcPr>
          <w:p w14:paraId="2BB60F68" w14:textId="113C7981" w:rsidR="00724CEF" w:rsidRPr="0086623C" w:rsidRDefault="00724CEF" w:rsidP="008340C6"/>
        </w:tc>
        <w:tc>
          <w:tcPr>
            <w:tcW w:w="1984" w:type="dxa"/>
            <w:vMerge/>
            <w:shd w:val="clear" w:color="auto" w:fill="002664"/>
            <w:vAlign w:val="bottom"/>
          </w:tcPr>
          <w:p w14:paraId="0279E240" w14:textId="580E10F8" w:rsidR="00724CEF" w:rsidRPr="00F35D32" w:rsidRDefault="00724CEF" w:rsidP="008340C6">
            <w:pPr>
              <w:cnfStyle w:val="000000100000" w:firstRow="0" w:lastRow="0" w:firstColumn="0" w:lastColumn="0" w:oddVBand="0" w:evenVBand="0" w:oddHBand="1" w:evenHBand="0" w:firstRowFirstColumn="0" w:firstRowLastColumn="0" w:lastRowFirstColumn="0" w:lastRowLastColumn="0"/>
              <w:rPr>
                <w:b/>
                <w:bCs/>
              </w:rPr>
            </w:pPr>
          </w:p>
        </w:tc>
        <w:tc>
          <w:tcPr>
            <w:tcW w:w="1331" w:type="dxa"/>
            <w:shd w:val="clear" w:color="auto" w:fill="002664"/>
          </w:tcPr>
          <w:p w14:paraId="641FB87E" w14:textId="7C4E96F2"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1</w:t>
            </w:r>
          </w:p>
        </w:tc>
        <w:tc>
          <w:tcPr>
            <w:tcW w:w="1331" w:type="dxa"/>
            <w:shd w:val="clear" w:color="auto" w:fill="002664"/>
          </w:tcPr>
          <w:p w14:paraId="2FF599E8" w14:textId="6E01B18E"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2</w:t>
            </w:r>
          </w:p>
        </w:tc>
        <w:tc>
          <w:tcPr>
            <w:tcW w:w="1331" w:type="dxa"/>
            <w:shd w:val="clear" w:color="auto" w:fill="002664"/>
          </w:tcPr>
          <w:p w14:paraId="7C1E34D7" w14:textId="5205874D"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3</w:t>
            </w:r>
          </w:p>
        </w:tc>
        <w:tc>
          <w:tcPr>
            <w:tcW w:w="1331" w:type="dxa"/>
            <w:shd w:val="clear" w:color="auto" w:fill="002664"/>
          </w:tcPr>
          <w:p w14:paraId="2DDE1AF6" w14:textId="39247269"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4</w:t>
            </w:r>
          </w:p>
        </w:tc>
        <w:tc>
          <w:tcPr>
            <w:tcW w:w="1332" w:type="dxa"/>
            <w:shd w:val="clear" w:color="auto" w:fill="002664"/>
          </w:tcPr>
          <w:p w14:paraId="18E96015" w14:textId="4645ED07" w:rsidR="00724CEF" w:rsidRPr="0086623C" w:rsidRDefault="00724CEF" w:rsidP="008340C6">
            <w:pPr>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5</w:t>
            </w:r>
          </w:p>
        </w:tc>
      </w:tr>
      <w:tr w:rsidR="008340C6" w:rsidRPr="0086623C" w14:paraId="5DB140BA" w14:textId="77777777" w:rsidTr="004C4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A0E7928" w14:textId="77777777" w:rsidR="008340C6" w:rsidRPr="0086623C" w:rsidRDefault="008340C6" w:rsidP="008340C6">
            <w:pPr>
              <w:widowControl/>
              <w:mirrorIndents w:val="0"/>
              <w:jc w:val="center"/>
            </w:pPr>
            <w:r w:rsidRPr="0086623C">
              <w:t>A</w:t>
            </w:r>
          </w:p>
        </w:tc>
        <w:tc>
          <w:tcPr>
            <w:tcW w:w="1984" w:type="dxa"/>
          </w:tcPr>
          <w:p w14:paraId="484AF442"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5</w:t>
            </w:r>
          </w:p>
        </w:tc>
        <w:tc>
          <w:tcPr>
            <w:tcW w:w="1331" w:type="dxa"/>
          </w:tcPr>
          <w:p w14:paraId="7E89640F"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5</w:t>
            </w:r>
          </w:p>
        </w:tc>
        <w:tc>
          <w:tcPr>
            <w:tcW w:w="1331" w:type="dxa"/>
          </w:tcPr>
          <w:p w14:paraId="77D09CB7"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6</w:t>
            </w:r>
          </w:p>
        </w:tc>
        <w:tc>
          <w:tcPr>
            <w:tcW w:w="1331" w:type="dxa"/>
          </w:tcPr>
          <w:p w14:paraId="19190FB2"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4</w:t>
            </w:r>
          </w:p>
        </w:tc>
        <w:tc>
          <w:tcPr>
            <w:tcW w:w="1331" w:type="dxa"/>
          </w:tcPr>
          <w:p w14:paraId="717BD2D6"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6</w:t>
            </w:r>
          </w:p>
        </w:tc>
        <w:tc>
          <w:tcPr>
            <w:tcW w:w="1332" w:type="dxa"/>
          </w:tcPr>
          <w:p w14:paraId="36545E45"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5</w:t>
            </w:r>
          </w:p>
        </w:tc>
      </w:tr>
      <w:tr w:rsidR="008340C6" w:rsidRPr="0086623C" w14:paraId="678ABB14" w14:textId="77777777" w:rsidTr="004C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0CFA3B" w14:textId="77777777" w:rsidR="008340C6" w:rsidRPr="0086623C" w:rsidRDefault="008340C6" w:rsidP="008340C6">
            <w:pPr>
              <w:widowControl/>
              <w:mirrorIndents w:val="0"/>
              <w:jc w:val="center"/>
            </w:pPr>
            <w:r w:rsidRPr="0086623C">
              <w:t>B</w:t>
            </w:r>
          </w:p>
        </w:tc>
        <w:tc>
          <w:tcPr>
            <w:tcW w:w="1984" w:type="dxa"/>
          </w:tcPr>
          <w:p w14:paraId="30E8A165"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10</w:t>
            </w:r>
          </w:p>
        </w:tc>
        <w:tc>
          <w:tcPr>
            <w:tcW w:w="1331" w:type="dxa"/>
          </w:tcPr>
          <w:p w14:paraId="6784722F"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7</w:t>
            </w:r>
          </w:p>
        </w:tc>
        <w:tc>
          <w:tcPr>
            <w:tcW w:w="1331" w:type="dxa"/>
          </w:tcPr>
          <w:p w14:paraId="5F1D74C0"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9</w:t>
            </w:r>
          </w:p>
        </w:tc>
        <w:tc>
          <w:tcPr>
            <w:tcW w:w="1331" w:type="dxa"/>
          </w:tcPr>
          <w:p w14:paraId="0814D760"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8</w:t>
            </w:r>
          </w:p>
        </w:tc>
        <w:tc>
          <w:tcPr>
            <w:tcW w:w="1331" w:type="dxa"/>
          </w:tcPr>
          <w:p w14:paraId="22972763"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8</w:t>
            </w:r>
          </w:p>
        </w:tc>
        <w:tc>
          <w:tcPr>
            <w:tcW w:w="1332" w:type="dxa"/>
          </w:tcPr>
          <w:p w14:paraId="1BCECC92" w14:textId="77777777" w:rsidR="008340C6" w:rsidRPr="0086623C" w:rsidRDefault="008340C6" w:rsidP="008340C6">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7</w:t>
            </w:r>
          </w:p>
        </w:tc>
      </w:tr>
      <w:tr w:rsidR="008340C6" w:rsidRPr="0086623C" w14:paraId="564778AD" w14:textId="77777777" w:rsidTr="004C4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037D764" w14:textId="77777777" w:rsidR="008340C6" w:rsidRPr="0086623C" w:rsidRDefault="008340C6" w:rsidP="008340C6">
            <w:pPr>
              <w:widowControl/>
              <w:mirrorIndents w:val="0"/>
              <w:jc w:val="center"/>
            </w:pPr>
            <w:r w:rsidRPr="0086623C">
              <w:t>C</w:t>
            </w:r>
          </w:p>
        </w:tc>
        <w:tc>
          <w:tcPr>
            <w:tcW w:w="1984" w:type="dxa"/>
          </w:tcPr>
          <w:p w14:paraId="094EEB1A"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15</w:t>
            </w:r>
          </w:p>
        </w:tc>
        <w:tc>
          <w:tcPr>
            <w:tcW w:w="1331" w:type="dxa"/>
            <w:vAlign w:val="bottom"/>
          </w:tcPr>
          <w:p w14:paraId="339DFAC5"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9</w:t>
            </w:r>
          </w:p>
        </w:tc>
        <w:tc>
          <w:tcPr>
            <w:tcW w:w="1331" w:type="dxa"/>
          </w:tcPr>
          <w:p w14:paraId="4EAA257E"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8</w:t>
            </w:r>
          </w:p>
        </w:tc>
        <w:tc>
          <w:tcPr>
            <w:tcW w:w="1331" w:type="dxa"/>
          </w:tcPr>
          <w:p w14:paraId="706D2903"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9</w:t>
            </w:r>
          </w:p>
        </w:tc>
        <w:tc>
          <w:tcPr>
            <w:tcW w:w="1331" w:type="dxa"/>
          </w:tcPr>
          <w:p w14:paraId="26CB5AEB"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9</w:t>
            </w:r>
          </w:p>
        </w:tc>
        <w:tc>
          <w:tcPr>
            <w:tcW w:w="1332" w:type="dxa"/>
          </w:tcPr>
          <w:p w14:paraId="626BA28A" w14:textId="77777777" w:rsidR="008340C6" w:rsidRPr="0086623C" w:rsidRDefault="008340C6" w:rsidP="008340C6">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10</w:t>
            </w:r>
          </w:p>
        </w:tc>
      </w:tr>
    </w:tbl>
    <w:p w14:paraId="69540E01" w14:textId="619E0081" w:rsidR="00D55AF8" w:rsidRPr="00D55AF8" w:rsidRDefault="00D55AF8" w:rsidP="000E5D25">
      <w:pPr>
        <w:pStyle w:val="Imageattributioncaption"/>
        <w:rPr>
          <w:rStyle w:val="Strong"/>
          <w:b w:val="0"/>
          <w:bCs w:val="0"/>
        </w:rPr>
      </w:pPr>
      <w:r w:rsidRPr="00D55AF8">
        <w:t>Source of data: student investigation</w:t>
      </w:r>
      <w:r w:rsidR="00A523E6">
        <w:t>.</w:t>
      </w:r>
    </w:p>
    <w:p w14:paraId="63BA26C9" w14:textId="77777777" w:rsidR="00184815" w:rsidRDefault="00184815">
      <w:pPr>
        <w:suppressAutoHyphens w:val="0"/>
        <w:spacing w:before="0" w:after="160" w:line="259" w:lineRule="auto"/>
        <w:rPr>
          <w:rStyle w:val="Strong"/>
        </w:rPr>
      </w:pPr>
      <w:r>
        <w:rPr>
          <w:rStyle w:val="Strong"/>
        </w:rPr>
        <w:br w:type="page"/>
      </w:r>
    </w:p>
    <w:p w14:paraId="270AE5FF" w14:textId="6B7C27E3" w:rsidR="00F95A26" w:rsidRPr="00F12BBB" w:rsidRDefault="00F95A26" w:rsidP="00B97795">
      <w:pPr>
        <w:pStyle w:val="FeatureBox"/>
      </w:pPr>
      <w:r w:rsidRPr="0086623C">
        <w:rPr>
          <w:rStyle w:val="Strong"/>
        </w:rPr>
        <w:lastRenderedPageBreak/>
        <w:t>Questions 1</w:t>
      </w:r>
      <w:r w:rsidR="00A14D3D">
        <w:rPr>
          <w:rStyle w:val="Strong"/>
        </w:rPr>
        <w:t xml:space="preserve"> to </w:t>
      </w:r>
      <w:r w:rsidRPr="0086623C">
        <w:rPr>
          <w:rStyle w:val="Strong"/>
        </w:rPr>
        <w:t>3</w:t>
      </w:r>
      <w:r w:rsidR="00A14D3D">
        <w:rPr>
          <w:rStyle w:val="Strong"/>
        </w:rPr>
        <w:t>:</w:t>
      </w:r>
      <w:r w:rsidRPr="0086623C">
        <w:rPr>
          <w:rStyle w:val="Strong"/>
        </w:rPr>
        <w:t xml:space="preserve"> </w:t>
      </w:r>
      <w:r w:rsidRPr="0086623C">
        <w:t xml:space="preserve">refer to </w:t>
      </w:r>
      <w:r w:rsidR="00AB4BD1" w:rsidRPr="0086623C">
        <w:t xml:space="preserve">the </w:t>
      </w:r>
      <w:r w:rsidRPr="0086623C">
        <w:t xml:space="preserve">information </w:t>
      </w:r>
      <w:r w:rsidR="004C736C" w:rsidRPr="0086623C">
        <w:t>and data</w:t>
      </w:r>
      <w:r w:rsidR="00BB51EC" w:rsidRPr="0086623C">
        <w:t xml:space="preserve"> in</w:t>
      </w:r>
      <w:r w:rsidR="004C736C" w:rsidRPr="0086623C">
        <w:t xml:space="preserve"> </w:t>
      </w:r>
      <w:r w:rsidR="00E27702" w:rsidRPr="0086623C">
        <w:t>T</w:t>
      </w:r>
      <w:r w:rsidR="004C736C" w:rsidRPr="0086623C">
        <w:t>able</w:t>
      </w:r>
      <w:r w:rsidR="00E27702" w:rsidRPr="0086623C">
        <w:t xml:space="preserve"> 1 – seed </w:t>
      </w:r>
      <w:r w:rsidR="00BB51EC" w:rsidRPr="0086623C">
        <w:t>germination results</w:t>
      </w:r>
      <w:r w:rsidR="00A763C9" w:rsidRPr="0086623C">
        <w:t>.</w:t>
      </w:r>
    </w:p>
    <w:p w14:paraId="0EED57F2" w14:textId="4EC2F862" w:rsidR="009D5A05" w:rsidRPr="0086623C" w:rsidRDefault="001873C9" w:rsidP="009D5A05">
      <w:r w:rsidRPr="0086623C">
        <w:rPr>
          <w:rStyle w:val="Strong"/>
        </w:rPr>
        <w:t>Question 1</w:t>
      </w:r>
      <w:r w:rsidR="003E4F1F">
        <w:t>:</w:t>
      </w:r>
      <w:r w:rsidRPr="0086623C">
        <w:t xml:space="preserve"> </w:t>
      </w:r>
      <w:r w:rsidR="009D5A05" w:rsidRPr="0086623C">
        <w:t>Which statement is BEST supported by the data in the table?</w:t>
      </w:r>
    </w:p>
    <w:p w14:paraId="4253A340" w14:textId="38E7E519" w:rsidR="009D5A05" w:rsidRPr="0086623C" w:rsidRDefault="009D5A05" w:rsidP="003E4F1F">
      <w:pPr>
        <w:pStyle w:val="ListNumber2"/>
        <w:ind w:left="567"/>
      </w:pPr>
      <w:r w:rsidRPr="0086623C">
        <w:t>Seeds watered with 5</w:t>
      </w:r>
      <w:r w:rsidR="003E4F1F">
        <w:t> </w:t>
      </w:r>
      <w:r w:rsidRPr="0086623C">
        <w:t>mL always fail to germinate.</w:t>
      </w:r>
    </w:p>
    <w:p w14:paraId="1DAA9AE7" w14:textId="7597DF11" w:rsidR="009D5A05" w:rsidRPr="0086623C" w:rsidRDefault="009D5A05" w:rsidP="003E4F1F">
      <w:pPr>
        <w:pStyle w:val="ListNumber2"/>
        <w:ind w:left="567"/>
      </w:pPr>
      <w:r w:rsidRPr="0086623C">
        <w:t>Seeds watered with 15</w:t>
      </w:r>
      <w:r w:rsidR="003E4F1F">
        <w:t> </w:t>
      </w:r>
      <w:r w:rsidRPr="0086623C">
        <w:t>mL have the highest overall numbers</w:t>
      </w:r>
      <w:r w:rsidR="0013602B">
        <w:t xml:space="preserve"> of seeds that germinated</w:t>
      </w:r>
      <w:r w:rsidRPr="0086623C">
        <w:t>.</w:t>
      </w:r>
    </w:p>
    <w:p w14:paraId="350562CA" w14:textId="012463E1" w:rsidR="009D5A05" w:rsidRPr="0086623C" w:rsidRDefault="009D5A05" w:rsidP="003E4F1F">
      <w:pPr>
        <w:pStyle w:val="ListNumber2"/>
        <w:ind w:left="567"/>
      </w:pPr>
      <w:r w:rsidRPr="0086623C">
        <w:t>Seeds watered with 10</w:t>
      </w:r>
      <w:r w:rsidR="003E4F1F">
        <w:t> </w:t>
      </w:r>
      <w:r w:rsidRPr="0086623C">
        <w:t xml:space="preserve">mL show the lowest average </w:t>
      </w:r>
      <w:r w:rsidR="0013602B">
        <w:t xml:space="preserve">number of </w:t>
      </w:r>
      <w:r w:rsidRPr="0086623C">
        <w:t>germination</w:t>
      </w:r>
      <w:r w:rsidR="009C6488">
        <w:t>s</w:t>
      </w:r>
      <w:r w:rsidRPr="0086623C">
        <w:t xml:space="preserve"> across all trials.</w:t>
      </w:r>
    </w:p>
    <w:p w14:paraId="2AABB52D" w14:textId="77777777" w:rsidR="009D5A05" w:rsidRPr="0086623C" w:rsidRDefault="009D5A05" w:rsidP="003E4F1F">
      <w:pPr>
        <w:pStyle w:val="ListNumber2"/>
        <w:ind w:left="567"/>
      </w:pPr>
      <w:r w:rsidRPr="0086623C">
        <w:t>Seeds watered with more water take longer to germinate.</w:t>
      </w:r>
    </w:p>
    <w:p w14:paraId="1852585D" w14:textId="08F51B7B" w:rsidR="009D5A05" w:rsidRPr="0086623C" w:rsidRDefault="001873C9" w:rsidP="009D5A05">
      <w:r w:rsidRPr="0086623C">
        <w:rPr>
          <w:rStyle w:val="Strong"/>
        </w:rPr>
        <w:t>Question 2</w:t>
      </w:r>
      <w:r w:rsidR="003E4F1F">
        <w:t>:</w:t>
      </w:r>
      <w:r w:rsidRPr="0086623C">
        <w:t xml:space="preserve"> </w:t>
      </w:r>
      <w:r w:rsidR="009D5A05" w:rsidRPr="0086623C">
        <w:t>Which conclusion CANNOT be drawn from the data above?</w:t>
      </w:r>
    </w:p>
    <w:p w14:paraId="2A14B989" w14:textId="77777777" w:rsidR="009D5A05" w:rsidRPr="0086623C" w:rsidRDefault="009D5A05" w:rsidP="003E4F1F">
      <w:pPr>
        <w:pStyle w:val="ListNumber2"/>
        <w:numPr>
          <w:ilvl w:val="0"/>
          <w:numId w:val="29"/>
        </w:numPr>
        <w:ind w:left="567"/>
      </w:pPr>
      <w:r w:rsidRPr="0086623C">
        <w:t>More water tends to produce a higher germination count (in these trials).</w:t>
      </w:r>
    </w:p>
    <w:p w14:paraId="781E76C3" w14:textId="77777777" w:rsidR="009D5A05" w:rsidRPr="0086623C" w:rsidRDefault="009D5A05" w:rsidP="003E4F1F">
      <w:pPr>
        <w:pStyle w:val="ListNumber2"/>
        <w:ind w:left="567"/>
      </w:pPr>
      <w:r w:rsidRPr="0086623C">
        <w:t>Trial 3 for Group A had fewer seeds germinate than in Trial 2.</w:t>
      </w:r>
    </w:p>
    <w:p w14:paraId="43BF074F" w14:textId="77777777" w:rsidR="009D5A05" w:rsidRPr="0086623C" w:rsidRDefault="009D5A05" w:rsidP="003E4F1F">
      <w:pPr>
        <w:pStyle w:val="ListNumber2"/>
        <w:ind w:left="567"/>
      </w:pPr>
      <w:r w:rsidRPr="0086623C">
        <w:t>Daily temperature or sunlight levels might have influenced the results.</w:t>
      </w:r>
    </w:p>
    <w:p w14:paraId="12882DE8" w14:textId="77777777" w:rsidR="009D5A05" w:rsidRPr="0086623C" w:rsidRDefault="009D5A05" w:rsidP="003E4F1F">
      <w:pPr>
        <w:pStyle w:val="ListNumber2"/>
        <w:ind w:left="567"/>
      </w:pPr>
      <w:r w:rsidRPr="0086623C">
        <w:t>On average, Group C has the highest germination rate.</w:t>
      </w:r>
    </w:p>
    <w:p w14:paraId="0D55C658" w14:textId="1121D425" w:rsidR="009D5A05" w:rsidRPr="0086623C" w:rsidRDefault="008F683F" w:rsidP="009D5A05">
      <w:r w:rsidRPr="0086623C">
        <w:rPr>
          <w:rStyle w:val="Strong"/>
        </w:rPr>
        <w:t>Question 3</w:t>
      </w:r>
      <w:r w:rsidR="003E4F1F">
        <w:t>:</w:t>
      </w:r>
      <w:r w:rsidRPr="0086623C">
        <w:t xml:space="preserve"> </w:t>
      </w:r>
      <w:r w:rsidR="009D5A05" w:rsidRPr="0086623C">
        <w:t xml:space="preserve">Which of the following statements is supported by the data but requires </w:t>
      </w:r>
      <w:r w:rsidR="00426F07" w:rsidRPr="0086623C">
        <w:t xml:space="preserve">FURTHER </w:t>
      </w:r>
      <w:r w:rsidR="009D5A05" w:rsidRPr="0086623C">
        <w:t>investigation to confirm why it happens?</w:t>
      </w:r>
    </w:p>
    <w:p w14:paraId="2EA6E620" w14:textId="0AD797D3" w:rsidR="009D5A05" w:rsidRPr="0086623C" w:rsidRDefault="009D5A05" w:rsidP="00681401">
      <w:pPr>
        <w:pStyle w:val="ListNumber2"/>
        <w:numPr>
          <w:ilvl w:val="0"/>
          <w:numId w:val="11"/>
        </w:numPr>
        <w:ind w:left="567"/>
      </w:pPr>
      <w:r w:rsidRPr="0086623C">
        <w:t xml:space="preserve">Group C’s </w:t>
      </w:r>
      <w:r w:rsidR="00B240A7">
        <w:t>results showed the highest number of seeds germinated</w:t>
      </w:r>
      <w:r w:rsidRPr="0086623C">
        <w:t>, but the exact reason (</w:t>
      </w:r>
      <w:r w:rsidR="004440B5">
        <w:t xml:space="preserve">for example, </w:t>
      </w:r>
      <w:r w:rsidRPr="0086623C">
        <w:t xml:space="preserve">water </w:t>
      </w:r>
      <w:r w:rsidR="002926D2" w:rsidRPr="0086623C">
        <w:t>versus</w:t>
      </w:r>
      <w:r w:rsidRPr="0086623C">
        <w:t xml:space="preserve"> other factors) is not fully proven.</w:t>
      </w:r>
    </w:p>
    <w:p w14:paraId="53D73064" w14:textId="77777777" w:rsidR="009D5A05" w:rsidRPr="0086623C" w:rsidRDefault="009D5A05" w:rsidP="00681401">
      <w:pPr>
        <w:numPr>
          <w:ilvl w:val="0"/>
          <w:numId w:val="1"/>
        </w:numPr>
        <w:ind w:left="567"/>
      </w:pPr>
      <w:r w:rsidRPr="0086623C">
        <w:t>Group A’s seeds never grew because they received no water.</w:t>
      </w:r>
    </w:p>
    <w:p w14:paraId="01685335" w14:textId="77777777" w:rsidR="009D5A05" w:rsidRPr="0086623C" w:rsidRDefault="009D5A05" w:rsidP="00681401">
      <w:pPr>
        <w:numPr>
          <w:ilvl w:val="0"/>
          <w:numId w:val="1"/>
        </w:numPr>
        <w:ind w:left="567"/>
      </w:pPr>
      <w:r w:rsidRPr="0086623C">
        <w:t>Group B’s seeds had identical results in every trial.</w:t>
      </w:r>
    </w:p>
    <w:p w14:paraId="1A4CDACB" w14:textId="3797BB64" w:rsidR="009D5A05" w:rsidRPr="0086623C" w:rsidRDefault="009D5A05" w:rsidP="00681401">
      <w:pPr>
        <w:numPr>
          <w:ilvl w:val="0"/>
          <w:numId w:val="1"/>
        </w:numPr>
        <w:ind w:left="567"/>
      </w:pPr>
      <w:r w:rsidRPr="0086623C">
        <w:t>All seeds need exactly 15</w:t>
      </w:r>
      <w:r w:rsidR="003E4F1F">
        <w:t> </w:t>
      </w:r>
      <w:r w:rsidRPr="0086623C">
        <w:t xml:space="preserve">mL </w:t>
      </w:r>
      <w:r w:rsidR="0080646B">
        <w:t xml:space="preserve">of water </w:t>
      </w:r>
      <w:r w:rsidRPr="0086623C">
        <w:t>per day to germinate.</w:t>
      </w:r>
    </w:p>
    <w:p w14:paraId="4A04B900" w14:textId="77777777" w:rsidR="00454D5C" w:rsidRPr="006A7BBD" w:rsidRDefault="00454D5C" w:rsidP="006A7BBD">
      <w:bookmarkStart w:id="12" w:name="_Hlk202535253"/>
      <w:r>
        <w:br w:type="page"/>
      </w:r>
    </w:p>
    <w:p w14:paraId="11725C9E" w14:textId="21C97E73" w:rsidR="009D5A05" w:rsidRPr="0086623C" w:rsidRDefault="008F683F" w:rsidP="00E54A2C">
      <w:pPr>
        <w:pStyle w:val="Heading3"/>
      </w:pPr>
      <w:r w:rsidRPr="0086623C">
        <w:lastRenderedPageBreak/>
        <w:t>D</w:t>
      </w:r>
      <w:r w:rsidR="009D5A05" w:rsidRPr="0086623C">
        <w:t>issolving sugar</w:t>
      </w:r>
    </w:p>
    <w:bookmarkEnd w:id="12"/>
    <w:p w14:paraId="6B57C138" w14:textId="5FD31089" w:rsidR="009D5A05" w:rsidRPr="0086623C" w:rsidRDefault="009D5A05" w:rsidP="009D5A05">
      <w:r w:rsidRPr="0086623C">
        <w:t xml:space="preserve">Students hypothesised that sugar dissolves faster in warmer water. They tested </w:t>
      </w:r>
      <w:r w:rsidR="009D763B">
        <w:t xml:space="preserve">the water at </w:t>
      </w:r>
      <w:r w:rsidR="00F74435">
        <w:t xml:space="preserve">3 </w:t>
      </w:r>
      <w:r w:rsidR="009D763B">
        <w:t xml:space="preserve">temperatures (10°C, 25°C and 40°C), with </w:t>
      </w:r>
      <w:r w:rsidR="00F74435">
        <w:t>5</w:t>
      </w:r>
      <w:r w:rsidR="00F76044">
        <w:t xml:space="preserve"> trials at each temperature, timing how many seconds </w:t>
      </w:r>
      <w:r w:rsidR="00A92DBF">
        <w:t xml:space="preserve">(s) </w:t>
      </w:r>
      <w:r w:rsidR="00F76044">
        <w:t xml:space="preserve">it took for </w:t>
      </w:r>
      <w:r w:rsidR="00490BF6">
        <w:t>one</w:t>
      </w:r>
      <w:r w:rsidR="00490BF6" w:rsidRPr="0086623C">
        <w:t xml:space="preserve"> </w:t>
      </w:r>
      <w:r w:rsidRPr="0086623C">
        <w:t>teaspoon of sugar to dissolve completely.</w:t>
      </w:r>
    </w:p>
    <w:p w14:paraId="75131210" w14:textId="02E59E95" w:rsidR="00790A03" w:rsidRPr="0086623C" w:rsidRDefault="00790A03" w:rsidP="0093555E">
      <w:pPr>
        <w:pStyle w:val="Caption"/>
      </w:pPr>
      <w:r w:rsidRPr="0086623C">
        <w:t xml:space="preserve">Table </w:t>
      </w:r>
      <w:r w:rsidRPr="0086623C">
        <w:fldChar w:fldCharType="begin"/>
      </w:r>
      <w:r w:rsidRPr="0086623C">
        <w:instrText xml:space="preserve"> SEQ Table \* ARABIC </w:instrText>
      </w:r>
      <w:r w:rsidRPr="0086623C">
        <w:fldChar w:fldCharType="separate"/>
      </w:r>
      <w:r w:rsidR="00A672B1" w:rsidRPr="0086623C">
        <w:rPr>
          <w:noProof/>
        </w:rPr>
        <w:t>2</w:t>
      </w:r>
      <w:r w:rsidRPr="0086623C">
        <w:fldChar w:fldCharType="end"/>
      </w:r>
      <w:r w:rsidR="00B174E3" w:rsidRPr="0086623C">
        <w:t xml:space="preserve"> </w:t>
      </w:r>
      <w:r w:rsidR="00E22B80" w:rsidRPr="0086623C">
        <w:t>–</w:t>
      </w:r>
      <w:r w:rsidR="00C66799" w:rsidRPr="0086623C">
        <w:t xml:space="preserve"> </w:t>
      </w:r>
      <w:r w:rsidR="00667445" w:rsidRPr="0086623C">
        <w:t>d</w:t>
      </w:r>
      <w:r w:rsidR="00433B2C" w:rsidRPr="0086623C">
        <w:t>issolving sugar results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table for dissolving sugar. This table contains merged cells in the top row as each of the trials records the time taken in seconds for sugar to dissolve. "/>
      </w:tblPr>
      <w:tblGrid>
        <w:gridCol w:w="2005"/>
        <w:gridCol w:w="1675"/>
        <w:gridCol w:w="1560"/>
        <w:gridCol w:w="1419"/>
        <w:gridCol w:w="1415"/>
        <w:gridCol w:w="1554"/>
      </w:tblGrid>
      <w:tr w:rsidR="00A04086" w:rsidRPr="0086623C" w14:paraId="37D72D83" w14:textId="77777777" w:rsidTr="004C417E">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041" w:type="pct"/>
            <w:vMerge w:val="restart"/>
            <w:tcBorders>
              <w:bottom w:val="none" w:sz="0" w:space="0" w:color="auto"/>
              <w:right w:val="none" w:sz="0" w:space="0" w:color="auto"/>
            </w:tcBorders>
            <w:vAlign w:val="bottom"/>
          </w:tcPr>
          <w:p w14:paraId="22BCD441" w14:textId="77777777" w:rsidR="001D61C1" w:rsidRPr="0086623C" w:rsidRDefault="001D61C1" w:rsidP="00681401">
            <w:pPr>
              <w:widowControl/>
              <w:spacing w:line="276" w:lineRule="auto"/>
              <w:mirrorIndents w:val="0"/>
              <w:jc w:val="center"/>
            </w:pPr>
            <w:r w:rsidRPr="0086623C">
              <w:t>Water temperature (°C)</w:t>
            </w:r>
          </w:p>
        </w:tc>
        <w:tc>
          <w:tcPr>
            <w:tcW w:w="3959" w:type="pct"/>
            <w:gridSpan w:val="5"/>
            <w:tcBorders>
              <w:left w:val="none" w:sz="0" w:space="0" w:color="auto"/>
              <w:bottom w:val="none" w:sz="0" w:space="0" w:color="auto"/>
            </w:tcBorders>
          </w:tcPr>
          <w:p w14:paraId="4B3127F8" w14:textId="4F582730" w:rsidR="001D61C1" w:rsidRPr="0086623C" w:rsidRDefault="001D61C1" w:rsidP="00681401">
            <w:pPr>
              <w:widowControl/>
              <w:spacing w:line="276" w:lineRule="auto"/>
              <w:mirrorIndents w:val="0"/>
              <w:jc w:val="center"/>
              <w:cnfStyle w:val="100000000000" w:firstRow="1" w:lastRow="0" w:firstColumn="0" w:lastColumn="0" w:oddVBand="0" w:evenVBand="0" w:oddHBand="0" w:evenHBand="0" w:firstRowFirstColumn="0" w:firstRowLastColumn="0" w:lastRowFirstColumn="0" w:lastRowLastColumn="0"/>
            </w:pPr>
            <w:r w:rsidRPr="0086623C">
              <w:t>Time for sugar to dissolve (s)</w:t>
            </w:r>
          </w:p>
        </w:tc>
      </w:tr>
      <w:tr w:rsidR="009858CF" w:rsidRPr="0086623C" w14:paraId="6150D9F9" w14:textId="77777777" w:rsidTr="004C417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41" w:type="pct"/>
            <w:vMerge/>
          </w:tcPr>
          <w:p w14:paraId="13876598" w14:textId="77777777" w:rsidR="001D61C1" w:rsidRPr="0086623C" w:rsidRDefault="001D61C1" w:rsidP="00681401">
            <w:pPr>
              <w:spacing w:line="276" w:lineRule="auto"/>
              <w:jc w:val="center"/>
            </w:pPr>
          </w:p>
        </w:tc>
        <w:tc>
          <w:tcPr>
            <w:tcW w:w="870" w:type="pct"/>
            <w:shd w:val="clear" w:color="auto" w:fill="002664"/>
          </w:tcPr>
          <w:p w14:paraId="3EDE5AD4" w14:textId="61D7CDBA"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1</w:t>
            </w:r>
          </w:p>
        </w:tc>
        <w:tc>
          <w:tcPr>
            <w:tcW w:w="810" w:type="pct"/>
            <w:shd w:val="clear" w:color="auto" w:fill="002664"/>
          </w:tcPr>
          <w:p w14:paraId="734F3D85" w14:textId="6F89311C"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2</w:t>
            </w:r>
          </w:p>
        </w:tc>
        <w:tc>
          <w:tcPr>
            <w:tcW w:w="737" w:type="pct"/>
            <w:shd w:val="clear" w:color="auto" w:fill="002664"/>
          </w:tcPr>
          <w:p w14:paraId="41F81499" w14:textId="27A48DFA"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3</w:t>
            </w:r>
          </w:p>
        </w:tc>
        <w:tc>
          <w:tcPr>
            <w:tcW w:w="735" w:type="pct"/>
            <w:shd w:val="clear" w:color="auto" w:fill="002664"/>
          </w:tcPr>
          <w:p w14:paraId="653B0008" w14:textId="01AA5538"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4</w:t>
            </w:r>
          </w:p>
        </w:tc>
        <w:tc>
          <w:tcPr>
            <w:tcW w:w="807" w:type="pct"/>
            <w:shd w:val="clear" w:color="auto" w:fill="002664"/>
          </w:tcPr>
          <w:p w14:paraId="4C512DA4" w14:textId="4F13CC2D" w:rsidR="001D61C1" w:rsidRPr="0086623C" w:rsidRDefault="001D61C1" w:rsidP="00681401">
            <w:pPr>
              <w:spacing w:line="276" w:lineRule="auto"/>
              <w:jc w:val="center"/>
              <w:cnfStyle w:val="000000100000" w:firstRow="0" w:lastRow="0" w:firstColumn="0" w:lastColumn="0" w:oddVBand="0" w:evenVBand="0" w:oddHBand="1" w:evenHBand="0" w:firstRowFirstColumn="0" w:firstRowLastColumn="0" w:lastRowFirstColumn="0" w:lastRowLastColumn="0"/>
              <w:rPr>
                <w:rStyle w:val="Strong"/>
              </w:rPr>
            </w:pPr>
            <w:r w:rsidRPr="0086623C">
              <w:rPr>
                <w:rStyle w:val="Strong"/>
              </w:rPr>
              <w:t>Trial 5</w:t>
            </w:r>
          </w:p>
        </w:tc>
      </w:tr>
      <w:tr w:rsidR="003A1D39" w:rsidRPr="0086623C" w14:paraId="0F2AE294" w14:textId="77777777" w:rsidTr="004C417E">
        <w:trPr>
          <w:cnfStyle w:val="000000010000" w:firstRow="0" w:lastRow="0" w:firstColumn="0" w:lastColumn="0" w:oddVBand="0" w:evenVBand="0" w:oddHBand="0" w:evenHBand="1"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041" w:type="pct"/>
          </w:tcPr>
          <w:p w14:paraId="2E5EEA6B" w14:textId="46F28AD8" w:rsidR="003A1D39" w:rsidRPr="0086623C" w:rsidRDefault="003A1D39" w:rsidP="00681401">
            <w:pPr>
              <w:widowControl/>
              <w:spacing w:line="276" w:lineRule="auto"/>
              <w:mirrorIndents w:val="0"/>
              <w:jc w:val="center"/>
            </w:pPr>
            <w:r w:rsidRPr="0086623C">
              <w:t>10</w:t>
            </w:r>
          </w:p>
        </w:tc>
        <w:tc>
          <w:tcPr>
            <w:tcW w:w="870" w:type="pct"/>
          </w:tcPr>
          <w:p w14:paraId="4BE4F50B" w14:textId="45DFCAFC"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135</w:t>
            </w:r>
          </w:p>
        </w:tc>
        <w:tc>
          <w:tcPr>
            <w:tcW w:w="810" w:type="pct"/>
          </w:tcPr>
          <w:p w14:paraId="29998AA7" w14:textId="357B0F1F"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130</w:t>
            </w:r>
          </w:p>
        </w:tc>
        <w:tc>
          <w:tcPr>
            <w:tcW w:w="737" w:type="pct"/>
          </w:tcPr>
          <w:p w14:paraId="59DA1B52" w14:textId="4CFFEF7A" w:rsidR="003A1D39" w:rsidRPr="0086623C" w:rsidRDefault="005F0404"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138</w:t>
            </w:r>
          </w:p>
        </w:tc>
        <w:tc>
          <w:tcPr>
            <w:tcW w:w="735" w:type="pct"/>
          </w:tcPr>
          <w:p w14:paraId="1F56F780" w14:textId="75F61FF2" w:rsidR="003A1D39" w:rsidRPr="0086623C" w:rsidRDefault="005F0404"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140</w:t>
            </w:r>
          </w:p>
        </w:tc>
        <w:tc>
          <w:tcPr>
            <w:tcW w:w="807" w:type="pct"/>
          </w:tcPr>
          <w:p w14:paraId="0268F27A" w14:textId="4CBC0CBF" w:rsidR="003A1D39" w:rsidRPr="0086623C" w:rsidRDefault="005F0404"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132</w:t>
            </w:r>
          </w:p>
        </w:tc>
      </w:tr>
      <w:tr w:rsidR="003A1D39" w:rsidRPr="0086623C" w14:paraId="0C8382BE" w14:textId="77777777" w:rsidTr="004C417E">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041" w:type="pct"/>
          </w:tcPr>
          <w:p w14:paraId="1250183E" w14:textId="4FF3FA02" w:rsidR="003A1D39" w:rsidRPr="0086623C" w:rsidRDefault="003A1D39" w:rsidP="00681401">
            <w:pPr>
              <w:widowControl/>
              <w:spacing w:line="276" w:lineRule="auto"/>
              <w:mirrorIndents w:val="0"/>
              <w:jc w:val="center"/>
            </w:pPr>
            <w:r w:rsidRPr="0086623C">
              <w:t>25</w:t>
            </w:r>
          </w:p>
        </w:tc>
        <w:tc>
          <w:tcPr>
            <w:tcW w:w="870" w:type="pct"/>
          </w:tcPr>
          <w:p w14:paraId="1F19DE08" w14:textId="1C6806BC" w:rsidR="003A1D39" w:rsidRPr="0086623C" w:rsidRDefault="003A1D39" w:rsidP="00681401">
            <w:pPr>
              <w:widowControl/>
              <w:spacing w:line="276" w:lineRule="auto"/>
              <w:mirrorIndents w:val="0"/>
              <w:jc w:val="center"/>
              <w:cnfStyle w:val="000000100000" w:firstRow="0" w:lastRow="0" w:firstColumn="0" w:lastColumn="0" w:oddVBand="0" w:evenVBand="0" w:oddHBand="1" w:evenHBand="0" w:firstRowFirstColumn="0" w:firstRowLastColumn="0" w:lastRowFirstColumn="0" w:lastRowLastColumn="0"/>
            </w:pPr>
            <w:r w:rsidRPr="0086623C">
              <w:t>85</w:t>
            </w:r>
          </w:p>
        </w:tc>
        <w:tc>
          <w:tcPr>
            <w:tcW w:w="810" w:type="pct"/>
          </w:tcPr>
          <w:p w14:paraId="3E678903" w14:textId="5DD71A49" w:rsidR="003A1D39" w:rsidRPr="0086623C" w:rsidRDefault="003A1D39" w:rsidP="00681401">
            <w:pPr>
              <w:widowControl/>
              <w:spacing w:line="276" w:lineRule="auto"/>
              <w:mirrorIndents w:val="0"/>
              <w:jc w:val="center"/>
              <w:cnfStyle w:val="000000100000" w:firstRow="0" w:lastRow="0" w:firstColumn="0" w:lastColumn="0" w:oddVBand="0" w:evenVBand="0" w:oddHBand="1" w:evenHBand="0" w:firstRowFirstColumn="0" w:firstRowLastColumn="0" w:lastRowFirstColumn="0" w:lastRowLastColumn="0"/>
            </w:pPr>
            <w:r w:rsidRPr="0086623C">
              <w:t>90</w:t>
            </w:r>
          </w:p>
        </w:tc>
        <w:tc>
          <w:tcPr>
            <w:tcW w:w="737" w:type="pct"/>
          </w:tcPr>
          <w:p w14:paraId="4D98F03C" w14:textId="20184102" w:rsidR="003A1D39" w:rsidRPr="0086623C" w:rsidRDefault="005F0404" w:rsidP="00681401">
            <w:pPr>
              <w:spacing w:line="276" w:lineRule="auto"/>
              <w:jc w:val="center"/>
              <w:cnfStyle w:val="000000100000" w:firstRow="0" w:lastRow="0" w:firstColumn="0" w:lastColumn="0" w:oddVBand="0" w:evenVBand="0" w:oddHBand="1" w:evenHBand="0" w:firstRowFirstColumn="0" w:firstRowLastColumn="0" w:lastRowFirstColumn="0" w:lastRowLastColumn="0"/>
            </w:pPr>
            <w:r w:rsidRPr="0086623C">
              <w:t>80</w:t>
            </w:r>
          </w:p>
        </w:tc>
        <w:tc>
          <w:tcPr>
            <w:tcW w:w="735" w:type="pct"/>
          </w:tcPr>
          <w:p w14:paraId="7F450A08" w14:textId="51D03B23" w:rsidR="003A1D39" w:rsidRPr="0086623C" w:rsidRDefault="005F0404" w:rsidP="00681401">
            <w:pPr>
              <w:spacing w:line="276" w:lineRule="auto"/>
              <w:jc w:val="center"/>
              <w:cnfStyle w:val="000000100000" w:firstRow="0" w:lastRow="0" w:firstColumn="0" w:lastColumn="0" w:oddVBand="0" w:evenVBand="0" w:oddHBand="1" w:evenHBand="0" w:firstRowFirstColumn="0" w:firstRowLastColumn="0" w:lastRowFirstColumn="0" w:lastRowLastColumn="0"/>
            </w:pPr>
            <w:r w:rsidRPr="0086623C">
              <w:t>88</w:t>
            </w:r>
          </w:p>
        </w:tc>
        <w:tc>
          <w:tcPr>
            <w:tcW w:w="807" w:type="pct"/>
          </w:tcPr>
          <w:p w14:paraId="25000318" w14:textId="4619EAE9" w:rsidR="003A1D39" w:rsidRPr="0086623C" w:rsidRDefault="005F0404" w:rsidP="00681401">
            <w:pPr>
              <w:widowControl/>
              <w:spacing w:line="276" w:lineRule="auto"/>
              <w:mirrorIndents w:val="0"/>
              <w:jc w:val="center"/>
              <w:cnfStyle w:val="000000100000" w:firstRow="0" w:lastRow="0" w:firstColumn="0" w:lastColumn="0" w:oddVBand="0" w:evenVBand="0" w:oddHBand="1" w:evenHBand="0" w:firstRowFirstColumn="0" w:firstRowLastColumn="0" w:lastRowFirstColumn="0" w:lastRowLastColumn="0"/>
            </w:pPr>
            <w:r w:rsidRPr="0086623C">
              <w:t>95</w:t>
            </w:r>
          </w:p>
        </w:tc>
      </w:tr>
      <w:tr w:rsidR="003A1D39" w:rsidRPr="0086623C" w14:paraId="4A271720" w14:textId="77777777" w:rsidTr="004C417E">
        <w:trPr>
          <w:cnfStyle w:val="000000010000" w:firstRow="0" w:lastRow="0" w:firstColumn="0" w:lastColumn="0" w:oddVBand="0" w:evenVBand="0" w:oddHBand="0" w:evenHBand="1"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041" w:type="pct"/>
          </w:tcPr>
          <w:p w14:paraId="40F320F1" w14:textId="08DAC2D7" w:rsidR="003A1D39" w:rsidRPr="0086623C" w:rsidRDefault="003A1D39" w:rsidP="00681401">
            <w:pPr>
              <w:widowControl/>
              <w:spacing w:line="276" w:lineRule="auto"/>
              <w:mirrorIndents w:val="0"/>
              <w:jc w:val="center"/>
            </w:pPr>
            <w:r w:rsidRPr="0086623C">
              <w:t>40</w:t>
            </w:r>
          </w:p>
        </w:tc>
        <w:tc>
          <w:tcPr>
            <w:tcW w:w="870" w:type="pct"/>
          </w:tcPr>
          <w:p w14:paraId="1E0269C7" w14:textId="56C678E3"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35</w:t>
            </w:r>
          </w:p>
        </w:tc>
        <w:tc>
          <w:tcPr>
            <w:tcW w:w="810" w:type="pct"/>
          </w:tcPr>
          <w:p w14:paraId="5DA0C30B" w14:textId="17186F43" w:rsidR="003A1D39" w:rsidRPr="0086623C" w:rsidRDefault="003A1D3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3</w:t>
            </w:r>
            <w:r w:rsidR="005F0404" w:rsidRPr="0086623C">
              <w:t>8</w:t>
            </w:r>
          </w:p>
        </w:tc>
        <w:tc>
          <w:tcPr>
            <w:tcW w:w="737" w:type="pct"/>
          </w:tcPr>
          <w:p w14:paraId="6561C2B6" w14:textId="1F712C2B" w:rsidR="003A1D39" w:rsidRPr="0086623C" w:rsidRDefault="00A763C9"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32</w:t>
            </w:r>
          </w:p>
        </w:tc>
        <w:tc>
          <w:tcPr>
            <w:tcW w:w="735" w:type="pct"/>
          </w:tcPr>
          <w:p w14:paraId="7277B8F9" w14:textId="234764E1" w:rsidR="003A1D39" w:rsidRPr="0086623C" w:rsidRDefault="00A763C9" w:rsidP="00681401">
            <w:pPr>
              <w:spacing w:line="276" w:lineRule="auto"/>
              <w:jc w:val="center"/>
              <w:cnfStyle w:val="000000010000" w:firstRow="0" w:lastRow="0" w:firstColumn="0" w:lastColumn="0" w:oddVBand="0" w:evenVBand="0" w:oddHBand="0" w:evenHBand="1" w:firstRowFirstColumn="0" w:firstRowLastColumn="0" w:lastRowFirstColumn="0" w:lastRowLastColumn="0"/>
            </w:pPr>
            <w:r w:rsidRPr="0086623C">
              <w:t>40</w:t>
            </w:r>
          </w:p>
        </w:tc>
        <w:tc>
          <w:tcPr>
            <w:tcW w:w="807" w:type="pct"/>
          </w:tcPr>
          <w:p w14:paraId="7B676F55" w14:textId="4637DF3E" w:rsidR="003A1D39" w:rsidRPr="0086623C" w:rsidRDefault="00A763C9" w:rsidP="00681401">
            <w:pPr>
              <w:widowControl/>
              <w:spacing w:line="276" w:lineRule="auto"/>
              <w:mirrorIndents w:val="0"/>
              <w:jc w:val="center"/>
              <w:cnfStyle w:val="000000010000" w:firstRow="0" w:lastRow="0" w:firstColumn="0" w:lastColumn="0" w:oddVBand="0" w:evenVBand="0" w:oddHBand="0" w:evenHBand="1" w:firstRowFirstColumn="0" w:firstRowLastColumn="0" w:lastRowFirstColumn="0" w:lastRowLastColumn="0"/>
            </w:pPr>
            <w:r w:rsidRPr="0086623C">
              <w:t>36</w:t>
            </w:r>
          </w:p>
        </w:tc>
      </w:tr>
    </w:tbl>
    <w:p w14:paraId="613E8311" w14:textId="3DDFC233" w:rsidR="00D55AF8" w:rsidRDefault="00D55AF8" w:rsidP="000E5D25">
      <w:pPr>
        <w:pStyle w:val="Imageattributioncaption"/>
        <w:rPr>
          <w:rStyle w:val="Strong"/>
        </w:rPr>
      </w:pPr>
      <w:r w:rsidRPr="00D55AF8">
        <w:t>Source of data: student investigation</w:t>
      </w:r>
      <w:r w:rsidR="00A523E6">
        <w:t>.</w:t>
      </w:r>
    </w:p>
    <w:p w14:paraId="6E850BF8" w14:textId="7CD57D33" w:rsidR="00F95A26" w:rsidRPr="0086623C" w:rsidRDefault="00F95A26" w:rsidP="00490BF6">
      <w:pPr>
        <w:pStyle w:val="FeatureBox"/>
      </w:pPr>
      <w:r w:rsidRPr="0086623C">
        <w:rPr>
          <w:rStyle w:val="Strong"/>
        </w:rPr>
        <w:t>Questions 4</w:t>
      </w:r>
      <w:r w:rsidR="00A523E6">
        <w:rPr>
          <w:rStyle w:val="Strong"/>
        </w:rPr>
        <w:t xml:space="preserve"> and </w:t>
      </w:r>
      <w:r w:rsidR="00650F77">
        <w:rPr>
          <w:rStyle w:val="Strong"/>
        </w:rPr>
        <w:t>5</w:t>
      </w:r>
      <w:r w:rsidR="00A523E6">
        <w:rPr>
          <w:rStyle w:val="Strong"/>
        </w:rPr>
        <w:t>:</w:t>
      </w:r>
      <w:r w:rsidRPr="0086623C">
        <w:t xml:space="preserve"> refer to </w:t>
      </w:r>
      <w:r w:rsidR="00AB4BD1" w:rsidRPr="0086623C">
        <w:t xml:space="preserve">the </w:t>
      </w:r>
      <w:r w:rsidRPr="00A523E6">
        <w:t>information</w:t>
      </w:r>
      <w:r w:rsidR="00883772" w:rsidRPr="0086623C">
        <w:t xml:space="preserve"> and data </w:t>
      </w:r>
      <w:r w:rsidR="0071355B" w:rsidRPr="0086623C">
        <w:t>in Table 2</w:t>
      </w:r>
      <w:r w:rsidR="00A92DBF">
        <w:t xml:space="preserve"> – </w:t>
      </w:r>
      <w:r w:rsidR="00290FD5" w:rsidRPr="0086623C">
        <w:t>dissolving sugar results</w:t>
      </w:r>
      <w:r w:rsidR="00A763C9" w:rsidRPr="0086623C">
        <w:t>.</w:t>
      </w:r>
    </w:p>
    <w:p w14:paraId="58AEFB38" w14:textId="799162A7" w:rsidR="009D5A05" w:rsidRPr="0086623C" w:rsidRDefault="004617E3" w:rsidP="009D5A05">
      <w:r w:rsidRPr="0086623C">
        <w:rPr>
          <w:rStyle w:val="Strong"/>
        </w:rPr>
        <w:t>Question 4</w:t>
      </w:r>
      <w:r w:rsidR="00A319FD">
        <w:t>:</w:t>
      </w:r>
      <w:r w:rsidRPr="0086623C">
        <w:t xml:space="preserve"> </w:t>
      </w:r>
      <w:r w:rsidR="009D5A05" w:rsidRPr="0086623C">
        <w:t>Which statement is BEST supported by the data?</w:t>
      </w:r>
    </w:p>
    <w:p w14:paraId="4BE86FF4" w14:textId="77777777" w:rsidR="009D5A05" w:rsidRPr="0086623C" w:rsidRDefault="009D5A05" w:rsidP="00A92DBF">
      <w:pPr>
        <w:pStyle w:val="ListNumber2"/>
        <w:numPr>
          <w:ilvl w:val="0"/>
          <w:numId w:val="4"/>
        </w:numPr>
        <w:ind w:left="567"/>
      </w:pPr>
      <w:r w:rsidRPr="0086623C">
        <w:t>Dissolving time decreases as water temperature increases.</w:t>
      </w:r>
    </w:p>
    <w:p w14:paraId="2F1BD0F6" w14:textId="77777777" w:rsidR="009D5A05" w:rsidRPr="0086623C" w:rsidRDefault="009D5A05" w:rsidP="00A92DBF">
      <w:pPr>
        <w:numPr>
          <w:ilvl w:val="0"/>
          <w:numId w:val="1"/>
        </w:numPr>
        <w:ind w:left="567"/>
      </w:pPr>
      <w:r w:rsidRPr="0086623C">
        <w:t>Sugar dissolves faster in colder water than in warmer water.</w:t>
      </w:r>
    </w:p>
    <w:p w14:paraId="592C47BB" w14:textId="1619F817" w:rsidR="009D5A05" w:rsidRPr="0086623C" w:rsidRDefault="009D5A05" w:rsidP="00A92DBF">
      <w:pPr>
        <w:numPr>
          <w:ilvl w:val="0"/>
          <w:numId w:val="1"/>
        </w:numPr>
        <w:ind w:left="567"/>
      </w:pPr>
      <w:r w:rsidRPr="0086623C">
        <w:t xml:space="preserve">All </w:t>
      </w:r>
      <w:r w:rsidR="00F74435">
        <w:t>5</w:t>
      </w:r>
      <w:r w:rsidRPr="0086623C">
        <w:t xml:space="preserve"> trials at 25°C had the same </w:t>
      </w:r>
      <w:r w:rsidR="00FD41C0">
        <w:t>dissolution</w:t>
      </w:r>
      <w:r w:rsidR="00FD41C0" w:rsidRPr="0086623C">
        <w:t xml:space="preserve"> </w:t>
      </w:r>
      <w:r w:rsidRPr="0086623C">
        <w:t>time.</w:t>
      </w:r>
    </w:p>
    <w:p w14:paraId="12C8AD06" w14:textId="77777777" w:rsidR="009D5A05" w:rsidRPr="0086623C" w:rsidRDefault="009D5A05" w:rsidP="00A92DBF">
      <w:pPr>
        <w:numPr>
          <w:ilvl w:val="0"/>
          <w:numId w:val="1"/>
        </w:numPr>
        <w:ind w:left="567"/>
      </w:pPr>
      <w:r w:rsidRPr="0086623C">
        <w:t>There is no difference in average dissolving time between any temperatures.</w:t>
      </w:r>
    </w:p>
    <w:p w14:paraId="37A27BB9" w14:textId="52745490" w:rsidR="009D5A05" w:rsidRPr="0086623C" w:rsidRDefault="004617E3" w:rsidP="009D5A05">
      <w:r w:rsidRPr="0086623C">
        <w:rPr>
          <w:rStyle w:val="Strong"/>
        </w:rPr>
        <w:t>Question 5</w:t>
      </w:r>
      <w:r w:rsidR="00A319FD">
        <w:t>:</w:t>
      </w:r>
      <w:r w:rsidRPr="0086623C">
        <w:t xml:space="preserve"> </w:t>
      </w:r>
      <w:r w:rsidR="009D5A05" w:rsidRPr="0086623C">
        <w:t>Which of the following is NOT a valid conclusion based on the data?</w:t>
      </w:r>
    </w:p>
    <w:p w14:paraId="6F71390D" w14:textId="77777777" w:rsidR="009D5A05" w:rsidRPr="0086623C" w:rsidRDefault="009D5A05" w:rsidP="00A319FD">
      <w:pPr>
        <w:pStyle w:val="ListNumber2"/>
        <w:numPr>
          <w:ilvl w:val="0"/>
          <w:numId w:val="30"/>
        </w:numPr>
        <w:ind w:left="567"/>
      </w:pPr>
      <w:r w:rsidRPr="0086623C">
        <w:t>The results show that sugar generally takes the longest to dissolve at 10°C.</w:t>
      </w:r>
    </w:p>
    <w:p w14:paraId="65A6A78C" w14:textId="3F2E3B6D" w:rsidR="009D5A05" w:rsidRPr="0086623C" w:rsidRDefault="00992E0D" w:rsidP="00A319FD">
      <w:pPr>
        <w:pStyle w:val="ListNumber2"/>
        <w:ind w:left="567"/>
      </w:pPr>
      <w:r>
        <w:t xml:space="preserve">Water at </w:t>
      </w:r>
      <w:r w:rsidR="009D5A05" w:rsidRPr="0086623C">
        <w:t>25°C results in mid-range dissolving times compared with 10°C and 40°C.</w:t>
      </w:r>
    </w:p>
    <w:p w14:paraId="73210D3E" w14:textId="6BAA8E66" w:rsidR="009D5A05" w:rsidRPr="0086623C" w:rsidRDefault="00992E0D" w:rsidP="00A319FD">
      <w:pPr>
        <w:pStyle w:val="ListNumber2"/>
        <w:ind w:left="567"/>
      </w:pPr>
      <w:r>
        <w:t xml:space="preserve">Water at </w:t>
      </w:r>
      <w:r w:rsidR="009D5A05" w:rsidRPr="0086623C">
        <w:t xml:space="preserve">40°C yields the fastest dissolving times in these </w:t>
      </w:r>
      <w:r w:rsidR="00F74435">
        <w:t>5</w:t>
      </w:r>
      <w:r w:rsidR="009D5A05" w:rsidRPr="0086623C">
        <w:t xml:space="preserve"> trials.</w:t>
      </w:r>
    </w:p>
    <w:p w14:paraId="5EBF5535" w14:textId="013DADD2" w:rsidR="00AD0817" w:rsidRPr="0086623C" w:rsidRDefault="00AD0817" w:rsidP="00A92DBF">
      <w:pPr>
        <w:pStyle w:val="ListNumber2"/>
        <w:ind w:left="567"/>
      </w:pPr>
      <w:r w:rsidRPr="0086623C">
        <w:t>All differences are caused only by temperature; no other factors could affect dissolving time.</w:t>
      </w:r>
    </w:p>
    <w:p w14:paraId="206D0469" w14:textId="0925DC0A" w:rsidR="0090181A" w:rsidRPr="0086623C" w:rsidRDefault="0090181A" w:rsidP="00A319FD">
      <w:pPr>
        <w:pStyle w:val="Heading3"/>
      </w:pPr>
      <w:bookmarkStart w:id="13" w:name="_Hlk202537520"/>
      <w:r w:rsidRPr="0086623C">
        <w:lastRenderedPageBreak/>
        <w:t>Frequency histogram</w:t>
      </w:r>
    </w:p>
    <w:bookmarkEnd w:id="13"/>
    <w:p w14:paraId="0B9758CD" w14:textId="75D83C67" w:rsidR="00A81078" w:rsidRPr="0086623C" w:rsidRDefault="00A81078" w:rsidP="00A81078">
      <w:r w:rsidRPr="0086623C">
        <w:t xml:space="preserve">A class of 20 students </w:t>
      </w:r>
      <w:r w:rsidR="0026613D" w:rsidRPr="0086623C">
        <w:t>completed</w:t>
      </w:r>
      <w:r w:rsidRPr="0086623C">
        <w:t xml:space="preserve"> a </w:t>
      </w:r>
      <w:r w:rsidR="00171ACA" w:rsidRPr="0086623C">
        <w:t>10-mark</w:t>
      </w:r>
      <w:r w:rsidR="0026613D" w:rsidRPr="0086623C">
        <w:t xml:space="preserve"> </w:t>
      </w:r>
      <w:r w:rsidR="001A5985">
        <w:t>test</w:t>
      </w:r>
      <w:r w:rsidR="0026613D" w:rsidRPr="0086623C">
        <w:t xml:space="preserve"> </w:t>
      </w:r>
      <w:r w:rsidR="00B1677D" w:rsidRPr="0086623C">
        <w:t>in</w:t>
      </w:r>
      <w:r w:rsidR="0026613D" w:rsidRPr="0086623C">
        <w:t xml:space="preserve"> science</w:t>
      </w:r>
      <w:r w:rsidR="00171ACA" w:rsidRPr="0086623C">
        <w:t xml:space="preserve">. The frequency histogram below shows the distribution of marks </w:t>
      </w:r>
      <w:r w:rsidR="00B1677D" w:rsidRPr="0086623C">
        <w:t xml:space="preserve">achieved by the students </w:t>
      </w:r>
      <w:r w:rsidR="00171ACA" w:rsidRPr="0086623C">
        <w:t>in the class</w:t>
      </w:r>
      <w:r w:rsidR="00B1677D" w:rsidRPr="0086623C">
        <w:t>.</w:t>
      </w:r>
    </w:p>
    <w:p w14:paraId="1E04F90E" w14:textId="64EC512D" w:rsidR="00FE7745" w:rsidRPr="0086623C" w:rsidRDefault="00FE7745" w:rsidP="00FE7745">
      <w:pPr>
        <w:pStyle w:val="Caption"/>
      </w:pPr>
      <w:r w:rsidRPr="0086623C">
        <w:t xml:space="preserve">Figure </w:t>
      </w:r>
      <w:r w:rsidRPr="0086623C">
        <w:fldChar w:fldCharType="begin"/>
      </w:r>
      <w:r w:rsidRPr="0086623C">
        <w:instrText xml:space="preserve"> SEQ Figure \* ARABIC </w:instrText>
      </w:r>
      <w:r w:rsidRPr="0086623C">
        <w:fldChar w:fldCharType="separate"/>
      </w:r>
      <w:r w:rsidR="00A672B1" w:rsidRPr="0086623C">
        <w:rPr>
          <w:noProof/>
        </w:rPr>
        <w:t>1</w:t>
      </w:r>
      <w:r w:rsidRPr="0086623C">
        <w:fldChar w:fldCharType="end"/>
      </w:r>
      <w:r w:rsidRPr="0086623C">
        <w:t xml:space="preserve"> </w:t>
      </w:r>
      <w:r w:rsidR="00BB4221" w:rsidRPr="0086623C">
        <w:t xml:space="preserve">– </w:t>
      </w:r>
      <w:r w:rsidR="00875610" w:rsidRPr="0086623C">
        <w:t xml:space="preserve">frequency histogram of </w:t>
      </w:r>
      <w:r w:rsidR="003073B3" w:rsidRPr="0086623C">
        <w:t>test scores (/10)</w:t>
      </w:r>
    </w:p>
    <w:p w14:paraId="512CFD73" w14:textId="30DB8E45" w:rsidR="003D3973" w:rsidRDefault="003D3973" w:rsidP="00947E42">
      <w:r w:rsidRPr="003D3973">
        <w:rPr>
          <w:noProof/>
        </w:rPr>
        <w:drawing>
          <wp:inline distT="0" distB="0" distL="0" distR="0" wp14:anchorId="71EDC58E" wp14:editId="221817A5">
            <wp:extent cx="6054090" cy="4285640"/>
            <wp:effectExtent l="0" t="0" r="3810" b="635"/>
            <wp:docPr id="1150804791" name="Picture 1" descr="Histogram titled 'Frequency histogram of test scores (/10)'. The horizontal axis shows marks from 0  to 10; the vertical axis shows frequency (0 – 7). Bar heights: score  2 = 1, 3 = 1, 4 = 1, 5 = 2, 6 = 4, 7 = 6 (modal class), 8 = 2, 9 = 2, 10 = 1. Distribution clusters around 6–8, with most students scoring 7 out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04791" name="Picture 1" descr="Histogram titled 'Frequency histogram of test scores (/10)'. The horizontal axis shows marks from 0  to 10; the vertical axis shows frequency (0 – 7). Bar heights: score  2 = 1, 3 = 1, 4 = 1, 5 = 2, 6 = 4, 7 = 6 (modal class), 8 = 2, 9 = 2, 10 = 1. Distribution clusters around 6–8, with most students scoring 7 out of 10."/>
                    <pic:cNvPicPr/>
                  </pic:nvPicPr>
                  <pic:blipFill>
                    <a:blip r:embed="rId18"/>
                    <a:stretch>
                      <a:fillRect/>
                    </a:stretch>
                  </pic:blipFill>
                  <pic:spPr>
                    <a:xfrm>
                      <a:off x="0" y="0"/>
                      <a:ext cx="6084482" cy="4307154"/>
                    </a:xfrm>
                    <a:prstGeom prst="rect">
                      <a:avLst/>
                    </a:prstGeom>
                  </pic:spPr>
                </pic:pic>
              </a:graphicData>
            </a:graphic>
          </wp:inline>
        </w:drawing>
      </w:r>
    </w:p>
    <w:p w14:paraId="7FA5C298" w14:textId="329D1B9E" w:rsidR="0054730A" w:rsidRPr="0086623C" w:rsidRDefault="0054730A" w:rsidP="00947E42">
      <w:pPr>
        <w:pStyle w:val="Imageattributioncaption"/>
      </w:pPr>
      <w:r>
        <w:t xml:space="preserve">Source of data: student </w:t>
      </w:r>
      <w:r w:rsidR="00947E42">
        <w:t>test scores</w:t>
      </w:r>
      <w:r w:rsidR="00371707">
        <w:t>.</w:t>
      </w:r>
    </w:p>
    <w:p w14:paraId="2E28C881" w14:textId="77777777" w:rsidR="00085EE9" w:rsidRDefault="00085EE9">
      <w:pPr>
        <w:suppressAutoHyphens w:val="0"/>
        <w:spacing w:before="0" w:after="160" w:line="259" w:lineRule="auto"/>
        <w:rPr>
          <w:rStyle w:val="Strong"/>
        </w:rPr>
      </w:pPr>
      <w:r>
        <w:rPr>
          <w:rStyle w:val="Strong"/>
        </w:rPr>
        <w:br w:type="page"/>
      </w:r>
    </w:p>
    <w:p w14:paraId="3EC541EF" w14:textId="65BB15BA" w:rsidR="00EF2862" w:rsidRPr="0086623C" w:rsidRDefault="00EF2862" w:rsidP="00A319FD">
      <w:pPr>
        <w:pStyle w:val="FeatureBox"/>
      </w:pPr>
      <w:r w:rsidRPr="00A319FD">
        <w:rPr>
          <w:rStyle w:val="Strong"/>
        </w:rPr>
        <w:lastRenderedPageBreak/>
        <w:t xml:space="preserve">Questions </w:t>
      </w:r>
      <w:r w:rsidR="00650F77" w:rsidRPr="00A319FD">
        <w:rPr>
          <w:rStyle w:val="Strong"/>
        </w:rPr>
        <w:t>6</w:t>
      </w:r>
      <w:r w:rsidR="00DE60F2" w:rsidRPr="00A319FD">
        <w:rPr>
          <w:rStyle w:val="Strong"/>
        </w:rPr>
        <w:t xml:space="preserve"> to </w:t>
      </w:r>
      <w:r w:rsidRPr="00A319FD">
        <w:rPr>
          <w:rStyle w:val="Strong"/>
        </w:rPr>
        <w:t>9</w:t>
      </w:r>
      <w:r w:rsidR="00DE60F2" w:rsidRPr="00A319FD">
        <w:rPr>
          <w:rStyle w:val="Strong"/>
        </w:rPr>
        <w:t>:</w:t>
      </w:r>
      <w:r w:rsidRPr="0086623C">
        <w:rPr>
          <w:rStyle w:val="Strong"/>
        </w:rPr>
        <w:t xml:space="preserve"> </w:t>
      </w:r>
      <w:r w:rsidRPr="0086623C">
        <w:t xml:space="preserve">refer to </w:t>
      </w:r>
      <w:r w:rsidR="00975A01" w:rsidRPr="0086623C">
        <w:t xml:space="preserve">the </w:t>
      </w:r>
      <w:r w:rsidRPr="0086623C">
        <w:t xml:space="preserve">information </w:t>
      </w:r>
      <w:r w:rsidR="00883772" w:rsidRPr="0086623C">
        <w:t xml:space="preserve">and graph </w:t>
      </w:r>
      <w:r w:rsidR="00290FD5" w:rsidRPr="0086623C">
        <w:t>in Figure 1 –</w:t>
      </w:r>
      <w:r w:rsidR="008F7C2F" w:rsidRPr="0086623C">
        <w:t xml:space="preserve"> freque</w:t>
      </w:r>
      <w:r w:rsidR="00855DE1" w:rsidRPr="0086623C">
        <w:t>ncy histogram of test scores</w:t>
      </w:r>
      <w:r w:rsidR="004966EE">
        <w:t>.</w:t>
      </w:r>
    </w:p>
    <w:p w14:paraId="42F11F3F" w14:textId="2BA9A711" w:rsidR="00B1677D" w:rsidRPr="0086623C" w:rsidRDefault="00B1677D" w:rsidP="00527835">
      <w:r w:rsidRPr="0086623C">
        <w:rPr>
          <w:b/>
          <w:bCs/>
        </w:rPr>
        <w:t xml:space="preserve">Question </w:t>
      </w:r>
      <w:r w:rsidR="00650F77">
        <w:rPr>
          <w:b/>
          <w:bCs/>
        </w:rPr>
        <w:t>6</w:t>
      </w:r>
      <w:r w:rsidR="00A319FD">
        <w:t>:</w:t>
      </w:r>
      <w:r w:rsidRPr="0086623C">
        <w:t xml:space="preserve"> </w:t>
      </w:r>
      <w:r w:rsidR="005E3B8A" w:rsidRPr="0086623C">
        <w:t>What is the range of marks in the class?</w:t>
      </w:r>
    </w:p>
    <w:p w14:paraId="37488AE1" w14:textId="39DDBA10" w:rsidR="00B1677D" w:rsidRPr="0086623C" w:rsidRDefault="00EC5016" w:rsidP="008C3F64">
      <w:pPr>
        <w:pStyle w:val="ListNumber2"/>
        <w:numPr>
          <w:ilvl w:val="0"/>
          <w:numId w:val="7"/>
        </w:numPr>
        <w:ind w:left="567"/>
      </w:pPr>
      <w:r w:rsidRPr="0086623C">
        <w:t>2</w:t>
      </w:r>
    </w:p>
    <w:p w14:paraId="7504AF27" w14:textId="197E7056" w:rsidR="00B1677D" w:rsidRPr="0086623C" w:rsidRDefault="00EC5016" w:rsidP="008C3F64">
      <w:pPr>
        <w:numPr>
          <w:ilvl w:val="0"/>
          <w:numId w:val="1"/>
        </w:numPr>
        <w:ind w:left="567"/>
      </w:pPr>
      <w:r w:rsidRPr="0086623C">
        <w:t>7</w:t>
      </w:r>
    </w:p>
    <w:p w14:paraId="4FC06E11" w14:textId="2D5D2AA1" w:rsidR="00B1677D" w:rsidRPr="0086623C" w:rsidRDefault="00EC5016" w:rsidP="008C3F64">
      <w:pPr>
        <w:pStyle w:val="ListNumber2"/>
        <w:ind w:left="567"/>
      </w:pPr>
      <w:r w:rsidRPr="0086623C">
        <w:t>8</w:t>
      </w:r>
    </w:p>
    <w:p w14:paraId="2D8D7990" w14:textId="10827EA5" w:rsidR="00EC5016" w:rsidRPr="0086623C" w:rsidRDefault="00EC5016" w:rsidP="008C3F64">
      <w:pPr>
        <w:numPr>
          <w:ilvl w:val="0"/>
          <w:numId w:val="1"/>
        </w:numPr>
        <w:ind w:left="567"/>
      </w:pPr>
      <w:r w:rsidRPr="0086623C">
        <w:t>10</w:t>
      </w:r>
    </w:p>
    <w:p w14:paraId="7FF89953" w14:textId="0BA98E19" w:rsidR="00EB648C" w:rsidRPr="0086623C" w:rsidRDefault="00EB648C" w:rsidP="00EB648C">
      <w:r w:rsidRPr="0086623C">
        <w:rPr>
          <w:b/>
          <w:bCs/>
        </w:rPr>
        <w:t xml:space="preserve">Question </w:t>
      </w:r>
      <w:r w:rsidR="00650F77">
        <w:rPr>
          <w:b/>
          <w:bCs/>
        </w:rPr>
        <w:t>7</w:t>
      </w:r>
      <w:r w:rsidR="00A319FD">
        <w:t xml:space="preserve">: </w:t>
      </w:r>
      <w:r w:rsidRPr="0086623C">
        <w:t xml:space="preserve">What </w:t>
      </w:r>
      <w:r w:rsidR="00C72BA0" w:rsidRPr="0086623C">
        <w:t>is the mode of this data</w:t>
      </w:r>
      <w:r w:rsidRPr="0086623C">
        <w:t>?</w:t>
      </w:r>
    </w:p>
    <w:p w14:paraId="7F1EFC82" w14:textId="77777777" w:rsidR="00EB648C" w:rsidRPr="0086623C" w:rsidRDefault="00EB648C" w:rsidP="008C3F64">
      <w:pPr>
        <w:pStyle w:val="ListNumber2"/>
        <w:numPr>
          <w:ilvl w:val="0"/>
          <w:numId w:val="8"/>
        </w:numPr>
        <w:ind w:left="567"/>
      </w:pPr>
      <w:r w:rsidRPr="0086623C">
        <w:t>2</w:t>
      </w:r>
    </w:p>
    <w:p w14:paraId="62CA1510" w14:textId="77777777" w:rsidR="00EB648C" w:rsidRPr="0086623C" w:rsidRDefault="00EB648C" w:rsidP="008C3F64">
      <w:pPr>
        <w:pStyle w:val="ListNumber2"/>
        <w:ind w:left="567"/>
      </w:pPr>
      <w:r w:rsidRPr="0086623C">
        <w:t>7</w:t>
      </w:r>
    </w:p>
    <w:p w14:paraId="7D97012B" w14:textId="77777777" w:rsidR="00EB648C" w:rsidRPr="0086623C" w:rsidRDefault="00EB648C" w:rsidP="008C3F64">
      <w:pPr>
        <w:numPr>
          <w:ilvl w:val="0"/>
          <w:numId w:val="1"/>
        </w:numPr>
        <w:ind w:left="567"/>
      </w:pPr>
      <w:r w:rsidRPr="0086623C">
        <w:t>8</w:t>
      </w:r>
    </w:p>
    <w:p w14:paraId="2514C037" w14:textId="77777777" w:rsidR="00EB648C" w:rsidRPr="0086623C" w:rsidRDefault="00EB648C" w:rsidP="008C3F64">
      <w:pPr>
        <w:numPr>
          <w:ilvl w:val="0"/>
          <w:numId w:val="1"/>
        </w:numPr>
        <w:ind w:left="567"/>
      </w:pPr>
      <w:r w:rsidRPr="0086623C">
        <w:t>10</w:t>
      </w:r>
    </w:p>
    <w:p w14:paraId="3A6EED1B" w14:textId="34B149AF" w:rsidR="00EB648C" w:rsidRPr="0086623C" w:rsidRDefault="00EB648C" w:rsidP="00EB648C">
      <w:bookmarkStart w:id="14" w:name="_Hlk202537574"/>
      <w:r w:rsidRPr="0086623C">
        <w:rPr>
          <w:b/>
          <w:bCs/>
        </w:rPr>
        <w:t xml:space="preserve">Question </w:t>
      </w:r>
      <w:r w:rsidR="00650F77">
        <w:rPr>
          <w:b/>
          <w:bCs/>
        </w:rPr>
        <w:t>8</w:t>
      </w:r>
      <w:r w:rsidR="00A319FD">
        <w:t>:</w:t>
      </w:r>
      <w:r w:rsidRPr="0086623C">
        <w:t xml:space="preserve"> </w:t>
      </w:r>
      <w:r w:rsidR="003773DC" w:rsidRPr="0086623C">
        <w:t xml:space="preserve">How many </w:t>
      </w:r>
      <w:r w:rsidR="004C481B" w:rsidRPr="0086623C">
        <w:t>students scored less than 6</w:t>
      </w:r>
      <w:r w:rsidR="000F53F7">
        <w:t xml:space="preserve"> marks</w:t>
      </w:r>
      <w:r w:rsidRPr="0086623C">
        <w:t>?</w:t>
      </w:r>
    </w:p>
    <w:p w14:paraId="4C8AF73B" w14:textId="77777777" w:rsidR="00EB648C" w:rsidRPr="0086623C" w:rsidRDefault="00EB648C" w:rsidP="008C3F64">
      <w:pPr>
        <w:pStyle w:val="ListNumber2"/>
        <w:numPr>
          <w:ilvl w:val="0"/>
          <w:numId w:val="9"/>
        </w:numPr>
        <w:ind w:left="567"/>
      </w:pPr>
      <w:r w:rsidRPr="0086623C">
        <w:t>2</w:t>
      </w:r>
    </w:p>
    <w:p w14:paraId="0A3B64C9" w14:textId="5B0B0A1C" w:rsidR="00EB648C" w:rsidRPr="0086623C" w:rsidRDefault="00424C84" w:rsidP="008C3F64">
      <w:pPr>
        <w:numPr>
          <w:ilvl w:val="0"/>
          <w:numId w:val="1"/>
        </w:numPr>
        <w:ind w:left="567"/>
      </w:pPr>
      <w:r w:rsidRPr="0086623C">
        <w:t>3</w:t>
      </w:r>
    </w:p>
    <w:p w14:paraId="23961809" w14:textId="1021DA1E" w:rsidR="00EB648C" w:rsidRPr="0086623C" w:rsidRDefault="00424C84" w:rsidP="008C3F64">
      <w:pPr>
        <w:numPr>
          <w:ilvl w:val="0"/>
          <w:numId w:val="1"/>
        </w:numPr>
        <w:ind w:left="567"/>
      </w:pPr>
      <w:r w:rsidRPr="0086623C">
        <w:t>4</w:t>
      </w:r>
    </w:p>
    <w:p w14:paraId="5024E0C5" w14:textId="30A8C911" w:rsidR="00EB648C" w:rsidRDefault="00424C84" w:rsidP="008C3F64">
      <w:pPr>
        <w:pStyle w:val="ListNumber2"/>
        <w:ind w:left="567"/>
      </w:pPr>
      <w:r w:rsidRPr="0086623C">
        <w:t>5</w:t>
      </w:r>
    </w:p>
    <w:p w14:paraId="04DA282E" w14:textId="6310E896" w:rsidR="007C2DD2" w:rsidRDefault="007C2DD2" w:rsidP="00435683">
      <w:r>
        <w:rPr>
          <w:rStyle w:val="Strong"/>
        </w:rPr>
        <w:t xml:space="preserve">Question </w:t>
      </w:r>
      <w:r w:rsidR="00650F77">
        <w:rPr>
          <w:rStyle w:val="Strong"/>
        </w:rPr>
        <w:t>9</w:t>
      </w:r>
      <w:r w:rsidR="00A319FD">
        <w:rPr>
          <w:rStyle w:val="Strong"/>
        </w:rPr>
        <w:t>:</w:t>
      </w:r>
      <w:r w:rsidR="00435683" w:rsidRPr="007D2385">
        <w:t xml:space="preserve"> </w:t>
      </w:r>
      <w:r w:rsidR="000776F5">
        <w:t xml:space="preserve">Calculate the </w:t>
      </w:r>
      <w:r w:rsidR="0099545C">
        <w:t>mean</w:t>
      </w:r>
      <w:r w:rsidR="000776F5">
        <w:t xml:space="preserve"> test score. What is it?</w:t>
      </w:r>
    </w:p>
    <w:p w14:paraId="13D1D7C7" w14:textId="36461141" w:rsidR="000776F5" w:rsidRDefault="009E2372" w:rsidP="008C3F64">
      <w:pPr>
        <w:pStyle w:val="ListNumber2"/>
        <w:numPr>
          <w:ilvl w:val="0"/>
          <w:numId w:val="12"/>
        </w:numPr>
        <w:ind w:left="567"/>
      </w:pPr>
      <w:r>
        <w:t>7.00</w:t>
      </w:r>
    </w:p>
    <w:p w14:paraId="0787354C" w14:textId="01C7575C" w:rsidR="00FC5D78" w:rsidRDefault="00112BBE" w:rsidP="008C3F64">
      <w:pPr>
        <w:pStyle w:val="ListNumber2"/>
        <w:numPr>
          <w:ilvl w:val="0"/>
          <w:numId w:val="12"/>
        </w:numPr>
        <w:ind w:left="567"/>
      </w:pPr>
      <w:r>
        <w:t>7.</w:t>
      </w:r>
      <w:r w:rsidR="0041653E">
        <w:t>45</w:t>
      </w:r>
    </w:p>
    <w:p w14:paraId="031244B3" w14:textId="0F469FEF" w:rsidR="00FC5D78" w:rsidRDefault="009E2372" w:rsidP="008C3F64">
      <w:pPr>
        <w:pStyle w:val="ListNumber2"/>
        <w:numPr>
          <w:ilvl w:val="0"/>
          <w:numId w:val="12"/>
        </w:numPr>
        <w:ind w:left="567"/>
      </w:pPr>
      <w:r>
        <w:t>6.45</w:t>
      </w:r>
    </w:p>
    <w:p w14:paraId="407F516C" w14:textId="5561A88C" w:rsidR="00FC5D78" w:rsidRDefault="00112BBE" w:rsidP="008C3F64">
      <w:pPr>
        <w:pStyle w:val="ListNumber2"/>
        <w:numPr>
          <w:ilvl w:val="0"/>
          <w:numId w:val="12"/>
        </w:numPr>
        <w:ind w:left="567"/>
      </w:pPr>
      <w:r>
        <w:t>10.00</w:t>
      </w:r>
    </w:p>
    <w:p w14:paraId="51AA48B8" w14:textId="26B2678D" w:rsidR="00760216" w:rsidRPr="00FD4DF6" w:rsidRDefault="00760216" w:rsidP="00FD4DF6">
      <w:r>
        <w:br w:type="page"/>
      </w:r>
    </w:p>
    <w:bookmarkEnd w:id="14"/>
    <w:p w14:paraId="184E338A" w14:textId="785AD4B2" w:rsidR="00C1525C" w:rsidRPr="0086623C" w:rsidRDefault="005811F6" w:rsidP="00C1525C">
      <w:pPr>
        <w:pStyle w:val="Heading4"/>
      </w:pPr>
      <w:r>
        <w:lastRenderedPageBreak/>
        <w:t xml:space="preserve">Growth </w:t>
      </w:r>
      <w:r w:rsidR="0082755E">
        <w:t>rates of children</w:t>
      </w:r>
    </w:p>
    <w:p w14:paraId="248D5C04" w14:textId="0BD7F62E" w:rsidR="00AB4EA1" w:rsidRPr="0086623C" w:rsidDel="00527835" w:rsidRDefault="000B1C38" w:rsidP="00C54B44">
      <w:pPr>
        <w:pStyle w:val="FeatureBox4"/>
      </w:pPr>
      <w:r w:rsidDel="00527835">
        <w:t>Use Figure 2</w:t>
      </w:r>
      <w:r w:rsidR="00C54B44" w:rsidDel="00527835">
        <w:t xml:space="preserve"> to complete question 10.</w:t>
      </w:r>
    </w:p>
    <w:p w14:paraId="23EB14CE" w14:textId="7E883DEF" w:rsidR="00346257" w:rsidRDefault="0041578C" w:rsidP="0093555E">
      <w:pPr>
        <w:pStyle w:val="Caption"/>
      </w:pPr>
      <w:r w:rsidRPr="0086623C">
        <w:t xml:space="preserve">Figure </w:t>
      </w:r>
      <w:r w:rsidRPr="0086623C">
        <w:fldChar w:fldCharType="begin"/>
      </w:r>
      <w:r w:rsidRPr="0086623C">
        <w:instrText xml:space="preserve"> SEQ Figure \* ARABIC </w:instrText>
      </w:r>
      <w:r w:rsidRPr="0086623C">
        <w:fldChar w:fldCharType="separate"/>
      </w:r>
      <w:r w:rsidR="00A672B1" w:rsidRPr="0086623C">
        <w:rPr>
          <w:noProof/>
        </w:rPr>
        <w:t>2</w:t>
      </w:r>
      <w:r w:rsidRPr="0086623C">
        <w:fldChar w:fldCharType="end"/>
      </w:r>
      <w:r w:rsidR="00BB4221" w:rsidRPr="0086623C">
        <w:t xml:space="preserve"> </w:t>
      </w:r>
      <w:r w:rsidR="00025AC9" w:rsidRPr="0086623C">
        <w:t xml:space="preserve">– </w:t>
      </w:r>
      <w:r w:rsidR="00527835">
        <w:t xml:space="preserve">median </w:t>
      </w:r>
      <w:r w:rsidR="005B0B09">
        <w:t>stature</w:t>
      </w:r>
      <w:r w:rsidR="001A6E39">
        <w:t xml:space="preserve">-for-age (height) of girls 2 to </w:t>
      </w:r>
      <w:r w:rsidR="00B43B56">
        <w:t>18</w:t>
      </w:r>
      <w:r w:rsidR="001A6E39">
        <w:t xml:space="preserve"> years</w:t>
      </w:r>
    </w:p>
    <w:p w14:paraId="691228A0" w14:textId="60BEA6FF" w:rsidR="005B411B" w:rsidRPr="0086623C" w:rsidRDefault="00F14CD8" w:rsidP="003444D5">
      <w:r w:rsidRPr="00F14CD8">
        <w:rPr>
          <w:noProof/>
        </w:rPr>
        <w:drawing>
          <wp:inline distT="0" distB="0" distL="0" distR="0" wp14:anchorId="5F9EC599" wp14:editId="37EAD8E5">
            <wp:extent cx="5627082" cy="4074059"/>
            <wp:effectExtent l="0" t="0" r="0" b="3175"/>
            <wp:docPr id="793290038" name="Picture 1" descr="Line graph titled 'Median stature-for-age (height) of girls 2 to 18 years'. X-axis: Age (years) from 2 to 20. Y-axis: Stature/height (cm) from ~80 to ~170. A single blue curve rises steeply from ~85 cm at age 2 to ~151 cm at 12, then increases more slowly, plateauing around 162–163 cm from about age 15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90038" name="Picture 1" descr="Line graph titled 'Median stature-for-age (height) of girls 2 to 18 years'. X-axis: Age (years) from 2 to 20. Y-axis: Stature/height (cm) from ~80 to ~170. A single blue curve rises steeply from ~85 cm at age 2 to ~151 cm at 12, then increases more slowly, plateauing around 162–163 cm from about age 15 to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3779" cy="4078908"/>
                    </a:xfrm>
                    <a:prstGeom prst="rect">
                      <a:avLst/>
                    </a:prstGeom>
                  </pic:spPr>
                </pic:pic>
              </a:graphicData>
            </a:graphic>
          </wp:inline>
        </w:drawing>
      </w:r>
    </w:p>
    <w:p w14:paraId="78A82648" w14:textId="71A696FA" w:rsidR="00486282" w:rsidRPr="0086623C" w:rsidRDefault="003D71AF" w:rsidP="00FD4DF6">
      <w:pPr>
        <w:pStyle w:val="Imageattributioncaption"/>
        <w:rPr>
          <w:lang w:val="en-GB"/>
        </w:rPr>
      </w:pPr>
      <w:r>
        <w:rPr>
          <w:lang w:val="en-GB"/>
        </w:rPr>
        <w:t xml:space="preserve">Source: </w:t>
      </w:r>
      <w:hyperlink r:id="rId20" w:history="1">
        <w:proofErr w:type="spellStart"/>
        <w:r w:rsidR="00203065" w:rsidRPr="00203065">
          <w:rPr>
            <w:rStyle w:val="Hyperlink"/>
            <w:lang w:val="en-GB"/>
          </w:rPr>
          <w:t>Centers</w:t>
        </w:r>
        <w:proofErr w:type="spellEnd"/>
        <w:r w:rsidR="00203065" w:rsidRPr="00203065">
          <w:rPr>
            <w:rStyle w:val="Hyperlink"/>
            <w:lang w:val="en-GB"/>
          </w:rPr>
          <w:t xml:space="preserve"> for Disease Control and Prevention</w:t>
        </w:r>
        <w:r w:rsidR="00294251">
          <w:rPr>
            <w:rStyle w:val="Hyperlink"/>
            <w:lang w:val="en-GB"/>
          </w:rPr>
          <w:t xml:space="preserve"> </w:t>
        </w:r>
        <w:r w:rsidR="00806839">
          <w:rPr>
            <w:rStyle w:val="Hyperlink"/>
            <w:lang w:val="en-GB"/>
          </w:rPr>
          <w:t>(20</w:t>
        </w:r>
        <w:r w:rsidR="00FC6A78">
          <w:rPr>
            <w:rStyle w:val="Hyperlink"/>
            <w:lang w:val="en-GB"/>
          </w:rPr>
          <w:t>00</w:t>
        </w:r>
        <w:r w:rsidR="00806839">
          <w:rPr>
            <w:rStyle w:val="Hyperlink"/>
            <w:lang w:val="en-GB"/>
          </w:rPr>
          <w:t>)</w:t>
        </w:r>
      </w:hyperlink>
      <w:r w:rsidR="00D56E93">
        <w:t>.</w:t>
      </w:r>
    </w:p>
    <w:p w14:paraId="276CCB8C" w14:textId="4B626A6B" w:rsidR="00527835" w:rsidRPr="0086623C" w:rsidRDefault="00527835" w:rsidP="00527835">
      <w:pPr>
        <w:pStyle w:val="FeatureBox"/>
      </w:pPr>
      <w:r w:rsidRPr="00400528">
        <w:rPr>
          <w:rStyle w:val="Strong"/>
        </w:rPr>
        <w:t xml:space="preserve">Question </w:t>
      </w:r>
      <w:r>
        <w:rPr>
          <w:rStyle w:val="Strong"/>
        </w:rPr>
        <w:t>10</w:t>
      </w:r>
      <w:r w:rsidRPr="00400528">
        <w:rPr>
          <w:rStyle w:val="Strong"/>
        </w:rPr>
        <w:t>:</w:t>
      </w:r>
      <w:r w:rsidRPr="0086623C">
        <w:rPr>
          <w:rStyle w:val="Strong"/>
        </w:rPr>
        <w:t xml:space="preserve"> </w:t>
      </w:r>
      <w:r w:rsidRPr="0086623C">
        <w:t xml:space="preserve">refer to the information and graph in Figure </w:t>
      </w:r>
      <w:r>
        <w:t>2</w:t>
      </w:r>
      <w:r w:rsidRPr="0086623C">
        <w:t xml:space="preserve"> – </w:t>
      </w:r>
      <w:r>
        <w:t>median stature-for-age (height) of girls 2 to 18 years.</w:t>
      </w:r>
    </w:p>
    <w:p w14:paraId="755178BD" w14:textId="653B8DC8" w:rsidR="00F464CF" w:rsidRPr="0086623C" w:rsidRDefault="00F464CF" w:rsidP="00527835">
      <w:r w:rsidRPr="0086623C">
        <w:rPr>
          <w:b/>
          <w:bCs/>
        </w:rPr>
        <w:t xml:space="preserve">Question </w:t>
      </w:r>
      <w:r w:rsidR="00650F77">
        <w:rPr>
          <w:b/>
          <w:bCs/>
        </w:rPr>
        <w:t>10</w:t>
      </w:r>
      <w:r w:rsidR="00DA6906">
        <w:t>:</w:t>
      </w:r>
      <w:r w:rsidR="006838E5">
        <w:t xml:space="preserve"> Which</w:t>
      </w:r>
      <w:r w:rsidR="00C923E3" w:rsidRPr="0086623C">
        <w:t xml:space="preserve"> age</w:t>
      </w:r>
      <w:r w:rsidR="00914C8D">
        <w:t xml:space="preserve"> range</w:t>
      </w:r>
      <w:r w:rsidR="00C923E3" w:rsidRPr="0086623C">
        <w:t xml:space="preserve"> </w:t>
      </w:r>
      <w:r w:rsidR="00A82DB7" w:rsidRPr="0086623C">
        <w:t xml:space="preserve">do </w:t>
      </w:r>
      <w:r w:rsidR="00121624">
        <w:t>girls grow the slowest</w:t>
      </w:r>
      <w:r w:rsidR="00CA4A04" w:rsidRPr="0086623C">
        <w:t>?</w:t>
      </w:r>
    </w:p>
    <w:p w14:paraId="5191EBE9" w14:textId="7E1D031F" w:rsidR="00EB648C" w:rsidRPr="0086623C" w:rsidRDefault="00C60FA0" w:rsidP="00501C0D">
      <w:pPr>
        <w:pStyle w:val="ListNumber2"/>
        <w:numPr>
          <w:ilvl w:val="0"/>
          <w:numId w:val="10"/>
        </w:numPr>
        <w:ind w:left="567"/>
      </w:pPr>
      <w:r>
        <w:t>3</w:t>
      </w:r>
      <w:r w:rsidR="00501C0D">
        <w:t xml:space="preserve"> to </w:t>
      </w:r>
      <w:r w:rsidR="00CA7A43">
        <w:t xml:space="preserve">6 </w:t>
      </w:r>
      <w:r w:rsidR="00AD2A44">
        <w:t>years</w:t>
      </w:r>
    </w:p>
    <w:p w14:paraId="66143038" w14:textId="7D57E2D7" w:rsidR="00F464CF" w:rsidRPr="0086623C" w:rsidRDefault="00CA7A43" w:rsidP="00501C0D">
      <w:pPr>
        <w:numPr>
          <w:ilvl w:val="0"/>
          <w:numId w:val="1"/>
        </w:numPr>
        <w:ind w:left="567"/>
      </w:pPr>
      <w:r>
        <w:t>7</w:t>
      </w:r>
      <w:r w:rsidR="00501C0D">
        <w:t xml:space="preserve"> to </w:t>
      </w:r>
      <w:r>
        <w:t xml:space="preserve">10 </w:t>
      </w:r>
      <w:r w:rsidR="00AD2A44">
        <w:t>years</w:t>
      </w:r>
    </w:p>
    <w:p w14:paraId="2F8AC7BC" w14:textId="4950F21E" w:rsidR="00F464CF" w:rsidRPr="0086623C" w:rsidRDefault="00AD2A44" w:rsidP="00501C0D">
      <w:pPr>
        <w:numPr>
          <w:ilvl w:val="0"/>
          <w:numId w:val="1"/>
        </w:numPr>
        <w:ind w:left="567"/>
      </w:pPr>
      <w:r>
        <w:t>1</w:t>
      </w:r>
      <w:r w:rsidR="00CA7A43">
        <w:t>1</w:t>
      </w:r>
      <w:r w:rsidR="00501C0D">
        <w:t xml:space="preserve"> to </w:t>
      </w:r>
      <w:r w:rsidR="00CA7A43">
        <w:t xml:space="preserve">14 </w:t>
      </w:r>
      <w:r>
        <w:t>years</w:t>
      </w:r>
    </w:p>
    <w:p w14:paraId="7A1D46A5" w14:textId="64512E58" w:rsidR="000C449F" w:rsidRPr="0086623C" w:rsidRDefault="0095158A" w:rsidP="00C16870">
      <w:pPr>
        <w:numPr>
          <w:ilvl w:val="0"/>
          <w:numId w:val="1"/>
        </w:numPr>
        <w:ind w:left="567"/>
      </w:pPr>
      <w:r>
        <w:t>1</w:t>
      </w:r>
      <w:r w:rsidR="00812A86">
        <w:t>5</w:t>
      </w:r>
      <w:r w:rsidR="00501C0D">
        <w:t xml:space="preserve"> to </w:t>
      </w:r>
      <w:r>
        <w:t xml:space="preserve">18 </w:t>
      </w:r>
      <w:r w:rsidR="00AD2A44">
        <w:t>years</w:t>
      </w:r>
      <w:r w:rsidR="000C449F" w:rsidRPr="0086623C">
        <w:br w:type="page"/>
      </w:r>
    </w:p>
    <w:p w14:paraId="30DF0CB4" w14:textId="43B11837" w:rsidR="009D5A05" w:rsidRPr="0086623C" w:rsidRDefault="00EA035D" w:rsidP="00F7416C">
      <w:pPr>
        <w:pStyle w:val="Heading2"/>
      </w:pPr>
      <w:bookmarkStart w:id="15" w:name="_Toc214866213"/>
      <w:r w:rsidRPr="0086623C">
        <w:lastRenderedPageBreak/>
        <w:t>Part B – s</w:t>
      </w:r>
      <w:r w:rsidR="00032FDC" w:rsidRPr="0086623C">
        <w:t>hort response questions</w:t>
      </w:r>
      <w:r w:rsidR="00314ED5" w:rsidRPr="0086623C">
        <w:t xml:space="preserve"> (</w:t>
      </w:r>
      <w:r w:rsidR="00EE2999" w:rsidRPr="0086623C">
        <w:t>2</w:t>
      </w:r>
      <w:r w:rsidR="00D05988" w:rsidRPr="0086623C">
        <w:t>5</w:t>
      </w:r>
      <w:r w:rsidR="00C51EFB" w:rsidRPr="0086623C">
        <w:t xml:space="preserve"> </w:t>
      </w:r>
      <w:r w:rsidR="00314ED5" w:rsidRPr="0086623C">
        <w:t>marks)</w:t>
      </w:r>
      <w:bookmarkEnd w:id="15"/>
    </w:p>
    <w:p w14:paraId="2DDCE1C2" w14:textId="3D35D6A6" w:rsidR="009D5A05" w:rsidRPr="0086623C" w:rsidRDefault="00032FDC" w:rsidP="009D5A05">
      <w:r w:rsidRPr="0086623C">
        <w:t xml:space="preserve">Complete </w:t>
      </w:r>
      <w:r w:rsidR="008A5D31" w:rsidRPr="0086623C">
        <w:t xml:space="preserve">responses to </w:t>
      </w:r>
      <w:r w:rsidR="004617E3" w:rsidRPr="0086623C">
        <w:t>q</w:t>
      </w:r>
      <w:r w:rsidR="008A5D31" w:rsidRPr="0086623C">
        <w:t xml:space="preserve">uestions </w:t>
      </w:r>
      <w:r w:rsidR="000C449F" w:rsidRPr="0086623C">
        <w:t>11</w:t>
      </w:r>
      <w:r w:rsidR="00BA13F1">
        <w:t xml:space="preserve"> to </w:t>
      </w:r>
      <w:r w:rsidR="000C449F" w:rsidRPr="0086623C">
        <w:t>13</w:t>
      </w:r>
      <w:r w:rsidR="004617E3" w:rsidRPr="0086623C">
        <w:t xml:space="preserve"> </w:t>
      </w:r>
      <w:r w:rsidR="008A5D31" w:rsidRPr="0086623C">
        <w:t>in the space</w:t>
      </w:r>
      <w:r w:rsidR="004617E3" w:rsidRPr="0086623C">
        <w:t>s</w:t>
      </w:r>
      <w:r w:rsidR="008A5D31" w:rsidRPr="0086623C">
        <w:t xml:space="preserve"> provided.</w:t>
      </w:r>
    </w:p>
    <w:p w14:paraId="2FC5189C" w14:textId="7CF1DBA6" w:rsidR="0034010C" w:rsidRPr="0086623C" w:rsidRDefault="0034010C" w:rsidP="00793ADF">
      <w:pPr>
        <w:pStyle w:val="Heading3"/>
      </w:pPr>
      <w:r w:rsidRPr="0086623C">
        <w:t xml:space="preserve">Question </w:t>
      </w:r>
      <w:r w:rsidR="00B03411" w:rsidRPr="0086623C">
        <w:t>1</w:t>
      </w:r>
      <w:r w:rsidR="007941CC">
        <w:t>1</w:t>
      </w:r>
      <w:r w:rsidR="00B03411" w:rsidRPr="0086623C">
        <w:t xml:space="preserve"> </w:t>
      </w:r>
      <w:r w:rsidRPr="0086623C">
        <w:t>– density</w:t>
      </w:r>
      <w:r w:rsidR="00D87E85" w:rsidRPr="0086623C">
        <w:t xml:space="preserve"> (</w:t>
      </w:r>
      <w:r w:rsidR="00A67446" w:rsidRPr="0086623C">
        <w:t>9</w:t>
      </w:r>
      <w:r w:rsidR="00D87E85" w:rsidRPr="0086623C">
        <w:t xml:space="preserve"> marks)</w:t>
      </w:r>
    </w:p>
    <w:p w14:paraId="374DE71F" w14:textId="0C771E36" w:rsidR="0034010C" w:rsidRPr="0086623C" w:rsidRDefault="0034010C" w:rsidP="0034010C">
      <w:r w:rsidRPr="0086623C">
        <w:t xml:space="preserve">A class of 16 students </w:t>
      </w:r>
      <w:proofErr w:type="gramStart"/>
      <w:r w:rsidRPr="0086623C">
        <w:t>conducted an investigation</w:t>
      </w:r>
      <w:proofErr w:type="gramEnd"/>
      <w:r w:rsidRPr="0086623C">
        <w:t xml:space="preserve"> to measure the density of a piece of quartz. They measured the mass of the quartz using a highly accurate balance. To determine </w:t>
      </w:r>
      <w:r w:rsidR="00AB5183">
        <w:t>its</w:t>
      </w:r>
      <w:r w:rsidR="00AB5183" w:rsidRPr="0086623C">
        <w:t xml:space="preserve"> </w:t>
      </w:r>
      <w:r w:rsidRPr="0086623C">
        <w:t xml:space="preserve">volume, they dropped the quartz into a </w:t>
      </w:r>
      <w:r w:rsidR="001D7B8C">
        <w:t xml:space="preserve">measuring cylinder </w:t>
      </w:r>
      <w:r w:rsidR="0010698C">
        <w:t xml:space="preserve">half-filled </w:t>
      </w:r>
      <w:r w:rsidR="00AB5183">
        <w:t>with water</w:t>
      </w:r>
      <w:r w:rsidR="00CE2249">
        <w:t xml:space="preserve"> </w:t>
      </w:r>
      <w:r w:rsidRPr="0086623C">
        <w:t xml:space="preserve">and </w:t>
      </w:r>
      <w:r w:rsidR="00CE2249">
        <w:t xml:space="preserve">recorded the change in the </w:t>
      </w:r>
      <w:r w:rsidR="00E70256">
        <w:t>water's volume</w:t>
      </w:r>
      <w:r w:rsidRPr="0086623C">
        <w:t xml:space="preserve">. This process was repeated </w:t>
      </w:r>
      <w:r w:rsidR="00F74435">
        <w:t>5</w:t>
      </w:r>
      <w:r w:rsidRPr="0086623C">
        <w:t xml:space="preserve"> times, and the average density </w:t>
      </w:r>
      <w:bookmarkStart w:id="16" w:name="_Hlk191473120"/>
      <w:r w:rsidRPr="0086623C">
        <w:t>was then calculated</w:t>
      </w:r>
      <w:bookmarkEnd w:id="16"/>
      <w:r w:rsidRPr="0086623C">
        <w:t>.</w:t>
      </w:r>
    </w:p>
    <w:p w14:paraId="3604467A" w14:textId="50CEC865" w:rsidR="00DD7388" w:rsidRPr="0086623C" w:rsidRDefault="0034010C" w:rsidP="0034010C">
      <w:r w:rsidRPr="0086623C">
        <w:t>All students had quartz pieces of similar size</w:t>
      </w:r>
      <w:r w:rsidR="0010698C">
        <w:t>s</w:t>
      </w:r>
      <w:r w:rsidRPr="0086623C">
        <w:t xml:space="preserve"> </w:t>
      </w:r>
      <w:bookmarkStart w:id="17" w:name="_Hlk191473155"/>
      <w:r w:rsidRPr="0086623C">
        <w:t xml:space="preserve">and used the </w:t>
      </w:r>
      <w:bookmarkEnd w:id="17"/>
      <w:r w:rsidRPr="0086623C">
        <w:t>same balance. However, 8 students (Group A) used a 25</w:t>
      </w:r>
      <w:r w:rsidR="00793ADF">
        <w:t> </w:t>
      </w:r>
      <w:r w:rsidRPr="0086623C">
        <w:t>mL measuring cylinder</w:t>
      </w:r>
      <w:r w:rsidR="00816559">
        <w:t xml:space="preserve"> to measure the </w:t>
      </w:r>
      <w:r w:rsidR="008140D7">
        <w:t>quartz’s volume</w:t>
      </w:r>
      <w:r w:rsidRPr="0086623C">
        <w:t xml:space="preserve">, while the </w:t>
      </w:r>
      <w:r w:rsidR="0010698C">
        <w:t xml:space="preserve">remaining </w:t>
      </w:r>
      <w:r w:rsidRPr="0086623C">
        <w:t>8 (Group B) used a 100</w:t>
      </w:r>
      <w:r w:rsidR="00793ADF">
        <w:t> </w:t>
      </w:r>
      <w:r w:rsidRPr="0086623C">
        <w:t xml:space="preserve">mL measuring cylinder. </w:t>
      </w:r>
    </w:p>
    <w:p w14:paraId="0AF479CA" w14:textId="7364ABEA" w:rsidR="00D865D2" w:rsidRPr="0086623C" w:rsidRDefault="00D865D2" w:rsidP="00D865D2">
      <w:pPr>
        <w:pStyle w:val="Caption"/>
      </w:pPr>
      <w:r w:rsidRPr="0086623C">
        <w:t xml:space="preserve">Figure </w:t>
      </w:r>
      <w:r w:rsidRPr="0086623C">
        <w:fldChar w:fldCharType="begin"/>
      </w:r>
      <w:r w:rsidRPr="0086623C">
        <w:instrText xml:space="preserve"> SEQ Figure \* ARABIC </w:instrText>
      </w:r>
      <w:r w:rsidRPr="0086623C">
        <w:fldChar w:fldCharType="separate"/>
      </w:r>
      <w:r w:rsidR="00A672B1" w:rsidRPr="0086623C">
        <w:rPr>
          <w:noProof/>
        </w:rPr>
        <w:t>3</w:t>
      </w:r>
      <w:r w:rsidRPr="0086623C">
        <w:fldChar w:fldCharType="end"/>
      </w:r>
      <w:r w:rsidR="00BC115E" w:rsidRPr="0086623C">
        <w:t xml:space="preserve"> </w:t>
      </w:r>
      <w:r w:rsidR="00F05E0E" w:rsidRPr="0086623C">
        <w:t xml:space="preserve">– </w:t>
      </w:r>
      <w:r w:rsidR="00BC115E" w:rsidRPr="0086623C">
        <w:t>scale of measuring cylinders</w:t>
      </w:r>
    </w:p>
    <w:p w14:paraId="5DCAF9D6" w14:textId="0DDF3F8B" w:rsidR="00DD7388" w:rsidRPr="0086623C" w:rsidRDefault="00DD7388" w:rsidP="0034010C">
      <w:r>
        <w:rPr>
          <w:noProof/>
        </w:rPr>
        <w:drawing>
          <wp:inline distT="0" distB="0" distL="0" distR="0" wp14:anchorId="48957709" wp14:editId="3BB42994">
            <wp:extent cx="2572045" cy="2333625"/>
            <wp:effectExtent l="0" t="0" r="0" b="0"/>
            <wp:docPr id="492675577" name="Picture 1" descr="A image of 2 measuring cylinders&#10;The one of the left is a 25 mL cylinder with increments of 1 mL.&#10;The one on the right is a 100 mL cylinder with increments of 2 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5577" name="Picture 1" descr="A image of 2 measuring cylinders&#10;The one of the left is a 25 mL cylinder with increments of 1 mL.&#10;The one on the right is a 100 mL cylinder with increments of 2 mL. "/>
                    <pic:cNvPicPr/>
                  </pic:nvPicPr>
                  <pic:blipFill>
                    <a:blip r:embed="rId21">
                      <a:extLst>
                        <a:ext uri="{28A0092B-C50C-407E-A947-70E740481C1C}">
                          <a14:useLocalDpi xmlns:a14="http://schemas.microsoft.com/office/drawing/2010/main" val="0"/>
                        </a:ext>
                      </a:extLst>
                    </a:blip>
                    <a:stretch>
                      <a:fillRect/>
                    </a:stretch>
                  </pic:blipFill>
                  <pic:spPr>
                    <a:xfrm>
                      <a:off x="0" y="0"/>
                      <a:ext cx="2572045" cy="2333625"/>
                    </a:xfrm>
                    <a:prstGeom prst="rect">
                      <a:avLst/>
                    </a:prstGeom>
                  </pic:spPr>
                </pic:pic>
              </a:graphicData>
            </a:graphic>
          </wp:inline>
        </w:drawing>
      </w:r>
    </w:p>
    <w:p w14:paraId="42A870EB" w14:textId="7BC4DE88" w:rsidR="002912BF" w:rsidRDefault="0034010C" w:rsidP="0034010C">
      <w:r w:rsidRPr="0086623C">
        <w:t xml:space="preserve">The </w:t>
      </w:r>
      <w:r w:rsidR="00D02C09">
        <w:t>mean</w:t>
      </w:r>
      <w:r w:rsidRPr="0086623C">
        <w:t xml:space="preserve"> density calculated by each student is shown </w:t>
      </w:r>
      <w:r w:rsidR="00EC0B0D">
        <w:t xml:space="preserve">in </w:t>
      </w:r>
      <w:r w:rsidR="00EC0B0D">
        <w:fldChar w:fldCharType="begin"/>
      </w:r>
      <w:r w:rsidR="00EC0B0D">
        <w:instrText xml:space="preserve"> REF _Ref213222469 \h </w:instrText>
      </w:r>
      <w:r w:rsidR="00EC0B0D">
        <w:fldChar w:fldCharType="separate"/>
      </w:r>
      <w:r w:rsidR="00EC0B0D" w:rsidRPr="0086623C">
        <w:t xml:space="preserve">Table </w:t>
      </w:r>
      <w:r w:rsidR="00EC0B0D" w:rsidRPr="0086623C">
        <w:rPr>
          <w:noProof/>
        </w:rPr>
        <w:t>3</w:t>
      </w:r>
      <w:r w:rsidR="00EC0B0D">
        <w:fldChar w:fldCharType="end"/>
      </w:r>
      <w:r w:rsidR="007B42A1">
        <w:t xml:space="preserve"> (below)</w:t>
      </w:r>
      <w:r w:rsidRPr="0086623C">
        <w:t>. The true value of the density of quartz is 2.65</w:t>
      </w:r>
      <w:r w:rsidR="00793ADF">
        <w:t> </w:t>
      </w:r>
      <w:r w:rsidRPr="0086623C">
        <w:t>g/</w:t>
      </w:r>
      <w:proofErr w:type="spellStart"/>
      <w:r w:rsidRPr="0086623C">
        <w:t>mL</w:t>
      </w:r>
      <w:r w:rsidR="00D84D00">
        <w:t>.</w:t>
      </w:r>
      <w:proofErr w:type="spellEnd"/>
    </w:p>
    <w:p w14:paraId="650947AF" w14:textId="77777777" w:rsidR="002912BF" w:rsidRDefault="002912BF">
      <w:pPr>
        <w:suppressAutoHyphens w:val="0"/>
        <w:spacing w:before="0" w:after="160" w:line="259" w:lineRule="auto"/>
      </w:pPr>
      <w:r>
        <w:br w:type="page"/>
      </w:r>
    </w:p>
    <w:p w14:paraId="26AC42CF" w14:textId="0DD6C1CA" w:rsidR="0053565A" w:rsidRPr="0086623C" w:rsidRDefault="0053565A" w:rsidP="0093555E">
      <w:pPr>
        <w:pStyle w:val="Caption"/>
      </w:pPr>
      <w:bookmarkStart w:id="18" w:name="_Ref213222469"/>
      <w:r w:rsidRPr="0086623C">
        <w:lastRenderedPageBreak/>
        <w:t xml:space="preserve">Table </w:t>
      </w:r>
      <w:r w:rsidRPr="0086623C">
        <w:fldChar w:fldCharType="begin"/>
      </w:r>
      <w:r w:rsidRPr="0086623C">
        <w:instrText xml:space="preserve"> SEQ Table \* ARABIC </w:instrText>
      </w:r>
      <w:r w:rsidRPr="0086623C">
        <w:fldChar w:fldCharType="separate"/>
      </w:r>
      <w:r w:rsidR="00A672B1" w:rsidRPr="0086623C">
        <w:rPr>
          <w:noProof/>
        </w:rPr>
        <w:t>3</w:t>
      </w:r>
      <w:r w:rsidRPr="0086623C">
        <w:fldChar w:fldCharType="end"/>
      </w:r>
      <w:bookmarkEnd w:id="18"/>
      <w:r w:rsidR="00E91B0C" w:rsidRPr="0086623C">
        <w:t xml:space="preserve"> </w:t>
      </w:r>
      <w:r w:rsidR="00F05E0E" w:rsidRPr="0086623C">
        <w:t xml:space="preserve">– </w:t>
      </w:r>
      <w:r w:rsidR="000012BC">
        <w:t xml:space="preserve">mean </w:t>
      </w:r>
      <w:r w:rsidR="00281B59">
        <w:t xml:space="preserve">student </w:t>
      </w:r>
      <w:r w:rsidR="00E91B0C" w:rsidRPr="0086623C">
        <w:t xml:space="preserve">result </w:t>
      </w:r>
      <w:r w:rsidR="00A85E34">
        <w:t>for</w:t>
      </w:r>
      <w:r w:rsidR="00E91B0C" w:rsidRPr="0086623C">
        <w:t xml:space="preserve"> </w:t>
      </w:r>
      <w:r w:rsidR="001D7B8C">
        <w:t xml:space="preserve">the </w:t>
      </w:r>
      <w:r w:rsidR="00281B59">
        <w:t xml:space="preserve">quartz </w:t>
      </w:r>
      <w:r w:rsidR="00E91B0C" w:rsidRPr="0086623C">
        <w:t xml:space="preserve">density </w:t>
      </w:r>
      <w:r w:rsidR="00294FB3" w:rsidRPr="0086623C">
        <w:t>investigation</w:t>
      </w:r>
    </w:p>
    <w:tbl>
      <w:tblPr>
        <w:tblStyle w:val="Tableheader"/>
        <w:tblW w:w="9545"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outlining steps to success, what needs to be done and when it should be done."/>
      </w:tblPr>
      <w:tblGrid>
        <w:gridCol w:w="2029"/>
        <w:gridCol w:w="3758"/>
        <w:gridCol w:w="3758"/>
      </w:tblGrid>
      <w:tr w:rsidR="00101B61" w:rsidRPr="0086623C" w14:paraId="1C5CD2D8" w14:textId="77777777" w:rsidTr="00793ADF">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029" w:type="dxa"/>
          </w:tcPr>
          <w:p w14:paraId="5300CD59" w14:textId="77777777" w:rsidR="0034010C" w:rsidRPr="0086623C" w:rsidRDefault="0034010C" w:rsidP="00793ADF">
            <w:pPr>
              <w:widowControl/>
              <w:mirrorIndents w:val="0"/>
              <w:jc w:val="center"/>
            </w:pPr>
            <w:r w:rsidRPr="0086623C">
              <w:t>Student</w:t>
            </w:r>
          </w:p>
        </w:tc>
        <w:tc>
          <w:tcPr>
            <w:tcW w:w="3758" w:type="dxa"/>
          </w:tcPr>
          <w:p w14:paraId="0E06D717" w14:textId="7F6DC836" w:rsidR="00BD7AEF"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rPr>
                <w:b w:val="0"/>
              </w:rPr>
            </w:pPr>
            <w:r w:rsidRPr="0086623C">
              <w:t>Group A</w:t>
            </w:r>
          </w:p>
          <w:p w14:paraId="0DEA2090" w14:textId="5615666A" w:rsidR="0034010C" w:rsidRPr="0086623C"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pPr>
            <w:r w:rsidRPr="0086623C">
              <w:t>Density (g/mL)</w:t>
            </w:r>
          </w:p>
        </w:tc>
        <w:tc>
          <w:tcPr>
            <w:tcW w:w="3758" w:type="dxa"/>
          </w:tcPr>
          <w:p w14:paraId="69BF46FA" w14:textId="28E2BB2E" w:rsidR="00BD7AEF"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rPr>
                <w:b w:val="0"/>
              </w:rPr>
            </w:pPr>
            <w:r w:rsidRPr="0086623C">
              <w:t>Group B</w:t>
            </w:r>
          </w:p>
          <w:p w14:paraId="35370F90" w14:textId="2F72FF77" w:rsidR="0034010C" w:rsidRPr="0086623C" w:rsidRDefault="0034010C" w:rsidP="00793ADF">
            <w:pPr>
              <w:widowControl/>
              <w:mirrorIndents w:val="0"/>
              <w:jc w:val="center"/>
              <w:cnfStyle w:val="100000000000" w:firstRow="1" w:lastRow="0" w:firstColumn="0" w:lastColumn="0" w:oddVBand="0" w:evenVBand="0" w:oddHBand="0" w:evenHBand="0" w:firstRowFirstColumn="0" w:firstRowLastColumn="0" w:lastRowFirstColumn="0" w:lastRowLastColumn="0"/>
            </w:pPr>
            <w:r w:rsidRPr="0086623C">
              <w:t>Density (g/mL)</w:t>
            </w:r>
          </w:p>
        </w:tc>
      </w:tr>
      <w:tr w:rsidR="00101B61" w:rsidRPr="0086623C" w14:paraId="151E2110"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30115F8B" w14:textId="77777777" w:rsidR="0034010C" w:rsidRPr="0086623C" w:rsidRDefault="0034010C" w:rsidP="00793ADF">
            <w:pPr>
              <w:widowControl/>
              <w:mirrorIndents w:val="0"/>
              <w:jc w:val="center"/>
            </w:pPr>
            <w:r w:rsidRPr="0086623C">
              <w:t>1</w:t>
            </w:r>
          </w:p>
        </w:tc>
        <w:tc>
          <w:tcPr>
            <w:tcW w:w="3758" w:type="dxa"/>
          </w:tcPr>
          <w:p w14:paraId="258B1E61" w14:textId="14A547AC"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w:t>
            </w:r>
            <w:r w:rsidR="00CE2884" w:rsidRPr="0086623C">
              <w:t>5</w:t>
            </w:r>
          </w:p>
        </w:tc>
        <w:tc>
          <w:tcPr>
            <w:tcW w:w="3758" w:type="dxa"/>
          </w:tcPr>
          <w:p w14:paraId="651942A2"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2.6</w:t>
            </w:r>
          </w:p>
        </w:tc>
      </w:tr>
      <w:tr w:rsidR="00101B61" w:rsidRPr="0086623C" w14:paraId="74ACD290" w14:textId="77777777" w:rsidTr="00793ADF">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3FE71EFB" w14:textId="77777777" w:rsidR="0034010C" w:rsidRPr="0086623C" w:rsidRDefault="0034010C" w:rsidP="00793ADF">
            <w:pPr>
              <w:widowControl/>
              <w:mirrorIndents w:val="0"/>
              <w:jc w:val="center"/>
            </w:pPr>
            <w:r w:rsidRPr="0086623C">
              <w:t>2</w:t>
            </w:r>
          </w:p>
        </w:tc>
        <w:tc>
          <w:tcPr>
            <w:tcW w:w="3758" w:type="dxa"/>
          </w:tcPr>
          <w:p w14:paraId="209C578E" w14:textId="23BB59A4"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w:t>
            </w:r>
            <w:r w:rsidR="00135C6B" w:rsidRPr="0086623C">
              <w:t>70</w:t>
            </w:r>
          </w:p>
        </w:tc>
        <w:tc>
          <w:tcPr>
            <w:tcW w:w="3758" w:type="dxa"/>
          </w:tcPr>
          <w:p w14:paraId="28D7AA4B"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2.4</w:t>
            </w:r>
          </w:p>
        </w:tc>
      </w:tr>
      <w:tr w:rsidR="00101B61" w:rsidRPr="0086623C" w14:paraId="58269C98"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2516DDEB" w14:textId="77777777" w:rsidR="0034010C" w:rsidRPr="0086623C" w:rsidRDefault="0034010C" w:rsidP="00793ADF">
            <w:pPr>
              <w:widowControl/>
              <w:mirrorIndents w:val="0"/>
              <w:jc w:val="center"/>
            </w:pPr>
            <w:r w:rsidRPr="0086623C">
              <w:t>3</w:t>
            </w:r>
          </w:p>
        </w:tc>
        <w:tc>
          <w:tcPr>
            <w:tcW w:w="3758" w:type="dxa"/>
          </w:tcPr>
          <w:p w14:paraId="794C40BB"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2.75</w:t>
            </w:r>
          </w:p>
        </w:tc>
        <w:tc>
          <w:tcPr>
            <w:tcW w:w="3758" w:type="dxa"/>
          </w:tcPr>
          <w:p w14:paraId="7D5C4742"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2.8</w:t>
            </w:r>
          </w:p>
        </w:tc>
      </w:tr>
      <w:tr w:rsidR="00101B61" w:rsidRPr="0086623C" w14:paraId="0CA081F3" w14:textId="77777777" w:rsidTr="00793ADF">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029" w:type="dxa"/>
          </w:tcPr>
          <w:p w14:paraId="5C526987" w14:textId="77777777" w:rsidR="0034010C" w:rsidRPr="0086623C" w:rsidRDefault="0034010C" w:rsidP="00793ADF">
            <w:pPr>
              <w:widowControl/>
              <w:mirrorIndents w:val="0"/>
              <w:jc w:val="center"/>
            </w:pPr>
            <w:r w:rsidRPr="0086623C">
              <w:t>4</w:t>
            </w:r>
          </w:p>
        </w:tc>
        <w:tc>
          <w:tcPr>
            <w:tcW w:w="3758" w:type="dxa"/>
          </w:tcPr>
          <w:p w14:paraId="60A758FA"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2.60</w:t>
            </w:r>
          </w:p>
        </w:tc>
        <w:tc>
          <w:tcPr>
            <w:tcW w:w="3758" w:type="dxa"/>
          </w:tcPr>
          <w:p w14:paraId="0F0D4F1B"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2.5</w:t>
            </w:r>
          </w:p>
        </w:tc>
      </w:tr>
      <w:tr w:rsidR="00101B61" w:rsidRPr="0086623C" w14:paraId="2C3CCF7E"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04A5F12B" w14:textId="77777777" w:rsidR="0034010C" w:rsidRPr="0086623C" w:rsidRDefault="0034010C" w:rsidP="00793ADF">
            <w:pPr>
              <w:widowControl/>
              <w:mirrorIndents w:val="0"/>
              <w:jc w:val="center"/>
            </w:pPr>
            <w:r w:rsidRPr="0086623C">
              <w:t>5</w:t>
            </w:r>
          </w:p>
        </w:tc>
        <w:tc>
          <w:tcPr>
            <w:tcW w:w="3758" w:type="dxa"/>
          </w:tcPr>
          <w:p w14:paraId="6D21A056"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2.70</w:t>
            </w:r>
          </w:p>
        </w:tc>
        <w:tc>
          <w:tcPr>
            <w:tcW w:w="3758" w:type="dxa"/>
          </w:tcPr>
          <w:p w14:paraId="3E10F968" w14:textId="656ABF58"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w:t>
            </w:r>
            <w:r w:rsidR="00424CB2" w:rsidRPr="0086623C">
              <w:t>6</w:t>
            </w:r>
          </w:p>
        </w:tc>
      </w:tr>
      <w:tr w:rsidR="00101B61" w:rsidRPr="0086623C" w14:paraId="3C39AF73" w14:textId="77777777" w:rsidTr="00793ADF">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33F0DDE8" w14:textId="77777777" w:rsidR="0034010C" w:rsidRPr="0086623C" w:rsidRDefault="0034010C" w:rsidP="00793ADF">
            <w:pPr>
              <w:widowControl/>
              <w:mirrorIndents w:val="0"/>
              <w:jc w:val="center"/>
            </w:pPr>
            <w:r w:rsidRPr="0086623C">
              <w:t>6</w:t>
            </w:r>
          </w:p>
        </w:tc>
        <w:tc>
          <w:tcPr>
            <w:tcW w:w="3758" w:type="dxa"/>
          </w:tcPr>
          <w:p w14:paraId="3A7DCB8C"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2.55</w:t>
            </w:r>
          </w:p>
        </w:tc>
        <w:tc>
          <w:tcPr>
            <w:tcW w:w="3758" w:type="dxa"/>
          </w:tcPr>
          <w:p w14:paraId="06F69187"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2.6</w:t>
            </w:r>
          </w:p>
        </w:tc>
      </w:tr>
      <w:tr w:rsidR="00101B61" w:rsidRPr="0086623C" w14:paraId="072E9170" w14:textId="77777777" w:rsidTr="00793AD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29" w:type="dxa"/>
          </w:tcPr>
          <w:p w14:paraId="0C0CAC97" w14:textId="77777777" w:rsidR="0034010C" w:rsidRPr="0086623C" w:rsidRDefault="0034010C" w:rsidP="00793ADF">
            <w:pPr>
              <w:widowControl/>
              <w:mirrorIndents w:val="0"/>
              <w:jc w:val="center"/>
            </w:pPr>
            <w:r w:rsidRPr="0086623C">
              <w:t>7</w:t>
            </w:r>
          </w:p>
        </w:tc>
        <w:tc>
          <w:tcPr>
            <w:tcW w:w="3758" w:type="dxa"/>
          </w:tcPr>
          <w:p w14:paraId="5D45E037"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2.75</w:t>
            </w:r>
          </w:p>
        </w:tc>
        <w:tc>
          <w:tcPr>
            <w:tcW w:w="3758" w:type="dxa"/>
          </w:tcPr>
          <w:p w14:paraId="5CB78322" w14:textId="77777777" w:rsidR="0034010C" w:rsidRPr="0086623C" w:rsidRDefault="0034010C" w:rsidP="00793ADF">
            <w:pPr>
              <w:widowControl/>
              <w:mirrorIndents w:val="0"/>
              <w:jc w:val="center"/>
              <w:cnfStyle w:val="000000100000" w:firstRow="0" w:lastRow="0" w:firstColumn="0" w:lastColumn="0" w:oddVBand="0" w:evenVBand="0" w:oddHBand="1" w:evenHBand="0" w:firstRowFirstColumn="0" w:firstRowLastColumn="0" w:lastRowFirstColumn="0" w:lastRowLastColumn="0"/>
            </w:pPr>
            <w:r w:rsidRPr="0086623C">
              <w:t>2.9</w:t>
            </w:r>
          </w:p>
        </w:tc>
      </w:tr>
      <w:tr w:rsidR="00101B61" w:rsidRPr="0086623C" w14:paraId="6641914A" w14:textId="77777777" w:rsidTr="00793ADF">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029" w:type="dxa"/>
          </w:tcPr>
          <w:p w14:paraId="208E2040" w14:textId="77777777" w:rsidR="0034010C" w:rsidRPr="0086623C" w:rsidRDefault="0034010C" w:rsidP="00793ADF">
            <w:pPr>
              <w:widowControl/>
              <w:mirrorIndents w:val="0"/>
              <w:jc w:val="center"/>
            </w:pPr>
            <w:r w:rsidRPr="0086623C">
              <w:t>8</w:t>
            </w:r>
          </w:p>
        </w:tc>
        <w:tc>
          <w:tcPr>
            <w:tcW w:w="3758" w:type="dxa"/>
          </w:tcPr>
          <w:p w14:paraId="0777F153"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2.70</w:t>
            </w:r>
          </w:p>
        </w:tc>
        <w:tc>
          <w:tcPr>
            <w:tcW w:w="3758" w:type="dxa"/>
          </w:tcPr>
          <w:p w14:paraId="1F71A7DD" w14:textId="77777777" w:rsidR="0034010C" w:rsidRPr="0086623C" w:rsidRDefault="0034010C" w:rsidP="00793ADF">
            <w:pPr>
              <w:widowControl/>
              <w:mirrorIndents w:val="0"/>
              <w:jc w:val="center"/>
              <w:cnfStyle w:val="000000010000" w:firstRow="0" w:lastRow="0" w:firstColumn="0" w:lastColumn="0" w:oddVBand="0" w:evenVBand="0" w:oddHBand="0" w:evenHBand="1" w:firstRowFirstColumn="0" w:firstRowLastColumn="0" w:lastRowFirstColumn="0" w:lastRowLastColumn="0"/>
            </w:pPr>
            <w:r w:rsidRPr="0086623C">
              <w:t>2.5</w:t>
            </w:r>
          </w:p>
        </w:tc>
      </w:tr>
    </w:tbl>
    <w:p w14:paraId="2C8CF0C2" w14:textId="07F320BA" w:rsidR="006632B3" w:rsidRDefault="006632B3" w:rsidP="000E5D25">
      <w:pPr>
        <w:pStyle w:val="Imageattributioncaption"/>
      </w:pPr>
      <w:r w:rsidRPr="006632B3">
        <w:t>Source of data: student investigation</w:t>
      </w:r>
      <w:r w:rsidR="00371707">
        <w:t>.</w:t>
      </w:r>
    </w:p>
    <w:p w14:paraId="7C6FB313" w14:textId="518250DE" w:rsidR="0034010C" w:rsidRPr="0086623C" w:rsidRDefault="0034010C" w:rsidP="00793ADF">
      <w:pPr>
        <w:pStyle w:val="ListNumber2"/>
        <w:numPr>
          <w:ilvl w:val="0"/>
          <w:numId w:val="31"/>
        </w:numPr>
        <w:ind w:left="567"/>
      </w:pPr>
      <w:r w:rsidRPr="0086623C">
        <w:t xml:space="preserve">Calculate the </w:t>
      </w:r>
      <w:r w:rsidR="007641C5" w:rsidRPr="0086623C">
        <w:t>mean</w:t>
      </w:r>
      <w:r w:rsidRPr="0086623C">
        <w:t xml:space="preserve"> density for each group</w:t>
      </w:r>
      <w:r w:rsidR="005C3A0A">
        <w:t>.</w:t>
      </w:r>
      <w:r w:rsidR="00EC0B0D">
        <w:t xml:space="preserve"> Show your working.</w:t>
      </w:r>
      <w:r w:rsidR="00D05B84">
        <w:t xml:space="preserve"> </w:t>
      </w:r>
      <w:r w:rsidR="00250049" w:rsidRPr="00250049">
        <w:rPr>
          <w:b/>
          <w:bCs/>
        </w:rPr>
        <w:t>(</w:t>
      </w:r>
      <w:r w:rsidR="00084263" w:rsidRPr="00250049">
        <w:rPr>
          <w:b/>
          <w:bCs/>
        </w:rPr>
        <w:t>2</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0CBC8E3B" w14:textId="77777777" w:rsidTr="00751CA1">
        <w:trPr>
          <w:trHeight w:val="1985"/>
        </w:trPr>
        <w:tc>
          <w:tcPr>
            <w:tcW w:w="9628" w:type="dxa"/>
          </w:tcPr>
          <w:p w14:paraId="1B8D09C5" w14:textId="79687C76" w:rsidR="00CE186D" w:rsidRPr="0086623C" w:rsidRDefault="00CE186D" w:rsidP="00213B5B"/>
        </w:tc>
      </w:tr>
    </w:tbl>
    <w:p w14:paraId="6435CF05" w14:textId="049E4BCB" w:rsidR="0034010C" w:rsidRPr="0086623C" w:rsidRDefault="0034010C" w:rsidP="00793ADF">
      <w:pPr>
        <w:pStyle w:val="ListNumber2"/>
        <w:ind w:left="567"/>
      </w:pPr>
      <w:r w:rsidRPr="0086623C">
        <w:t>Calculate the range for each group</w:t>
      </w:r>
      <w:r w:rsidR="005C3A0A">
        <w:t>.</w:t>
      </w:r>
      <w:r w:rsidR="00EC0B0D">
        <w:t xml:space="preserve"> Show your </w:t>
      </w:r>
      <w:r w:rsidR="00EC0B0D" w:rsidRPr="003A70EE">
        <w:t>working</w:t>
      </w:r>
      <w:r w:rsidR="00EC0B0D">
        <w:t>.</w:t>
      </w:r>
      <w:r w:rsidR="00D05B84">
        <w:t xml:space="preserve"> </w:t>
      </w:r>
      <w:r w:rsidR="00250049" w:rsidRPr="00250049">
        <w:rPr>
          <w:b/>
          <w:bCs/>
        </w:rPr>
        <w:t>(</w:t>
      </w:r>
      <w:r w:rsidR="00084263" w:rsidRPr="00250049">
        <w:rPr>
          <w:b/>
          <w:bCs/>
        </w:rPr>
        <w:t>2</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3907759D" w14:textId="77777777" w:rsidTr="00751CA1">
        <w:trPr>
          <w:trHeight w:val="2208"/>
        </w:trPr>
        <w:tc>
          <w:tcPr>
            <w:tcW w:w="9628" w:type="dxa"/>
          </w:tcPr>
          <w:p w14:paraId="67C62F0A" w14:textId="77777777" w:rsidR="00CE186D" w:rsidRPr="0086623C" w:rsidRDefault="00CE186D" w:rsidP="00213B5B"/>
        </w:tc>
      </w:tr>
    </w:tbl>
    <w:p w14:paraId="7F53DB0A" w14:textId="4F46D683" w:rsidR="0034010C" w:rsidRPr="0086623C" w:rsidRDefault="00884799" w:rsidP="00250049">
      <w:pPr>
        <w:pStyle w:val="ListNumber2"/>
        <w:ind w:left="567"/>
      </w:pPr>
      <w:r w:rsidRPr="0086623C">
        <w:lastRenderedPageBreak/>
        <w:t>With reference to the data in the table</w:t>
      </w:r>
      <w:r w:rsidR="00B60F29" w:rsidRPr="0086623C">
        <w:t>,</w:t>
      </w:r>
      <w:r w:rsidRPr="0086623C">
        <w:t xml:space="preserve"> </w:t>
      </w:r>
      <w:r w:rsidR="00DF192D" w:rsidRPr="0086623C">
        <w:t xml:space="preserve">identify which </w:t>
      </w:r>
      <w:r w:rsidR="00841D83" w:rsidRPr="0086623C">
        <w:t>group’s</w:t>
      </w:r>
      <w:r w:rsidR="007B6C0B" w:rsidRPr="0086623C">
        <w:t xml:space="preserve"> results </w:t>
      </w:r>
      <w:r w:rsidR="00841D83" w:rsidRPr="0086623C">
        <w:t>are</w:t>
      </w:r>
      <w:r w:rsidR="007B6C0B" w:rsidRPr="0086623C">
        <w:t xml:space="preserve"> more r</w:t>
      </w:r>
      <w:r w:rsidR="00021EF9" w:rsidRPr="0086623C">
        <w:t>eliable</w:t>
      </w:r>
      <w:r w:rsidR="00C54555" w:rsidRPr="0086623C">
        <w:t xml:space="preserve"> and suggest </w:t>
      </w:r>
      <w:r w:rsidR="00BA0BF4" w:rsidRPr="0086623C">
        <w:t>a reason</w:t>
      </w:r>
      <w:r w:rsidR="0073249F" w:rsidRPr="0086623C">
        <w:t>.</w:t>
      </w:r>
      <w:r w:rsidR="00D05B84" w:rsidRPr="00250049">
        <w:rPr>
          <w:b/>
          <w:bCs/>
        </w:rPr>
        <w:t xml:space="preserve"> </w:t>
      </w:r>
      <w:r w:rsidR="00250049" w:rsidRPr="00250049">
        <w:rPr>
          <w:b/>
          <w:bCs/>
        </w:rPr>
        <w:t>(</w:t>
      </w:r>
      <w:r w:rsidR="00084263" w:rsidRPr="00250049">
        <w:rPr>
          <w:b/>
          <w:bCs/>
        </w:rPr>
        <w:t>3</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26023D27" w14:textId="77777777" w:rsidTr="00751CA1">
        <w:trPr>
          <w:trHeight w:val="2036"/>
        </w:trPr>
        <w:tc>
          <w:tcPr>
            <w:tcW w:w="9628" w:type="dxa"/>
          </w:tcPr>
          <w:p w14:paraId="7F27695E" w14:textId="77777777" w:rsidR="00CE186D" w:rsidRPr="0086623C" w:rsidRDefault="00CE186D" w:rsidP="00213B5B"/>
        </w:tc>
      </w:tr>
    </w:tbl>
    <w:p w14:paraId="526D618E" w14:textId="3C808A8A" w:rsidR="0034010C" w:rsidRPr="0086623C" w:rsidRDefault="00F61C3B" w:rsidP="00D05B84">
      <w:pPr>
        <w:pStyle w:val="ListNumber2"/>
        <w:ind w:left="567"/>
      </w:pPr>
      <w:r w:rsidRPr="0086623C">
        <w:t xml:space="preserve">Compare </w:t>
      </w:r>
      <w:r w:rsidR="0034010C" w:rsidRPr="0086623C">
        <w:t xml:space="preserve">the accuracy of each </w:t>
      </w:r>
      <w:r w:rsidR="00654596" w:rsidRPr="0086623C">
        <w:t xml:space="preserve">group’s </w:t>
      </w:r>
      <w:r w:rsidR="0034010C" w:rsidRPr="0086623C">
        <w:t>results</w:t>
      </w:r>
      <w:r w:rsidR="00D05B84">
        <w:t>.</w:t>
      </w:r>
      <w:r w:rsidR="00D05B84" w:rsidRPr="00250049">
        <w:rPr>
          <w:b/>
          <w:bCs/>
        </w:rPr>
        <w:t xml:space="preserve"> </w:t>
      </w:r>
      <w:r w:rsidR="00250049" w:rsidRPr="00250049">
        <w:rPr>
          <w:b/>
          <w:bCs/>
        </w:rPr>
        <w:t>(</w:t>
      </w:r>
      <w:r w:rsidRPr="00250049">
        <w:rPr>
          <w:b/>
          <w:bCs/>
        </w:rPr>
        <w:t>2</w:t>
      </w:r>
      <w:r w:rsidR="006578DD" w:rsidRPr="00250049">
        <w:rPr>
          <w:b/>
          <w:bCs/>
        </w:rPr>
        <w:t xml:space="preserve"> </w:t>
      </w:r>
      <w:r w:rsidR="00250049" w:rsidRPr="00250049">
        <w:rPr>
          <w:b/>
          <w:bCs/>
        </w:rPr>
        <w:t>m</w:t>
      </w:r>
      <w:r w:rsidR="006578DD" w:rsidRPr="00250049">
        <w:rPr>
          <w:b/>
          <w:bCs/>
        </w:rPr>
        <w:t>arks</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1C024E" w:rsidRPr="0086623C" w14:paraId="342965C9" w14:textId="77777777" w:rsidTr="00751CA1">
        <w:trPr>
          <w:trHeight w:val="2204"/>
        </w:trPr>
        <w:tc>
          <w:tcPr>
            <w:tcW w:w="9628" w:type="dxa"/>
          </w:tcPr>
          <w:p w14:paraId="3EF0BA57" w14:textId="77777777" w:rsidR="001C024E" w:rsidRPr="0086623C" w:rsidRDefault="001C024E" w:rsidP="00213B5B"/>
        </w:tc>
      </w:tr>
    </w:tbl>
    <w:p w14:paraId="249C50FE" w14:textId="714EF4B6" w:rsidR="002613CA" w:rsidRDefault="002613CA">
      <w:pPr>
        <w:suppressAutoHyphens w:val="0"/>
        <w:spacing w:before="0" w:after="160" w:line="259" w:lineRule="auto"/>
      </w:pPr>
      <w:r>
        <w:br w:type="page"/>
      </w:r>
    </w:p>
    <w:p w14:paraId="5DB69AFA" w14:textId="3DE347FA" w:rsidR="0034010C" w:rsidRDefault="0034010C" w:rsidP="00D05B84">
      <w:pPr>
        <w:pStyle w:val="Heading3"/>
      </w:pPr>
      <w:r w:rsidRPr="0086623C">
        <w:lastRenderedPageBreak/>
        <w:t xml:space="preserve">Question </w:t>
      </w:r>
      <w:r w:rsidR="00B03411" w:rsidRPr="0086623C">
        <w:t>1</w:t>
      </w:r>
      <w:r w:rsidR="00892C9C">
        <w:t>2</w:t>
      </w:r>
      <w:r w:rsidR="00B03411" w:rsidRPr="0086623C">
        <w:t xml:space="preserve"> </w:t>
      </w:r>
      <w:r w:rsidRPr="0086623C">
        <w:t xml:space="preserve">– </w:t>
      </w:r>
      <w:r w:rsidR="002F7197">
        <w:t>digital footprint</w:t>
      </w:r>
      <w:r w:rsidR="00314ED5" w:rsidRPr="0086623C">
        <w:t xml:space="preserve"> (</w:t>
      </w:r>
      <w:r w:rsidR="00DC54E2">
        <w:t>7</w:t>
      </w:r>
      <w:r w:rsidR="00EE2999" w:rsidRPr="0086623C">
        <w:t xml:space="preserve"> </w:t>
      </w:r>
      <w:r w:rsidR="00314ED5" w:rsidRPr="0086623C">
        <w:t>marks)</w:t>
      </w:r>
    </w:p>
    <w:p w14:paraId="33BC3B3E" w14:textId="087373A9" w:rsidR="00B91A19" w:rsidRPr="00B91A19" w:rsidRDefault="0040176E" w:rsidP="00B91A19">
      <w:r>
        <w:t>Betty had</w:t>
      </w:r>
      <w:r w:rsidR="00D50A67">
        <w:t xml:space="preserve"> been searching</w:t>
      </w:r>
      <w:r w:rsidR="0076491F">
        <w:t xml:space="preserve"> for</w:t>
      </w:r>
      <w:r w:rsidR="00927DFA">
        <w:t xml:space="preserve"> border collie puppies on the internet and notice</w:t>
      </w:r>
      <w:r w:rsidR="00547D01">
        <w:t>d</w:t>
      </w:r>
      <w:r w:rsidR="00927DFA">
        <w:t xml:space="preserve"> that she was now seeing </w:t>
      </w:r>
      <w:r w:rsidR="0064039C">
        <w:t>advertisements</w:t>
      </w:r>
      <w:r w:rsidR="00927DFA">
        <w:t xml:space="preserve"> for dog food</w:t>
      </w:r>
      <w:r w:rsidR="00D1556C">
        <w:t xml:space="preserve"> in her browser. She wondered </w:t>
      </w:r>
      <w:r w:rsidR="00281CA5">
        <w:t xml:space="preserve">if </w:t>
      </w:r>
      <w:r w:rsidR="00DF5B76">
        <w:t xml:space="preserve">the content of her search </w:t>
      </w:r>
      <w:r w:rsidR="00281CA5">
        <w:t xml:space="preserve">might influence the </w:t>
      </w:r>
      <w:r w:rsidR="00DF5B76">
        <w:t xml:space="preserve">types of </w:t>
      </w:r>
      <w:r w:rsidR="00281CA5">
        <w:t>advertisements that appear.</w:t>
      </w:r>
    </w:p>
    <w:p w14:paraId="2A4A71CC" w14:textId="7521920A" w:rsidR="0034010C" w:rsidRPr="0086623C" w:rsidRDefault="0081568E" w:rsidP="00250049">
      <w:pPr>
        <w:pStyle w:val="ListNumber2"/>
        <w:numPr>
          <w:ilvl w:val="0"/>
          <w:numId w:val="17"/>
        </w:numPr>
        <w:ind w:left="567"/>
      </w:pPr>
      <w:r>
        <w:t>Write a testable question that would test the inference.</w:t>
      </w:r>
      <w:r w:rsidR="00D05B84" w:rsidRPr="00250049">
        <w:rPr>
          <w:b/>
          <w:bCs/>
        </w:rPr>
        <w:t xml:space="preserve"> </w:t>
      </w:r>
      <w:r w:rsidR="00250049" w:rsidRPr="00250049">
        <w:rPr>
          <w:b/>
          <w:bCs/>
        </w:rPr>
        <w:t>(</w:t>
      </w:r>
      <w:r w:rsidR="007F26DF" w:rsidRPr="00250049">
        <w:rPr>
          <w:b/>
          <w:bCs/>
        </w:rPr>
        <w:t>1</w:t>
      </w:r>
      <w:r w:rsidR="00251250" w:rsidRPr="00250049">
        <w:rPr>
          <w:b/>
          <w:bCs/>
        </w:rPr>
        <w:t xml:space="preserve"> </w:t>
      </w:r>
      <w:r w:rsidR="00250049" w:rsidRPr="00250049">
        <w:rPr>
          <w:b/>
          <w:bCs/>
        </w:rPr>
        <w:t>m</w:t>
      </w:r>
      <w:r w:rsidR="00251250" w:rsidRPr="00250049">
        <w:rPr>
          <w:b/>
          <w:bCs/>
        </w:rPr>
        <w:t>ark</w:t>
      </w:r>
      <w:r w:rsidR="00250049" w:rsidRPr="00250049">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0A24D1" w:rsidRPr="0086623C" w14:paraId="11C8CE30" w14:textId="77777777" w:rsidTr="00C26562">
        <w:trPr>
          <w:trHeight w:val="1777"/>
        </w:trPr>
        <w:tc>
          <w:tcPr>
            <w:tcW w:w="9628" w:type="dxa"/>
          </w:tcPr>
          <w:p w14:paraId="4EE0667E" w14:textId="4B107979" w:rsidR="00D4492C" w:rsidRPr="0086623C" w:rsidRDefault="00D4492C" w:rsidP="00615AC9"/>
        </w:tc>
      </w:tr>
    </w:tbl>
    <w:p w14:paraId="4359EA0A" w14:textId="585DF688" w:rsidR="00892113" w:rsidRPr="0086623C" w:rsidRDefault="009526DF" w:rsidP="006A487B">
      <w:pPr>
        <w:pStyle w:val="ListNumber2"/>
        <w:ind w:left="567"/>
      </w:pPr>
      <w:r>
        <w:t>Describe how</w:t>
      </w:r>
      <w:r w:rsidR="00C428D2">
        <w:t xml:space="preserve"> </w:t>
      </w:r>
      <w:r w:rsidR="0064039C">
        <w:t>this question could</w:t>
      </w:r>
      <w:r w:rsidR="00C428D2">
        <w:t xml:space="preserve"> be tested</w:t>
      </w:r>
      <w:r>
        <w:t xml:space="preserve"> using data</w:t>
      </w:r>
      <w:r w:rsidR="00AC7396">
        <w:t>?</w:t>
      </w:r>
      <w:r w:rsidR="00D05B84" w:rsidRPr="006A487B">
        <w:rPr>
          <w:b/>
          <w:bCs/>
        </w:rPr>
        <w:t xml:space="preserve"> </w:t>
      </w:r>
      <w:r w:rsidR="006A487B" w:rsidRPr="006A487B">
        <w:rPr>
          <w:b/>
          <w:bCs/>
        </w:rPr>
        <w:t>(</w:t>
      </w:r>
      <w:r w:rsidR="003F515A" w:rsidRPr="006A487B">
        <w:rPr>
          <w:b/>
          <w:bCs/>
        </w:rPr>
        <w:t>3</w:t>
      </w:r>
      <w:r w:rsidR="00251250" w:rsidRPr="006A487B">
        <w:rPr>
          <w:b/>
          <w:bCs/>
        </w:rPr>
        <w:t xml:space="preserve"> </w:t>
      </w:r>
      <w:r w:rsidR="006A487B" w:rsidRPr="006A487B">
        <w:rPr>
          <w:b/>
          <w:bCs/>
        </w:rPr>
        <w:t>m</w:t>
      </w:r>
      <w:r w:rsidR="00251250" w:rsidRPr="006A487B">
        <w:rPr>
          <w:b/>
          <w:bCs/>
        </w:rPr>
        <w:t>arks</w:t>
      </w:r>
      <w:r w:rsidR="006A487B" w:rsidRP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F01B01" w:rsidRPr="0086623C" w14:paraId="7B837470" w14:textId="77777777" w:rsidTr="00C26562">
        <w:trPr>
          <w:trHeight w:val="2637"/>
        </w:trPr>
        <w:tc>
          <w:tcPr>
            <w:tcW w:w="9628" w:type="dxa"/>
          </w:tcPr>
          <w:p w14:paraId="426D708C" w14:textId="0D1F67A0" w:rsidR="004A42D5" w:rsidRPr="0086623C" w:rsidRDefault="004A42D5" w:rsidP="00615AC9"/>
        </w:tc>
      </w:tr>
    </w:tbl>
    <w:p w14:paraId="50CD57DA" w14:textId="5A1B6C7A" w:rsidR="005E5D30" w:rsidRPr="0086623C" w:rsidRDefault="005E5D30" w:rsidP="006A487B">
      <w:pPr>
        <w:pStyle w:val="ListNumber2"/>
        <w:ind w:left="567"/>
      </w:pPr>
      <w:r w:rsidRPr="0086623C">
        <w:t xml:space="preserve">What is a </w:t>
      </w:r>
      <w:r w:rsidR="00F609FD" w:rsidRPr="0086623C">
        <w:t>‘</w:t>
      </w:r>
      <w:r w:rsidRPr="0086623C">
        <w:t>digital footprint</w:t>
      </w:r>
      <w:r w:rsidR="00F609FD" w:rsidRPr="0086623C">
        <w:t>’</w:t>
      </w:r>
      <w:r w:rsidRPr="0086623C">
        <w:t xml:space="preserve">, and what steps </w:t>
      </w:r>
      <w:r w:rsidR="009444D7" w:rsidRPr="0086623C">
        <w:t xml:space="preserve">can you </w:t>
      </w:r>
      <w:r w:rsidRPr="0086623C">
        <w:t xml:space="preserve">take to manage </w:t>
      </w:r>
      <w:r w:rsidR="009444D7" w:rsidRPr="0086623C">
        <w:t xml:space="preserve">yours </w:t>
      </w:r>
      <w:r w:rsidRPr="0086623C">
        <w:t>safely?</w:t>
      </w:r>
      <w:r w:rsidR="00D05B84">
        <w:t xml:space="preserve"> </w:t>
      </w:r>
      <w:r w:rsidR="006A487B">
        <w:t>(</w:t>
      </w:r>
      <w:r w:rsidR="0040035C" w:rsidRPr="006A487B">
        <w:rPr>
          <w:b/>
          <w:bCs/>
        </w:rPr>
        <w:t>3</w:t>
      </w:r>
      <w:r w:rsidR="00A4757B" w:rsidRPr="006A487B">
        <w:rPr>
          <w:b/>
          <w:bCs/>
        </w:rPr>
        <w:t xml:space="preserve"> </w:t>
      </w:r>
      <w:r w:rsidR="006A487B" w:rsidRPr="006A487B">
        <w:rPr>
          <w:b/>
          <w:bCs/>
        </w:rPr>
        <w:t>m</w:t>
      </w:r>
      <w:r w:rsidR="00A4757B" w:rsidRPr="006A487B">
        <w:rPr>
          <w:b/>
          <w:bCs/>
        </w:rPr>
        <w:t>arks</w:t>
      </w:r>
      <w:r w:rsid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4ED8456E" w14:textId="77777777" w:rsidTr="00C26562">
        <w:trPr>
          <w:trHeight w:val="3527"/>
        </w:trPr>
        <w:tc>
          <w:tcPr>
            <w:tcW w:w="9628" w:type="dxa"/>
          </w:tcPr>
          <w:p w14:paraId="4B4FC8D4" w14:textId="4DB34C48" w:rsidR="004A42D5" w:rsidRPr="0086623C" w:rsidRDefault="004A42D5" w:rsidP="00615AC9"/>
        </w:tc>
      </w:tr>
    </w:tbl>
    <w:p w14:paraId="7836B69D" w14:textId="77777777" w:rsidR="001D4E09" w:rsidRPr="0086623C" w:rsidRDefault="001D4E09" w:rsidP="0093555E">
      <w:bookmarkStart w:id="19" w:name="_Hlk202536710"/>
      <w:r w:rsidRPr="0086623C">
        <w:br w:type="page"/>
      </w:r>
    </w:p>
    <w:p w14:paraId="59EC73B0" w14:textId="4862B9A8" w:rsidR="0034010C" w:rsidRPr="0086623C" w:rsidRDefault="0034010C" w:rsidP="00F849B1">
      <w:pPr>
        <w:pStyle w:val="Heading3"/>
      </w:pPr>
      <w:r w:rsidRPr="0086623C">
        <w:lastRenderedPageBreak/>
        <w:t xml:space="preserve">Question </w:t>
      </w:r>
      <w:r w:rsidR="00B03411" w:rsidRPr="0086623C">
        <w:t>1</w:t>
      </w:r>
      <w:r w:rsidR="00892C9C">
        <w:t>3</w:t>
      </w:r>
      <w:r w:rsidR="00B03411" w:rsidRPr="0086623C">
        <w:t xml:space="preserve"> </w:t>
      </w:r>
      <w:r w:rsidRPr="0086623C">
        <w:t xml:space="preserve">– </w:t>
      </w:r>
      <w:r w:rsidR="00CE578A" w:rsidRPr="0086623C">
        <w:t>asking and answering questions</w:t>
      </w:r>
      <w:r w:rsidR="00314ED5" w:rsidRPr="0086623C">
        <w:t xml:space="preserve"> (</w:t>
      </w:r>
      <w:r w:rsidR="00D05988" w:rsidRPr="0086623C">
        <w:t>7</w:t>
      </w:r>
      <w:r w:rsidR="00314ED5" w:rsidRPr="0086623C">
        <w:t xml:space="preserve"> marks)</w:t>
      </w:r>
    </w:p>
    <w:bookmarkEnd w:id="19"/>
    <w:p w14:paraId="5F1F01E6" w14:textId="57AE9815" w:rsidR="0034010C" w:rsidRPr="0086623C" w:rsidRDefault="0034010C" w:rsidP="0034010C">
      <w:r w:rsidRPr="0086623C">
        <w:t xml:space="preserve">A </w:t>
      </w:r>
      <w:r w:rsidR="00984744" w:rsidRPr="0086623C">
        <w:t>student</w:t>
      </w:r>
      <w:r w:rsidRPr="0086623C">
        <w:t xml:space="preserve"> notices that the </w:t>
      </w:r>
      <w:r w:rsidR="00F74435">
        <w:t>2</w:t>
      </w:r>
      <w:r w:rsidRPr="0086623C">
        <w:t xml:space="preserve"> tomato plants placed near a sunny window have grown taller and have more leaves compared to </w:t>
      </w:r>
      <w:r w:rsidR="00B31DCB">
        <w:t xml:space="preserve">the </w:t>
      </w:r>
      <w:r w:rsidR="00F74435">
        <w:t>2</w:t>
      </w:r>
      <w:r w:rsidR="00B31DCB">
        <w:t xml:space="preserve"> </w:t>
      </w:r>
      <w:r w:rsidRPr="0086623C">
        <w:t xml:space="preserve">tomato plants kept in a shady corner. The </w:t>
      </w:r>
      <w:r w:rsidR="00D417A4">
        <w:t xml:space="preserve">plants near the </w:t>
      </w:r>
      <w:r w:rsidRPr="0086623C">
        <w:t>sunny</w:t>
      </w:r>
      <w:r w:rsidR="00D417A4">
        <w:t xml:space="preserve"> </w:t>
      </w:r>
      <w:r w:rsidRPr="0086623C">
        <w:t>window each have about 1</w:t>
      </w:r>
      <w:r w:rsidR="000079F9" w:rsidRPr="0086623C">
        <w:t>3</w:t>
      </w:r>
      <w:r w:rsidRPr="0086623C">
        <w:t xml:space="preserve"> leaves, while the </w:t>
      </w:r>
      <w:r w:rsidR="009A28F8">
        <w:t xml:space="preserve">plants in the </w:t>
      </w:r>
      <w:r w:rsidRPr="0086623C">
        <w:t>shady</w:t>
      </w:r>
      <w:r w:rsidR="009A28F8">
        <w:t xml:space="preserve"> </w:t>
      </w:r>
      <w:r w:rsidRPr="0086623C">
        <w:t xml:space="preserve">corner each have about </w:t>
      </w:r>
      <w:r w:rsidR="000079F9" w:rsidRPr="0086623C">
        <w:t>7</w:t>
      </w:r>
      <w:r w:rsidRPr="0086623C">
        <w:t xml:space="preserve"> leaves.</w:t>
      </w:r>
    </w:p>
    <w:p w14:paraId="6800ECFC" w14:textId="0D5F22D3" w:rsidR="00101B61" w:rsidRPr="0086623C" w:rsidRDefault="00101B61" w:rsidP="00101B61">
      <w:pPr>
        <w:pStyle w:val="Caption"/>
      </w:pPr>
      <w:r w:rsidRPr="0086623C">
        <w:t xml:space="preserve">Figure </w:t>
      </w:r>
      <w:r w:rsidR="00AC577D">
        <w:t>4</w:t>
      </w:r>
      <w:r w:rsidR="00AC577D" w:rsidRPr="0086623C">
        <w:t xml:space="preserve"> </w:t>
      </w:r>
      <w:r w:rsidR="00BC375B" w:rsidRPr="0086623C">
        <w:t xml:space="preserve">– </w:t>
      </w:r>
      <w:r w:rsidR="00F849B1">
        <w:t>e</w:t>
      </w:r>
      <w:r w:rsidR="00D64C25" w:rsidRPr="0086623C">
        <w:t>ffect of</w:t>
      </w:r>
      <w:r w:rsidR="000800A0" w:rsidRPr="0086623C">
        <w:t xml:space="preserve"> sunlight on </w:t>
      </w:r>
      <w:r w:rsidR="00495349" w:rsidRPr="0086623C">
        <w:t>tomato plants</w:t>
      </w:r>
    </w:p>
    <w:p w14:paraId="2F4E7C4B" w14:textId="0135CF38" w:rsidR="007E249A" w:rsidRPr="0086623C" w:rsidRDefault="00997B41" w:rsidP="0034010C">
      <w:r w:rsidRPr="00997B41">
        <w:rPr>
          <w:noProof/>
        </w:rPr>
        <w:drawing>
          <wp:inline distT="0" distB="0" distL="0" distR="0" wp14:anchorId="085B4308" wp14:editId="02233101">
            <wp:extent cx="6056072" cy="4177718"/>
            <wp:effectExtent l="0" t="0" r="1905" b="0"/>
            <wp:docPr id="95892859" name="Picture 1" descr="Black‑and‑white scientific diagram comparing two potted tomato plants side by side. Left panel: labelled “Sunny plant,” a 70 cm tall tomato plant with a large vertical double‑headed arrow showing its full height. Thirteen leaves are drawn and an arrow points to them with the label “13 leaves.” A simple sun icon sits above to indicate strong light. Right panel: labelled “Shady plant,” a shorter tomato plant with a double‑headed arrow labelled “50 cm” extending from pot base to tip of the plant. Seven leaves are drawn and an arrow labels them “7 leaves.” It is labelled “less sunlight” to denote low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2859" name="Picture 1" descr="Black‑and‑white scientific diagram comparing two potted tomato plants side by side. Left panel: labelled “Sunny plant,” a 70 cm tall tomato plant with a large vertical double‑headed arrow showing its full height. Thirteen leaves are drawn and an arrow points to them with the label “13 leaves.” A simple sun icon sits above to indicate strong light. Right panel: labelled “Shady plant,” a shorter tomato plant with a double‑headed arrow labelled “50 cm” extending from pot base to tip of the plant. Seven leaves are drawn and an arrow labels them “7 leaves.” It is labelled “less sunlight” to denote low light. "/>
                    <pic:cNvPicPr/>
                  </pic:nvPicPr>
                  <pic:blipFill>
                    <a:blip r:embed="rId22"/>
                    <a:stretch>
                      <a:fillRect/>
                    </a:stretch>
                  </pic:blipFill>
                  <pic:spPr>
                    <a:xfrm>
                      <a:off x="0" y="0"/>
                      <a:ext cx="6093410" cy="4203475"/>
                    </a:xfrm>
                    <a:prstGeom prst="rect">
                      <a:avLst/>
                    </a:prstGeom>
                  </pic:spPr>
                </pic:pic>
              </a:graphicData>
            </a:graphic>
          </wp:inline>
        </w:drawing>
      </w:r>
    </w:p>
    <w:p w14:paraId="3EB2293E" w14:textId="123378BB" w:rsidR="00CA0B82" w:rsidRDefault="0091684B" w:rsidP="0091684B">
      <w:pPr>
        <w:pStyle w:val="Imageattributioncaption"/>
      </w:pPr>
      <w:r w:rsidRPr="0086623C">
        <w:t xml:space="preserve">This work has been generated using </w:t>
      </w:r>
      <w:r w:rsidR="00153ECA">
        <w:t>artificial intelligence</w:t>
      </w:r>
      <w:r w:rsidRPr="0086623C">
        <w:t>. Any copyright subsisting in this work is owned by © State of New South Wales (Department of Education) 2025.</w:t>
      </w:r>
    </w:p>
    <w:p w14:paraId="6ACA3C32" w14:textId="77777777" w:rsidR="00CA0B82" w:rsidRDefault="00CA0B82">
      <w:pPr>
        <w:suppressAutoHyphens w:val="0"/>
        <w:spacing w:before="0" w:after="160" w:line="259" w:lineRule="auto"/>
        <w:rPr>
          <w:sz w:val="18"/>
          <w:szCs w:val="18"/>
        </w:rPr>
      </w:pPr>
      <w:r>
        <w:br w:type="page"/>
      </w:r>
    </w:p>
    <w:p w14:paraId="49C0A0B3" w14:textId="0CBA76C8" w:rsidR="0034010C" w:rsidRPr="0086623C" w:rsidRDefault="0034010C" w:rsidP="006A487B">
      <w:pPr>
        <w:pStyle w:val="ListNumber2"/>
        <w:numPr>
          <w:ilvl w:val="0"/>
          <w:numId w:val="6"/>
        </w:numPr>
        <w:ind w:left="567"/>
      </w:pPr>
      <w:bookmarkStart w:id="20" w:name="_Hlk202536905"/>
      <w:r w:rsidRPr="0086623C">
        <w:lastRenderedPageBreak/>
        <w:t>What inference can you make about the effect of sunlight on plant growth?</w:t>
      </w:r>
      <w:r w:rsidR="00AB523B" w:rsidRPr="0086623C">
        <w:t xml:space="preserve"> Support your answer with </w:t>
      </w:r>
      <w:r w:rsidR="00AF09ED">
        <w:t>the student's observations</w:t>
      </w:r>
      <w:r w:rsidR="00AB523B" w:rsidRPr="0086623C">
        <w:t>.</w:t>
      </w:r>
      <w:r w:rsidR="00CA0B82">
        <w:t xml:space="preserve"> </w:t>
      </w:r>
      <w:r w:rsidR="006A487B" w:rsidRPr="006A487B">
        <w:rPr>
          <w:b/>
          <w:bCs/>
        </w:rPr>
        <w:t>(</w:t>
      </w:r>
      <w:r w:rsidR="00314ED5" w:rsidRPr="006A487B">
        <w:rPr>
          <w:b/>
          <w:bCs/>
        </w:rPr>
        <w:t>3</w:t>
      </w:r>
      <w:r w:rsidR="006578DD" w:rsidRPr="006A487B">
        <w:rPr>
          <w:b/>
          <w:bCs/>
        </w:rPr>
        <w:t xml:space="preserve"> </w:t>
      </w:r>
      <w:r w:rsidR="006A487B" w:rsidRPr="006A487B">
        <w:rPr>
          <w:b/>
          <w:bCs/>
        </w:rPr>
        <w:t>m</w:t>
      </w:r>
      <w:r w:rsidR="006578DD" w:rsidRPr="006A487B">
        <w:rPr>
          <w:b/>
          <w:bCs/>
        </w:rPr>
        <w:t>arks</w:t>
      </w:r>
      <w:r w:rsidR="006A487B" w:rsidRP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58160DFF" w14:textId="77777777" w:rsidTr="002D246A">
        <w:trPr>
          <w:trHeight w:val="2691"/>
        </w:trPr>
        <w:tc>
          <w:tcPr>
            <w:tcW w:w="9628" w:type="dxa"/>
          </w:tcPr>
          <w:p w14:paraId="7DE1BCD4" w14:textId="15435F82" w:rsidR="0034010C" w:rsidRPr="0086623C" w:rsidRDefault="0034010C" w:rsidP="0034010C"/>
        </w:tc>
      </w:tr>
    </w:tbl>
    <w:p w14:paraId="6123C893" w14:textId="77539881" w:rsidR="0034010C" w:rsidRPr="0086623C" w:rsidRDefault="0034010C" w:rsidP="00CA0B82">
      <w:pPr>
        <w:pStyle w:val="ListNumber2"/>
        <w:ind w:left="567"/>
      </w:pPr>
      <w:r w:rsidRPr="0086623C">
        <w:t xml:space="preserve">Formulate a testable scientific question based on </w:t>
      </w:r>
      <w:r w:rsidR="00C958AA" w:rsidRPr="0086623C">
        <w:t xml:space="preserve">the </w:t>
      </w:r>
      <w:r w:rsidR="00984744" w:rsidRPr="0086623C">
        <w:t>student’s</w:t>
      </w:r>
      <w:r w:rsidRPr="0086623C">
        <w:t xml:space="preserve"> observations.</w:t>
      </w:r>
      <w:r w:rsidR="00CA0B82">
        <w:t xml:space="preserve"> </w:t>
      </w:r>
      <w:r w:rsidR="006A487B" w:rsidRPr="006A487B">
        <w:rPr>
          <w:b/>
          <w:bCs/>
        </w:rPr>
        <w:t>(</w:t>
      </w:r>
      <w:r w:rsidR="00314ED5" w:rsidRPr="006A487B">
        <w:rPr>
          <w:b/>
          <w:bCs/>
        </w:rPr>
        <w:t>2</w:t>
      </w:r>
      <w:r w:rsidR="006578DD" w:rsidRPr="006A487B">
        <w:rPr>
          <w:b/>
          <w:bCs/>
        </w:rPr>
        <w:t xml:space="preserve"> </w:t>
      </w:r>
      <w:r w:rsidR="006A487B" w:rsidRPr="006A487B">
        <w:rPr>
          <w:b/>
          <w:bCs/>
        </w:rPr>
        <w:t>m</w:t>
      </w:r>
      <w:r w:rsidR="006578DD" w:rsidRPr="006A487B">
        <w:rPr>
          <w:b/>
          <w:bCs/>
        </w:rPr>
        <w:t>arks</w:t>
      </w:r>
      <w:r w:rsidR="006A487B" w:rsidRPr="006A487B">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0F65D8FA" w14:textId="77777777" w:rsidTr="002D246A">
        <w:trPr>
          <w:trHeight w:val="1888"/>
        </w:trPr>
        <w:tc>
          <w:tcPr>
            <w:tcW w:w="9628" w:type="dxa"/>
          </w:tcPr>
          <w:p w14:paraId="34D2A08C" w14:textId="1A91CC21" w:rsidR="0034010C" w:rsidRPr="0086623C" w:rsidRDefault="0034010C" w:rsidP="0034010C"/>
        </w:tc>
      </w:tr>
    </w:tbl>
    <w:bookmarkEnd w:id="20"/>
    <w:p w14:paraId="5141B88D" w14:textId="1429DCE5" w:rsidR="0034010C" w:rsidRPr="0086623C" w:rsidRDefault="0034010C" w:rsidP="0071637F">
      <w:pPr>
        <w:numPr>
          <w:ilvl w:val="0"/>
          <w:numId w:val="1"/>
        </w:numPr>
        <w:ind w:left="567"/>
      </w:pPr>
      <w:r w:rsidRPr="0086623C">
        <w:t xml:space="preserve">What </w:t>
      </w:r>
      <w:r w:rsidR="00A2219B" w:rsidRPr="0086623C">
        <w:t xml:space="preserve">measurements </w:t>
      </w:r>
      <w:r w:rsidR="00E52876" w:rsidRPr="0086623C">
        <w:t>or other</w:t>
      </w:r>
      <w:r w:rsidR="00A2219B" w:rsidRPr="0086623C">
        <w:t xml:space="preserve"> </w:t>
      </w:r>
      <w:r w:rsidRPr="0086623C">
        <w:t>data would you need</w:t>
      </w:r>
      <w:r w:rsidR="00E52876" w:rsidRPr="0086623C">
        <w:t xml:space="preserve"> to collect</w:t>
      </w:r>
      <w:r w:rsidRPr="0086623C">
        <w:t xml:space="preserve"> </w:t>
      </w:r>
      <w:r w:rsidR="00F015E8">
        <w:t>to</w:t>
      </w:r>
      <w:r w:rsidRPr="0086623C">
        <w:t xml:space="preserve"> test your </w:t>
      </w:r>
      <w:r w:rsidR="009C04BA" w:rsidRPr="0086623C">
        <w:t xml:space="preserve">question </w:t>
      </w:r>
      <w:r w:rsidR="00E74223" w:rsidRPr="0086623C">
        <w:t>for</w:t>
      </w:r>
      <w:r w:rsidR="009C50EF" w:rsidRPr="0086623C">
        <w:t xml:space="preserve"> this investigation</w:t>
      </w:r>
      <w:r w:rsidRPr="0086623C">
        <w:t>?</w:t>
      </w:r>
      <w:r w:rsidR="004474CF">
        <w:t xml:space="preserve"> </w:t>
      </w:r>
      <w:r w:rsidR="0071637F" w:rsidRPr="0071637F">
        <w:rPr>
          <w:b/>
          <w:bCs/>
        </w:rPr>
        <w:t>(</w:t>
      </w:r>
      <w:r w:rsidR="006578DD" w:rsidRPr="0071637F">
        <w:rPr>
          <w:b/>
          <w:bCs/>
        </w:rPr>
        <w:t xml:space="preserve">2 </w:t>
      </w:r>
      <w:r w:rsidR="0071637F" w:rsidRPr="0071637F">
        <w:rPr>
          <w:b/>
          <w:bCs/>
        </w:rPr>
        <w:t>m</w:t>
      </w:r>
      <w:r w:rsidR="006578DD" w:rsidRPr="0071637F">
        <w:rPr>
          <w:b/>
          <w:bCs/>
        </w:rPr>
        <w:t>arks</w:t>
      </w:r>
      <w:r w:rsidR="0071637F" w:rsidRPr="0071637F">
        <w:rPr>
          <w:b/>
          <w:bCs/>
        </w:rPr>
        <w:t>)</w:t>
      </w:r>
    </w:p>
    <w:tbl>
      <w:tblPr>
        <w:tblStyle w:val="TableGrid"/>
        <w:tblW w:w="0" w:type="auto"/>
        <w:tblLook w:val="04A0" w:firstRow="1" w:lastRow="0" w:firstColumn="1" w:lastColumn="0" w:noHBand="0" w:noVBand="1"/>
        <w:tblDescription w:val="Space for students to provide their answer."/>
      </w:tblPr>
      <w:tblGrid>
        <w:gridCol w:w="9628"/>
      </w:tblGrid>
      <w:tr w:rsidR="0034010C" w:rsidRPr="0086623C" w14:paraId="1993F013" w14:textId="77777777" w:rsidTr="002D246A">
        <w:trPr>
          <w:trHeight w:val="3081"/>
        </w:trPr>
        <w:tc>
          <w:tcPr>
            <w:tcW w:w="9628" w:type="dxa"/>
          </w:tcPr>
          <w:p w14:paraId="6151C8DF" w14:textId="6650CF19" w:rsidR="00E216F6" w:rsidRPr="0086623C" w:rsidRDefault="00E216F6" w:rsidP="00CD7963"/>
        </w:tc>
      </w:tr>
    </w:tbl>
    <w:p w14:paraId="5B07DEA8" w14:textId="77777777" w:rsidR="00134E0C" w:rsidRPr="0086623C" w:rsidRDefault="00134E0C" w:rsidP="00134E0C">
      <w:bookmarkStart w:id="21" w:name="_Toc148336770"/>
      <w:r w:rsidRPr="0086623C">
        <w:br w:type="page"/>
      </w:r>
    </w:p>
    <w:p w14:paraId="3574E366" w14:textId="58881380" w:rsidR="00A8296F" w:rsidRPr="0086623C" w:rsidRDefault="00A8296F" w:rsidP="006F1A55">
      <w:pPr>
        <w:pStyle w:val="Heading1"/>
      </w:pPr>
      <w:bookmarkStart w:id="22" w:name="_Toc214866214"/>
      <w:bookmarkStart w:id="23" w:name="_Hlk214864797"/>
      <w:bookmarkEnd w:id="21"/>
      <w:r w:rsidRPr="0086623C">
        <w:lastRenderedPageBreak/>
        <w:t xml:space="preserve">Evidence </w:t>
      </w:r>
      <w:r w:rsidR="00D53913" w:rsidRPr="0086623C">
        <w:t>base</w:t>
      </w:r>
      <w:bookmarkEnd w:id="22"/>
    </w:p>
    <w:p w14:paraId="6EE7F83E" w14:textId="77777777" w:rsidR="0054659A" w:rsidRPr="0086623C" w:rsidRDefault="0054659A" w:rsidP="0054659A">
      <w:pPr>
        <w:pStyle w:val="FeatureBox2"/>
      </w:pPr>
      <w:r w:rsidRPr="0086623C">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2B5BD5" w14:textId="77777777" w:rsidR="0054659A" w:rsidRPr="0086623C" w:rsidRDefault="0054659A" w:rsidP="0054659A">
      <w:pPr>
        <w:pStyle w:val="FeatureBox2"/>
      </w:pPr>
      <w:r w:rsidRPr="0086623C">
        <w:t xml:space="preserve">Please refer to the NESA Copyright Disclaimer for more information </w:t>
      </w:r>
      <w:hyperlink r:id="rId23" w:tgtFrame="_blank" w:tooltip="https://educationstandards.nsw.edu.au/wps/portal/nesa/mini-footer/copyright" w:history="1">
        <w:r w:rsidRPr="0086623C">
          <w:rPr>
            <w:rStyle w:val="Hyperlink"/>
          </w:rPr>
          <w:t>https://educationstandards.nsw.edu.au/wps/portal/nesa/mini-footer/copyright</w:t>
        </w:r>
      </w:hyperlink>
      <w:r w:rsidRPr="0086623C">
        <w:t>.</w:t>
      </w:r>
    </w:p>
    <w:p w14:paraId="1E6ED738" w14:textId="77777777" w:rsidR="0054659A" w:rsidRPr="0086623C" w:rsidRDefault="0054659A" w:rsidP="0054659A">
      <w:pPr>
        <w:pStyle w:val="FeatureBox2"/>
      </w:pPr>
      <w:r w:rsidRPr="0086623C">
        <w:t xml:space="preserve">NESA holds the only official and up-to-date versions of the NSW Curriculum and syllabus documents. Please visit the NSW Education Standards Authority (NESA) website </w:t>
      </w:r>
      <w:hyperlink r:id="rId24" w:history="1">
        <w:r w:rsidRPr="0086623C">
          <w:rPr>
            <w:rStyle w:val="Hyperlink"/>
          </w:rPr>
          <w:t>https://educationstandards.nsw.edu.au</w:t>
        </w:r>
      </w:hyperlink>
      <w:r w:rsidRPr="0086623C">
        <w:t xml:space="preserve"> and the NSW Curriculum website </w:t>
      </w:r>
      <w:hyperlink r:id="rId25" w:history="1">
        <w:r w:rsidRPr="0086623C">
          <w:rPr>
            <w:rStyle w:val="Hyperlink"/>
          </w:rPr>
          <w:t>https://curriculum.nsw.edu.au</w:t>
        </w:r>
      </w:hyperlink>
      <w:r w:rsidRPr="0086623C">
        <w:t>.</w:t>
      </w:r>
    </w:p>
    <w:p w14:paraId="27AB822E" w14:textId="0F8F3F4A" w:rsidR="00662ED0" w:rsidRPr="0086623C" w:rsidRDefault="000E2254" w:rsidP="00662ED0">
      <w:pPr>
        <w:spacing w:before="0" w:after="160"/>
      </w:pPr>
      <w:hyperlink r:id="rId26" w:history="1">
        <w:r w:rsidRPr="0086623C">
          <w:rPr>
            <w:rStyle w:val="Hyperlink"/>
          </w:rPr>
          <w:t>Science 7</w:t>
        </w:r>
        <w:r w:rsidR="0054659A" w:rsidRPr="0086623C">
          <w:rPr>
            <w:rStyle w:val="Hyperlink"/>
          </w:rPr>
          <w:t>–</w:t>
        </w:r>
        <w:r w:rsidRPr="0086623C">
          <w:rPr>
            <w:rStyle w:val="Hyperlink"/>
          </w:rPr>
          <w:t>10</w:t>
        </w:r>
        <w:r w:rsidR="00662ED0" w:rsidRPr="0086623C">
          <w:rPr>
            <w:rStyle w:val="Hyperlink"/>
          </w:rPr>
          <w:t xml:space="preserve"> Syllabus</w:t>
        </w:r>
      </w:hyperlink>
      <w:r w:rsidR="00662ED0" w:rsidRPr="0086623C">
        <w:t xml:space="preserve"> © NSW Education Standards Authority (NESA) for and on behalf of the Crown in right of the State of New South Wales, </w:t>
      </w:r>
      <w:r w:rsidR="006071C4" w:rsidRPr="0086623C">
        <w:t>2023</w:t>
      </w:r>
      <w:r w:rsidR="00662ED0" w:rsidRPr="0086623C">
        <w:t>.</w:t>
      </w:r>
    </w:p>
    <w:p w14:paraId="7232CC5C" w14:textId="71543A1B" w:rsidR="00A8296F" w:rsidRPr="0086623C" w:rsidRDefault="00A8296F" w:rsidP="00A8296F">
      <w:r w:rsidRPr="0086623C">
        <w:t>Brookhart S</w:t>
      </w:r>
      <w:r w:rsidR="00F33C95" w:rsidRPr="0086623C">
        <w:t>M</w:t>
      </w:r>
      <w:r w:rsidRPr="0086623C">
        <w:t xml:space="preserve"> (2018) ‘</w:t>
      </w:r>
      <w:hyperlink r:id="rId27" w:history="1">
        <w:r w:rsidRPr="0086623C">
          <w:rPr>
            <w:rStyle w:val="Hyperlink"/>
          </w:rPr>
          <w:t xml:space="preserve">Appropriate Criteria: </w:t>
        </w:r>
        <w:r w:rsidR="00420460" w:rsidRPr="0086623C">
          <w:rPr>
            <w:rStyle w:val="Hyperlink"/>
          </w:rPr>
          <w:t>K</w:t>
        </w:r>
        <w:r w:rsidRPr="0086623C">
          <w:rPr>
            <w:rStyle w:val="Hyperlink"/>
          </w:rPr>
          <w:t xml:space="preserve">ey to </w:t>
        </w:r>
        <w:r w:rsidR="00420460" w:rsidRPr="0086623C">
          <w:rPr>
            <w:rStyle w:val="Hyperlink"/>
          </w:rPr>
          <w:t>E</w:t>
        </w:r>
        <w:r w:rsidRPr="0086623C">
          <w:rPr>
            <w:rStyle w:val="Hyperlink"/>
          </w:rPr>
          <w:t xml:space="preserve">ffective </w:t>
        </w:r>
        <w:r w:rsidR="00420460" w:rsidRPr="0086623C">
          <w:rPr>
            <w:rStyle w:val="Hyperlink"/>
          </w:rPr>
          <w:t>R</w:t>
        </w:r>
        <w:r w:rsidRPr="0086623C">
          <w:rPr>
            <w:rStyle w:val="Hyperlink"/>
          </w:rPr>
          <w:t>ubrics</w:t>
        </w:r>
      </w:hyperlink>
      <w:r w:rsidRPr="0086623C">
        <w:t xml:space="preserve">’, </w:t>
      </w:r>
      <w:r w:rsidRPr="0086623C">
        <w:rPr>
          <w:rStyle w:val="Emphasis"/>
        </w:rPr>
        <w:t>Frontiers in Education</w:t>
      </w:r>
      <w:r w:rsidRPr="0086623C">
        <w:t>, 3(22):1</w:t>
      </w:r>
      <w:r w:rsidR="00662ED0" w:rsidRPr="0086623C">
        <w:t>–</w:t>
      </w:r>
      <w:r w:rsidRPr="0086623C">
        <w:t xml:space="preserve">12, </w:t>
      </w:r>
      <w:r w:rsidR="00D15BEB" w:rsidRPr="0086623C">
        <w:t>doi</w:t>
      </w:r>
      <w:r w:rsidR="00420460" w:rsidRPr="0086623C">
        <w:t>:</w:t>
      </w:r>
      <w:r w:rsidR="00D15BEB" w:rsidRPr="0086623C">
        <w:t>10.3389/feduc.2018.00022,</w:t>
      </w:r>
      <w:r w:rsidRPr="0086623C">
        <w:t xml:space="preserve"> accessed </w:t>
      </w:r>
      <w:r w:rsidR="006071C4" w:rsidRPr="0086623C">
        <w:t>6 February 2025</w:t>
      </w:r>
      <w:r w:rsidR="00622A42" w:rsidRPr="0086623C">
        <w:t>.</w:t>
      </w:r>
    </w:p>
    <w:p w14:paraId="33BE6CE3" w14:textId="22C44597" w:rsidR="00FC6A78" w:rsidRPr="0086623C" w:rsidRDefault="00882C59" w:rsidP="00A8296F">
      <w:proofErr w:type="spellStart"/>
      <w:r w:rsidRPr="00ED6060">
        <w:t>Ce</w:t>
      </w:r>
      <w:r w:rsidRPr="007D2385">
        <w:t>nters</w:t>
      </w:r>
      <w:proofErr w:type="spellEnd"/>
      <w:r w:rsidRPr="007D2385">
        <w:t xml:space="preserve"> for Disease Control and Prevention (2000)</w:t>
      </w:r>
      <w:r w:rsidR="00C711B3">
        <w:rPr>
          <w:lang w:val="en-GB"/>
        </w:rPr>
        <w:t xml:space="preserve"> </w:t>
      </w:r>
      <w:hyperlink r:id="rId28" w:history="1">
        <w:r w:rsidR="002A1C9B" w:rsidRPr="007D2385">
          <w:rPr>
            <w:rStyle w:val="Emphasis"/>
          </w:rPr>
          <w:t xml:space="preserve">Stature-for-age charts, 2 to 20 years, LMS parameters and selected smoothed stature percentiles in </w:t>
        </w:r>
        <w:proofErr w:type="spellStart"/>
        <w:r w:rsidR="002A1C9B" w:rsidRPr="007D2385">
          <w:rPr>
            <w:rStyle w:val="Emphasis"/>
          </w:rPr>
          <w:t>centimeters</w:t>
        </w:r>
        <w:proofErr w:type="spellEnd"/>
        <w:r w:rsidR="002A1C9B" w:rsidRPr="007D2385">
          <w:rPr>
            <w:rStyle w:val="Emphasis"/>
          </w:rPr>
          <w:t>, by sex and age</w:t>
        </w:r>
      </w:hyperlink>
      <w:r w:rsidR="002A1C9B">
        <w:rPr>
          <w:lang w:val="en-GB"/>
        </w:rPr>
        <w:t xml:space="preserve"> [data set],</w:t>
      </w:r>
      <w:r w:rsidR="002A1C9B" w:rsidRPr="002A1C9B">
        <w:rPr>
          <w:lang w:val="en-GB"/>
        </w:rPr>
        <w:t xml:space="preserve"> </w:t>
      </w:r>
      <w:r w:rsidR="00294251" w:rsidRPr="0084592D">
        <w:rPr>
          <w:lang w:val="en-GB"/>
        </w:rPr>
        <w:t xml:space="preserve">National </w:t>
      </w:r>
      <w:proofErr w:type="spellStart"/>
      <w:r w:rsidR="00294251" w:rsidRPr="0084592D">
        <w:rPr>
          <w:lang w:val="en-GB"/>
        </w:rPr>
        <w:t>Center</w:t>
      </w:r>
      <w:proofErr w:type="spellEnd"/>
      <w:r w:rsidR="00294251" w:rsidRPr="0084592D">
        <w:rPr>
          <w:lang w:val="en-GB"/>
        </w:rPr>
        <w:t xml:space="preserve"> for Health Statistics</w:t>
      </w:r>
      <w:r w:rsidR="002166AD">
        <w:rPr>
          <w:lang w:val="en-GB"/>
        </w:rPr>
        <w:t xml:space="preserve"> website</w:t>
      </w:r>
      <w:r w:rsidR="00A30F65">
        <w:rPr>
          <w:lang w:val="en-GB"/>
        </w:rPr>
        <w:t xml:space="preserve">, accessed </w:t>
      </w:r>
      <w:r w:rsidR="008A05FD">
        <w:rPr>
          <w:lang w:val="en-GB"/>
        </w:rPr>
        <w:t>14 October 2025.</w:t>
      </w:r>
    </w:p>
    <w:p w14:paraId="21D6E015" w14:textId="0D424FB8" w:rsidR="001D01BA" w:rsidRPr="0086623C" w:rsidRDefault="001D01BA" w:rsidP="001D01BA">
      <w:r w:rsidRPr="0086623C">
        <w:t>CESE (Centre for Education Statistics and Evaluation) (2020)</w:t>
      </w:r>
      <w:r w:rsidR="00290099">
        <w:t>.</w:t>
      </w:r>
      <w:r w:rsidRPr="0086623C">
        <w:t xml:space="preserve"> </w:t>
      </w:r>
      <w:hyperlink r:id="rId29" w:history="1">
        <w:r w:rsidRPr="0086623C">
          <w:rPr>
            <w:rStyle w:val="Hyperlink"/>
            <w:i/>
            <w:iCs/>
          </w:rPr>
          <w:t>What works best: 2020 update</w:t>
        </w:r>
      </w:hyperlink>
      <w:r w:rsidRPr="0086623C">
        <w:t xml:space="preserve">, NSW Department of Education, accessed </w:t>
      </w:r>
      <w:r w:rsidR="001C59C5" w:rsidRPr="0086623C">
        <w:t>18 July 2024</w:t>
      </w:r>
      <w:r w:rsidRPr="0086623C">
        <w:t>.</w:t>
      </w:r>
    </w:p>
    <w:p w14:paraId="4B5F4671" w14:textId="37B607BF" w:rsidR="00A8296F" w:rsidRPr="0086623C" w:rsidRDefault="00FA7C2E" w:rsidP="00A8296F">
      <w:r>
        <w:t>——</w:t>
      </w:r>
      <w:r w:rsidR="00A8296F" w:rsidRPr="0086623C">
        <w:t xml:space="preserve">(2020) </w:t>
      </w:r>
      <w:hyperlink r:id="rId30" w:history="1">
        <w:r w:rsidR="00A8296F" w:rsidRPr="0086623C">
          <w:rPr>
            <w:rStyle w:val="Hyperlink"/>
            <w:i/>
            <w:iCs/>
          </w:rPr>
          <w:t>What works best in practice</w:t>
        </w:r>
      </w:hyperlink>
      <w:r w:rsidR="00A8296F" w:rsidRPr="0086623C">
        <w:t>, NSW Department of Education</w:t>
      </w:r>
      <w:r w:rsidR="00722C1F" w:rsidRPr="0086623C">
        <w:t>,</w:t>
      </w:r>
      <w:r w:rsidR="00A8296F" w:rsidRPr="0086623C">
        <w:t xml:space="preserve"> accessed</w:t>
      </w:r>
      <w:r w:rsidR="001C59C5" w:rsidRPr="0086623C">
        <w:t xml:space="preserve"> 18 July 2024</w:t>
      </w:r>
      <w:r w:rsidR="00622A42" w:rsidRPr="0086623C">
        <w:t>.</w:t>
      </w:r>
    </w:p>
    <w:p w14:paraId="211E3B76" w14:textId="22820758" w:rsidR="004B302E" w:rsidRPr="0086623C" w:rsidRDefault="00FA7C2E" w:rsidP="004B302E">
      <w:r>
        <w:t>——</w:t>
      </w:r>
      <w:r w:rsidR="004B302E" w:rsidRPr="0086623C">
        <w:t xml:space="preserve">(2021) </w:t>
      </w:r>
      <w:hyperlink r:id="rId31" w:history="1">
        <w:r w:rsidR="004B302E" w:rsidRPr="0086623C">
          <w:rPr>
            <w:rStyle w:val="Hyperlink"/>
            <w:i/>
            <w:iCs/>
          </w:rPr>
          <w:t>Growth goal setting – what works best in practice</w:t>
        </w:r>
      </w:hyperlink>
      <w:r w:rsidR="004B302E" w:rsidRPr="0086623C">
        <w:t xml:space="preserve">, NSW Department of Education, accessed </w:t>
      </w:r>
      <w:r w:rsidR="001C59C5" w:rsidRPr="0086623C">
        <w:t>18 July 2024</w:t>
      </w:r>
      <w:r w:rsidR="008B5D95" w:rsidRPr="0086623C">
        <w:t>.</w:t>
      </w:r>
    </w:p>
    <w:p w14:paraId="1FDBF29D" w14:textId="06DF653B" w:rsidR="00A8296F" w:rsidRPr="0086623C" w:rsidRDefault="00A8296F" w:rsidP="00A8296F">
      <w:r w:rsidRPr="0086623C">
        <w:t>Fisher D and Frey N (</w:t>
      </w:r>
      <w:r w:rsidR="00420460" w:rsidRPr="0086623C">
        <w:t xml:space="preserve">1 </w:t>
      </w:r>
      <w:r w:rsidRPr="0086623C">
        <w:t>November 2009) ‘</w:t>
      </w:r>
      <w:hyperlink r:id="rId32" w:history="1">
        <w:r w:rsidRPr="0086623C">
          <w:rPr>
            <w:rStyle w:val="Hyperlink"/>
          </w:rPr>
          <w:t>Feed Up, Back, Forward</w:t>
        </w:r>
      </w:hyperlink>
      <w:r w:rsidRPr="0086623C">
        <w:t xml:space="preserve">’, </w:t>
      </w:r>
      <w:r w:rsidRPr="0086623C">
        <w:rPr>
          <w:rStyle w:val="Emphasis"/>
        </w:rPr>
        <w:t>ASCD</w:t>
      </w:r>
      <w:r w:rsidR="0014336C" w:rsidRPr="0086623C">
        <w:rPr>
          <w:rStyle w:val="Emphasis"/>
        </w:rPr>
        <w:t xml:space="preserve"> (Association for Supervision and Curriculum Development): Educational Leadership magazine</w:t>
      </w:r>
      <w:r w:rsidRPr="0086623C">
        <w:t>, 67(3)</w:t>
      </w:r>
      <w:r w:rsidR="00F33C95" w:rsidRPr="0086623C">
        <w:t xml:space="preserve">, accessed </w:t>
      </w:r>
      <w:r w:rsidR="006071C4" w:rsidRPr="0086623C">
        <w:t>6 February 2025</w:t>
      </w:r>
      <w:r w:rsidR="00622A42" w:rsidRPr="0086623C">
        <w:t>.</w:t>
      </w:r>
    </w:p>
    <w:p w14:paraId="53F73538" w14:textId="77777777" w:rsidR="00A8296F" w:rsidRPr="0086623C" w:rsidRDefault="00A8296F" w:rsidP="00A8296F">
      <w:r w:rsidRPr="0086623C">
        <w:t xml:space="preserve">Griffin P (2017) </w:t>
      </w:r>
      <w:r w:rsidRPr="0086623C">
        <w:rPr>
          <w:rStyle w:val="Emphasis"/>
        </w:rPr>
        <w:t>Assessment for Teaching</w:t>
      </w:r>
      <w:r w:rsidRPr="0086623C">
        <w:t>, Cambridge University Press, Port Melbourne, Victoria</w:t>
      </w:r>
      <w:r w:rsidR="00622A42" w:rsidRPr="0086623C">
        <w:t>.</w:t>
      </w:r>
    </w:p>
    <w:p w14:paraId="10466387" w14:textId="0513923E" w:rsidR="003833E9" w:rsidRPr="0086623C" w:rsidRDefault="003833E9" w:rsidP="00A8296F">
      <w:r w:rsidRPr="0086623C">
        <w:lastRenderedPageBreak/>
        <w:t>Hattie J and Timperley H (2007)</w:t>
      </w:r>
      <w:bookmarkStart w:id="24" w:name="_Hlk214019077"/>
      <w:r w:rsidRPr="0086623C">
        <w:t xml:space="preserve"> </w:t>
      </w:r>
      <w:hyperlink r:id="rId33" w:history="1">
        <w:r w:rsidRPr="0086623C">
          <w:rPr>
            <w:rStyle w:val="Hyperlink"/>
          </w:rPr>
          <w:t>‘The Power of Feedback’</w:t>
        </w:r>
      </w:hyperlink>
      <w:bookmarkEnd w:id="24"/>
      <w:r w:rsidRPr="0086623C">
        <w:t xml:space="preserve">, </w:t>
      </w:r>
      <w:r w:rsidRPr="0086623C">
        <w:rPr>
          <w:rStyle w:val="Emphasis"/>
        </w:rPr>
        <w:t>Review of Educational Research</w:t>
      </w:r>
      <w:r w:rsidRPr="0086623C">
        <w:t>, 77(1): 81–112, doi:10.3102/003465430298487, accessed 15 July 2024</w:t>
      </w:r>
    </w:p>
    <w:p w14:paraId="14E82C5A" w14:textId="776BECC3" w:rsidR="00903B33" w:rsidRPr="0086623C" w:rsidRDefault="00903B33" w:rsidP="00A8296F">
      <w:r w:rsidRPr="0086623C">
        <w:t>Panadero E and Jonsson A (2013) ‘</w:t>
      </w:r>
      <w:hyperlink r:id="rId34">
        <w:r w:rsidRPr="0086623C">
          <w:rPr>
            <w:rStyle w:val="Hyperlink"/>
          </w:rPr>
          <w:t>The use of scoring rubrics for formative assessment purposes revisited: A review</w:t>
        </w:r>
      </w:hyperlink>
      <w:r w:rsidRPr="0086623C">
        <w:t xml:space="preserve">’, </w:t>
      </w:r>
      <w:r w:rsidRPr="0086623C">
        <w:rPr>
          <w:rStyle w:val="Emphasis"/>
        </w:rPr>
        <w:t>Educational Research Review</w:t>
      </w:r>
      <w:r w:rsidRPr="0086623C">
        <w:t xml:space="preserve">, 9:129–144, doi:10.1016/j.edurev.2013.01.002, accessed </w:t>
      </w:r>
      <w:r w:rsidR="006071C4" w:rsidRPr="0086623C">
        <w:t>6 February 2025</w:t>
      </w:r>
      <w:r w:rsidRPr="0086623C">
        <w:t>.</w:t>
      </w:r>
    </w:p>
    <w:p w14:paraId="29FA2761" w14:textId="5EAE74CD" w:rsidR="00A8296F" w:rsidRPr="0086623C" w:rsidRDefault="00A8296F" w:rsidP="00A8296F">
      <w:r w:rsidRPr="0086623C">
        <w:t xml:space="preserve">Sherrington T (2019) </w:t>
      </w:r>
      <w:proofErr w:type="spellStart"/>
      <w:r w:rsidR="002167C2" w:rsidRPr="0086623C">
        <w:rPr>
          <w:rStyle w:val="Emphasis"/>
        </w:rPr>
        <w:t>Rosenshin</w:t>
      </w:r>
      <w:r w:rsidR="00FA7C2E">
        <w:rPr>
          <w:rStyle w:val="Emphasis"/>
        </w:rPr>
        <w:t>e</w:t>
      </w:r>
      <w:r w:rsidR="002167C2" w:rsidRPr="0086623C">
        <w:rPr>
          <w:rStyle w:val="Emphasis"/>
        </w:rPr>
        <w:t>’s</w:t>
      </w:r>
      <w:proofErr w:type="spellEnd"/>
      <w:r w:rsidRPr="0086623C">
        <w:rPr>
          <w:rStyle w:val="Emphasis"/>
        </w:rPr>
        <w:t xml:space="preserve"> Principles in Action</w:t>
      </w:r>
      <w:r w:rsidRPr="0086623C">
        <w:t>, John Catt Educational Limited</w:t>
      </w:r>
      <w:r w:rsidR="00C15BD1" w:rsidRPr="0086623C">
        <w:t>,</w:t>
      </w:r>
      <w:r w:rsidRPr="0086623C">
        <w:t xml:space="preserve"> Melton, Woodbridge</w:t>
      </w:r>
      <w:r w:rsidR="00622A42" w:rsidRPr="0086623C">
        <w:t>.</w:t>
      </w:r>
    </w:p>
    <w:p w14:paraId="7CC56DEE" w14:textId="73B37423" w:rsidR="00A8296F" w:rsidRPr="0086623C" w:rsidRDefault="00A8296F" w:rsidP="00A8296F">
      <w:r w:rsidRPr="0086623C">
        <w:t>Wiliam D (201</w:t>
      </w:r>
      <w:r w:rsidR="00B07A0B" w:rsidRPr="0086623C">
        <w:t>7</w:t>
      </w:r>
      <w:r w:rsidRPr="0086623C">
        <w:t xml:space="preserve">) </w:t>
      </w:r>
      <w:r w:rsidRPr="0086623C">
        <w:rPr>
          <w:rStyle w:val="Emphasis"/>
        </w:rPr>
        <w:t>Embedded Formative Assessment</w:t>
      </w:r>
      <w:r w:rsidRPr="0086623C">
        <w:t xml:space="preserve">, 2nd </w:t>
      </w:r>
      <w:proofErr w:type="spellStart"/>
      <w:r w:rsidRPr="0086623C">
        <w:t>ed</w:t>
      </w:r>
      <w:r w:rsidR="001D01BA" w:rsidRPr="0086623C">
        <w:t>n</w:t>
      </w:r>
      <w:proofErr w:type="spellEnd"/>
      <w:r w:rsidRPr="0086623C">
        <w:t>, Solution Tree Press, Bloomington, I</w:t>
      </w:r>
      <w:r w:rsidR="00622A42" w:rsidRPr="0086623C">
        <w:t>N.</w:t>
      </w:r>
    </w:p>
    <w:bookmarkEnd w:id="23"/>
    <w:p w14:paraId="3D173E6B" w14:textId="77777777" w:rsidR="00075DDD" w:rsidRPr="0086623C" w:rsidRDefault="00075DDD" w:rsidP="00075DDD">
      <w:pPr>
        <w:sectPr w:rsidR="00075DDD" w:rsidRPr="0086623C" w:rsidSect="00036F37">
          <w:headerReference w:type="default" r:id="rId35"/>
          <w:footerReference w:type="default" r:id="rId36"/>
          <w:headerReference w:type="first" r:id="rId37"/>
          <w:footerReference w:type="first" r:id="rId38"/>
          <w:type w:val="continuous"/>
          <w:pgSz w:w="11906" w:h="16838"/>
          <w:pgMar w:top="1134" w:right="1134" w:bottom="1134" w:left="1134" w:header="709" w:footer="709" w:gutter="0"/>
          <w:pgNumType w:start="0"/>
          <w:cols w:space="708"/>
          <w:titlePg/>
          <w:docGrid w:linePitch="360"/>
        </w:sectPr>
      </w:pPr>
    </w:p>
    <w:p w14:paraId="5EE62C70" w14:textId="51E4D87A" w:rsidR="00523E3B" w:rsidRPr="0086623C" w:rsidRDefault="00523E3B" w:rsidP="00523E3B">
      <w:pPr>
        <w:rPr>
          <w:rStyle w:val="Strong"/>
          <w:szCs w:val="22"/>
        </w:rPr>
      </w:pPr>
      <w:r w:rsidRPr="0086623C">
        <w:rPr>
          <w:rStyle w:val="Strong"/>
          <w:szCs w:val="22"/>
        </w:rPr>
        <w:lastRenderedPageBreak/>
        <w:t>© State of New South Wales (Department of Education), 202</w:t>
      </w:r>
      <w:r w:rsidR="006071C4" w:rsidRPr="0086623C">
        <w:rPr>
          <w:rStyle w:val="Strong"/>
          <w:szCs w:val="22"/>
        </w:rPr>
        <w:t>5</w:t>
      </w:r>
    </w:p>
    <w:p w14:paraId="3F439DB4" w14:textId="77777777" w:rsidR="00523E3B" w:rsidRPr="0086623C" w:rsidRDefault="00523E3B" w:rsidP="00523E3B">
      <w:r w:rsidRPr="0086623C">
        <w:t xml:space="preserve">The copyright material published in this resource is subject to the </w:t>
      </w:r>
      <w:r w:rsidRPr="0086623C">
        <w:rPr>
          <w:rStyle w:val="Emphasis"/>
        </w:rPr>
        <w:t>Copyright Act 1968</w:t>
      </w:r>
      <w:r w:rsidRPr="0086623C">
        <w:t xml:space="preserve"> (</w:t>
      </w:r>
      <w:proofErr w:type="spellStart"/>
      <w:r w:rsidRPr="0086623C">
        <w:t>Cth</w:t>
      </w:r>
      <w:proofErr w:type="spellEnd"/>
      <w:r w:rsidRPr="0086623C">
        <w:t>) and is owned by the NSW Department of Education or, where indicated, by a party other than the NSW Department of Education (third-party material).</w:t>
      </w:r>
    </w:p>
    <w:p w14:paraId="2005D424" w14:textId="77777777" w:rsidR="00523E3B" w:rsidRPr="0086623C" w:rsidRDefault="00523E3B" w:rsidP="00523E3B">
      <w:r w:rsidRPr="0086623C">
        <w:t xml:space="preserve">Copyright material available in this resource and owned by the NSW Department of Education is licensed under a </w:t>
      </w:r>
      <w:hyperlink r:id="rId39" w:history="1">
        <w:r w:rsidRPr="0086623C">
          <w:rPr>
            <w:rStyle w:val="Hyperlink"/>
          </w:rPr>
          <w:t>Creative Commons Attribution 4.0 International (CC BY 4.0) license</w:t>
        </w:r>
      </w:hyperlink>
      <w:r w:rsidRPr="0086623C">
        <w:t>.</w:t>
      </w:r>
    </w:p>
    <w:p w14:paraId="1AA82313" w14:textId="77777777" w:rsidR="00523E3B" w:rsidRPr="0086623C" w:rsidRDefault="00523E3B" w:rsidP="00523E3B">
      <w:r w:rsidRPr="0086623C">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Pr="0086623C" w:rsidRDefault="00523E3B" w:rsidP="00523E3B">
      <w:r w:rsidRPr="0086623C">
        <w:t>This license allows you to share and adapt the material for any purpose, even commercially.</w:t>
      </w:r>
    </w:p>
    <w:p w14:paraId="6EC7CADA" w14:textId="7EF54D25" w:rsidR="00523E3B" w:rsidRPr="0086623C" w:rsidRDefault="00523E3B" w:rsidP="00523E3B">
      <w:r w:rsidRPr="0086623C">
        <w:t>Attribution should be given to © State of New South Wales (Department of Education), 202</w:t>
      </w:r>
      <w:r w:rsidR="006071C4" w:rsidRPr="0086623C">
        <w:t>5</w:t>
      </w:r>
      <w:r w:rsidRPr="0086623C">
        <w:t>.</w:t>
      </w:r>
    </w:p>
    <w:p w14:paraId="01BDFC05" w14:textId="77777777" w:rsidR="00523E3B" w:rsidRPr="0086623C" w:rsidRDefault="00523E3B" w:rsidP="00523E3B">
      <w:r w:rsidRPr="0086623C">
        <w:t>Material in this resource not available under a Creative Commons license:</w:t>
      </w:r>
    </w:p>
    <w:p w14:paraId="7079F1CD" w14:textId="77777777" w:rsidR="00523E3B" w:rsidRPr="0086623C" w:rsidRDefault="00523E3B" w:rsidP="00523E3B">
      <w:pPr>
        <w:pStyle w:val="ListBullet"/>
      </w:pPr>
      <w:r w:rsidRPr="0086623C">
        <w:t>the NSW Department of Education logo, other logos and trademark-protected material</w:t>
      </w:r>
    </w:p>
    <w:p w14:paraId="113E4934" w14:textId="77777777" w:rsidR="00523E3B" w:rsidRPr="0086623C" w:rsidRDefault="00523E3B" w:rsidP="00523E3B">
      <w:pPr>
        <w:pStyle w:val="ListBullet"/>
      </w:pPr>
      <w:r w:rsidRPr="0086623C">
        <w:t>material owned by a third party that has been reproduced with permission. You will need to obtain permission from the third party to reuse its material.</w:t>
      </w:r>
    </w:p>
    <w:p w14:paraId="1D8B0086" w14:textId="77777777" w:rsidR="00523E3B" w:rsidRPr="0086623C" w:rsidRDefault="00523E3B" w:rsidP="00523E3B">
      <w:pPr>
        <w:pStyle w:val="FeatureBox2"/>
        <w:rPr>
          <w:rStyle w:val="Strong"/>
        </w:rPr>
      </w:pPr>
      <w:r w:rsidRPr="0086623C">
        <w:rPr>
          <w:rStyle w:val="Strong"/>
        </w:rPr>
        <w:t>Links to third-party material and websites</w:t>
      </w:r>
    </w:p>
    <w:p w14:paraId="789FC3BB" w14:textId="77777777" w:rsidR="00523E3B" w:rsidRPr="0086623C" w:rsidRDefault="00523E3B" w:rsidP="00523E3B">
      <w:pPr>
        <w:pStyle w:val="FeatureBox2"/>
      </w:pPr>
      <w:r w:rsidRPr="0086623C">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Pr="0086623C" w:rsidRDefault="00523E3B" w:rsidP="00ED50BB">
      <w:pPr>
        <w:pStyle w:val="FeatureBox2"/>
      </w:pPr>
      <w:r w:rsidRPr="0086623C">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6623C">
        <w:rPr>
          <w:rStyle w:val="Emphasis"/>
        </w:rPr>
        <w:t>Copyright Act 1968</w:t>
      </w:r>
      <w:r w:rsidRPr="0086623C">
        <w:t xml:space="preserve"> (</w:t>
      </w:r>
      <w:proofErr w:type="spellStart"/>
      <w:r w:rsidRPr="0086623C">
        <w:t>Cth</w:t>
      </w:r>
      <w:proofErr w:type="spellEnd"/>
      <w:r w:rsidRPr="0086623C">
        <w:t>). The department accepts no responsibility for content on third-party websites.</w:t>
      </w:r>
      <w:bookmarkEnd w:id="2"/>
    </w:p>
    <w:sectPr w:rsidR="00A8296F" w:rsidRPr="0086623C" w:rsidSect="004A4163">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64B2D" w14:textId="77777777" w:rsidR="004649AD" w:rsidRDefault="004649AD" w:rsidP="00E51733">
      <w:r>
        <w:separator/>
      </w:r>
    </w:p>
  </w:endnote>
  <w:endnote w:type="continuationSeparator" w:id="0">
    <w:p w14:paraId="6D17DDD9" w14:textId="77777777" w:rsidR="004649AD" w:rsidRDefault="004649AD" w:rsidP="00E51733">
      <w:r>
        <w:continuationSeparator/>
      </w:r>
    </w:p>
  </w:endnote>
  <w:endnote w:type="continuationNotice" w:id="1">
    <w:p w14:paraId="63ED9004" w14:textId="77777777" w:rsidR="004649AD" w:rsidRDefault="004649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D1B5389-C340-4DBA-BF05-4214B210C517}"/>
  </w:font>
  <w:font w:name="Calibri">
    <w:panose1 w:val="020F0502020204030204"/>
    <w:charset w:val="00"/>
    <w:family w:val="swiss"/>
    <w:pitch w:val="variable"/>
    <w:sig w:usb0="E4002EFF" w:usb1="C200247B" w:usb2="00000009" w:usb3="00000000" w:csb0="000001FF" w:csb1="00000000"/>
    <w:embedRegular r:id="rId2" w:fontKey="{9279D3CA-6B85-4BFA-8E17-D7C165DAE8CE}"/>
    <w:embedBold r:id="rId3" w:fontKey="{024FEF34-6437-48C1-9286-FC65FA134359}"/>
    <w:embedItalic r:id="rId4" w:fontKey="{2985BF25-3195-4C0A-AFFD-74094D7974CC}"/>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BD188E50-37FE-4505-B329-46D23EAA6225}"/>
  </w:font>
  <w:font w:name="Calibri Light">
    <w:panose1 w:val="020F0302020204030204"/>
    <w:charset w:val="00"/>
    <w:family w:val="swiss"/>
    <w:pitch w:val="variable"/>
    <w:sig w:usb0="E4002EFF" w:usb1="C200247B" w:usb2="00000009" w:usb3="00000000" w:csb0="000001FF" w:csb1="00000000"/>
    <w:embedRegular r:id="rId6" w:fontKey="{9FE5ACF4-C576-44D7-89AE-98269CEF0B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B828" w14:textId="09B1DA24" w:rsidR="008E4390" w:rsidRDefault="008E4390">
    <w:pPr>
      <w:pStyle w:val="Footer"/>
    </w:pPr>
    <w:r>
      <w:t xml:space="preserve">© NSW Department of Education, </w:t>
    </w:r>
    <w:r w:rsidR="005E198C">
      <w:t>Nov-25</w:t>
    </w:r>
    <w:r>
      <w:ptab w:relativeTo="margin" w:alignment="right" w:leader="none"/>
    </w:r>
    <w:r>
      <w:rPr>
        <w:b/>
        <w:noProof/>
        <w:sz w:val="28"/>
        <w:szCs w:val="28"/>
      </w:rPr>
      <w:drawing>
        <wp:inline distT="0" distB="0" distL="0" distR="0" wp14:anchorId="012CA2BA" wp14:editId="286B77D6">
          <wp:extent cx="571500" cy="190500"/>
          <wp:effectExtent l="0" t="0" r="0" b="0"/>
          <wp:docPr id="708165132" name="Picture 7081651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9FA6" w14:textId="6DB77662" w:rsidR="00A45775" w:rsidRPr="00055A10" w:rsidRDefault="00681401" w:rsidP="000D3314">
    <w:pPr>
      <w:pStyle w:val="Logo"/>
      <w:tabs>
        <w:tab w:val="clear" w:pos="10200"/>
        <w:tab w:val="right" w:pos="9639"/>
      </w:tabs>
      <w:ind w:right="-1"/>
      <w:jc w:val="right"/>
    </w:pPr>
    <w:r w:rsidRPr="008426B6">
      <w:rPr>
        <w:noProof/>
      </w:rPr>
      <w:drawing>
        <wp:inline distT="0" distB="0" distL="0" distR="0" wp14:anchorId="65FCF131" wp14:editId="33BDC6E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A268" w14:textId="77777777" w:rsidR="00B779F3" w:rsidRPr="00EC1782" w:rsidRDefault="00B779F3" w:rsidP="00213B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0B2C9" w14:textId="77777777" w:rsidR="004649AD" w:rsidRDefault="004649AD" w:rsidP="00E51733">
      <w:r>
        <w:separator/>
      </w:r>
    </w:p>
  </w:footnote>
  <w:footnote w:type="continuationSeparator" w:id="0">
    <w:p w14:paraId="36798895" w14:textId="77777777" w:rsidR="004649AD" w:rsidRDefault="004649AD" w:rsidP="00E51733">
      <w:r>
        <w:continuationSeparator/>
      </w:r>
    </w:p>
  </w:footnote>
  <w:footnote w:type="continuationNotice" w:id="1">
    <w:p w14:paraId="24D1AFE8" w14:textId="77777777" w:rsidR="004649AD" w:rsidRDefault="004649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AC86" w14:textId="3BD57266" w:rsidR="008E4390" w:rsidRDefault="008E4390" w:rsidP="008E4390">
    <w:pPr>
      <w:pStyle w:val="Documentname"/>
    </w:pPr>
    <w:r w:rsidRPr="00523E3B">
      <w:t xml:space="preserve">Science Stage </w:t>
    </w:r>
    <w:r>
      <w:t>4</w:t>
    </w:r>
    <w:r w:rsidRPr="00523E3B">
      <w:t xml:space="preserve"> (Year </w:t>
    </w:r>
    <w:r>
      <w:t>8</w:t>
    </w:r>
    <w:r w:rsidRPr="00523E3B">
      <w:t>) – sample assessment task</w:t>
    </w:r>
    <w:r>
      <w:t xml:space="preserve"> – Data science 1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5251" w14:textId="270E6B26" w:rsidR="00A45775" w:rsidRPr="00312E4A" w:rsidRDefault="009E3A89" w:rsidP="000D3314">
    <w:pPr>
      <w:pStyle w:val="Header"/>
      <w:spacing w:after="0"/>
    </w:pPr>
    <w:r>
      <w:pict w14:anchorId="127A6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2ADA" w:rsidRPr="009D43DD">
      <w:t>NSW Department of Education</w:t>
    </w:r>
    <w:r w:rsidR="00512AD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967A" w14:textId="77777777" w:rsidR="00B779F3" w:rsidRPr="00EC1782" w:rsidRDefault="00B779F3" w:rsidP="00213B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7F"/>
    <w:multiLevelType w:val="singleLevel"/>
    <w:tmpl w:val="F142F3F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9"/>
    <w:multiLevelType w:val="singleLevel"/>
    <w:tmpl w:val="F510021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DD1A66"/>
    <w:multiLevelType w:val="hybridMultilevel"/>
    <w:tmpl w:val="5218E9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EDBE430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39542397">
    <w:abstractNumId w:val="9"/>
  </w:num>
  <w:num w:numId="2" w16cid:durableId="624315971">
    <w:abstractNumId w:val="4"/>
  </w:num>
  <w:num w:numId="3" w16cid:durableId="1128158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12541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61241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6677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58914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688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46903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08484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35145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15073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7815163">
    <w:abstractNumId w:val="2"/>
  </w:num>
  <w:num w:numId="14" w16cid:durableId="2057385196">
    <w:abstractNumId w:val="3"/>
  </w:num>
  <w:num w:numId="15" w16cid:durableId="1617710357">
    <w:abstractNumId w:val="9"/>
  </w:num>
  <w:num w:numId="16" w16cid:durableId="1837182690">
    <w:abstractNumId w:val="7"/>
  </w:num>
  <w:num w:numId="17" w16cid:durableId="17531605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184412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328900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894998358">
    <w:abstractNumId w:val="6"/>
  </w:num>
  <w:num w:numId="21" w16cid:durableId="1315063392">
    <w:abstractNumId w:val="1"/>
  </w:num>
  <w:num w:numId="22" w16cid:durableId="197579686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02872011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42010437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85743182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21894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3784630">
    <w:abstractNumId w:val="0"/>
  </w:num>
  <w:num w:numId="28" w16cid:durableId="1131367355">
    <w:abstractNumId w:val="5"/>
  </w:num>
  <w:num w:numId="29" w16cid:durableId="86851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00824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54962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6956632">
    <w:abstractNumId w:val="1"/>
  </w:num>
  <w:num w:numId="33" w16cid:durableId="1384645324">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770"/>
    <w:rsid w:val="00000D0A"/>
    <w:rsid w:val="00000FCC"/>
    <w:rsid w:val="000012BC"/>
    <w:rsid w:val="00001F61"/>
    <w:rsid w:val="00004461"/>
    <w:rsid w:val="00005158"/>
    <w:rsid w:val="00005746"/>
    <w:rsid w:val="00005D09"/>
    <w:rsid w:val="00006BBE"/>
    <w:rsid w:val="000079F9"/>
    <w:rsid w:val="00007D44"/>
    <w:rsid w:val="0001015B"/>
    <w:rsid w:val="00011108"/>
    <w:rsid w:val="000113E0"/>
    <w:rsid w:val="000131BF"/>
    <w:rsid w:val="00013FF2"/>
    <w:rsid w:val="00014BDB"/>
    <w:rsid w:val="0001595B"/>
    <w:rsid w:val="0001660E"/>
    <w:rsid w:val="000170B8"/>
    <w:rsid w:val="0002032E"/>
    <w:rsid w:val="000204A5"/>
    <w:rsid w:val="00020D0E"/>
    <w:rsid w:val="000211B5"/>
    <w:rsid w:val="00021EF9"/>
    <w:rsid w:val="000236B9"/>
    <w:rsid w:val="000252CB"/>
    <w:rsid w:val="000257FC"/>
    <w:rsid w:val="00025AC9"/>
    <w:rsid w:val="000277B4"/>
    <w:rsid w:val="00030740"/>
    <w:rsid w:val="00030902"/>
    <w:rsid w:val="00031D0C"/>
    <w:rsid w:val="00032FDC"/>
    <w:rsid w:val="00034D04"/>
    <w:rsid w:val="000352C4"/>
    <w:rsid w:val="00035BA6"/>
    <w:rsid w:val="00035BAC"/>
    <w:rsid w:val="00035ED9"/>
    <w:rsid w:val="00036141"/>
    <w:rsid w:val="000361E5"/>
    <w:rsid w:val="00036F37"/>
    <w:rsid w:val="00037050"/>
    <w:rsid w:val="00037FAB"/>
    <w:rsid w:val="00043264"/>
    <w:rsid w:val="0004371D"/>
    <w:rsid w:val="00045F0D"/>
    <w:rsid w:val="000464F1"/>
    <w:rsid w:val="0004750C"/>
    <w:rsid w:val="0004778D"/>
    <w:rsid w:val="00047862"/>
    <w:rsid w:val="00052216"/>
    <w:rsid w:val="0005358C"/>
    <w:rsid w:val="000537F9"/>
    <w:rsid w:val="00053B40"/>
    <w:rsid w:val="0005441F"/>
    <w:rsid w:val="00054C45"/>
    <w:rsid w:val="00055A10"/>
    <w:rsid w:val="0005607B"/>
    <w:rsid w:val="0005617C"/>
    <w:rsid w:val="00057BB0"/>
    <w:rsid w:val="00060D3A"/>
    <w:rsid w:val="0006163A"/>
    <w:rsid w:val="00061D5B"/>
    <w:rsid w:val="00061F85"/>
    <w:rsid w:val="000642CA"/>
    <w:rsid w:val="000645F0"/>
    <w:rsid w:val="0006552D"/>
    <w:rsid w:val="00065E6F"/>
    <w:rsid w:val="0007013D"/>
    <w:rsid w:val="0007188C"/>
    <w:rsid w:val="00072C7B"/>
    <w:rsid w:val="00074F0F"/>
    <w:rsid w:val="00074FD5"/>
    <w:rsid w:val="0007547C"/>
    <w:rsid w:val="00075DD2"/>
    <w:rsid w:val="00075DDD"/>
    <w:rsid w:val="00076BEB"/>
    <w:rsid w:val="000776F5"/>
    <w:rsid w:val="000779FD"/>
    <w:rsid w:val="000800A0"/>
    <w:rsid w:val="0008011D"/>
    <w:rsid w:val="00082D66"/>
    <w:rsid w:val="000837C7"/>
    <w:rsid w:val="00084263"/>
    <w:rsid w:val="00084BC3"/>
    <w:rsid w:val="00085114"/>
    <w:rsid w:val="00085EE9"/>
    <w:rsid w:val="00086001"/>
    <w:rsid w:val="0008611F"/>
    <w:rsid w:val="0008725F"/>
    <w:rsid w:val="000876D4"/>
    <w:rsid w:val="00087D95"/>
    <w:rsid w:val="000904FC"/>
    <w:rsid w:val="000918ED"/>
    <w:rsid w:val="00094324"/>
    <w:rsid w:val="00094325"/>
    <w:rsid w:val="0009459B"/>
    <w:rsid w:val="000946F4"/>
    <w:rsid w:val="00094D5E"/>
    <w:rsid w:val="00097186"/>
    <w:rsid w:val="000A1012"/>
    <w:rsid w:val="000A21F8"/>
    <w:rsid w:val="000A24D1"/>
    <w:rsid w:val="000A27A2"/>
    <w:rsid w:val="000A3F2D"/>
    <w:rsid w:val="000A45C2"/>
    <w:rsid w:val="000A46FA"/>
    <w:rsid w:val="000A50AC"/>
    <w:rsid w:val="000A58F2"/>
    <w:rsid w:val="000A5DA7"/>
    <w:rsid w:val="000A649A"/>
    <w:rsid w:val="000B071A"/>
    <w:rsid w:val="000B1982"/>
    <w:rsid w:val="000B19E8"/>
    <w:rsid w:val="000B1C38"/>
    <w:rsid w:val="000B1DE0"/>
    <w:rsid w:val="000B27C5"/>
    <w:rsid w:val="000B379C"/>
    <w:rsid w:val="000B3E35"/>
    <w:rsid w:val="000B428D"/>
    <w:rsid w:val="000B4969"/>
    <w:rsid w:val="000B4F5B"/>
    <w:rsid w:val="000B50DC"/>
    <w:rsid w:val="000B5695"/>
    <w:rsid w:val="000B7B79"/>
    <w:rsid w:val="000C00C7"/>
    <w:rsid w:val="000C0B9E"/>
    <w:rsid w:val="000C1B93"/>
    <w:rsid w:val="000C24ED"/>
    <w:rsid w:val="000C2AAF"/>
    <w:rsid w:val="000C34F1"/>
    <w:rsid w:val="000C375F"/>
    <w:rsid w:val="000C3900"/>
    <w:rsid w:val="000C3BA0"/>
    <w:rsid w:val="000C449F"/>
    <w:rsid w:val="000C6531"/>
    <w:rsid w:val="000C67E2"/>
    <w:rsid w:val="000C6A37"/>
    <w:rsid w:val="000D0264"/>
    <w:rsid w:val="000D0864"/>
    <w:rsid w:val="000D1699"/>
    <w:rsid w:val="000D1938"/>
    <w:rsid w:val="000D3314"/>
    <w:rsid w:val="000D3BBE"/>
    <w:rsid w:val="000D5119"/>
    <w:rsid w:val="000D5473"/>
    <w:rsid w:val="000D5959"/>
    <w:rsid w:val="000D597A"/>
    <w:rsid w:val="000D6A60"/>
    <w:rsid w:val="000D6D55"/>
    <w:rsid w:val="000D7466"/>
    <w:rsid w:val="000D75D0"/>
    <w:rsid w:val="000D79FA"/>
    <w:rsid w:val="000D7EB9"/>
    <w:rsid w:val="000E0921"/>
    <w:rsid w:val="000E13E6"/>
    <w:rsid w:val="000E152B"/>
    <w:rsid w:val="000E1C37"/>
    <w:rsid w:val="000E2254"/>
    <w:rsid w:val="000E33B4"/>
    <w:rsid w:val="000E4735"/>
    <w:rsid w:val="000E556F"/>
    <w:rsid w:val="000E58EB"/>
    <w:rsid w:val="000E5D25"/>
    <w:rsid w:val="000E6671"/>
    <w:rsid w:val="000E6FED"/>
    <w:rsid w:val="000E7171"/>
    <w:rsid w:val="000F478A"/>
    <w:rsid w:val="000F510C"/>
    <w:rsid w:val="000F53F7"/>
    <w:rsid w:val="000F5D0D"/>
    <w:rsid w:val="000F612C"/>
    <w:rsid w:val="000F7155"/>
    <w:rsid w:val="000F7658"/>
    <w:rsid w:val="000F7671"/>
    <w:rsid w:val="00100FB7"/>
    <w:rsid w:val="001011FA"/>
    <w:rsid w:val="00101B61"/>
    <w:rsid w:val="001027A6"/>
    <w:rsid w:val="00102921"/>
    <w:rsid w:val="00102E97"/>
    <w:rsid w:val="00104385"/>
    <w:rsid w:val="00105A96"/>
    <w:rsid w:val="0010698C"/>
    <w:rsid w:val="00106C4C"/>
    <w:rsid w:val="00107646"/>
    <w:rsid w:val="0011060D"/>
    <w:rsid w:val="00110690"/>
    <w:rsid w:val="00111756"/>
    <w:rsid w:val="00112019"/>
    <w:rsid w:val="00112489"/>
    <w:rsid w:val="00112528"/>
    <w:rsid w:val="00112BBE"/>
    <w:rsid w:val="00113143"/>
    <w:rsid w:val="0011486E"/>
    <w:rsid w:val="00114D8B"/>
    <w:rsid w:val="00115368"/>
    <w:rsid w:val="001159BC"/>
    <w:rsid w:val="00115F34"/>
    <w:rsid w:val="00116133"/>
    <w:rsid w:val="001173BA"/>
    <w:rsid w:val="001174BF"/>
    <w:rsid w:val="0011774B"/>
    <w:rsid w:val="00117D28"/>
    <w:rsid w:val="00121624"/>
    <w:rsid w:val="0012300D"/>
    <w:rsid w:val="0012366B"/>
    <w:rsid w:val="00123DD4"/>
    <w:rsid w:val="00124735"/>
    <w:rsid w:val="00124C07"/>
    <w:rsid w:val="00125EF7"/>
    <w:rsid w:val="00125FD2"/>
    <w:rsid w:val="00127136"/>
    <w:rsid w:val="00127228"/>
    <w:rsid w:val="00130103"/>
    <w:rsid w:val="00130DA8"/>
    <w:rsid w:val="001348D2"/>
    <w:rsid w:val="00134E0C"/>
    <w:rsid w:val="00135BAA"/>
    <w:rsid w:val="00135C6B"/>
    <w:rsid w:val="0013602B"/>
    <w:rsid w:val="00136794"/>
    <w:rsid w:val="0013788C"/>
    <w:rsid w:val="00137E12"/>
    <w:rsid w:val="00137F1C"/>
    <w:rsid w:val="0014077B"/>
    <w:rsid w:val="001423A2"/>
    <w:rsid w:val="0014336C"/>
    <w:rsid w:val="00143B03"/>
    <w:rsid w:val="001440C8"/>
    <w:rsid w:val="00144B6E"/>
    <w:rsid w:val="00145369"/>
    <w:rsid w:val="00145569"/>
    <w:rsid w:val="00146F98"/>
    <w:rsid w:val="00147128"/>
    <w:rsid w:val="00147854"/>
    <w:rsid w:val="0015017D"/>
    <w:rsid w:val="001513D3"/>
    <w:rsid w:val="001516AF"/>
    <w:rsid w:val="001521C0"/>
    <w:rsid w:val="00152F4D"/>
    <w:rsid w:val="00153517"/>
    <w:rsid w:val="00153B94"/>
    <w:rsid w:val="00153DAD"/>
    <w:rsid w:val="00153E47"/>
    <w:rsid w:val="00153ECA"/>
    <w:rsid w:val="0015656E"/>
    <w:rsid w:val="0015672A"/>
    <w:rsid w:val="00156759"/>
    <w:rsid w:val="00160760"/>
    <w:rsid w:val="001613DF"/>
    <w:rsid w:val="00161EF9"/>
    <w:rsid w:val="00162E84"/>
    <w:rsid w:val="00163DCC"/>
    <w:rsid w:val="0016435F"/>
    <w:rsid w:val="00166AB0"/>
    <w:rsid w:val="00167335"/>
    <w:rsid w:val="00167AF5"/>
    <w:rsid w:val="00171A45"/>
    <w:rsid w:val="00171ACA"/>
    <w:rsid w:val="00171C71"/>
    <w:rsid w:val="00171E92"/>
    <w:rsid w:val="001729D5"/>
    <w:rsid w:val="001758CA"/>
    <w:rsid w:val="001772E1"/>
    <w:rsid w:val="0018174D"/>
    <w:rsid w:val="00182C2D"/>
    <w:rsid w:val="00182CF9"/>
    <w:rsid w:val="00182DA5"/>
    <w:rsid w:val="00184815"/>
    <w:rsid w:val="001849A2"/>
    <w:rsid w:val="00184EBF"/>
    <w:rsid w:val="00184EF1"/>
    <w:rsid w:val="00185597"/>
    <w:rsid w:val="001858E5"/>
    <w:rsid w:val="00186440"/>
    <w:rsid w:val="00187222"/>
    <w:rsid w:val="0018730E"/>
    <w:rsid w:val="001873C9"/>
    <w:rsid w:val="0018775B"/>
    <w:rsid w:val="00190290"/>
    <w:rsid w:val="00190C6F"/>
    <w:rsid w:val="00192AF6"/>
    <w:rsid w:val="0019351E"/>
    <w:rsid w:val="00195418"/>
    <w:rsid w:val="0019556C"/>
    <w:rsid w:val="00195A77"/>
    <w:rsid w:val="00195CD1"/>
    <w:rsid w:val="001966F0"/>
    <w:rsid w:val="00197D26"/>
    <w:rsid w:val="001A0F23"/>
    <w:rsid w:val="001A13BE"/>
    <w:rsid w:val="001A28D1"/>
    <w:rsid w:val="001A2D64"/>
    <w:rsid w:val="001A3009"/>
    <w:rsid w:val="001A3198"/>
    <w:rsid w:val="001A33B0"/>
    <w:rsid w:val="001A357E"/>
    <w:rsid w:val="001A45A3"/>
    <w:rsid w:val="001A50BE"/>
    <w:rsid w:val="001A5609"/>
    <w:rsid w:val="001A5985"/>
    <w:rsid w:val="001A65B8"/>
    <w:rsid w:val="001A6E39"/>
    <w:rsid w:val="001B012B"/>
    <w:rsid w:val="001B12D2"/>
    <w:rsid w:val="001B2A4C"/>
    <w:rsid w:val="001B31F4"/>
    <w:rsid w:val="001B4E3B"/>
    <w:rsid w:val="001B5568"/>
    <w:rsid w:val="001B6382"/>
    <w:rsid w:val="001B6AE2"/>
    <w:rsid w:val="001B78E6"/>
    <w:rsid w:val="001C024E"/>
    <w:rsid w:val="001C0AB1"/>
    <w:rsid w:val="001C0CC1"/>
    <w:rsid w:val="001C0CD4"/>
    <w:rsid w:val="001C12F7"/>
    <w:rsid w:val="001C250B"/>
    <w:rsid w:val="001C295B"/>
    <w:rsid w:val="001C2AB0"/>
    <w:rsid w:val="001C4366"/>
    <w:rsid w:val="001C4A7F"/>
    <w:rsid w:val="001C589F"/>
    <w:rsid w:val="001C59C5"/>
    <w:rsid w:val="001C6235"/>
    <w:rsid w:val="001C6447"/>
    <w:rsid w:val="001C7E97"/>
    <w:rsid w:val="001D01BA"/>
    <w:rsid w:val="001D168A"/>
    <w:rsid w:val="001D316B"/>
    <w:rsid w:val="001D38EC"/>
    <w:rsid w:val="001D3D37"/>
    <w:rsid w:val="001D4E09"/>
    <w:rsid w:val="001D5230"/>
    <w:rsid w:val="001D61C1"/>
    <w:rsid w:val="001D7B8C"/>
    <w:rsid w:val="001E05FB"/>
    <w:rsid w:val="001E1442"/>
    <w:rsid w:val="001E19A4"/>
    <w:rsid w:val="001E24AD"/>
    <w:rsid w:val="001E29B6"/>
    <w:rsid w:val="001E4087"/>
    <w:rsid w:val="001E5578"/>
    <w:rsid w:val="001E5A4B"/>
    <w:rsid w:val="001E628A"/>
    <w:rsid w:val="001E6878"/>
    <w:rsid w:val="001E79EB"/>
    <w:rsid w:val="001F106B"/>
    <w:rsid w:val="001F1C2C"/>
    <w:rsid w:val="001F2730"/>
    <w:rsid w:val="001F2916"/>
    <w:rsid w:val="001F3BD0"/>
    <w:rsid w:val="001F4AB1"/>
    <w:rsid w:val="001F4ECC"/>
    <w:rsid w:val="001F5C2A"/>
    <w:rsid w:val="001F6A60"/>
    <w:rsid w:val="001F7119"/>
    <w:rsid w:val="001F721F"/>
    <w:rsid w:val="00200A49"/>
    <w:rsid w:val="00201BAD"/>
    <w:rsid w:val="0020268C"/>
    <w:rsid w:val="00203065"/>
    <w:rsid w:val="002030C5"/>
    <w:rsid w:val="0020322B"/>
    <w:rsid w:val="00204E1F"/>
    <w:rsid w:val="00205CDD"/>
    <w:rsid w:val="00206932"/>
    <w:rsid w:val="00207F61"/>
    <w:rsid w:val="002105AD"/>
    <w:rsid w:val="00210D6B"/>
    <w:rsid w:val="00210FA9"/>
    <w:rsid w:val="00210FBB"/>
    <w:rsid w:val="00213900"/>
    <w:rsid w:val="00213B5B"/>
    <w:rsid w:val="00214F40"/>
    <w:rsid w:val="002153D7"/>
    <w:rsid w:val="00215559"/>
    <w:rsid w:val="00215606"/>
    <w:rsid w:val="002166AD"/>
    <w:rsid w:val="002167C2"/>
    <w:rsid w:val="00216D0B"/>
    <w:rsid w:val="00217519"/>
    <w:rsid w:val="00217ACE"/>
    <w:rsid w:val="00217BA1"/>
    <w:rsid w:val="00223882"/>
    <w:rsid w:val="00223E7A"/>
    <w:rsid w:val="00223EB8"/>
    <w:rsid w:val="00230607"/>
    <w:rsid w:val="00230D1E"/>
    <w:rsid w:val="002317E2"/>
    <w:rsid w:val="00231DB0"/>
    <w:rsid w:val="00233053"/>
    <w:rsid w:val="00234B52"/>
    <w:rsid w:val="00235C72"/>
    <w:rsid w:val="00237A13"/>
    <w:rsid w:val="00237E15"/>
    <w:rsid w:val="0024052C"/>
    <w:rsid w:val="00240949"/>
    <w:rsid w:val="00241863"/>
    <w:rsid w:val="00241DC8"/>
    <w:rsid w:val="00241DE5"/>
    <w:rsid w:val="0024286A"/>
    <w:rsid w:val="00243A73"/>
    <w:rsid w:val="0024599F"/>
    <w:rsid w:val="0024609E"/>
    <w:rsid w:val="00246F46"/>
    <w:rsid w:val="00250049"/>
    <w:rsid w:val="002502E4"/>
    <w:rsid w:val="00250C23"/>
    <w:rsid w:val="00251250"/>
    <w:rsid w:val="002513F4"/>
    <w:rsid w:val="00252876"/>
    <w:rsid w:val="00252D31"/>
    <w:rsid w:val="00254267"/>
    <w:rsid w:val="00254621"/>
    <w:rsid w:val="002556DD"/>
    <w:rsid w:val="0025592F"/>
    <w:rsid w:val="00255FCD"/>
    <w:rsid w:val="00256C10"/>
    <w:rsid w:val="00257742"/>
    <w:rsid w:val="00260E09"/>
    <w:rsid w:val="00260E19"/>
    <w:rsid w:val="002613CA"/>
    <w:rsid w:val="00262252"/>
    <w:rsid w:val="00262D50"/>
    <w:rsid w:val="002635D8"/>
    <w:rsid w:val="0026361F"/>
    <w:rsid w:val="00264095"/>
    <w:rsid w:val="0026548C"/>
    <w:rsid w:val="002657F3"/>
    <w:rsid w:val="0026613D"/>
    <w:rsid w:val="00266207"/>
    <w:rsid w:val="00266C60"/>
    <w:rsid w:val="002700FE"/>
    <w:rsid w:val="0027046C"/>
    <w:rsid w:val="002704D1"/>
    <w:rsid w:val="0027135E"/>
    <w:rsid w:val="00273619"/>
    <w:rsid w:val="0027370C"/>
    <w:rsid w:val="00274782"/>
    <w:rsid w:val="00274CE7"/>
    <w:rsid w:val="00275393"/>
    <w:rsid w:val="00275852"/>
    <w:rsid w:val="00275B52"/>
    <w:rsid w:val="00276304"/>
    <w:rsid w:val="00276ACA"/>
    <w:rsid w:val="00277A13"/>
    <w:rsid w:val="0028095E"/>
    <w:rsid w:val="00280988"/>
    <w:rsid w:val="002810D6"/>
    <w:rsid w:val="0028119B"/>
    <w:rsid w:val="00281B59"/>
    <w:rsid w:val="00281CA5"/>
    <w:rsid w:val="00283F44"/>
    <w:rsid w:val="0028571F"/>
    <w:rsid w:val="00287AEE"/>
    <w:rsid w:val="00290099"/>
    <w:rsid w:val="002900B5"/>
    <w:rsid w:val="002902AB"/>
    <w:rsid w:val="00290FD5"/>
    <w:rsid w:val="002912BF"/>
    <w:rsid w:val="002926D2"/>
    <w:rsid w:val="00292F47"/>
    <w:rsid w:val="00294251"/>
    <w:rsid w:val="00294FB3"/>
    <w:rsid w:val="0029676F"/>
    <w:rsid w:val="00297FD1"/>
    <w:rsid w:val="002A0653"/>
    <w:rsid w:val="002A0E97"/>
    <w:rsid w:val="002A1C11"/>
    <w:rsid w:val="002A1C9B"/>
    <w:rsid w:val="002A1F89"/>
    <w:rsid w:val="002A28B4"/>
    <w:rsid w:val="002A2B60"/>
    <w:rsid w:val="002A2B8C"/>
    <w:rsid w:val="002A33CF"/>
    <w:rsid w:val="002A35CF"/>
    <w:rsid w:val="002A388B"/>
    <w:rsid w:val="002A4546"/>
    <w:rsid w:val="002A475D"/>
    <w:rsid w:val="002A5563"/>
    <w:rsid w:val="002A593A"/>
    <w:rsid w:val="002A6746"/>
    <w:rsid w:val="002A7BD1"/>
    <w:rsid w:val="002B016E"/>
    <w:rsid w:val="002B0E1F"/>
    <w:rsid w:val="002B1101"/>
    <w:rsid w:val="002B1D87"/>
    <w:rsid w:val="002B376C"/>
    <w:rsid w:val="002B4099"/>
    <w:rsid w:val="002B4331"/>
    <w:rsid w:val="002B4D67"/>
    <w:rsid w:val="002B62B6"/>
    <w:rsid w:val="002B792F"/>
    <w:rsid w:val="002C0325"/>
    <w:rsid w:val="002C07FC"/>
    <w:rsid w:val="002C1279"/>
    <w:rsid w:val="002C1D2D"/>
    <w:rsid w:val="002C3DAC"/>
    <w:rsid w:val="002C3E70"/>
    <w:rsid w:val="002C3EF8"/>
    <w:rsid w:val="002C4756"/>
    <w:rsid w:val="002C4959"/>
    <w:rsid w:val="002C57C4"/>
    <w:rsid w:val="002C606F"/>
    <w:rsid w:val="002C7DB3"/>
    <w:rsid w:val="002D0AE3"/>
    <w:rsid w:val="002D0E62"/>
    <w:rsid w:val="002D1893"/>
    <w:rsid w:val="002D1B05"/>
    <w:rsid w:val="002D1B55"/>
    <w:rsid w:val="002D246A"/>
    <w:rsid w:val="002D27AB"/>
    <w:rsid w:val="002D40FE"/>
    <w:rsid w:val="002D4435"/>
    <w:rsid w:val="002D4546"/>
    <w:rsid w:val="002D4A00"/>
    <w:rsid w:val="002D4EE5"/>
    <w:rsid w:val="002D4F11"/>
    <w:rsid w:val="002D5ADE"/>
    <w:rsid w:val="002D5D5B"/>
    <w:rsid w:val="002D5EF8"/>
    <w:rsid w:val="002D79F3"/>
    <w:rsid w:val="002E03F0"/>
    <w:rsid w:val="002E0E77"/>
    <w:rsid w:val="002E0EE8"/>
    <w:rsid w:val="002E1474"/>
    <w:rsid w:val="002E26A2"/>
    <w:rsid w:val="002E295D"/>
    <w:rsid w:val="002E2D53"/>
    <w:rsid w:val="002E54B0"/>
    <w:rsid w:val="002E58B5"/>
    <w:rsid w:val="002E5D92"/>
    <w:rsid w:val="002E638C"/>
    <w:rsid w:val="002E6506"/>
    <w:rsid w:val="002E74DF"/>
    <w:rsid w:val="002F0BE6"/>
    <w:rsid w:val="002F0BE8"/>
    <w:rsid w:val="002F1BD7"/>
    <w:rsid w:val="002F1EFB"/>
    <w:rsid w:val="002F31A7"/>
    <w:rsid w:val="002F3541"/>
    <w:rsid w:val="002F3F03"/>
    <w:rsid w:val="002F49B4"/>
    <w:rsid w:val="002F4C1A"/>
    <w:rsid w:val="002F4F07"/>
    <w:rsid w:val="002F7146"/>
    <w:rsid w:val="002F716A"/>
    <w:rsid w:val="002F7197"/>
    <w:rsid w:val="002F7CFE"/>
    <w:rsid w:val="002F7D3D"/>
    <w:rsid w:val="003018D0"/>
    <w:rsid w:val="003020D4"/>
    <w:rsid w:val="00302730"/>
    <w:rsid w:val="00303085"/>
    <w:rsid w:val="003033A5"/>
    <w:rsid w:val="00305358"/>
    <w:rsid w:val="00305803"/>
    <w:rsid w:val="0030583D"/>
    <w:rsid w:val="00306C23"/>
    <w:rsid w:val="003073B3"/>
    <w:rsid w:val="00307A96"/>
    <w:rsid w:val="00311AF4"/>
    <w:rsid w:val="00311F55"/>
    <w:rsid w:val="00312065"/>
    <w:rsid w:val="003125B3"/>
    <w:rsid w:val="00312A89"/>
    <w:rsid w:val="00312E4A"/>
    <w:rsid w:val="0031321D"/>
    <w:rsid w:val="0031333A"/>
    <w:rsid w:val="003142C1"/>
    <w:rsid w:val="003147C2"/>
    <w:rsid w:val="00314ED5"/>
    <w:rsid w:val="003152B1"/>
    <w:rsid w:val="00315BE1"/>
    <w:rsid w:val="003161A7"/>
    <w:rsid w:val="003206F6"/>
    <w:rsid w:val="0032079E"/>
    <w:rsid w:val="003209DC"/>
    <w:rsid w:val="0032119F"/>
    <w:rsid w:val="003213C6"/>
    <w:rsid w:val="00321C32"/>
    <w:rsid w:val="0032257F"/>
    <w:rsid w:val="00322EA1"/>
    <w:rsid w:val="003234DF"/>
    <w:rsid w:val="00325B69"/>
    <w:rsid w:val="00325F7C"/>
    <w:rsid w:val="0032747C"/>
    <w:rsid w:val="003307CD"/>
    <w:rsid w:val="0033187D"/>
    <w:rsid w:val="00331C3C"/>
    <w:rsid w:val="00332899"/>
    <w:rsid w:val="003348F4"/>
    <w:rsid w:val="00336855"/>
    <w:rsid w:val="00336D2A"/>
    <w:rsid w:val="0034010C"/>
    <w:rsid w:val="00340351"/>
    <w:rsid w:val="00340DD9"/>
    <w:rsid w:val="00342BF3"/>
    <w:rsid w:val="00343732"/>
    <w:rsid w:val="003444D5"/>
    <w:rsid w:val="00344510"/>
    <w:rsid w:val="00344AC2"/>
    <w:rsid w:val="00344E33"/>
    <w:rsid w:val="00345388"/>
    <w:rsid w:val="00346257"/>
    <w:rsid w:val="003462CC"/>
    <w:rsid w:val="00347547"/>
    <w:rsid w:val="00347664"/>
    <w:rsid w:val="00350A40"/>
    <w:rsid w:val="00350C60"/>
    <w:rsid w:val="00352661"/>
    <w:rsid w:val="00353CA0"/>
    <w:rsid w:val="00354AA6"/>
    <w:rsid w:val="0035585C"/>
    <w:rsid w:val="00356855"/>
    <w:rsid w:val="00356ABE"/>
    <w:rsid w:val="00357C17"/>
    <w:rsid w:val="00360E17"/>
    <w:rsid w:val="0036209C"/>
    <w:rsid w:val="00364023"/>
    <w:rsid w:val="00364787"/>
    <w:rsid w:val="0036496B"/>
    <w:rsid w:val="00366026"/>
    <w:rsid w:val="00367241"/>
    <w:rsid w:val="00367606"/>
    <w:rsid w:val="00371707"/>
    <w:rsid w:val="00371F81"/>
    <w:rsid w:val="003745D5"/>
    <w:rsid w:val="00374B75"/>
    <w:rsid w:val="00375505"/>
    <w:rsid w:val="00375E2A"/>
    <w:rsid w:val="00375FB1"/>
    <w:rsid w:val="00376876"/>
    <w:rsid w:val="003773DC"/>
    <w:rsid w:val="00380396"/>
    <w:rsid w:val="00380C28"/>
    <w:rsid w:val="003813D0"/>
    <w:rsid w:val="00381A1B"/>
    <w:rsid w:val="003825D5"/>
    <w:rsid w:val="00382BED"/>
    <w:rsid w:val="00382CF0"/>
    <w:rsid w:val="0038321C"/>
    <w:rsid w:val="003833E9"/>
    <w:rsid w:val="00383D13"/>
    <w:rsid w:val="00384E83"/>
    <w:rsid w:val="00385DFB"/>
    <w:rsid w:val="00386066"/>
    <w:rsid w:val="003917D9"/>
    <w:rsid w:val="00391F43"/>
    <w:rsid w:val="003928AD"/>
    <w:rsid w:val="00393CF0"/>
    <w:rsid w:val="00394651"/>
    <w:rsid w:val="0039656A"/>
    <w:rsid w:val="00396EB0"/>
    <w:rsid w:val="003974C5"/>
    <w:rsid w:val="003A1D39"/>
    <w:rsid w:val="003A291C"/>
    <w:rsid w:val="003A40D2"/>
    <w:rsid w:val="003A4857"/>
    <w:rsid w:val="003A5190"/>
    <w:rsid w:val="003A6089"/>
    <w:rsid w:val="003A61A2"/>
    <w:rsid w:val="003A6C2C"/>
    <w:rsid w:val="003A6D18"/>
    <w:rsid w:val="003A6D3F"/>
    <w:rsid w:val="003A70EE"/>
    <w:rsid w:val="003A7D60"/>
    <w:rsid w:val="003B133D"/>
    <w:rsid w:val="003B1520"/>
    <w:rsid w:val="003B1F00"/>
    <w:rsid w:val="003B22A9"/>
    <w:rsid w:val="003B23A6"/>
    <w:rsid w:val="003B240E"/>
    <w:rsid w:val="003B32D2"/>
    <w:rsid w:val="003B3B6E"/>
    <w:rsid w:val="003B42D1"/>
    <w:rsid w:val="003B504E"/>
    <w:rsid w:val="003B563B"/>
    <w:rsid w:val="003B6CCB"/>
    <w:rsid w:val="003B6D00"/>
    <w:rsid w:val="003B7392"/>
    <w:rsid w:val="003C02B1"/>
    <w:rsid w:val="003C06A1"/>
    <w:rsid w:val="003C09E6"/>
    <w:rsid w:val="003C0BB7"/>
    <w:rsid w:val="003C0CC2"/>
    <w:rsid w:val="003C3D3C"/>
    <w:rsid w:val="003C496C"/>
    <w:rsid w:val="003C4ECF"/>
    <w:rsid w:val="003C6A0A"/>
    <w:rsid w:val="003C793E"/>
    <w:rsid w:val="003D13EF"/>
    <w:rsid w:val="003D2BD6"/>
    <w:rsid w:val="003D3888"/>
    <w:rsid w:val="003D3973"/>
    <w:rsid w:val="003D461D"/>
    <w:rsid w:val="003D47AC"/>
    <w:rsid w:val="003D6180"/>
    <w:rsid w:val="003D63E3"/>
    <w:rsid w:val="003D71AF"/>
    <w:rsid w:val="003D72B3"/>
    <w:rsid w:val="003D7789"/>
    <w:rsid w:val="003E07DD"/>
    <w:rsid w:val="003E07EF"/>
    <w:rsid w:val="003E17C2"/>
    <w:rsid w:val="003E4F1F"/>
    <w:rsid w:val="003E5499"/>
    <w:rsid w:val="003E5DA9"/>
    <w:rsid w:val="003E77E0"/>
    <w:rsid w:val="003E79C5"/>
    <w:rsid w:val="003E7C16"/>
    <w:rsid w:val="003E7E28"/>
    <w:rsid w:val="003F116C"/>
    <w:rsid w:val="003F515A"/>
    <w:rsid w:val="003F5381"/>
    <w:rsid w:val="003F538C"/>
    <w:rsid w:val="003F53A6"/>
    <w:rsid w:val="003F5516"/>
    <w:rsid w:val="003F5A7B"/>
    <w:rsid w:val="003F5E59"/>
    <w:rsid w:val="003F5F23"/>
    <w:rsid w:val="003F7EC4"/>
    <w:rsid w:val="0040035C"/>
    <w:rsid w:val="00400CB7"/>
    <w:rsid w:val="00400E16"/>
    <w:rsid w:val="00401084"/>
    <w:rsid w:val="004015A1"/>
    <w:rsid w:val="0040176E"/>
    <w:rsid w:val="00401EDB"/>
    <w:rsid w:val="00402CF9"/>
    <w:rsid w:val="00404040"/>
    <w:rsid w:val="00404990"/>
    <w:rsid w:val="00406553"/>
    <w:rsid w:val="00406C8C"/>
    <w:rsid w:val="00407073"/>
    <w:rsid w:val="00407EF0"/>
    <w:rsid w:val="00410299"/>
    <w:rsid w:val="00410B15"/>
    <w:rsid w:val="004115BE"/>
    <w:rsid w:val="00411AC6"/>
    <w:rsid w:val="00412190"/>
    <w:rsid w:val="00412A82"/>
    <w:rsid w:val="00412F2B"/>
    <w:rsid w:val="0041395D"/>
    <w:rsid w:val="00414448"/>
    <w:rsid w:val="004144E5"/>
    <w:rsid w:val="00414BFF"/>
    <w:rsid w:val="00415083"/>
    <w:rsid w:val="00415560"/>
    <w:rsid w:val="0041578C"/>
    <w:rsid w:val="0041653E"/>
    <w:rsid w:val="004178B3"/>
    <w:rsid w:val="004179C3"/>
    <w:rsid w:val="0042025C"/>
    <w:rsid w:val="00420460"/>
    <w:rsid w:val="00420714"/>
    <w:rsid w:val="00420CF6"/>
    <w:rsid w:val="00420E42"/>
    <w:rsid w:val="00421CC7"/>
    <w:rsid w:val="00422822"/>
    <w:rsid w:val="00422A6F"/>
    <w:rsid w:val="004230E9"/>
    <w:rsid w:val="0042345C"/>
    <w:rsid w:val="004243CC"/>
    <w:rsid w:val="00424426"/>
    <w:rsid w:val="00424C84"/>
    <w:rsid w:val="00424CB2"/>
    <w:rsid w:val="00426A03"/>
    <w:rsid w:val="00426F07"/>
    <w:rsid w:val="00430E09"/>
    <w:rsid w:val="00430F12"/>
    <w:rsid w:val="00431D7E"/>
    <w:rsid w:val="00431F8A"/>
    <w:rsid w:val="00432D7E"/>
    <w:rsid w:val="00433644"/>
    <w:rsid w:val="00433A0D"/>
    <w:rsid w:val="00433B2C"/>
    <w:rsid w:val="00433E08"/>
    <w:rsid w:val="00435659"/>
    <w:rsid w:val="00435683"/>
    <w:rsid w:val="00435DEF"/>
    <w:rsid w:val="0043661B"/>
    <w:rsid w:val="004371B5"/>
    <w:rsid w:val="00437714"/>
    <w:rsid w:val="00437EE6"/>
    <w:rsid w:val="004403A5"/>
    <w:rsid w:val="004413CC"/>
    <w:rsid w:val="00441875"/>
    <w:rsid w:val="00441930"/>
    <w:rsid w:val="004428BD"/>
    <w:rsid w:val="00443B3B"/>
    <w:rsid w:val="004440B5"/>
    <w:rsid w:val="004446FB"/>
    <w:rsid w:val="00445A49"/>
    <w:rsid w:val="00445CA2"/>
    <w:rsid w:val="00446206"/>
    <w:rsid w:val="004474CF"/>
    <w:rsid w:val="00447678"/>
    <w:rsid w:val="00447CA5"/>
    <w:rsid w:val="00447EB1"/>
    <w:rsid w:val="0045044A"/>
    <w:rsid w:val="004506AB"/>
    <w:rsid w:val="004517B1"/>
    <w:rsid w:val="004518D4"/>
    <w:rsid w:val="00452923"/>
    <w:rsid w:val="00452D96"/>
    <w:rsid w:val="00454D5C"/>
    <w:rsid w:val="00455093"/>
    <w:rsid w:val="0045584C"/>
    <w:rsid w:val="004558C1"/>
    <w:rsid w:val="00455D28"/>
    <w:rsid w:val="00456F47"/>
    <w:rsid w:val="004570CB"/>
    <w:rsid w:val="0045725A"/>
    <w:rsid w:val="00460B71"/>
    <w:rsid w:val="00460D75"/>
    <w:rsid w:val="004610CF"/>
    <w:rsid w:val="004617E3"/>
    <w:rsid w:val="004631E7"/>
    <w:rsid w:val="004634D8"/>
    <w:rsid w:val="004644F8"/>
    <w:rsid w:val="004649AD"/>
    <w:rsid w:val="00464A4E"/>
    <w:rsid w:val="00465173"/>
    <w:rsid w:val="004656F8"/>
    <w:rsid w:val="004662AB"/>
    <w:rsid w:val="00467853"/>
    <w:rsid w:val="00467D0A"/>
    <w:rsid w:val="00470E5B"/>
    <w:rsid w:val="004718B2"/>
    <w:rsid w:val="00471F35"/>
    <w:rsid w:val="00472A05"/>
    <w:rsid w:val="00472F3A"/>
    <w:rsid w:val="004731A8"/>
    <w:rsid w:val="004739B3"/>
    <w:rsid w:val="00473EC4"/>
    <w:rsid w:val="004745CD"/>
    <w:rsid w:val="00474621"/>
    <w:rsid w:val="004747DE"/>
    <w:rsid w:val="00476BBF"/>
    <w:rsid w:val="004800A6"/>
    <w:rsid w:val="00480185"/>
    <w:rsid w:val="004816B6"/>
    <w:rsid w:val="00482BB2"/>
    <w:rsid w:val="00483161"/>
    <w:rsid w:val="004835B4"/>
    <w:rsid w:val="00484633"/>
    <w:rsid w:val="00485001"/>
    <w:rsid w:val="00485386"/>
    <w:rsid w:val="004856BF"/>
    <w:rsid w:val="00486282"/>
    <w:rsid w:val="0048642E"/>
    <w:rsid w:val="00487C25"/>
    <w:rsid w:val="00490BF6"/>
    <w:rsid w:val="00490D40"/>
    <w:rsid w:val="00491051"/>
    <w:rsid w:val="004915F3"/>
    <w:rsid w:val="00495349"/>
    <w:rsid w:val="004966EE"/>
    <w:rsid w:val="00496B0C"/>
    <w:rsid w:val="00496DF4"/>
    <w:rsid w:val="004975BC"/>
    <w:rsid w:val="004A086C"/>
    <w:rsid w:val="004A2072"/>
    <w:rsid w:val="004A4163"/>
    <w:rsid w:val="004A42D5"/>
    <w:rsid w:val="004A466E"/>
    <w:rsid w:val="004A4A3F"/>
    <w:rsid w:val="004B0450"/>
    <w:rsid w:val="004B0F58"/>
    <w:rsid w:val="004B226B"/>
    <w:rsid w:val="004B2671"/>
    <w:rsid w:val="004B27E1"/>
    <w:rsid w:val="004B2B56"/>
    <w:rsid w:val="004B302E"/>
    <w:rsid w:val="004B3E3E"/>
    <w:rsid w:val="004B484F"/>
    <w:rsid w:val="004B4C32"/>
    <w:rsid w:val="004C0E38"/>
    <w:rsid w:val="004C11A9"/>
    <w:rsid w:val="004C1DED"/>
    <w:rsid w:val="004C2E85"/>
    <w:rsid w:val="004C3CCD"/>
    <w:rsid w:val="004C3CF4"/>
    <w:rsid w:val="004C417E"/>
    <w:rsid w:val="004C44B8"/>
    <w:rsid w:val="004C481B"/>
    <w:rsid w:val="004C4B8C"/>
    <w:rsid w:val="004C5315"/>
    <w:rsid w:val="004C55A1"/>
    <w:rsid w:val="004C56F8"/>
    <w:rsid w:val="004C5AE5"/>
    <w:rsid w:val="004C68E6"/>
    <w:rsid w:val="004C6A26"/>
    <w:rsid w:val="004C70EB"/>
    <w:rsid w:val="004C736C"/>
    <w:rsid w:val="004C754D"/>
    <w:rsid w:val="004D050A"/>
    <w:rsid w:val="004D19F6"/>
    <w:rsid w:val="004D1B88"/>
    <w:rsid w:val="004D2D03"/>
    <w:rsid w:val="004D3A74"/>
    <w:rsid w:val="004D4BE0"/>
    <w:rsid w:val="004D613B"/>
    <w:rsid w:val="004D762B"/>
    <w:rsid w:val="004E017A"/>
    <w:rsid w:val="004E0375"/>
    <w:rsid w:val="004E1272"/>
    <w:rsid w:val="004E15B8"/>
    <w:rsid w:val="004E1BD4"/>
    <w:rsid w:val="004E2498"/>
    <w:rsid w:val="004E2C14"/>
    <w:rsid w:val="004E2EA1"/>
    <w:rsid w:val="004E33E5"/>
    <w:rsid w:val="004E36FD"/>
    <w:rsid w:val="004E423C"/>
    <w:rsid w:val="004E5772"/>
    <w:rsid w:val="004E58DE"/>
    <w:rsid w:val="004E69D8"/>
    <w:rsid w:val="004E738F"/>
    <w:rsid w:val="004F0635"/>
    <w:rsid w:val="004F0F19"/>
    <w:rsid w:val="004F1A7C"/>
    <w:rsid w:val="004F3D12"/>
    <w:rsid w:val="004F469A"/>
    <w:rsid w:val="004F48DD"/>
    <w:rsid w:val="004F6AF2"/>
    <w:rsid w:val="004F6EAB"/>
    <w:rsid w:val="004F71BE"/>
    <w:rsid w:val="004F742B"/>
    <w:rsid w:val="00500121"/>
    <w:rsid w:val="005015A4"/>
    <w:rsid w:val="005016AD"/>
    <w:rsid w:val="005018F2"/>
    <w:rsid w:val="00501C0D"/>
    <w:rsid w:val="00502FF0"/>
    <w:rsid w:val="00503249"/>
    <w:rsid w:val="00504385"/>
    <w:rsid w:val="005043F1"/>
    <w:rsid w:val="00505E06"/>
    <w:rsid w:val="005068D3"/>
    <w:rsid w:val="00506D94"/>
    <w:rsid w:val="00506DD8"/>
    <w:rsid w:val="00510BB5"/>
    <w:rsid w:val="005111AC"/>
    <w:rsid w:val="00511863"/>
    <w:rsid w:val="00512263"/>
    <w:rsid w:val="00512ADA"/>
    <w:rsid w:val="005138E6"/>
    <w:rsid w:val="00513E73"/>
    <w:rsid w:val="00514A2F"/>
    <w:rsid w:val="00515F71"/>
    <w:rsid w:val="005160A7"/>
    <w:rsid w:val="00517CD7"/>
    <w:rsid w:val="00517DE2"/>
    <w:rsid w:val="00522A0A"/>
    <w:rsid w:val="00523C29"/>
    <w:rsid w:val="00523E3B"/>
    <w:rsid w:val="005252EE"/>
    <w:rsid w:val="0052581D"/>
    <w:rsid w:val="005266B1"/>
    <w:rsid w:val="00526795"/>
    <w:rsid w:val="005267E3"/>
    <w:rsid w:val="00526E67"/>
    <w:rsid w:val="00527621"/>
    <w:rsid w:val="00527835"/>
    <w:rsid w:val="00527A79"/>
    <w:rsid w:val="00527DD8"/>
    <w:rsid w:val="00527E82"/>
    <w:rsid w:val="00527EAC"/>
    <w:rsid w:val="00532CC5"/>
    <w:rsid w:val="00533053"/>
    <w:rsid w:val="0053407F"/>
    <w:rsid w:val="0053565A"/>
    <w:rsid w:val="00535D8A"/>
    <w:rsid w:val="005367D0"/>
    <w:rsid w:val="005368CA"/>
    <w:rsid w:val="00540934"/>
    <w:rsid w:val="00540B97"/>
    <w:rsid w:val="00541965"/>
    <w:rsid w:val="00541FBB"/>
    <w:rsid w:val="00542BDD"/>
    <w:rsid w:val="0054306C"/>
    <w:rsid w:val="00543C0D"/>
    <w:rsid w:val="00544FCD"/>
    <w:rsid w:val="00545714"/>
    <w:rsid w:val="00546596"/>
    <w:rsid w:val="0054659A"/>
    <w:rsid w:val="0054730A"/>
    <w:rsid w:val="00547D01"/>
    <w:rsid w:val="00550723"/>
    <w:rsid w:val="005539F5"/>
    <w:rsid w:val="005550F4"/>
    <w:rsid w:val="00555B23"/>
    <w:rsid w:val="00555CB4"/>
    <w:rsid w:val="00556F90"/>
    <w:rsid w:val="00560D9C"/>
    <w:rsid w:val="005616F6"/>
    <w:rsid w:val="00562355"/>
    <w:rsid w:val="0056250B"/>
    <w:rsid w:val="00563236"/>
    <w:rsid w:val="005644D1"/>
    <w:rsid w:val="005649D2"/>
    <w:rsid w:val="00566255"/>
    <w:rsid w:val="0056642E"/>
    <w:rsid w:val="00566A93"/>
    <w:rsid w:val="005677E5"/>
    <w:rsid w:val="00570753"/>
    <w:rsid w:val="00570ACB"/>
    <w:rsid w:val="00570BE2"/>
    <w:rsid w:val="005712E3"/>
    <w:rsid w:val="005716A2"/>
    <w:rsid w:val="00573FCE"/>
    <w:rsid w:val="00574835"/>
    <w:rsid w:val="00574C3D"/>
    <w:rsid w:val="00575080"/>
    <w:rsid w:val="00575814"/>
    <w:rsid w:val="005761AA"/>
    <w:rsid w:val="0057632B"/>
    <w:rsid w:val="00580B1E"/>
    <w:rsid w:val="0058102D"/>
    <w:rsid w:val="0058104C"/>
    <w:rsid w:val="005811F6"/>
    <w:rsid w:val="005819AF"/>
    <w:rsid w:val="005820E9"/>
    <w:rsid w:val="005822D9"/>
    <w:rsid w:val="00583487"/>
    <w:rsid w:val="00583511"/>
    <w:rsid w:val="00583652"/>
    <w:rsid w:val="00583731"/>
    <w:rsid w:val="00584317"/>
    <w:rsid w:val="00584960"/>
    <w:rsid w:val="005850FA"/>
    <w:rsid w:val="005863E8"/>
    <w:rsid w:val="00586956"/>
    <w:rsid w:val="0058755E"/>
    <w:rsid w:val="005902BC"/>
    <w:rsid w:val="005916A3"/>
    <w:rsid w:val="00591C2A"/>
    <w:rsid w:val="00592546"/>
    <w:rsid w:val="0059282E"/>
    <w:rsid w:val="005934B4"/>
    <w:rsid w:val="00594840"/>
    <w:rsid w:val="005950A9"/>
    <w:rsid w:val="005950BD"/>
    <w:rsid w:val="00595D38"/>
    <w:rsid w:val="00596DBA"/>
    <w:rsid w:val="00597237"/>
    <w:rsid w:val="005976E4"/>
    <w:rsid w:val="005A1DDF"/>
    <w:rsid w:val="005A249B"/>
    <w:rsid w:val="005A34D4"/>
    <w:rsid w:val="005A46CC"/>
    <w:rsid w:val="005A590B"/>
    <w:rsid w:val="005A5FDA"/>
    <w:rsid w:val="005A632D"/>
    <w:rsid w:val="005A67CA"/>
    <w:rsid w:val="005A6D2B"/>
    <w:rsid w:val="005B02A0"/>
    <w:rsid w:val="005B0B09"/>
    <w:rsid w:val="005B184F"/>
    <w:rsid w:val="005B2AE7"/>
    <w:rsid w:val="005B2E8A"/>
    <w:rsid w:val="005B327F"/>
    <w:rsid w:val="005B32E6"/>
    <w:rsid w:val="005B411B"/>
    <w:rsid w:val="005B5234"/>
    <w:rsid w:val="005B5420"/>
    <w:rsid w:val="005B56F1"/>
    <w:rsid w:val="005B6F3B"/>
    <w:rsid w:val="005B77E0"/>
    <w:rsid w:val="005C14A7"/>
    <w:rsid w:val="005C2498"/>
    <w:rsid w:val="005C2872"/>
    <w:rsid w:val="005C28AC"/>
    <w:rsid w:val="005C378B"/>
    <w:rsid w:val="005C3A0A"/>
    <w:rsid w:val="005C3DB3"/>
    <w:rsid w:val="005C55CC"/>
    <w:rsid w:val="005C6B58"/>
    <w:rsid w:val="005C737A"/>
    <w:rsid w:val="005C7EF2"/>
    <w:rsid w:val="005D0140"/>
    <w:rsid w:val="005D06B6"/>
    <w:rsid w:val="005D3C9C"/>
    <w:rsid w:val="005D4314"/>
    <w:rsid w:val="005D49FE"/>
    <w:rsid w:val="005D4C68"/>
    <w:rsid w:val="005D5301"/>
    <w:rsid w:val="005D5457"/>
    <w:rsid w:val="005D5972"/>
    <w:rsid w:val="005D68CC"/>
    <w:rsid w:val="005D727A"/>
    <w:rsid w:val="005D72DC"/>
    <w:rsid w:val="005D795A"/>
    <w:rsid w:val="005D7CD1"/>
    <w:rsid w:val="005D7DED"/>
    <w:rsid w:val="005E0161"/>
    <w:rsid w:val="005E198C"/>
    <w:rsid w:val="005E1A7D"/>
    <w:rsid w:val="005E1F63"/>
    <w:rsid w:val="005E2282"/>
    <w:rsid w:val="005E2B5B"/>
    <w:rsid w:val="005E2DCD"/>
    <w:rsid w:val="005E37D6"/>
    <w:rsid w:val="005E388D"/>
    <w:rsid w:val="005E3950"/>
    <w:rsid w:val="005E3B8A"/>
    <w:rsid w:val="005E5D30"/>
    <w:rsid w:val="005E5DEC"/>
    <w:rsid w:val="005E6A3F"/>
    <w:rsid w:val="005E6B80"/>
    <w:rsid w:val="005E7647"/>
    <w:rsid w:val="005E7F3B"/>
    <w:rsid w:val="005F0404"/>
    <w:rsid w:val="005F0B29"/>
    <w:rsid w:val="005F0F3A"/>
    <w:rsid w:val="005F119D"/>
    <w:rsid w:val="005F136B"/>
    <w:rsid w:val="005F161A"/>
    <w:rsid w:val="005F171E"/>
    <w:rsid w:val="005F18F8"/>
    <w:rsid w:val="005F2058"/>
    <w:rsid w:val="005F2FF9"/>
    <w:rsid w:val="005F3E57"/>
    <w:rsid w:val="005F422D"/>
    <w:rsid w:val="005F4F5E"/>
    <w:rsid w:val="005F57E7"/>
    <w:rsid w:val="005F6C22"/>
    <w:rsid w:val="005F6E8D"/>
    <w:rsid w:val="005F7AE9"/>
    <w:rsid w:val="005F7F54"/>
    <w:rsid w:val="006000AD"/>
    <w:rsid w:val="00600238"/>
    <w:rsid w:val="00601B33"/>
    <w:rsid w:val="00602375"/>
    <w:rsid w:val="006026C8"/>
    <w:rsid w:val="00602782"/>
    <w:rsid w:val="00602A83"/>
    <w:rsid w:val="00602BB8"/>
    <w:rsid w:val="00603769"/>
    <w:rsid w:val="006038FF"/>
    <w:rsid w:val="006043D8"/>
    <w:rsid w:val="0060499E"/>
    <w:rsid w:val="00605F07"/>
    <w:rsid w:val="006067BA"/>
    <w:rsid w:val="00606DB9"/>
    <w:rsid w:val="006071C4"/>
    <w:rsid w:val="00607E11"/>
    <w:rsid w:val="00610A48"/>
    <w:rsid w:val="00611BF8"/>
    <w:rsid w:val="0061250E"/>
    <w:rsid w:val="006125D9"/>
    <w:rsid w:val="006125E7"/>
    <w:rsid w:val="00612A25"/>
    <w:rsid w:val="0061485F"/>
    <w:rsid w:val="00614ACA"/>
    <w:rsid w:val="006156CF"/>
    <w:rsid w:val="00615AC9"/>
    <w:rsid w:val="006169FB"/>
    <w:rsid w:val="00616D25"/>
    <w:rsid w:val="00616F4A"/>
    <w:rsid w:val="00620603"/>
    <w:rsid w:val="006210B4"/>
    <w:rsid w:val="006210EC"/>
    <w:rsid w:val="00621352"/>
    <w:rsid w:val="00621584"/>
    <w:rsid w:val="00622A42"/>
    <w:rsid w:val="00622C68"/>
    <w:rsid w:val="00622C77"/>
    <w:rsid w:val="0062502F"/>
    <w:rsid w:val="0062613F"/>
    <w:rsid w:val="006262CE"/>
    <w:rsid w:val="006269DF"/>
    <w:rsid w:val="00626BBF"/>
    <w:rsid w:val="00626C76"/>
    <w:rsid w:val="006270E2"/>
    <w:rsid w:val="00630E44"/>
    <w:rsid w:val="00631363"/>
    <w:rsid w:val="00632597"/>
    <w:rsid w:val="00633017"/>
    <w:rsid w:val="00633451"/>
    <w:rsid w:val="00633986"/>
    <w:rsid w:val="006341B7"/>
    <w:rsid w:val="006378EB"/>
    <w:rsid w:val="006378F4"/>
    <w:rsid w:val="00637A73"/>
    <w:rsid w:val="00637A95"/>
    <w:rsid w:val="00637C88"/>
    <w:rsid w:val="0064039C"/>
    <w:rsid w:val="00641141"/>
    <w:rsid w:val="006422BF"/>
    <w:rsid w:val="0064273E"/>
    <w:rsid w:val="00642D39"/>
    <w:rsid w:val="0064369B"/>
    <w:rsid w:val="00643CC4"/>
    <w:rsid w:val="00643D60"/>
    <w:rsid w:val="0064434E"/>
    <w:rsid w:val="00644BF8"/>
    <w:rsid w:val="00646917"/>
    <w:rsid w:val="006469A4"/>
    <w:rsid w:val="00646C1B"/>
    <w:rsid w:val="0064780D"/>
    <w:rsid w:val="00647CCE"/>
    <w:rsid w:val="006505EC"/>
    <w:rsid w:val="00650F77"/>
    <w:rsid w:val="00651882"/>
    <w:rsid w:val="006539D2"/>
    <w:rsid w:val="006543E9"/>
    <w:rsid w:val="00654596"/>
    <w:rsid w:val="00654886"/>
    <w:rsid w:val="006566D0"/>
    <w:rsid w:val="006569AB"/>
    <w:rsid w:val="00656C79"/>
    <w:rsid w:val="006575BD"/>
    <w:rsid w:val="006578DD"/>
    <w:rsid w:val="00661B20"/>
    <w:rsid w:val="00661CD4"/>
    <w:rsid w:val="006621D9"/>
    <w:rsid w:val="006622C8"/>
    <w:rsid w:val="00662320"/>
    <w:rsid w:val="006625E1"/>
    <w:rsid w:val="006625F5"/>
    <w:rsid w:val="006629D1"/>
    <w:rsid w:val="00662ED0"/>
    <w:rsid w:val="006632B3"/>
    <w:rsid w:val="00666ACA"/>
    <w:rsid w:val="00667445"/>
    <w:rsid w:val="00671A08"/>
    <w:rsid w:val="00672073"/>
    <w:rsid w:val="006725D3"/>
    <w:rsid w:val="00673509"/>
    <w:rsid w:val="00673C28"/>
    <w:rsid w:val="0067642F"/>
    <w:rsid w:val="00676536"/>
    <w:rsid w:val="00676CF7"/>
    <w:rsid w:val="00677835"/>
    <w:rsid w:val="00677E13"/>
    <w:rsid w:val="00677E2A"/>
    <w:rsid w:val="00680388"/>
    <w:rsid w:val="006803BF"/>
    <w:rsid w:val="006806A9"/>
    <w:rsid w:val="00680883"/>
    <w:rsid w:val="00681401"/>
    <w:rsid w:val="00681CB0"/>
    <w:rsid w:val="0068246E"/>
    <w:rsid w:val="006824F5"/>
    <w:rsid w:val="00682CBA"/>
    <w:rsid w:val="006838E5"/>
    <w:rsid w:val="00684587"/>
    <w:rsid w:val="0068541B"/>
    <w:rsid w:val="00685B01"/>
    <w:rsid w:val="00686848"/>
    <w:rsid w:val="006879A0"/>
    <w:rsid w:val="006901EF"/>
    <w:rsid w:val="006902E1"/>
    <w:rsid w:val="00690368"/>
    <w:rsid w:val="00690874"/>
    <w:rsid w:val="00691193"/>
    <w:rsid w:val="00691582"/>
    <w:rsid w:val="00692A58"/>
    <w:rsid w:val="006932FA"/>
    <w:rsid w:val="00694873"/>
    <w:rsid w:val="0069518C"/>
    <w:rsid w:val="00695F37"/>
    <w:rsid w:val="006961B0"/>
    <w:rsid w:val="00696410"/>
    <w:rsid w:val="006966FA"/>
    <w:rsid w:val="00697A29"/>
    <w:rsid w:val="00697B0F"/>
    <w:rsid w:val="00697B45"/>
    <w:rsid w:val="006A00DA"/>
    <w:rsid w:val="006A04F1"/>
    <w:rsid w:val="006A099E"/>
    <w:rsid w:val="006A0A81"/>
    <w:rsid w:val="006A0AF8"/>
    <w:rsid w:val="006A23B3"/>
    <w:rsid w:val="006A3884"/>
    <w:rsid w:val="006A487B"/>
    <w:rsid w:val="006A48D1"/>
    <w:rsid w:val="006A4E51"/>
    <w:rsid w:val="006A741C"/>
    <w:rsid w:val="006A7BBD"/>
    <w:rsid w:val="006B1135"/>
    <w:rsid w:val="006B15F9"/>
    <w:rsid w:val="006B19BD"/>
    <w:rsid w:val="006B1E75"/>
    <w:rsid w:val="006B3488"/>
    <w:rsid w:val="006B50ED"/>
    <w:rsid w:val="006B5973"/>
    <w:rsid w:val="006B598C"/>
    <w:rsid w:val="006B5CCF"/>
    <w:rsid w:val="006B5D1F"/>
    <w:rsid w:val="006B6C1C"/>
    <w:rsid w:val="006C0B3A"/>
    <w:rsid w:val="006C2F67"/>
    <w:rsid w:val="006C3160"/>
    <w:rsid w:val="006C35A1"/>
    <w:rsid w:val="006C3D8A"/>
    <w:rsid w:val="006C48FE"/>
    <w:rsid w:val="006C56A5"/>
    <w:rsid w:val="006C5739"/>
    <w:rsid w:val="006C5C98"/>
    <w:rsid w:val="006C62C7"/>
    <w:rsid w:val="006C6A1E"/>
    <w:rsid w:val="006C719D"/>
    <w:rsid w:val="006C7262"/>
    <w:rsid w:val="006D00B0"/>
    <w:rsid w:val="006D026E"/>
    <w:rsid w:val="006D11ED"/>
    <w:rsid w:val="006D1CF3"/>
    <w:rsid w:val="006D3B10"/>
    <w:rsid w:val="006D5472"/>
    <w:rsid w:val="006D5EE2"/>
    <w:rsid w:val="006D6472"/>
    <w:rsid w:val="006D69C4"/>
    <w:rsid w:val="006D701F"/>
    <w:rsid w:val="006D7689"/>
    <w:rsid w:val="006E17F7"/>
    <w:rsid w:val="006E1A2D"/>
    <w:rsid w:val="006E241D"/>
    <w:rsid w:val="006E34BC"/>
    <w:rsid w:val="006E35A1"/>
    <w:rsid w:val="006E3645"/>
    <w:rsid w:val="006E3DBF"/>
    <w:rsid w:val="006E3EE4"/>
    <w:rsid w:val="006E478D"/>
    <w:rsid w:val="006E4F91"/>
    <w:rsid w:val="006E54D3"/>
    <w:rsid w:val="006E6494"/>
    <w:rsid w:val="006E6861"/>
    <w:rsid w:val="006E6B88"/>
    <w:rsid w:val="006E6E56"/>
    <w:rsid w:val="006F018C"/>
    <w:rsid w:val="006F1A55"/>
    <w:rsid w:val="006F1E6A"/>
    <w:rsid w:val="006F42D4"/>
    <w:rsid w:val="006F476C"/>
    <w:rsid w:val="006F47F9"/>
    <w:rsid w:val="006F4BCD"/>
    <w:rsid w:val="006F579E"/>
    <w:rsid w:val="0070094B"/>
    <w:rsid w:val="0070097D"/>
    <w:rsid w:val="007065A5"/>
    <w:rsid w:val="00706E92"/>
    <w:rsid w:val="007075F6"/>
    <w:rsid w:val="00707707"/>
    <w:rsid w:val="00707C67"/>
    <w:rsid w:val="0071049D"/>
    <w:rsid w:val="007114EF"/>
    <w:rsid w:val="00711827"/>
    <w:rsid w:val="00712583"/>
    <w:rsid w:val="0071269E"/>
    <w:rsid w:val="00712BFC"/>
    <w:rsid w:val="0071355B"/>
    <w:rsid w:val="00714AC0"/>
    <w:rsid w:val="00714B56"/>
    <w:rsid w:val="00714D3B"/>
    <w:rsid w:val="00715323"/>
    <w:rsid w:val="00715FB0"/>
    <w:rsid w:val="0071637F"/>
    <w:rsid w:val="00716F47"/>
    <w:rsid w:val="00717083"/>
    <w:rsid w:val="007171AD"/>
    <w:rsid w:val="00717237"/>
    <w:rsid w:val="00717717"/>
    <w:rsid w:val="0071775C"/>
    <w:rsid w:val="007178C8"/>
    <w:rsid w:val="00721155"/>
    <w:rsid w:val="00721519"/>
    <w:rsid w:val="0072232F"/>
    <w:rsid w:val="00722C1F"/>
    <w:rsid w:val="007242FA"/>
    <w:rsid w:val="00724CEF"/>
    <w:rsid w:val="00725535"/>
    <w:rsid w:val="0072554C"/>
    <w:rsid w:val="00725EA2"/>
    <w:rsid w:val="0072635A"/>
    <w:rsid w:val="00726A3F"/>
    <w:rsid w:val="00726CD6"/>
    <w:rsid w:val="00727C77"/>
    <w:rsid w:val="00730268"/>
    <w:rsid w:val="00730AEC"/>
    <w:rsid w:val="0073249F"/>
    <w:rsid w:val="0073260A"/>
    <w:rsid w:val="007328EC"/>
    <w:rsid w:val="00732EB1"/>
    <w:rsid w:val="00734023"/>
    <w:rsid w:val="0073418A"/>
    <w:rsid w:val="00734421"/>
    <w:rsid w:val="00734AB8"/>
    <w:rsid w:val="00735951"/>
    <w:rsid w:val="00736602"/>
    <w:rsid w:val="0073670A"/>
    <w:rsid w:val="00736B18"/>
    <w:rsid w:val="00741026"/>
    <w:rsid w:val="00741972"/>
    <w:rsid w:val="00741B1C"/>
    <w:rsid w:val="00742182"/>
    <w:rsid w:val="00742976"/>
    <w:rsid w:val="00742B38"/>
    <w:rsid w:val="00742F99"/>
    <w:rsid w:val="00743124"/>
    <w:rsid w:val="007432E1"/>
    <w:rsid w:val="00744171"/>
    <w:rsid w:val="007457E8"/>
    <w:rsid w:val="007459B3"/>
    <w:rsid w:val="00745F2B"/>
    <w:rsid w:val="0075082D"/>
    <w:rsid w:val="00750887"/>
    <w:rsid w:val="007513DC"/>
    <w:rsid w:val="007515B8"/>
    <w:rsid w:val="00751CA1"/>
    <w:rsid w:val="00752B9D"/>
    <w:rsid w:val="00753F5F"/>
    <w:rsid w:val="00755405"/>
    <w:rsid w:val="00756916"/>
    <w:rsid w:val="00756C38"/>
    <w:rsid w:val="00760216"/>
    <w:rsid w:val="00761BF4"/>
    <w:rsid w:val="00762903"/>
    <w:rsid w:val="00763275"/>
    <w:rsid w:val="00763521"/>
    <w:rsid w:val="00763BD9"/>
    <w:rsid w:val="00763C54"/>
    <w:rsid w:val="007640EF"/>
    <w:rsid w:val="007641C5"/>
    <w:rsid w:val="0076491F"/>
    <w:rsid w:val="0076651A"/>
    <w:rsid w:val="00766D19"/>
    <w:rsid w:val="00772474"/>
    <w:rsid w:val="00772C22"/>
    <w:rsid w:val="007733D4"/>
    <w:rsid w:val="00774987"/>
    <w:rsid w:val="007758FB"/>
    <w:rsid w:val="00775D1A"/>
    <w:rsid w:val="00780F3A"/>
    <w:rsid w:val="00781F89"/>
    <w:rsid w:val="0078299C"/>
    <w:rsid w:val="0078393D"/>
    <w:rsid w:val="00785C66"/>
    <w:rsid w:val="00785D18"/>
    <w:rsid w:val="00787207"/>
    <w:rsid w:val="00790865"/>
    <w:rsid w:val="00790A03"/>
    <w:rsid w:val="00791D92"/>
    <w:rsid w:val="00793ADF"/>
    <w:rsid w:val="007941CC"/>
    <w:rsid w:val="007944AD"/>
    <w:rsid w:val="00795727"/>
    <w:rsid w:val="00796905"/>
    <w:rsid w:val="00796952"/>
    <w:rsid w:val="007978AC"/>
    <w:rsid w:val="00797D4F"/>
    <w:rsid w:val="007A00B8"/>
    <w:rsid w:val="007A0863"/>
    <w:rsid w:val="007A3A22"/>
    <w:rsid w:val="007A43B0"/>
    <w:rsid w:val="007A4AF4"/>
    <w:rsid w:val="007A53CC"/>
    <w:rsid w:val="007A5868"/>
    <w:rsid w:val="007A6318"/>
    <w:rsid w:val="007A75AF"/>
    <w:rsid w:val="007A77F4"/>
    <w:rsid w:val="007B020C"/>
    <w:rsid w:val="007B1298"/>
    <w:rsid w:val="007B42A1"/>
    <w:rsid w:val="007B4424"/>
    <w:rsid w:val="007B480B"/>
    <w:rsid w:val="007B523A"/>
    <w:rsid w:val="007B58C4"/>
    <w:rsid w:val="007B6776"/>
    <w:rsid w:val="007B6C0B"/>
    <w:rsid w:val="007B6EAB"/>
    <w:rsid w:val="007B709E"/>
    <w:rsid w:val="007B7A96"/>
    <w:rsid w:val="007C03EB"/>
    <w:rsid w:val="007C07C1"/>
    <w:rsid w:val="007C08BC"/>
    <w:rsid w:val="007C16B4"/>
    <w:rsid w:val="007C1D0B"/>
    <w:rsid w:val="007C2621"/>
    <w:rsid w:val="007C2DD2"/>
    <w:rsid w:val="007C5D78"/>
    <w:rsid w:val="007C5F5C"/>
    <w:rsid w:val="007C5F86"/>
    <w:rsid w:val="007C61E6"/>
    <w:rsid w:val="007C6DE2"/>
    <w:rsid w:val="007C6FC6"/>
    <w:rsid w:val="007D2385"/>
    <w:rsid w:val="007D3898"/>
    <w:rsid w:val="007D3FC0"/>
    <w:rsid w:val="007D65CC"/>
    <w:rsid w:val="007D7280"/>
    <w:rsid w:val="007D7334"/>
    <w:rsid w:val="007D7735"/>
    <w:rsid w:val="007D7F8B"/>
    <w:rsid w:val="007E0391"/>
    <w:rsid w:val="007E249A"/>
    <w:rsid w:val="007E24E3"/>
    <w:rsid w:val="007E2AA5"/>
    <w:rsid w:val="007E3218"/>
    <w:rsid w:val="007E43C3"/>
    <w:rsid w:val="007E4401"/>
    <w:rsid w:val="007E4C40"/>
    <w:rsid w:val="007E4D11"/>
    <w:rsid w:val="007E5DF1"/>
    <w:rsid w:val="007E69F1"/>
    <w:rsid w:val="007E7685"/>
    <w:rsid w:val="007E7CF7"/>
    <w:rsid w:val="007E7ECD"/>
    <w:rsid w:val="007E7F21"/>
    <w:rsid w:val="007F00BE"/>
    <w:rsid w:val="007F066A"/>
    <w:rsid w:val="007F0C24"/>
    <w:rsid w:val="007F199E"/>
    <w:rsid w:val="007F1A93"/>
    <w:rsid w:val="007F1BE4"/>
    <w:rsid w:val="007F1DDF"/>
    <w:rsid w:val="007F25C9"/>
    <w:rsid w:val="007F26DF"/>
    <w:rsid w:val="007F2943"/>
    <w:rsid w:val="007F3A69"/>
    <w:rsid w:val="007F3E28"/>
    <w:rsid w:val="007F4B39"/>
    <w:rsid w:val="007F67A9"/>
    <w:rsid w:val="007F6BE6"/>
    <w:rsid w:val="007F7725"/>
    <w:rsid w:val="007F77D3"/>
    <w:rsid w:val="00800817"/>
    <w:rsid w:val="00801910"/>
    <w:rsid w:val="0080248A"/>
    <w:rsid w:val="00802B19"/>
    <w:rsid w:val="00803574"/>
    <w:rsid w:val="00804F58"/>
    <w:rsid w:val="00805404"/>
    <w:rsid w:val="0080646B"/>
    <w:rsid w:val="00806839"/>
    <w:rsid w:val="00806A79"/>
    <w:rsid w:val="008073B1"/>
    <w:rsid w:val="00810BB9"/>
    <w:rsid w:val="00810D7F"/>
    <w:rsid w:val="00811007"/>
    <w:rsid w:val="008118D9"/>
    <w:rsid w:val="008126BA"/>
    <w:rsid w:val="00812A86"/>
    <w:rsid w:val="00813962"/>
    <w:rsid w:val="00813C83"/>
    <w:rsid w:val="008140D7"/>
    <w:rsid w:val="008141E4"/>
    <w:rsid w:val="00815013"/>
    <w:rsid w:val="0081568E"/>
    <w:rsid w:val="008156DE"/>
    <w:rsid w:val="00815BD0"/>
    <w:rsid w:val="0081623A"/>
    <w:rsid w:val="00816559"/>
    <w:rsid w:val="008169B8"/>
    <w:rsid w:val="00817473"/>
    <w:rsid w:val="008175E5"/>
    <w:rsid w:val="00820248"/>
    <w:rsid w:val="00821FD0"/>
    <w:rsid w:val="008228EE"/>
    <w:rsid w:val="008229E2"/>
    <w:rsid w:val="00822F0F"/>
    <w:rsid w:val="008236E8"/>
    <w:rsid w:val="00824678"/>
    <w:rsid w:val="008249B4"/>
    <w:rsid w:val="00825096"/>
    <w:rsid w:val="00825198"/>
    <w:rsid w:val="008257CD"/>
    <w:rsid w:val="008265F6"/>
    <w:rsid w:val="0082755E"/>
    <w:rsid w:val="0082793D"/>
    <w:rsid w:val="00830671"/>
    <w:rsid w:val="00830A40"/>
    <w:rsid w:val="0083121A"/>
    <w:rsid w:val="00833B36"/>
    <w:rsid w:val="00833F2C"/>
    <w:rsid w:val="008340C6"/>
    <w:rsid w:val="008352A8"/>
    <w:rsid w:val="008352FF"/>
    <w:rsid w:val="00835F27"/>
    <w:rsid w:val="00836F2B"/>
    <w:rsid w:val="008372DC"/>
    <w:rsid w:val="008378ED"/>
    <w:rsid w:val="0084160E"/>
    <w:rsid w:val="0084163F"/>
    <w:rsid w:val="00841D83"/>
    <w:rsid w:val="00841D87"/>
    <w:rsid w:val="00842245"/>
    <w:rsid w:val="00843524"/>
    <w:rsid w:val="008436F7"/>
    <w:rsid w:val="00843E28"/>
    <w:rsid w:val="00843F39"/>
    <w:rsid w:val="0084426B"/>
    <w:rsid w:val="00844683"/>
    <w:rsid w:val="00845E37"/>
    <w:rsid w:val="00846605"/>
    <w:rsid w:val="00847105"/>
    <w:rsid w:val="008478D4"/>
    <w:rsid w:val="00847935"/>
    <w:rsid w:val="0085026F"/>
    <w:rsid w:val="00851F5C"/>
    <w:rsid w:val="00853031"/>
    <w:rsid w:val="0085324F"/>
    <w:rsid w:val="008535C1"/>
    <w:rsid w:val="00854702"/>
    <w:rsid w:val="008554BD"/>
    <w:rsid w:val="008559F3"/>
    <w:rsid w:val="00855DE1"/>
    <w:rsid w:val="00856CA3"/>
    <w:rsid w:val="008601C2"/>
    <w:rsid w:val="008607D3"/>
    <w:rsid w:val="00860F56"/>
    <w:rsid w:val="008613C8"/>
    <w:rsid w:val="00861E8F"/>
    <w:rsid w:val="00862DDD"/>
    <w:rsid w:val="00863065"/>
    <w:rsid w:val="008635C7"/>
    <w:rsid w:val="00863CD7"/>
    <w:rsid w:val="00864408"/>
    <w:rsid w:val="00864953"/>
    <w:rsid w:val="00865BC1"/>
    <w:rsid w:val="0086623C"/>
    <w:rsid w:val="00867DC1"/>
    <w:rsid w:val="00870EB8"/>
    <w:rsid w:val="008724B4"/>
    <w:rsid w:val="0087496A"/>
    <w:rsid w:val="0087526E"/>
    <w:rsid w:val="00875610"/>
    <w:rsid w:val="00875C9E"/>
    <w:rsid w:val="00875FD3"/>
    <w:rsid w:val="00877A38"/>
    <w:rsid w:val="008813A7"/>
    <w:rsid w:val="00881F7F"/>
    <w:rsid w:val="00882C59"/>
    <w:rsid w:val="00883070"/>
    <w:rsid w:val="00883549"/>
    <w:rsid w:val="00883772"/>
    <w:rsid w:val="00884799"/>
    <w:rsid w:val="00884A97"/>
    <w:rsid w:val="008876CB"/>
    <w:rsid w:val="00890094"/>
    <w:rsid w:val="008902FA"/>
    <w:rsid w:val="00890810"/>
    <w:rsid w:val="00890CCC"/>
    <w:rsid w:val="00890CF9"/>
    <w:rsid w:val="00890EEE"/>
    <w:rsid w:val="00891682"/>
    <w:rsid w:val="008916B1"/>
    <w:rsid w:val="00892113"/>
    <w:rsid w:val="00892C9C"/>
    <w:rsid w:val="0089316E"/>
    <w:rsid w:val="00894D8B"/>
    <w:rsid w:val="008A05FD"/>
    <w:rsid w:val="008A1EAB"/>
    <w:rsid w:val="008A2CA6"/>
    <w:rsid w:val="008A3DC4"/>
    <w:rsid w:val="008A43BC"/>
    <w:rsid w:val="008A4CF6"/>
    <w:rsid w:val="008A4F50"/>
    <w:rsid w:val="008A5D31"/>
    <w:rsid w:val="008A65E5"/>
    <w:rsid w:val="008A691F"/>
    <w:rsid w:val="008A7235"/>
    <w:rsid w:val="008A7967"/>
    <w:rsid w:val="008B225C"/>
    <w:rsid w:val="008B2747"/>
    <w:rsid w:val="008B2A8A"/>
    <w:rsid w:val="008B2F0A"/>
    <w:rsid w:val="008B35D8"/>
    <w:rsid w:val="008B35ED"/>
    <w:rsid w:val="008B4386"/>
    <w:rsid w:val="008B4BEA"/>
    <w:rsid w:val="008B4D9D"/>
    <w:rsid w:val="008B5543"/>
    <w:rsid w:val="008B5D95"/>
    <w:rsid w:val="008B61F9"/>
    <w:rsid w:val="008B69C6"/>
    <w:rsid w:val="008B6DEC"/>
    <w:rsid w:val="008B7F38"/>
    <w:rsid w:val="008C0C29"/>
    <w:rsid w:val="008C2EDF"/>
    <w:rsid w:val="008C3F64"/>
    <w:rsid w:val="008C43A9"/>
    <w:rsid w:val="008C43D4"/>
    <w:rsid w:val="008C52E5"/>
    <w:rsid w:val="008C5975"/>
    <w:rsid w:val="008C70C8"/>
    <w:rsid w:val="008C7A2C"/>
    <w:rsid w:val="008D1101"/>
    <w:rsid w:val="008D1392"/>
    <w:rsid w:val="008D3C22"/>
    <w:rsid w:val="008D4481"/>
    <w:rsid w:val="008D4856"/>
    <w:rsid w:val="008D4D7E"/>
    <w:rsid w:val="008D66E1"/>
    <w:rsid w:val="008D7339"/>
    <w:rsid w:val="008E09DB"/>
    <w:rsid w:val="008E0E43"/>
    <w:rsid w:val="008E320E"/>
    <w:rsid w:val="008E3DE9"/>
    <w:rsid w:val="008E4390"/>
    <w:rsid w:val="008E5DEE"/>
    <w:rsid w:val="008E5ED9"/>
    <w:rsid w:val="008E68C1"/>
    <w:rsid w:val="008E7569"/>
    <w:rsid w:val="008E7F4B"/>
    <w:rsid w:val="008F09F7"/>
    <w:rsid w:val="008F22B4"/>
    <w:rsid w:val="008F2CF0"/>
    <w:rsid w:val="008F3698"/>
    <w:rsid w:val="008F40EF"/>
    <w:rsid w:val="008F5BBD"/>
    <w:rsid w:val="008F602B"/>
    <w:rsid w:val="008F634C"/>
    <w:rsid w:val="008F683F"/>
    <w:rsid w:val="008F7C2F"/>
    <w:rsid w:val="0090098D"/>
    <w:rsid w:val="00900E4C"/>
    <w:rsid w:val="009012B0"/>
    <w:rsid w:val="0090181A"/>
    <w:rsid w:val="00901A98"/>
    <w:rsid w:val="00903838"/>
    <w:rsid w:val="00903B33"/>
    <w:rsid w:val="009044FD"/>
    <w:rsid w:val="00904B47"/>
    <w:rsid w:val="00904C10"/>
    <w:rsid w:val="00904D98"/>
    <w:rsid w:val="009058E2"/>
    <w:rsid w:val="009059A8"/>
    <w:rsid w:val="009068A3"/>
    <w:rsid w:val="009076C2"/>
    <w:rsid w:val="00907DFD"/>
    <w:rsid w:val="009107ED"/>
    <w:rsid w:val="00911379"/>
    <w:rsid w:val="0091177C"/>
    <w:rsid w:val="009138BF"/>
    <w:rsid w:val="00914C8D"/>
    <w:rsid w:val="00915BBE"/>
    <w:rsid w:val="00915BF1"/>
    <w:rsid w:val="0091684B"/>
    <w:rsid w:val="00916A6C"/>
    <w:rsid w:val="009170CA"/>
    <w:rsid w:val="0091714F"/>
    <w:rsid w:val="00917380"/>
    <w:rsid w:val="00917812"/>
    <w:rsid w:val="00917837"/>
    <w:rsid w:val="00917F24"/>
    <w:rsid w:val="009208C4"/>
    <w:rsid w:val="00921713"/>
    <w:rsid w:val="00923568"/>
    <w:rsid w:val="00924DEB"/>
    <w:rsid w:val="00925088"/>
    <w:rsid w:val="009254A6"/>
    <w:rsid w:val="00927B79"/>
    <w:rsid w:val="00927DFA"/>
    <w:rsid w:val="00930CF4"/>
    <w:rsid w:val="00930F8E"/>
    <w:rsid w:val="00931B9C"/>
    <w:rsid w:val="00931E0D"/>
    <w:rsid w:val="00932E59"/>
    <w:rsid w:val="00933A37"/>
    <w:rsid w:val="00934489"/>
    <w:rsid w:val="00934794"/>
    <w:rsid w:val="0093555E"/>
    <w:rsid w:val="00935AC7"/>
    <w:rsid w:val="0093679E"/>
    <w:rsid w:val="00937165"/>
    <w:rsid w:val="009372C4"/>
    <w:rsid w:val="00940B63"/>
    <w:rsid w:val="0094193A"/>
    <w:rsid w:val="00941FFB"/>
    <w:rsid w:val="009429E7"/>
    <w:rsid w:val="009444D7"/>
    <w:rsid w:val="00945054"/>
    <w:rsid w:val="00946072"/>
    <w:rsid w:val="0094744B"/>
    <w:rsid w:val="009475C8"/>
    <w:rsid w:val="00947E42"/>
    <w:rsid w:val="0095158A"/>
    <w:rsid w:val="009515CF"/>
    <w:rsid w:val="009518FE"/>
    <w:rsid w:val="009526DF"/>
    <w:rsid w:val="009533CB"/>
    <w:rsid w:val="00955328"/>
    <w:rsid w:val="009569AA"/>
    <w:rsid w:val="00960901"/>
    <w:rsid w:val="00962EA9"/>
    <w:rsid w:val="00966649"/>
    <w:rsid w:val="00967219"/>
    <w:rsid w:val="009672DB"/>
    <w:rsid w:val="00967C89"/>
    <w:rsid w:val="00970378"/>
    <w:rsid w:val="00970421"/>
    <w:rsid w:val="009704E1"/>
    <w:rsid w:val="00970947"/>
    <w:rsid w:val="009711A5"/>
    <w:rsid w:val="009739C8"/>
    <w:rsid w:val="00973D90"/>
    <w:rsid w:val="00973E58"/>
    <w:rsid w:val="009759A4"/>
    <w:rsid w:val="00975A01"/>
    <w:rsid w:val="00975A04"/>
    <w:rsid w:val="009762D2"/>
    <w:rsid w:val="009769B5"/>
    <w:rsid w:val="00976EC1"/>
    <w:rsid w:val="00982157"/>
    <w:rsid w:val="00982312"/>
    <w:rsid w:val="00984744"/>
    <w:rsid w:val="00984B39"/>
    <w:rsid w:val="009852D2"/>
    <w:rsid w:val="009858CF"/>
    <w:rsid w:val="0098679C"/>
    <w:rsid w:val="00986905"/>
    <w:rsid w:val="00987B9E"/>
    <w:rsid w:val="00990013"/>
    <w:rsid w:val="0099263D"/>
    <w:rsid w:val="0099266D"/>
    <w:rsid w:val="00992A7F"/>
    <w:rsid w:val="00992E0D"/>
    <w:rsid w:val="00993055"/>
    <w:rsid w:val="009937B4"/>
    <w:rsid w:val="00993BF0"/>
    <w:rsid w:val="0099545C"/>
    <w:rsid w:val="00995C31"/>
    <w:rsid w:val="00996395"/>
    <w:rsid w:val="009964B7"/>
    <w:rsid w:val="00997B41"/>
    <w:rsid w:val="00997D63"/>
    <w:rsid w:val="009A06BF"/>
    <w:rsid w:val="009A0767"/>
    <w:rsid w:val="009A1413"/>
    <w:rsid w:val="009A1579"/>
    <w:rsid w:val="009A1A7F"/>
    <w:rsid w:val="009A2061"/>
    <w:rsid w:val="009A2209"/>
    <w:rsid w:val="009A28F8"/>
    <w:rsid w:val="009A320D"/>
    <w:rsid w:val="009A3902"/>
    <w:rsid w:val="009A42FF"/>
    <w:rsid w:val="009A4504"/>
    <w:rsid w:val="009A5F27"/>
    <w:rsid w:val="009A62B7"/>
    <w:rsid w:val="009B07FC"/>
    <w:rsid w:val="009B1227"/>
    <w:rsid w:val="009B1280"/>
    <w:rsid w:val="009B1BB8"/>
    <w:rsid w:val="009B2357"/>
    <w:rsid w:val="009B2667"/>
    <w:rsid w:val="009B30BE"/>
    <w:rsid w:val="009B40C2"/>
    <w:rsid w:val="009B4679"/>
    <w:rsid w:val="009B4705"/>
    <w:rsid w:val="009B4C64"/>
    <w:rsid w:val="009B668E"/>
    <w:rsid w:val="009B66B4"/>
    <w:rsid w:val="009B704A"/>
    <w:rsid w:val="009C0088"/>
    <w:rsid w:val="009C0145"/>
    <w:rsid w:val="009C04BA"/>
    <w:rsid w:val="009C06C0"/>
    <w:rsid w:val="009C1085"/>
    <w:rsid w:val="009C198D"/>
    <w:rsid w:val="009C1EDC"/>
    <w:rsid w:val="009C1F37"/>
    <w:rsid w:val="009C1FCE"/>
    <w:rsid w:val="009C2DB5"/>
    <w:rsid w:val="009C31E4"/>
    <w:rsid w:val="009C44E2"/>
    <w:rsid w:val="009C4C4F"/>
    <w:rsid w:val="009C4E85"/>
    <w:rsid w:val="009C4EF3"/>
    <w:rsid w:val="009C50EF"/>
    <w:rsid w:val="009C5B0E"/>
    <w:rsid w:val="009C5F1B"/>
    <w:rsid w:val="009C6062"/>
    <w:rsid w:val="009C6488"/>
    <w:rsid w:val="009C6A31"/>
    <w:rsid w:val="009D1DC7"/>
    <w:rsid w:val="009D1E6F"/>
    <w:rsid w:val="009D2701"/>
    <w:rsid w:val="009D33F4"/>
    <w:rsid w:val="009D5A05"/>
    <w:rsid w:val="009D6F8E"/>
    <w:rsid w:val="009D763B"/>
    <w:rsid w:val="009D7A28"/>
    <w:rsid w:val="009D7CBE"/>
    <w:rsid w:val="009D7CE7"/>
    <w:rsid w:val="009E228D"/>
    <w:rsid w:val="009E2372"/>
    <w:rsid w:val="009E2CB6"/>
    <w:rsid w:val="009E3A89"/>
    <w:rsid w:val="009E42D7"/>
    <w:rsid w:val="009E484F"/>
    <w:rsid w:val="009E60AA"/>
    <w:rsid w:val="009E63BC"/>
    <w:rsid w:val="009E6FBE"/>
    <w:rsid w:val="009E7141"/>
    <w:rsid w:val="009E71EE"/>
    <w:rsid w:val="009E7256"/>
    <w:rsid w:val="009E74E5"/>
    <w:rsid w:val="009E7723"/>
    <w:rsid w:val="009F08E2"/>
    <w:rsid w:val="009F0C0B"/>
    <w:rsid w:val="009F1052"/>
    <w:rsid w:val="009F14E0"/>
    <w:rsid w:val="009F17E2"/>
    <w:rsid w:val="009F21C4"/>
    <w:rsid w:val="009F3C65"/>
    <w:rsid w:val="009F43AD"/>
    <w:rsid w:val="009F4BFD"/>
    <w:rsid w:val="009F4E26"/>
    <w:rsid w:val="009F5C21"/>
    <w:rsid w:val="00A00801"/>
    <w:rsid w:val="00A00E79"/>
    <w:rsid w:val="00A014C7"/>
    <w:rsid w:val="00A0175F"/>
    <w:rsid w:val="00A019E2"/>
    <w:rsid w:val="00A0281B"/>
    <w:rsid w:val="00A0322B"/>
    <w:rsid w:val="00A0353B"/>
    <w:rsid w:val="00A03689"/>
    <w:rsid w:val="00A04086"/>
    <w:rsid w:val="00A04693"/>
    <w:rsid w:val="00A04E4F"/>
    <w:rsid w:val="00A0513B"/>
    <w:rsid w:val="00A0578E"/>
    <w:rsid w:val="00A07070"/>
    <w:rsid w:val="00A100AC"/>
    <w:rsid w:val="00A112E0"/>
    <w:rsid w:val="00A119B4"/>
    <w:rsid w:val="00A11CB9"/>
    <w:rsid w:val="00A13FC1"/>
    <w:rsid w:val="00A141ED"/>
    <w:rsid w:val="00A1458C"/>
    <w:rsid w:val="00A14D3D"/>
    <w:rsid w:val="00A1682F"/>
    <w:rsid w:val="00A170A2"/>
    <w:rsid w:val="00A214C7"/>
    <w:rsid w:val="00A2219B"/>
    <w:rsid w:val="00A22502"/>
    <w:rsid w:val="00A25845"/>
    <w:rsid w:val="00A25E5B"/>
    <w:rsid w:val="00A26504"/>
    <w:rsid w:val="00A26F91"/>
    <w:rsid w:val="00A27D47"/>
    <w:rsid w:val="00A27E95"/>
    <w:rsid w:val="00A30F65"/>
    <w:rsid w:val="00A319FD"/>
    <w:rsid w:val="00A32927"/>
    <w:rsid w:val="00A32BBF"/>
    <w:rsid w:val="00A334B9"/>
    <w:rsid w:val="00A33697"/>
    <w:rsid w:val="00A33713"/>
    <w:rsid w:val="00A357CF"/>
    <w:rsid w:val="00A36D15"/>
    <w:rsid w:val="00A376B6"/>
    <w:rsid w:val="00A41300"/>
    <w:rsid w:val="00A41BA6"/>
    <w:rsid w:val="00A41C72"/>
    <w:rsid w:val="00A43481"/>
    <w:rsid w:val="00A44B9C"/>
    <w:rsid w:val="00A45775"/>
    <w:rsid w:val="00A45B06"/>
    <w:rsid w:val="00A45E4A"/>
    <w:rsid w:val="00A465D3"/>
    <w:rsid w:val="00A46E8D"/>
    <w:rsid w:val="00A46F6E"/>
    <w:rsid w:val="00A474FE"/>
    <w:rsid w:val="00A4757B"/>
    <w:rsid w:val="00A523E6"/>
    <w:rsid w:val="00A534B8"/>
    <w:rsid w:val="00A54063"/>
    <w:rsid w:val="00A5409F"/>
    <w:rsid w:val="00A549C6"/>
    <w:rsid w:val="00A54A8F"/>
    <w:rsid w:val="00A554AB"/>
    <w:rsid w:val="00A5567D"/>
    <w:rsid w:val="00A57460"/>
    <w:rsid w:val="00A60390"/>
    <w:rsid w:val="00A60FE8"/>
    <w:rsid w:val="00A63054"/>
    <w:rsid w:val="00A64B2F"/>
    <w:rsid w:val="00A652E0"/>
    <w:rsid w:val="00A6697D"/>
    <w:rsid w:val="00A672B1"/>
    <w:rsid w:val="00A67446"/>
    <w:rsid w:val="00A674A0"/>
    <w:rsid w:val="00A70B7E"/>
    <w:rsid w:val="00A73392"/>
    <w:rsid w:val="00A7348C"/>
    <w:rsid w:val="00A73B21"/>
    <w:rsid w:val="00A74392"/>
    <w:rsid w:val="00A74E5E"/>
    <w:rsid w:val="00A7551B"/>
    <w:rsid w:val="00A763C9"/>
    <w:rsid w:val="00A765B6"/>
    <w:rsid w:val="00A77871"/>
    <w:rsid w:val="00A80BC1"/>
    <w:rsid w:val="00A80E01"/>
    <w:rsid w:val="00A81078"/>
    <w:rsid w:val="00A812A0"/>
    <w:rsid w:val="00A82156"/>
    <w:rsid w:val="00A8296F"/>
    <w:rsid w:val="00A82DB7"/>
    <w:rsid w:val="00A83AFC"/>
    <w:rsid w:val="00A84099"/>
    <w:rsid w:val="00A8431F"/>
    <w:rsid w:val="00A84F04"/>
    <w:rsid w:val="00A85E34"/>
    <w:rsid w:val="00A8730C"/>
    <w:rsid w:val="00A87433"/>
    <w:rsid w:val="00A90347"/>
    <w:rsid w:val="00A90529"/>
    <w:rsid w:val="00A90FF5"/>
    <w:rsid w:val="00A91559"/>
    <w:rsid w:val="00A91B96"/>
    <w:rsid w:val="00A9258F"/>
    <w:rsid w:val="00A92C0E"/>
    <w:rsid w:val="00A92DBF"/>
    <w:rsid w:val="00A92F6C"/>
    <w:rsid w:val="00A94E0A"/>
    <w:rsid w:val="00A965B7"/>
    <w:rsid w:val="00AA126D"/>
    <w:rsid w:val="00AA18CA"/>
    <w:rsid w:val="00AA3337"/>
    <w:rsid w:val="00AA3CC5"/>
    <w:rsid w:val="00AA3ED0"/>
    <w:rsid w:val="00AA4497"/>
    <w:rsid w:val="00AA44FB"/>
    <w:rsid w:val="00AA5FB4"/>
    <w:rsid w:val="00AA62C4"/>
    <w:rsid w:val="00AA7180"/>
    <w:rsid w:val="00AB099B"/>
    <w:rsid w:val="00AB1010"/>
    <w:rsid w:val="00AB182D"/>
    <w:rsid w:val="00AB1984"/>
    <w:rsid w:val="00AB2309"/>
    <w:rsid w:val="00AB439A"/>
    <w:rsid w:val="00AB4BD1"/>
    <w:rsid w:val="00AB4EA1"/>
    <w:rsid w:val="00AB5150"/>
    <w:rsid w:val="00AB5183"/>
    <w:rsid w:val="00AB523B"/>
    <w:rsid w:val="00AB5366"/>
    <w:rsid w:val="00AB62E9"/>
    <w:rsid w:val="00AB6A05"/>
    <w:rsid w:val="00AC0C49"/>
    <w:rsid w:val="00AC4312"/>
    <w:rsid w:val="00AC4CEF"/>
    <w:rsid w:val="00AC4E47"/>
    <w:rsid w:val="00AC577D"/>
    <w:rsid w:val="00AC5A32"/>
    <w:rsid w:val="00AC5BE1"/>
    <w:rsid w:val="00AC5C8A"/>
    <w:rsid w:val="00AC6274"/>
    <w:rsid w:val="00AC65A0"/>
    <w:rsid w:val="00AC6A1F"/>
    <w:rsid w:val="00AC6D41"/>
    <w:rsid w:val="00AC7396"/>
    <w:rsid w:val="00AD02C1"/>
    <w:rsid w:val="00AD0817"/>
    <w:rsid w:val="00AD0951"/>
    <w:rsid w:val="00AD0F24"/>
    <w:rsid w:val="00AD1532"/>
    <w:rsid w:val="00AD1906"/>
    <w:rsid w:val="00AD1F22"/>
    <w:rsid w:val="00AD2874"/>
    <w:rsid w:val="00AD2A44"/>
    <w:rsid w:val="00AD3640"/>
    <w:rsid w:val="00AD3B5B"/>
    <w:rsid w:val="00AD3D0A"/>
    <w:rsid w:val="00AD4C3A"/>
    <w:rsid w:val="00AD4FE3"/>
    <w:rsid w:val="00AD579E"/>
    <w:rsid w:val="00AD6500"/>
    <w:rsid w:val="00AD696F"/>
    <w:rsid w:val="00AD6F69"/>
    <w:rsid w:val="00AD7660"/>
    <w:rsid w:val="00AE0762"/>
    <w:rsid w:val="00AE115A"/>
    <w:rsid w:val="00AE24AA"/>
    <w:rsid w:val="00AE3A5E"/>
    <w:rsid w:val="00AE493E"/>
    <w:rsid w:val="00AE6F35"/>
    <w:rsid w:val="00AF09ED"/>
    <w:rsid w:val="00AF25DC"/>
    <w:rsid w:val="00AF28C6"/>
    <w:rsid w:val="00AF2FF6"/>
    <w:rsid w:val="00AF3AD1"/>
    <w:rsid w:val="00AF4D77"/>
    <w:rsid w:val="00AF5192"/>
    <w:rsid w:val="00AF568F"/>
    <w:rsid w:val="00AF5B15"/>
    <w:rsid w:val="00AF61DC"/>
    <w:rsid w:val="00AF6599"/>
    <w:rsid w:val="00AF65B1"/>
    <w:rsid w:val="00B00193"/>
    <w:rsid w:val="00B01A02"/>
    <w:rsid w:val="00B03411"/>
    <w:rsid w:val="00B03590"/>
    <w:rsid w:val="00B043C1"/>
    <w:rsid w:val="00B06311"/>
    <w:rsid w:val="00B0682D"/>
    <w:rsid w:val="00B06C96"/>
    <w:rsid w:val="00B06FDA"/>
    <w:rsid w:val="00B078C5"/>
    <w:rsid w:val="00B07A0B"/>
    <w:rsid w:val="00B11B05"/>
    <w:rsid w:val="00B12337"/>
    <w:rsid w:val="00B1233C"/>
    <w:rsid w:val="00B1264F"/>
    <w:rsid w:val="00B12D36"/>
    <w:rsid w:val="00B145FF"/>
    <w:rsid w:val="00B1677D"/>
    <w:rsid w:val="00B169E7"/>
    <w:rsid w:val="00B171C3"/>
    <w:rsid w:val="00B174E3"/>
    <w:rsid w:val="00B2036D"/>
    <w:rsid w:val="00B21B40"/>
    <w:rsid w:val="00B21D45"/>
    <w:rsid w:val="00B22022"/>
    <w:rsid w:val="00B230A2"/>
    <w:rsid w:val="00B230A8"/>
    <w:rsid w:val="00B23383"/>
    <w:rsid w:val="00B233B2"/>
    <w:rsid w:val="00B23EEA"/>
    <w:rsid w:val="00B240A7"/>
    <w:rsid w:val="00B24859"/>
    <w:rsid w:val="00B24E0C"/>
    <w:rsid w:val="00B24EE4"/>
    <w:rsid w:val="00B25B37"/>
    <w:rsid w:val="00B26C50"/>
    <w:rsid w:val="00B3033A"/>
    <w:rsid w:val="00B31DCB"/>
    <w:rsid w:val="00B3243B"/>
    <w:rsid w:val="00B33618"/>
    <w:rsid w:val="00B33B88"/>
    <w:rsid w:val="00B34109"/>
    <w:rsid w:val="00B342E2"/>
    <w:rsid w:val="00B34819"/>
    <w:rsid w:val="00B34CC7"/>
    <w:rsid w:val="00B3544D"/>
    <w:rsid w:val="00B35E18"/>
    <w:rsid w:val="00B360F9"/>
    <w:rsid w:val="00B3698D"/>
    <w:rsid w:val="00B371A1"/>
    <w:rsid w:val="00B37209"/>
    <w:rsid w:val="00B40153"/>
    <w:rsid w:val="00B41DC1"/>
    <w:rsid w:val="00B42B68"/>
    <w:rsid w:val="00B432E6"/>
    <w:rsid w:val="00B43B56"/>
    <w:rsid w:val="00B44255"/>
    <w:rsid w:val="00B4466C"/>
    <w:rsid w:val="00B4474B"/>
    <w:rsid w:val="00B45A97"/>
    <w:rsid w:val="00B46033"/>
    <w:rsid w:val="00B47AE7"/>
    <w:rsid w:val="00B5013C"/>
    <w:rsid w:val="00B501AB"/>
    <w:rsid w:val="00B507B4"/>
    <w:rsid w:val="00B50DD7"/>
    <w:rsid w:val="00B52339"/>
    <w:rsid w:val="00B52DA3"/>
    <w:rsid w:val="00B53826"/>
    <w:rsid w:val="00B53FC7"/>
    <w:rsid w:val="00B53FCE"/>
    <w:rsid w:val="00B54EA2"/>
    <w:rsid w:val="00B55F7A"/>
    <w:rsid w:val="00B575D8"/>
    <w:rsid w:val="00B576B1"/>
    <w:rsid w:val="00B57E49"/>
    <w:rsid w:val="00B6021D"/>
    <w:rsid w:val="00B60325"/>
    <w:rsid w:val="00B60D67"/>
    <w:rsid w:val="00B60F29"/>
    <w:rsid w:val="00B6183D"/>
    <w:rsid w:val="00B61937"/>
    <w:rsid w:val="00B63616"/>
    <w:rsid w:val="00B63D63"/>
    <w:rsid w:val="00B645AA"/>
    <w:rsid w:val="00B65210"/>
    <w:rsid w:val="00B65452"/>
    <w:rsid w:val="00B6566B"/>
    <w:rsid w:val="00B667F5"/>
    <w:rsid w:val="00B66BBF"/>
    <w:rsid w:val="00B67415"/>
    <w:rsid w:val="00B6770F"/>
    <w:rsid w:val="00B67D15"/>
    <w:rsid w:val="00B67F14"/>
    <w:rsid w:val="00B70281"/>
    <w:rsid w:val="00B71946"/>
    <w:rsid w:val="00B72931"/>
    <w:rsid w:val="00B735B7"/>
    <w:rsid w:val="00B742AF"/>
    <w:rsid w:val="00B7542A"/>
    <w:rsid w:val="00B75A4C"/>
    <w:rsid w:val="00B76829"/>
    <w:rsid w:val="00B779F3"/>
    <w:rsid w:val="00B77A5D"/>
    <w:rsid w:val="00B800C9"/>
    <w:rsid w:val="00B8015A"/>
    <w:rsid w:val="00B802A4"/>
    <w:rsid w:val="00B80352"/>
    <w:rsid w:val="00B80AAD"/>
    <w:rsid w:val="00B823AD"/>
    <w:rsid w:val="00B82A5A"/>
    <w:rsid w:val="00B83DAE"/>
    <w:rsid w:val="00B8409B"/>
    <w:rsid w:val="00B85B2E"/>
    <w:rsid w:val="00B8733C"/>
    <w:rsid w:val="00B879C6"/>
    <w:rsid w:val="00B902CF"/>
    <w:rsid w:val="00B917E0"/>
    <w:rsid w:val="00B91A19"/>
    <w:rsid w:val="00B929E8"/>
    <w:rsid w:val="00B92FDD"/>
    <w:rsid w:val="00B939D2"/>
    <w:rsid w:val="00B93CCC"/>
    <w:rsid w:val="00B961CD"/>
    <w:rsid w:val="00B96607"/>
    <w:rsid w:val="00B9771A"/>
    <w:rsid w:val="00B97795"/>
    <w:rsid w:val="00BA0BF4"/>
    <w:rsid w:val="00BA120E"/>
    <w:rsid w:val="00BA13F1"/>
    <w:rsid w:val="00BA1777"/>
    <w:rsid w:val="00BA1837"/>
    <w:rsid w:val="00BA1B82"/>
    <w:rsid w:val="00BA1E99"/>
    <w:rsid w:val="00BA217E"/>
    <w:rsid w:val="00BA291A"/>
    <w:rsid w:val="00BA31A5"/>
    <w:rsid w:val="00BA363B"/>
    <w:rsid w:val="00BA3ADE"/>
    <w:rsid w:val="00BA3DB0"/>
    <w:rsid w:val="00BA43E3"/>
    <w:rsid w:val="00BA58A1"/>
    <w:rsid w:val="00BA68E9"/>
    <w:rsid w:val="00BA7230"/>
    <w:rsid w:val="00BA73BC"/>
    <w:rsid w:val="00BA7AAB"/>
    <w:rsid w:val="00BB05B2"/>
    <w:rsid w:val="00BB0B26"/>
    <w:rsid w:val="00BB2A8C"/>
    <w:rsid w:val="00BB30C7"/>
    <w:rsid w:val="00BB4221"/>
    <w:rsid w:val="00BB4266"/>
    <w:rsid w:val="00BB4DAC"/>
    <w:rsid w:val="00BB51EC"/>
    <w:rsid w:val="00BB6158"/>
    <w:rsid w:val="00BB6C75"/>
    <w:rsid w:val="00BB6D53"/>
    <w:rsid w:val="00BC0B24"/>
    <w:rsid w:val="00BC115E"/>
    <w:rsid w:val="00BC2C02"/>
    <w:rsid w:val="00BC31C9"/>
    <w:rsid w:val="00BC375B"/>
    <w:rsid w:val="00BC4289"/>
    <w:rsid w:val="00BC51FF"/>
    <w:rsid w:val="00BC5433"/>
    <w:rsid w:val="00BC77A6"/>
    <w:rsid w:val="00BD07DA"/>
    <w:rsid w:val="00BD0AD1"/>
    <w:rsid w:val="00BD0D24"/>
    <w:rsid w:val="00BD1E76"/>
    <w:rsid w:val="00BD21B9"/>
    <w:rsid w:val="00BD2BBF"/>
    <w:rsid w:val="00BD39D5"/>
    <w:rsid w:val="00BD3D05"/>
    <w:rsid w:val="00BD5142"/>
    <w:rsid w:val="00BD5FE9"/>
    <w:rsid w:val="00BD6B17"/>
    <w:rsid w:val="00BD75E4"/>
    <w:rsid w:val="00BD7AEF"/>
    <w:rsid w:val="00BD7FEC"/>
    <w:rsid w:val="00BE10EA"/>
    <w:rsid w:val="00BE13F4"/>
    <w:rsid w:val="00BE328D"/>
    <w:rsid w:val="00BE4D2F"/>
    <w:rsid w:val="00BE5303"/>
    <w:rsid w:val="00BE5536"/>
    <w:rsid w:val="00BE6675"/>
    <w:rsid w:val="00BE6DB9"/>
    <w:rsid w:val="00BE7DB0"/>
    <w:rsid w:val="00BF0AB5"/>
    <w:rsid w:val="00BF10E1"/>
    <w:rsid w:val="00BF35D4"/>
    <w:rsid w:val="00BF44A0"/>
    <w:rsid w:val="00BF51EC"/>
    <w:rsid w:val="00BF68AD"/>
    <w:rsid w:val="00BF6B40"/>
    <w:rsid w:val="00BF732E"/>
    <w:rsid w:val="00C003F2"/>
    <w:rsid w:val="00C01F1E"/>
    <w:rsid w:val="00C043C9"/>
    <w:rsid w:val="00C04B53"/>
    <w:rsid w:val="00C0536F"/>
    <w:rsid w:val="00C05A2B"/>
    <w:rsid w:val="00C05AB8"/>
    <w:rsid w:val="00C05FE9"/>
    <w:rsid w:val="00C064E0"/>
    <w:rsid w:val="00C07518"/>
    <w:rsid w:val="00C07AFB"/>
    <w:rsid w:val="00C11062"/>
    <w:rsid w:val="00C11896"/>
    <w:rsid w:val="00C1202E"/>
    <w:rsid w:val="00C12059"/>
    <w:rsid w:val="00C1432C"/>
    <w:rsid w:val="00C1525C"/>
    <w:rsid w:val="00C15BD1"/>
    <w:rsid w:val="00C16870"/>
    <w:rsid w:val="00C16926"/>
    <w:rsid w:val="00C202C5"/>
    <w:rsid w:val="00C202CA"/>
    <w:rsid w:val="00C21143"/>
    <w:rsid w:val="00C2149B"/>
    <w:rsid w:val="00C2157C"/>
    <w:rsid w:val="00C22390"/>
    <w:rsid w:val="00C223E3"/>
    <w:rsid w:val="00C23488"/>
    <w:rsid w:val="00C23CC3"/>
    <w:rsid w:val="00C2438E"/>
    <w:rsid w:val="00C26245"/>
    <w:rsid w:val="00C26562"/>
    <w:rsid w:val="00C267A6"/>
    <w:rsid w:val="00C274E7"/>
    <w:rsid w:val="00C300A4"/>
    <w:rsid w:val="00C303A3"/>
    <w:rsid w:val="00C32605"/>
    <w:rsid w:val="00C3527E"/>
    <w:rsid w:val="00C361B7"/>
    <w:rsid w:val="00C405F8"/>
    <w:rsid w:val="00C425EA"/>
    <w:rsid w:val="00C428D2"/>
    <w:rsid w:val="00C42B10"/>
    <w:rsid w:val="00C42C77"/>
    <w:rsid w:val="00C43155"/>
    <w:rsid w:val="00C436AB"/>
    <w:rsid w:val="00C43EDA"/>
    <w:rsid w:val="00C4541E"/>
    <w:rsid w:val="00C455FC"/>
    <w:rsid w:val="00C4693E"/>
    <w:rsid w:val="00C4763D"/>
    <w:rsid w:val="00C508BD"/>
    <w:rsid w:val="00C50D98"/>
    <w:rsid w:val="00C50EC5"/>
    <w:rsid w:val="00C511AB"/>
    <w:rsid w:val="00C51B35"/>
    <w:rsid w:val="00C51C15"/>
    <w:rsid w:val="00C51EFB"/>
    <w:rsid w:val="00C5201A"/>
    <w:rsid w:val="00C521A0"/>
    <w:rsid w:val="00C54555"/>
    <w:rsid w:val="00C54B44"/>
    <w:rsid w:val="00C54E68"/>
    <w:rsid w:val="00C55101"/>
    <w:rsid w:val="00C5698F"/>
    <w:rsid w:val="00C56A05"/>
    <w:rsid w:val="00C56F33"/>
    <w:rsid w:val="00C60C22"/>
    <w:rsid w:val="00C60FA0"/>
    <w:rsid w:val="00C62243"/>
    <w:rsid w:val="00C62679"/>
    <w:rsid w:val="00C62764"/>
    <w:rsid w:val="00C62B29"/>
    <w:rsid w:val="00C63D65"/>
    <w:rsid w:val="00C64C14"/>
    <w:rsid w:val="00C664FC"/>
    <w:rsid w:val="00C66799"/>
    <w:rsid w:val="00C670A4"/>
    <w:rsid w:val="00C70C44"/>
    <w:rsid w:val="00C711B3"/>
    <w:rsid w:val="00C723E9"/>
    <w:rsid w:val="00C72A9C"/>
    <w:rsid w:val="00C72BA0"/>
    <w:rsid w:val="00C7303D"/>
    <w:rsid w:val="00C7712C"/>
    <w:rsid w:val="00C80045"/>
    <w:rsid w:val="00C81AC9"/>
    <w:rsid w:val="00C81DFE"/>
    <w:rsid w:val="00C83BE1"/>
    <w:rsid w:val="00C84389"/>
    <w:rsid w:val="00C84397"/>
    <w:rsid w:val="00C84909"/>
    <w:rsid w:val="00C8495D"/>
    <w:rsid w:val="00C84A4C"/>
    <w:rsid w:val="00C8588F"/>
    <w:rsid w:val="00C875CE"/>
    <w:rsid w:val="00C878B4"/>
    <w:rsid w:val="00C87E93"/>
    <w:rsid w:val="00C90ED2"/>
    <w:rsid w:val="00C9113A"/>
    <w:rsid w:val="00C913FC"/>
    <w:rsid w:val="00C923E3"/>
    <w:rsid w:val="00C93148"/>
    <w:rsid w:val="00C933DC"/>
    <w:rsid w:val="00C94717"/>
    <w:rsid w:val="00C94F2B"/>
    <w:rsid w:val="00C958AA"/>
    <w:rsid w:val="00C95DB9"/>
    <w:rsid w:val="00C97A44"/>
    <w:rsid w:val="00CA0116"/>
    <w:rsid w:val="00CA0226"/>
    <w:rsid w:val="00CA0488"/>
    <w:rsid w:val="00CA07BF"/>
    <w:rsid w:val="00CA0B82"/>
    <w:rsid w:val="00CA0C56"/>
    <w:rsid w:val="00CA0DB5"/>
    <w:rsid w:val="00CA21B8"/>
    <w:rsid w:val="00CA247C"/>
    <w:rsid w:val="00CA308A"/>
    <w:rsid w:val="00CA4A04"/>
    <w:rsid w:val="00CA5151"/>
    <w:rsid w:val="00CA7A43"/>
    <w:rsid w:val="00CB02A2"/>
    <w:rsid w:val="00CB0B20"/>
    <w:rsid w:val="00CB15A6"/>
    <w:rsid w:val="00CB183F"/>
    <w:rsid w:val="00CB2145"/>
    <w:rsid w:val="00CB2A80"/>
    <w:rsid w:val="00CB3C75"/>
    <w:rsid w:val="00CB4B4E"/>
    <w:rsid w:val="00CB66B0"/>
    <w:rsid w:val="00CB6AA4"/>
    <w:rsid w:val="00CB6C26"/>
    <w:rsid w:val="00CB7263"/>
    <w:rsid w:val="00CB7481"/>
    <w:rsid w:val="00CB77B9"/>
    <w:rsid w:val="00CB7A9D"/>
    <w:rsid w:val="00CC0374"/>
    <w:rsid w:val="00CC05EE"/>
    <w:rsid w:val="00CC0B90"/>
    <w:rsid w:val="00CC1583"/>
    <w:rsid w:val="00CC23BD"/>
    <w:rsid w:val="00CC2E31"/>
    <w:rsid w:val="00CC3F38"/>
    <w:rsid w:val="00CC4C6A"/>
    <w:rsid w:val="00CC63F6"/>
    <w:rsid w:val="00CC7BBE"/>
    <w:rsid w:val="00CD1FF5"/>
    <w:rsid w:val="00CD2A0C"/>
    <w:rsid w:val="00CD2F09"/>
    <w:rsid w:val="00CD44B2"/>
    <w:rsid w:val="00CD6723"/>
    <w:rsid w:val="00CD7619"/>
    <w:rsid w:val="00CD76ED"/>
    <w:rsid w:val="00CD7963"/>
    <w:rsid w:val="00CE02E2"/>
    <w:rsid w:val="00CE08B3"/>
    <w:rsid w:val="00CE0BAE"/>
    <w:rsid w:val="00CE186D"/>
    <w:rsid w:val="00CE2249"/>
    <w:rsid w:val="00CE2884"/>
    <w:rsid w:val="00CE2A8D"/>
    <w:rsid w:val="00CE3571"/>
    <w:rsid w:val="00CE3D2B"/>
    <w:rsid w:val="00CE578A"/>
    <w:rsid w:val="00CE5951"/>
    <w:rsid w:val="00CE6338"/>
    <w:rsid w:val="00CE69F8"/>
    <w:rsid w:val="00CE6CFF"/>
    <w:rsid w:val="00CE74DA"/>
    <w:rsid w:val="00CE7902"/>
    <w:rsid w:val="00CF0261"/>
    <w:rsid w:val="00CF0571"/>
    <w:rsid w:val="00CF07D2"/>
    <w:rsid w:val="00CF0AB3"/>
    <w:rsid w:val="00CF18FA"/>
    <w:rsid w:val="00CF2F4F"/>
    <w:rsid w:val="00CF3A87"/>
    <w:rsid w:val="00CF3DCB"/>
    <w:rsid w:val="00CF4CED"/>
    <w:rsid w:val="00CF6E05"/>
    <w:rsid w:val="00CF73E9"/>
    <w:rsid w:val="00CF75FD"/>
    <w:rsid w:val="00CF763C"/>
    <w:rsid w:val="00CF7C6C"/>
    <w:rsid w:val="00D005F9"/>
    <w:rsid w:val="00D00712"/>
    <w:rsid w:val="00D009D3"/>
    <w:rsid w:val="00D00B83"/>
    <w:rsid w:val="00D01B4E"/>
    <w:rsid w:val="00D01F5F"/>
    <w:rsid w:val="00D02C09"/>
    <w:rsid w:val="00D03CF6"/>
    <w:rsid w:val="00D04083"/>
    <w:rsid w:val="00D046A6"/>
    <w:rsid w:val="00D04F7A"/>
    <w:rsid w:val="00D05988"/>
    <w:rsid w:val="00D05B84"/>
    <w:rsid w:val="00D0661D"/>
    <w:rsid w:val="00D07A10"/>
    <w:rsid w:val="00D102A6"/>
    <w:rsid w:val="00D104E4"/>
    <w:rsid w:val="00D112F6"/>
    <w:rsid w:val="00D11E98"/>
    <w:rsid w:val="00D12407"/>
    <w:rsid w:val="00D12C3C"/>
    <w:rsid w:val="00D136E3"/>
    <w:rsid w:val="00D13A98"/>
    <w:rsid w:val="00D13B5D"/>
    <w:rsid w:val="00D1556C"/>
    <w:rsid w:val="00D15A52"/>
    <w:rsid w:val="00D15BEB"/>
    <w:rsid w:val="00D2033E"/>
    <w:rsid w:val="00D2085B"/>
    <w:rsid w:val="00D20902"/>
    <w:rsid w:val="00D22570"/>
    <w:rsid w:val="00D23500"/>
    <w:rsid w:val="00D23701"/>
    <w:rsid w:val="00D23FDC"/>
    <w:rsid w:val="00D249DE"/>
    <w:rsid w:val="00D254FB"/>
    <w:rsid w:val="00D25553"/>
    <w:rsid w:val="00D262F4"/>
    <w:rsid w:val="00D26BF6"/>
    <w:rsid w:val="00D27063"/>
    <w:rsid w:val="00D30B8D"/>
    <w:rsid w:val="00D31E35"/>
    <w:rsid w:val="00D3326F"/>
    <w:rsid w:val="00D33F73"/>
    <w:rsid w:val="00D35A10"/>
    <w:rsid w:val="00D35A2C"/>
    <w:rsid w:val="00D35D9D"/>
    <w:rsid w:val="00D3633B"/>
    <w:rsid w:val="00D3683F"/>
    <w:rsid w:val="00D36E01"/>
    <w:rsid w:val="00D3780D"/>
    <w:rsid w:val="00D417A4"/>
    <w:rsid w:val="00D41E56"/>
    <w:rsid w:val="00D42666"/>
    <w:rsid w:val="00D442BD"/>
    <w:rsid w:val="00D4492C"/>
    <w:rsid w:val="00D44FBB"/>
    <w:rsid w:val="00D45AC0"/>
    <w:rsid w:val="00D4622F"/>
    <w:rsid w:val="00D507E2"/>
    <w:rsid w:val="00D50A67"/>
    <w:rsid w:val="00D50E7E"/>
    <w:rsid w:val="00D5212D"/>
    <w:rsid w:val="00D5248D"/>
    <w:rsid w:val="00D52ABD"/>
    <w:rsid w:val="00D534B3"/>
    <w:rsid w:val="00D53913"/>
    <w:rsid w:val="00D55AF8"/>
    <w:rsid w:val="00D55F7C"/>
    <w:rsid w:val="00D5631E"/>
    <w:rsid w:val="00D56E93"/>
    <w:rsid w:val="00D6023D"/>
    <w:rsid w:val="00D60F6F"/>
    <w:rsid w:val="00D611DD"/>
    <w:rsid w:val="00D6181F"/>
    <w:rsid w:val="00D61C66"/>
    <w:rsid w:val="00D61CE0"/>
    <w:rsid w:val="00D61ED2"/>
    <w:rsid w:val="00D6225A"/>
    <w:rsid w:val="00D62676"/>
    <w:rsid w:val="00D64C25"/>
    <w:rsid w:val="00D655C6"/>
    <w:rsid w:val="00D656DA"/>
    <w:rsid w:val="00D65DBA"/>
    <w:rsid w:val="00D66C48"/>
    <w:rsid w:val="00D678DB"/>
    <w:rsid w:val="00D7186E"/>
    <w:rsid w:val="00D72690"/>
    <w:rsid w:val="00D72A9E"/>
    <w:rsid w:val="00D73195"/>
    <w:rsid w:val="00D738B0"/>
    <w:rsid w:val="00D744D9"/>
    <w:rsid w:val="00D81A0A"/>
    <w:rsid w:val="00D8313E"/>
    <w:rsid w:val="00D842ED"/>
    <w:rsid w:val="00D8433A"/>
    <w:rsid w:val="00D84D00"/>
    <w:rsid w:val="00D858E5"/>
    <w:rsid w:val="00D86057"/>
    <w:rsid w:val="00D865D2"/>
    <w:rsid w:val="00D87E85"/>
    <w:rsid w:val="00D9015A"/>
    <w:rsid w:val="00D90D9E"/>
    <w:rsid w:val="00D942AD"/>
    <w:rsid w:val="00D95C13"/>
    <w:rsid w:val="00D970D4"/>
    <w:rsid w:val="00D972B1"/>
    <w:rsid w:val="00DA05FA"/>
    <w:rsid w:val="00DA0DC2"/>
    <w:rsid w:val="00DA1465"/>
    <w:rsid w:val="00DA2244"/>
    <w:rsid w:val="00DA248F"/>
    <w:rsid w:val="00DA26B6"/>
    <w:rsid w:val="00DA27E7"/>
    <w:rsid w:val="00DA4CDD"/>
    <w:rsid w:val="00DA50A4"/>
    <w:rsid w:val="00DA5187"/>
    <w:rsid w:val="00DA5D1D"/>
    <w:rsid w:val="00DA6906"/>
    <w:rsid w:val="00DA7220"/>
    <w:rsid w:val="00DA7F73"/>
    <w:rsid w:val="00DB01F6"/>
    <w:rsid w:val="00DB0549"/>
    <w:rsid w:val="00DB08D7"/>
    <w:rsid w:val="00DB111D"/>
    <w:rsid w:val="00DB24D6"/>
    <w:rsid w:val="00DB2D6C"/>
    <w:rsid w:val="00DB3480"/>
    <w:rsid w:val="00DB3CB8"/>
    <w:rsid w:val="00DB4905"/>
    <w:rsid w:val="00DB4EAE"/>
    <w:rsid w:val="00DB558F"/>
    <w:rsid w:val="00DB5DB9"/>
    <w:rsid w:val="00DB74D0"/>
    <w:rsid w:val="00DB7782"/>
    <w:rsid w:val="00DB796D"/>
    <w:rsid w:val="00DC07E4"/>
    <w:rsid w:val="00DC0B60"/>
    <w:rsid w:val="00DC0E0A"/>
    <w:rsid w:val="00DC1827"/>
    <w:rsid w:val="00DC1995"/>
    <w:rsid w:val="00DC232D"/>
    <w:rsid w:val="00DC2C9C"/>
    <w:rsid w:val="00DC509F"/>
    <w:rsid w:val="00DC51F3"/>
    <w:rsid w:val="00DC52B7"/>
    <w:rsid w:val="00DC54E2"/>
    <w:rsid w:val="00DC59DC"/>
    <w:rsid w:val="00DC5B72"/>
    <w:rsid w:val="00DC684D"/>
    <w:rsid w:val="00DC6891"/>
    <w:rsid w:val="00DC71D3"/>
    <w:rsid w:val="00DC74E1"/>
    <w:rsid w:val="00DC7643"/>
    <w:rsid w:val="00DC7FA8"/>
    <w:rsid w:val="00DC7FD0"/>
    <w:rsid w:val="00DD03ED"/>
    <w:rsid w:val="00DD0A60"/>
    <w:rsid w:val="00DD0E5D"/>
    <w:rsid w:val="00DD10BE"/>
    <w:rsid w:val="00DD2F4E"/>
    <w:rsid w:val="00DD3464"/>
    <w:rsid w:val="00DD40BE"/>
    <w:rsid w:val="00DD494A"/>
    <w:rsid w:val="00DD5F6C"/>
    <w:rsid w:val="00DD63EC"/>
    <w:rsid w:val="00DD719E"/>
    <w:rsid w:val="00DD733A"/>
    <w:rsid w:val="00DD7388"/>
    <w:rsid w:val="00DD79D4"/>
    <w:rsid w:val="00DE07A5"/>
    <w:rsid w:val="00DE0F1F"/>
    <w:rsid w:val="00DE2803"/>
    <w:rsid w:val="00DE2CE3"/>
    <w:rsid w:val="00DE51EF"/>
    <w:rsid w:val="00DE5E6E"/>
    <w:rsid w:val="00DE60F2"/>
    <w:rsid w:val="00DE6354"/>
    <w:rsid w:val="00DE75E6"/>
    <w:rsid w:val="00DE7A10"/>
    <w:rsid w:val="00DF051D"/>
    <w:rsid w:val="00DF0A5A"/>
    <w:rsid w:val="00DF18A1"/>
    <w:rsid w:val="00DF192D"/>
    <w:rsid w:val="00DF4EE8"/>
    <w:rsid w:val="00DF51E3"/>
    <w:rsid w:val="00DF5B76"/>
    <w:rsid w:val="00DF5E74"/>
    <w:rsid w:val="00DF5ED9"/>
    <w:rsid w:val="00DF6E4F"/>
    <w:rsid w:val="00E009D9"/>
    <w:rsid w:val="00E01B21"/>
    <w:rsid w:val="00E0213C"/>
    <w:rsid w:val="00E02271"/>
    <w:rsid w:val="00E02EAF"/>
    <w:rsid w:val="00E035D0"/>
    <w:rsid w:val="00E03D76"/>
    <w:rsid w:val="00E046E4"/>
    <w:rsid w:val="00E0483E"/>
    <w:rsid w:val="00E04D89"/>
    <w:rsid w:val="00E04DAF"/>
    <w:rsid w:val="00E0695A"/>
    <w:rsid w:val="00E072E1"/>
    <w:rsid w:val="00E112C7"/>
    <w:rsid w:val="00E161C0"/>
    <w:rsid w:val="00E1647C"/>
    <w:rsid w:val="00E17F03"/>
    <w:rsid w:val="00E216F6"/>
    <w:rsid w:val="00E21A9F"/>
    <w:rsid w:val="00E2234C"/>
    <w:rsid w:val="00E22B80"/>
    <w:rsid w:val="00E22C63"/>
    <w:rsid w:val="00E23B4B"/>
    <w:rsid w:val="00E23FAF"/>
    <w:rsid w:val="00E24039"/>
    <w:rsid w:val="00E24F07"/>
    <w:rsid w:val="00E25C76"/>
    <w:rsid w:val="00E26B24"/>
    <w:rsid w:val="00E27702"/>
    <w:rsid w:val="00E30C52"/>
    <w:rsid w:val="00E31A85"/>
    <w:rsid w:val="00E3229C"/>
    <w:rsid w:val="00E32710"/>
    <w:rsid w:val="00E329EA"/>
    <w:rsid w:val="00E32A3A"/>
    <w:rsid w:val="00E33B22"/>
    <w:rsid w:val="00E33C9F"/>
    <w:rsid w:val="00E340C8"/>
    <w:rsid w:val="00E3427B"/>
    <w:rsid w:val="00E34B4B"/>
    <w:rsid w:val="00E34DBE"/>
    <w:rsid w:val="00E34FC6"/>
    <w:rsid w:val="00E35F5D"/>
    <w:rsid w:val="00E36149"/>
    <w:rsid w:val="00E3666A"/>
    <w:rsid w:val="00E36A55"/>
    <w:rsid w:val="00E40511"/>
    <w:rsid w:val="00E40A53"/>
    <w:rsid w:val="00E4234E"/>
    <w:rsid w:val="00E42578"/>
    <w:rsid w:val="00E4272D"/>
    <w:rsid w:val="00E43DBA"/>
    <w:rsid w:val="00E44443"/>
    <w:rsid w:val="00E449A9"/>
    <w:rsid w:val="00E45540"/>
    <w:rsid w:val="00E4698B"/>
    <w:rsid w:val="00E472C9"/>
    <w:rsid w:val="00E4786A"/>
    <w:rsid w:val="00E5058E"/>
    <w:rsid w:val="00E50820"/>
    <w:rsid w:val="00E51733"/>
    <w:rsid w:val="00E51E3A"/>
    <w:rsid w:val="00E522C9"/>
    <w:rsid w:val="00E52876"/>
    <w:rsid w:val="00E52F20"/>
    <w:rsid w:val="00E540F6"/>
    <w:rsid w:val="00E546DB"/>
    <w:rsid w:val="00E54A2C"/>
    <w:rsid w:val="00E54DF5"/>
    <w:rsid w:val="00E55C20"/>
    <w:rsid w:val="00E55DEA"/>
    <w:rsid w:val="00E561DF"/>
    <w:rsid w:val="00E56264"/>
    <w:rsid w:val="00E563D1"/>
    <w:rsid w:val="00E5678A"/>
    <w:rsid w:val="00E56D40"/>
    <w:rsid w:val="00E57028"/>
    <w:rsid w:val="00E577D9"/>
    <w:rsid w:val="00E600E3"/>
    <w:rsid w:val="00E6024A"/>
    <w:rsid w:val="00E604B6"/>
    <w:rsid w:val="00E61511"/>
    <w:rsid w:val="00E6306B"/>
    <w:rsid w:val="00E63D5B"/>
    <w:rsid w:val="00E64B03"/>
    <w:rsid w:val="00E64B58"/>
    <w:rsid w:val="00E666B7"/>
    <w:rsid w:val="00E66CA0"/>
    <w:rsid w:val="00E66DA9"/>
    <w:rsid w:val="00E66F4F"/>
    <w:rsid w:val="00E70256"/>
    <w:rsid w:val="00E703AF"/>
    <w:rsid w:val="00E72DCF"/>
    <w:rsid w:val="00E73DD5"/>
    <w:rsid w:val="00E74223"/>
    <w:rsid w:val="00E76DE3"/>
    <w:rsid w:val="00E77639"/>
    <w:rsid w:val="00E80BB3"/>
    <w:rsid w:val="00E82627"/>
    <w:rsid w:val="00E83108"/>
    <w:rsid w:val="00E836F5"/>
    <w:rsid w:val="00E8501D"/>
    <w:rsid w:val="00E86197"/>
    <w:rsid w:val="00E86ED1"/>
    <w:rsid w:val="00E878A0"/>
    <w:rsid w:val="00E87D3D"/>
    <w:rsid w:val="00E90CCB"/>
    <w:rsid w:val="00E91B0C"/>
    <w:rsid w:val="00E9216A"/>
    <w:rsid w:val="00E9270E"/>
    <w:rsid w:val="00E952A3"/>
    <w:rsid w:val="00E955C3"/>
    <w:rsid w:val="00E9588A"/>
    <w:rsid w:val="00E96D34"/>
    <w:rsid w:val="00E9709D"/>
    <w:rsid w:val="00E97A91"/>
    <w:rsid w:val="00E97DF0"/>
    <w:rsid w:val="00EA035D"/>
    <w:rsid w:val="00EA0D22"/>
    <w:rsid w:val="00EA129B"/>
    <w:rsid w:val="00EA14F4"/>
    <w:rsid w:val="00EA17CB"/>
    <w:rsid w:val="00EA1B43"/>
    <w:rsid w:val="00EA3143"/>
    <w:rsid w:val="00EA4101"/>
    <w:rsid w:val="00EA429F"/>
    <w:rsid w:val="00EA42F9"/>
    <w:rsid w:val="00EA5195"/>
    <w:rsid w:val="00EA5D58"/>
    <w:rsid w:val="00EA6037"/>
    <w:rsid w:val="00EA67BD"/>
    <w:rsid w:val="00EA7023"/>
    <w:rsid w:val="00EB0164"/>
    <w:rsid w:val="00EB117B"/>
    <w:rsid w:val="00EB2257"/>
    <w:rsid w:val="00EB3896"/>
    <w:rsid w:val="00EB497C"/>
    <w:rsid w:val="00EB49F7"/>
    <w:rsid w:val="00EB5DDA"/>
    <w:rsid w:val="00EB648C"/>
    <w:rsid w:val="00EB6804"/>
    <w:rsid w:val="00EB6F3A"/>
    <w:rsid w:val="00EB7021"/>
    <w:rsid w:val="00EB7D2F"/>
    <w:rsid w:val="00EC051A"/>
    <w:rsid w:val="00EC088F"/>
    <w:rsid w:val="00EC0B0D"/>
    <w:rsid w:val="00EC1187"/>
    <w:rsid w:val="00EC1C00"/>
    <w:rsid w:val="00EC22B6"/>
    <w:rsid w:val="00EC4C25"/>
    <w:rsid w:val="00EC5016"/>
    <w:rsid w:val="00EC5607"/>
    <w:rsid w:val="00EC6300"/>
    <w:rsid w:val="00EC72E6"/>
    <w:rsid w:val="00EC74CD"/>
    <w:rsid w:val="00EC7526"/>
    <w:rsid w:val="00ED03B1"/>
    <w:rsid w:val="00ED1464"/>
    <w:rsid w:val="00ED1F2F"/>
    <w:rsid w:val="00ED3C0F"/>
    <w:rsid w:val="00ED3C83"/>
    <w:rsid w:val="00ED4B40"/>
    <w:rsid w:val="00ED50BB"/>
    <w:rsid w:val="00ED5FC5"/>
    <w:rsid w:val="00ED6060"/>
    <w:rsid w:val="00ED6E9C"/>
    <w:rsid w:val="00ED7027"/>
    <w:rsid w:val="00ED757F"/>
    <w:rsid w:val="00ED7B9B"/>
    <w:rsid w:val="00ED7C41"/>
    <w:rsid w:val="00EE030D"/>
    <w:rsid w:val="00EE081E"/>
    <w:rsid w:val="00EE0BD3"/>
    <w:rsid w:val="00EE2999"/>
    <w:rsid w:val="00EE30EC"/>
    <w:rsid w:val="00EE3C9B"/>
    <w:rsid w:val="00EE499A"/>
    <w:rsid w:val="00EE49BA"/>
    <w:rsid w:val="00EE58D5"/>
    <w:rsid w:val="00EE599F"/>
    <w:rsid w:val="00EE6381"/>
    <w:rsid w:val="00EE6ED6"/>
    <w:rsid w:val="00EE7210"/>
    <w:rsid w:val="00EF2031"/>
    <w:rsid w:val="00EF213B"/>
    <w:rsid w:val="00EF2270"/>
    <w:rsid w:val="00EF2862"/>
    <w:rsid w:val="00EF3B00"/>
    <w:rsid w:val="00EF44AF"/>
    <w:rsid w:val="00EF532A"/>
    <w:rsid w:val="00EF54F2"/>
    <w:rsid w:val="00EF550B"/>
    <w:rsid w:val="00F003E1"/>
    <w:rsid w:val="00F0087B"/>
    <w:rsid w:val="00F00A16"/>
    <w:rsid w:val="00F00D26"/>
    <w:rsid w:val="00F015E8"/>
    <w:rsid w:val="00F01B01"/>
    <w:rsid w:val="00F01C26"/>
    <w:rsid w:val="00F01D8B"/>
    <w:rsid w:val="00F02645"/>
    <w:rsid w:val="00F03F79"/>
    <w:rsid w:val="00F05672"/>
    <w:rsid w:val="00F056BD"/>
    <w:rsid w:val="00F05E0E"/>
    <w:rsid w:val="00F069D0"/>
    <w:rsid w:val="00F07941"/>
    <w:rsid w:val="00F07FD1"/>
    <w:rsid w:val="00F12BBB"/>
    <w:rsid w:val="00F12D5C"/>
    <w:rsid w:val="00F13114"/>
    <w:rsid w:val="00F149E5"/>
    <w:rsid w:val="00F14CD8"/>
    <w:rsid w:val="00F14D7F"/>
    <w:rsid w:val="00F1713B"/>
    <w:rsid w:val="00F17555"/>
    <w:rsid w:val="00F20500"/>
    <w:rsid w:val="00F20AC8"/>
    <w:rsid w:val="00F21B94"/>
    <w:rsid w:val="00F22435"/>
    <w:rsid w:val="00F22C77"/>
    <w:rsid w:val="00F236FF"/>
    <w:rsid w:val="00F2395E"/>
    <w:rsid w:val="00F253D4"/>
    <w:rsid w:val="00F263F6"/>
    <w:rsid w:val="00F2738E"/>
    <w:rsid w:val="00F27ABB"/>
    <w:rsid w:val="00F27BED"/>
    <w:rsid w:val="00F27EE2"/>
    <w:rsid w:val="00F31BE9"/>
    <w:rsid w:val="00F3212A"/>
    <w:rsid w:val="00F333B7"/>
    <w:rsid w:val="00F33C95"/>
    <w:rsid w:val="00F3454B"/>
    <w:rsid w:val="00F35084"/>
    <w:rsid w:val="00F35310"/>
    <w:rsid w:val="00F357E8"/>
    <w:rsid w:val="00F35D32"/>
    <w:rsid w:val="00F3717C"/>
    <w:rsid w:val="00F406CD"/>
    <w:rsid w:val="00F4264A"/>
    <w:rsid w:val="00F42A42"/>
    <w:rsid w:val="00F4460E"/>
    <w:rsid w:val="00F4461D"/>
    <w:rsid w:val="00F4568E"/>
    <w:rsid w:val="00F464CF"/>
    <w:rsid w:val="00F477E8"/>
    <w:rsid w:val="00F51A68"/>
    <w:rsid w:val="00F51E59"/>
    <w:rsid w:val="00F522E3"/>
    <w:rsid w:val="00F536CF"/>
    <w:rsid w:val="00F53D92"/>
    <w:rsid w:val="00F544D6"/>
    <w:rsid w:val="00F54571"/>
    <w:rsid w:val="00F545A2"/>
    <w:rsid w:val="00F54AF1"/>
    <w:rsid w:val="00F54C73"/>
    <w:rsid w:val="00F550CE"/>
    <w:rsid w:val="00F554A2"/>
    <w:rsid w:val="00F55B5D"/>
    <w:rsid w:val="00F56CDE"/>
    <w:rsid w:val="00F56E43"/>
    <w:rsid w:val="00F576EA"/>
    <w:rsid w:val="00F609FD"/>
    <w:rsid w:val="00F61C3B"/>
    <w:rsid w:val="00F62071"/>
    <w:rsid w:val="00F64EAC"/>
    <w:rsid w:val="00F653F1"/>
    <w:rsid w:val="00F6605A"/>
    <w:rsid w:val="00F66145"/>
    <w:rsid w:val="00F66224"/>
    <w:rsid w:val="00F6637E"/>
    <w:rsid w:val="00F664E9"/>
    <w:rsid w:val="00F66BDD"/>
    <w:rsid w:val="00F6733E"/>
    <w:rsid w:val="00F67719"/>
    <w:rsid w:val="00F67F0B"/>
    <w:rsid w:val="00F70212"/>
    <w:rsid w:val="00F71BA8"/>
    <w:rsid w:val="00F72070"/>
    <w:rsid w:val="00F723C5"/>
    <w:rsid w:val="00F7416C"/>
    <w:rsid w:val="00F74435"/>
    <w:rsid w:val="00F754B5"/>
    <w:rsid w:val="00F76044"/>
    <w:rsid w:val="00F76A71"/>
    <w:rsid w:val="00F77052"/>
    <w:rsid w:val="00F81980"/>
    <w:rsid w:val="00F82516"/>
    <w:rsid w:val="00F82800"/>
    <w:rsid w:val="00F837A6"/>
    <w:rsid w:val="00F849B1"/>
    <w:rsid w:val="00F8511A"/>
    <w:rsid w:val="00F855DA"/>
    <w:rsid w:val="00F8674B"/>
    <w:rsid w:val="00F86A9E"/>
    <w:rsid w:val="00F86CBE"/>
    <w:rsid w:val="00F93CF0"/>
    <w:rsid w:val="00F94E6D"/>
    <w:rsid w:val="00F955DB"/>
    <w:rsid w:val="00F958BE"/>
    <w:rsid w:val="00F95A26"/>
    <w:rsid w:val="00F96213"/>
    <w:rsid w:val="00F96611"/>
    <w:rsid w:val="00F978A5"/>
    <w:rsid w:val="00FA03BD"/>
    <w:rsid w:val="00FA058E"/>
    <w:rsid w:val="00FA0A43"/>
    <w:rsid w:val="00FA3555"/>
    <w:rsid w:val="00FA3E06"/>
    <w:rsid w:val="00FA3F7C"/>
    <w:rsid w:val="00FA4A4C"/>
    <w:rsid w:val="00FA4A6E"/>
    <w:rsid w:val="00FA50C5"/>
    <w:rsid w:val="00FA7131"/>
    <w:rsid w:val="00FA72A9"/>
    <w:rsid w:val="00FA7C2E"/>
    <w:rsid w:val="00FA7CEF"/>
    <w:rsid w:val="00FA7D83"/>
    <w:rsid w:val="00FB0011"/>
    <w:rsid w:val="00FB013D"/>
    <w:rsid w:val="00FB3634"/>
    <w:rsid w:val="00FB47F6"/>
    <w:rsid w:val="00FB4F76"/>
    <w:rsid w:val="00FB5DD4"/>
    <w:rsid w:val="00FB6C55"/>
    <w:rsid w:val="00FC0BF0"/>
    <w:rsid w:val="00FC1EE9"/>
    <w:rsid w:val="00FC246A"/>
    <w:rsid w:val="00FC2972"/>
    <w:rsid w:val="00FC3702"/>
    <w:rsid w:val="00FC3B63"/>
    <w:rsid w:val="00FC41A3"/>
    <w:rsid w:val="00FC4896"/>
    <w:rsid w:val="00FC4959"/>
    <w:rsid w:val="00FC5D78"/>
    <w:rsid w:val="00FC6A78"/>
    <w:rsid w:val="00FC7BB4"/>
    <w:rsid w:val="00FC7C40"/>
    <w:rsid w:val="00FD0A93"/>
    <w:rsid w:val="00FD21B7"/>
    <w:rsid w:val="00FD277E"/>
    <w:rsid w:val="00FD2B3C"/>
    <w:rsid w:val="00FD3226"/>
    <w:rsid w:val="00FD3335"/>
    <w:rsid w:val="00FD389B"/>
    <w:rsid w:val="00FD41C0"/>
    <w:rsid w:val="00FD4285"/>
    <w:rsid w:val="00FD44CF"/>
    <w:rsid w:val="00FD4526"/>
    <w:rsid w:val="00FD4DF6"/>
    <w:rsid w:val="00FD67B0"/>
    <w:rsid w:val="00FD6D6A"/>
    <w:rsid w:val="00FE0CAE"/>
    <w:rsid w:val="00FE345D"/>
    <w:rsid w:val="00FE3A62"/>
    <w:rsid w:val="00FE3AB9"/>
    <w:rsid w:val="00FE3D6F"/>
    <w:rsid w:val="00FE41B3"/>
    <w:rsid w:val="00FE439F"/>
    <w:rsid w:val="00FE5466"/>
    <w:rsid w:val="00FE559B"/>
    <w:rsid w:val="00FE56F8"/>
    <w:rsid w:val="00FE574E"/>
    <w:rsid w:val="00FE5E0D"/>
    <w:rsid w:val="00FE7745"/>
    <w:rsid w:val="00FF0E59"/>
    <w:rsid w:val="00FF1ED0"/>
    <w:rsid w:val="00FF23D7"/>
    <w:rsid w:val="00FF326A"/>
    <w:rsid w:val="00FF4012"/>
    <w:rsid w:val="00FF4720"/>
    <w:rsid w:val="00FF481E"/>
    <w:rsid w:val="00FF552E"/>
    <w:rsid w:val="00FF7013"/>
    <w:rsid w:val="00FF7059"/>
    <w:rsid w:val="00FF7AC3"/>
    <w:rsid w:val="00FF7DFB"/>
    <w:rsid w:val="00FF7E10"/>
    <w:rsid w:val="0326C7D2"/>
    <w:rsid w:val="0A789D4D"/>
    <w:rsid w:val="0C949D40"/>
    <w:rsid w:val="0ED93942"/>
    <w:rsid w:val="0FC0CBE5"/>
    <w:rsid w:val="0FDA950E"/>
    <w:rsid w:val="17ADE75D"/>
    <w:rsid w:val="23BF2C31"/>
    <w:rsid w:val="2D422AA7"/>
    <w:rsid w:val="39835BB4"/>
    <w:rsid w:val="3FDF2F8D"/>
    <w:rsid w:val="4B2CEE46"/>
    <w:rsid w:val="51833F10"/>
    <w:rsid w:val="5666C7AF"/>
    <w:rsid w:val="58029810"/>
    <w:rsid w:val="5921035F"/>
    <w:rsid w:val="5C71E68D"/>
    <w:rsid w:val="5D64E159"/>
    <w:rsid w:val="61F5A856"/>
    <w:rsid w:val="6B38E872"/>
    <w:rsid w:val="72FEB0F6"/>
    <w:rsid w:val="74E6040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15:docId w15:val="{EEC38789-0CCF-4156-AC1E-779B5B647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E17C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E17C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E17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E17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E17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E17C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E17C2"/>
    <w:pPr>
      <w:keepNext/>
      <w:spacing w:after="200" w:line="240" w:lineRule="auto"/>
    </w:pPr>
    <w:rPr>
      <w:iCs/>
      <w:color w:val="002664"/>
      <w:sz w:val="18"/>
      <w:szCs w:val="18"/>
    </w:rPr>
  </w:style>
  <w:style w:type="table" w:customStyle="1" w:styleId="Tableheader">
    <w:name w:val="ŠTable header"/>
    <w:basedOn w:val="TableNormal"/>
    <w:uiPriority w:val="99"/>
    <w:rsid w:val="003E17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E1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E17C2"/>
    <w:pPr>
      <w:numPr>
        <w:numId w:val="16"/>
      </w:numPr>
    </w:pPr>
  </w:style>
  <w:style w:type="paragraph" w:styleId="ListNumber2">
    <w:name w:val="List Number 2"/>
    <w:aliases w:val="ŠList Number 2"/>
    <w:basedOn w:val="Normal"/>
    <w:uiPriority w:val="8"/>
    <w:qFormat/>
    <w:rsid w:val="003E17C2"/>
    <w:pPr>
      <w:numPr>
        <w:numId w:val="1"/>
      </w:numPr>
    </w:pPr>
  </w:style>
  <w:style w:type="paragraph" w:styleId="ListBullet">
    <w:name w:val="List Bullet"/>
    <w:aliases w:val="ŠList Bullet"/>
    <w:basedOn w:val="Normal"/>
    <w:uiPriority w:val="9"/>
    <w:qFormat/>
    <w:rsid w:val="003E17C2"/>
    <w:pPr>
      <w:numPr>
        <w:numId w:val="20"/>
      </w:numPr>
    </w:pPr>
  </w:style>
  <w:style w:type="paragraph" w:styleId="ListBullet2">
    <w:name w:val="List Bullet 2"/>
    <w:aliases w:val="ŠList Bullet 2"/>
    <w:basedOn w:val="Normal"/>
    <w:uiPriority w:val="10"/>
    <w:qFormat/>
    <w:rsid w:val="003E17C2"/>
    <w:pPr>
      <w:numPr>
        <w:numId w:val="19"/>
      </w:numPr>
      <w:ind w:left="1134" w:hanging="567"/>
    </w:pPr>
  </w:style>
  <w:style w:type="paragraph" w:styleId="Signature">
    <w:name w:val="Signature"/>
    <w:aliases w:val="ŠSignature"/>
    <w:basedOn w:val="Normal"/>
    <w:link w:val="SignatureChar"/>
    <w:uiPriority w:val="99"/>
    <w:semiHidden/>
    <w:rsid w:val="00DF51E3"/>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DF51E3"/>
    <w:rPr>
      <w:rFonts w:ascii="Arial" w:hAnsi="Arial" w:cs="Arial"/>
      <w:szCs w:val="24"/>
    </w:rPr>
  </w:style>
  <w:style w:type="character" w:styleId="Strong">
    <w:name w:val="Strong"/>
    <w:aliases w:val="ŠStrong,Bold"/>
    <w:qFormat/>
    <w:rsid w:val="003E17C2"/>
    <w:rPr>
      <w:b/>
      <w:bCs/>
    </w:rPr>
  </w:style>
  <w:style w:type="paragraph" w:customStyle="1" w:styleId="FeatureBox2">
    <w:name w:val="ŠFeature Box 2"/>
    <w:basedOn w:val="Normal"/>
    <w:next w:val="Normal"/>
    <w:uiPriority w:val="12"/>
    <w:qFormat/>
    <w:rsid w:val="003E17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E17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E17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E17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E17C2"/>
    <w:rPr>
      <w:color w:val="2F5496" w:themeColor="accent1" w:themeShade="BF"/>
      <w:u w:val="single"/>
    </w:rPr>
  </w:style>
  <w:style w:type="paragraph" w:customStyle="1" w:styleId="Logo">
    <w:name w:val="ŠLogo"/>
    <w:basedOn w:val="Normal"/>
    <w:uiPriority w:val="18"/>
    <w:qFormat/>
    <w:rsid w:val="003E17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E17C2"/>
    <w:pPr>
      <w:tabs>
        <w:tab w:val="right" w:leader="dot" w:pos="14570"/>
      </w:tabs>
      <w:spacing w:before="0"/>
    </w:pPr>
    <w:rPr>
      <w:b/>
      <w:noProof/>
    </w:rPr>
  </w:style>
  <w:style w:type="paragraph" w:styleId="TOC2">
    <w:name w:val="toc 2"/>
    <w:aliases w:val="ŠTOC 2"/>
    <w:basedOn w:val="Normal"/>
    <w:next w:val="Normal"/>
    <w:uiPriority w:val="39"/>
    <w:unhideWhenUsed/>
    <w:rsid w:val="003E17C2"/>
    <w:pPr>
      <w:tabs>
        <w:tab w:val="right" w:leader="dot" w:pos="14570"/>
      </w:tabs>
      <w:spacing w:before="0"/>
    </w:pPr>
    <w:rPr>
      <w:noProof/>
    </w:rPr>
  </w:style>
  <w:style w:type="paragraph" w:styleId="TOC3">
    <w:name w:val="toc 3"/>
    <w:aliases w:val="ŠTOC 3"/>
    <w:basedOn w:val="Normal"/>
    <w:next w:val="Normal"/>
    <w:uiPriority w:val="39"/>
    <w:unhideWhenUsed/>
    <w:rsid w:val="003E17C2"/>
    <w:pPr>
      <w:spacing w:before="0"/>
      <w:ind w:left="244"/>
    </w:pPr>
  </w:style>
  <w:style w:type="paragraph" w:styleId="Title">
    <w:name w:val="Title"/>
    <w:aliases w:val="ŠTitle"/>
    <w:basedOn w:val="Normal"/>
    <w:next w:val="Normal"/>
    <w:link w:val="TitleChar"/>
    <w:uiPriority w:val="1"/>
    <w:qFormat/>
    <w:rsid w:val="003E17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E17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E17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E17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E17C2"/>
    <w:pPr>
      <w:spacing w:after="240"/>
      <w:outlineLvl w:val="9"/>
    </w:pPr>
    <w:rPr>
      <w:szCs w:val="40"/>
    </w:rPr>
  </w:style>
  <w:style w:type="paragraph" w:styleId="Footer">
    <w:name w:val="footer"/>
    <w:aliases w:val="ŠFooter"/>
    <w:basedOn w:val="Normal"/>
    <w:link w:val="FooterChar"/>
    <w:uiPriority w:val="19"/>
    <w:rsid w:val="003E17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E17C2"/>
    <w:rPr>
      <w:rFonts w:ascii="Arial" w:hAnsi="Arial" w:cs="Arial"/>
      <w:sz w:val="18"/>
      <w:szCs w:val="18"/>
    </w:rPr>
  </w:style>
  <w:style w:type="paragraph" w:styleId="Header">
    <w:name w:val="header"/>
    <w:aliases w:val="ŠHeader"/>
    <w:basedOn w:val="Normal"/>
    <w:link w:val="HeaderChar"/>
    <w:uiPriority w:val="16"/>
    <w:rsid w:val="003E17C2"/>
    <w:rPr>
      <w:noProof/>
      <w:color w:val="002664"/>
      <w:sz w:val="28"/>
      <w:szCs w:val="28"/>
    </w:rPr>
  </w:style>
  <w:style w:type="character" w:customStyle="1" w:styleId="HeaderChar">
    <w:name w:val="Header Char"/>
    <w:aliases w:val="ŠHeader Char"/>
    <w:basedOn w:val="DefaultParagraphFont"/>
    <w:link w:val="Header"/>
    <w:uiPriority w:val="16"/>
    <w:rsid w:val="003E17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E17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E17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E17C2"/>
    <w:rPr>
      <w:rFonts w:ascii="Arial" w:hAnsi="Arial" w:cs="Arial"/>
      <w:b/>
      <w:szCs w:val="32"/>
    </w:rPr>
  </w:style>
  <w:style w:type="character" w:styleId="UnresolvedMention">
    <w:name w:val="Unresolved Mention"/>
    <w:basedOn w:val="DefaultParagraphFont"/>
    <w:uiPriority w:val="99"/>
    <w:semiHidden/>
    <w:unhideWhenUsed/>
    <w:rsid w:val="003E17C2"/>
    <w:rPr>
      <w:color w:val="605E5C"/>
      <w:shd w:val="clear" w:color="auto" w:fill="E1DFDD"/>
    </w:rPr>
  </w:style>
  <w:style w:type="character" w:styleId="Emphasis">
    <w:name w:val="Emphasis"/>
    <w:aliases w:val="ŠEmphasis,Italic"/>
    <w:qFormat/>
    <w:rsid w:val="003E17C2"/>
    <w:rPr>
      <w:i/>
      <w:iCs/>
    </w:rPr>
  </w:style>
  <w:style w:type="character" w:styleId="SubtleEmphasis">
    <w:name w:val="Subtle Emphasis"/>
    <w:basedOn w:val="DefaultParagraphFont"/>
    <w:uiPriority w:val="19"/>
    <w:semiHidden/>
    <w:qFormat/>
    <w:rsid w:val="003E17C2"/>
    <w:rPr>
      <w:i/>
      <w:iCs/>
      <w:color w:val="404040" w:themeColor="text1" w:themeTint="BF"/>
    </w:rPr>
  </w:style>
  <w:style w:type="paragraph" w:styleId="TOC4">
    <w:name w:val="toc 4"/>
    <w:aliases w:val="ŠTOC 4"/>
    <w:basedOn w:val="Normal"/>
    <w:next w:val="Normal"/>
    <w:autoRedefine/>
    <w:uiPriority w:val="39"/>
    <w:unhideWhenUsed/>
    <w:rsid w:val="003E17C2"/>
    <w:pPr>
      <w:spacing w:before="0"/>
      <w:ind w:left="488"/>
    </w:pPr>
  </w:style>
  <w:style w:type="character" w:styleId="CommentReference">
    <w:name w:val="annotation reference"/>
    <w:basedOn w:val="DefaultParagraphFont"/>
    <w:uiPriority w:val="99"/>
    <w:semiHidden/>
    <w:unhideWhenUsed/>
    <w:rsid w:val="003E17C2"/>
    <w:rPr>
      <w:sz w:val="16"/>
      <w:szCs w:val="16"/>
    </w:rPr>
  </w:style>
  <w:style w:type="paragraph" w:styleId="CommentText">
    <w:name w:val="annotation text"/>
    <w:basedOn w:val="Normal"/>
    <w:link w:val="CommentTextChar"/>
    <w:uiPriority w:val="99"/>
    <w:unhideWhenUsed/>
    <w:rsid w:val="003E17C2"/>
    <w:pPr>
      <w:spacing w:line="240" w:lineRule="auto"/>
    </w:pPr>
    <w:rPr>
      <w:sz w:val="20"/>
      <w:szCs w:val="20"/>
    </w:rPr>
  </w:style>
  <w:style w:type="character" w:customStyle="1" w:styleId="CommentTextChar">
    <w:name w:val="Comment Text Char"/>
    <w:basedOn w:val="DefaultParagraphFont"/>
    <w:link w:val="CommentText"/>
    <w:uiPriority w:val="99"/>
    <w:rsid w:val="003E17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E17C2"/>
    <w:rPr>
      <w:b/>
      <w:bCs/>
    </w:rPr>
  </w:style>
  <w:style w:type="character" w:customStyle="1" w:styleId="CommentSubjectChar">
    <w:name w:val="Comment Subject Char"/>
    <w:basedOn w:val="CommentTextChar"/>
    <w:link w:val="CommentSubject"/>
    <w:uiPriority w:val="99"/>
    <w:semiHidden/>
    <w:rsid w:val="003E17C2"/>
    <w:rPr>
      <w:rFonts w:ascii="Arial" w:hAnsi="Arial" w:cs="Arial"/>
      <w:b/>
      <w:bCs/>
      <w:sz w:val="20"/>
      <w:szCs w:val="20"/>
    </w:rPr>
  </w:style>
  <w:style w:type="paragraph" w:styleId="ListParagraph">
    <w:name w:val="List Paragraph"/>
    <w:aliases w:val="ŠList Paragraph"/>
    <w:basedOn w:val="Normal"/>
    <w:uiPriority w:val="34"/>
    <w:unhideWhenUsed/>
    <w:qFormat/>
    <w:rsid w:val="003E17C2"/>
    <w:pPr>
      <w:ind w:left="567"/>
    </w:pPr>
  </w:style>
  <w:style w:type="paragraph" w:styleId="Revision">
    <w:name w:val="Revision"/>
    <w:hidden/>
    <w:uiPriority w:val="99"/>
    <w:semiHidden/>
    <w:rsid w:val="003E17C2"/>
    <w:pPr>
      <w:spacing w:after="0" w:line="240" w:lineRule="auto"/>
    </w:pPr>
    <w:rPr>
      <w:rFonts w:ascii="Arial" w:hAnsi="Arial" w:cs="Arial"/>
      <w:szCs w:val="24"/>
    </w:rPr>
  </w:style>
  <w:style w:type="character" w:styleId="FollowedHyperlink">
    <w:name w:val="FollowedHyperlink"/>
    <w:basedOn w:val="DefaultParagraphFont"/>
    <w:uiPriority w:val="99"/>
    <w:semiHidden/>
    <w:unhideWhenUsed/>
    <w:rsid w:val="003E17C2"/>
    <w:rPr>
      <w:color w:val="954F72" w:themeColor="followedHyperlink"/>
      <w:u w:val="single"/>
    </w:rPr>
  </w:style>
  <w:style w:type="paragraph" w:styleId="BalloonText">
    <w:name w:val="Balloon Text"/>
    <w:basedOn w:val="Normal"/>
    <w:link w:val="BalloonTextChar"/>
    <w:uiPriority w:val="99"/>
    <w:semiHidden/>
    <w:unhideWhenUsed/>
    <w:rsid w:val="005B6F3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F3B"/>
    <w:rPr>
      <w:rFonts w:ascii="Segoe UI" w:hAnsi="Segoe UI" w:cs="Segoe UI"/>
      <w:sz w:val="18"/>
      <w:szCs w:val="18"/>
    </w:rPr>
  </w:style>
  <w:style w:type="paragraph" w:styleId="ListBullet3">
    <w:name w:val="List Bullet 3"/>
    <w:aliases w:val="ŠList Bullet 3"/>
    <w:basedOn w:val="Normal"/>
    <w:uiPriority w:val="10"/>
    <w:rsid w:val="003E17C2"/>
    <w:pPr>
      <w:numPr>
        <w:numId w:val="13"/>
      </w:numPr>
      <w:ind w:left="1701" w:hanging="567"/>
    </w:pPr>
  </w:style>
  <w:style w:type="paragraph" w:styleId="ListNumber3">
    <w:name w:val="List Number 3"/>
    <w:aliases w:val="ŠList Number 3"/>
    <w:basedOn w:val="ListBullet3"/>
    <w:uiPriority w:val="8"/>
    <w:rsid w:val="003E17C2"/>
    <w:pPr>
      <w:numPr>
        <w:ilvl w:val="2"/>
        <w:numId w:val="1"/>
      </w:numPr>
    </w:pPr>
  </w:style>
  <w:style w:type="character" w:styleId="PlaceholderText">
    <w:name w:val="Placeholder Text"/>
    <w:basedOn w:val="DefaultParagraphFont"/>
    <w:uiPriority w:val="99"/>
    <w:semiHidden/>
    <w:rsid w:val="003E17C2"/>
    <w:rPr>
      <w:color w:val="808080"/>
    </w:rPr>
  </w:style>
  <w:style w:type="character" w:customStyle="1" w:styleId="BoldItalic">
    <w:name w:val="ŠBold Italic"/>
    <w:basedOn w:val="DefaultParagraphFont"/>
    <w:uiPriority w:val="1"/>
    <w:qFormat/>
    <w:rsid w:val="003E17C2"/>
    <w:rPr>
      <w:b/>
      <w:i/>
      <w:iCs/>
    </w:rPr>
  </w:style>
  <w:style w:type="paragraph" w:customStyle="1" w:styleId="Documentname">
    <w:name w:val="ŠDocument name"/>
    <w:basedOn w:val="Normal"/>
    <w:next w:val="Normal"/>
    <w:uiPriority w:val="17"/>
    <w:qFormat/>
    <w:rsid w:val="003E17C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E17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E17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E17C2"/>
    <w:pPr>
      <w:spacing w:after="0"/>
    </w:pPr>
    <w:rPr>
      <w:sz w:val="18"/>
      <w:szCs w:val="18"/>
    </w:rPr>
  </w:style>
  <w:style w:type="paragraph" w:customStyle="1" w:styleId="Pulloutquote">
    <w:name w:val="ŠPull out quote"/>
    <w:basedOn w:val="Normal"/>
    <w:next w:val="Normal"/>
    <w:uiPriority w:val="20"/>
    <w:qFormat/>
    <w:rsid w:val="003E17C2"/>
    <w:pPr>
      <w:keepNext/>
      <w:ind w:left="567" w:right="57"/>
    </w:pPr>
    <w:rPr>
      <w:szCs w:val="22"/>
    </w:rPr>
  </w:style>
  <w:style w:type="paragraph" w:customStyle="1" w:styleId="Subtitle0">
    <w:name w:val="ŠSubtitle"/>
    <w:basedOn w:val="Normal"/>
    <w:link w:val="SubtitleChar0"/>
    <w:uiPriority w:val="2"/>
    <w:qFormat/>
    <w:rsid w:val="003E17C2"/>
    <w:pPr>
      <w:spacing w:before="360"/>
    </w:pPr>
    <w:rPr>
      <w:color w:val="002664"/>
      <w:sz w:val="44"/>
      <w:szCs w:val="48"/>
    </w:rPr>
  </w:style>
  <w:style w:type="character" w:customStyle="1" w:styleId="SubtitleChar0">
    <w:name w:val="ŠSubtitle Char"/>
    <w:basedOn w:val="DefaultParagraphFont"/>
    <w:link w:val="Subtitle0"/>
    <w:uiPriority w:val="2"/>
    <w:rsid w:val="003E17C2"/>
    <w:rPr>
      <w:rFonts w:ascii="Arial" w:hAnsi="Arial" w:cs="Arial"/>
      <w:color w:val="002664"/>
      <w:sz w:val="44"/>
      <w:szCs w:val="48"/>
    </w:rPr>
  </w:style>
  <w:style w:type="paragraph" w:styleId="NoSpacing">
    <w:name w:val="No Spacing"/>
    <w:aliases w:val="ŠNo Spacing"/>
    <w:next w:val="Normal"/>
    <w:uiPriority w:val="1"/>
    <w:qFormat/>
    <w:rsid w:val="005B6F3B"/>
    <w:pPr>
      <w:spacing w:after="0" w:line="240" w:lineRule="auto"/>
    </w:pPr>
    <w:rPr>
      <w:rFonts w:ascii="Arial" w:hAnsi="Arial"/>
      <w:sz w:val="24"/>
      <w:szCs w:val="24"/>
    </w:rPr>
  </w:style>
  <w:style w:type="table" w:styleId="TableGridLight">
    <w:name w:val="Grid Table Light"/>
    <w:basedOn w:val="TableNormal"/>
    <w:uiPriority w:val="40"/>
    <w:rsid w:val="00DF51E3"/>
    <w:pPr>
      <w:spacing w:after="0" w:line="240" w:lineRule="auto"/>
    </w:pPr>
    <w:tblPr/>
  </w:style>
  <w:style w:type="character" w:customStyle="1" w:styleId="normaltextrun">
    <w:name w:val="normaltextrun"/>
    <w:basedOn w:val="DefaultParagraphFont"/>
    <w:rsid w:val="002B62B6"/>
  </w:style>
  <w:style w:type="character" w:styleId="Mention">
    <w:name w:val="Mention"/>
    <w:basedOn w:val="DefaultParagraphFont"/>
    <w:uiPriority w:val="99"/>
    <w:unhideWhenUsed/>
    <w:rsid w:val="002F7D3D"/>
    <w:rPr>
      <w:color w:val="2B579A"/>
      <w:shd w:val="clear" w:color="auto" w:fill="E1DFDD"/>
    </w:rPr>
  </w:style>
  <w:style w:type="table" w:styleId="GridTable4-Accent4">
    <w:name w:val="Grid Table 4 Accent 4"/>
    <w:basedOn w:val="TableNormal"/>
    <w:uiPriority w:val="49"/>
    <w:rsid w:val="002153D7"/>
    <w:pPr>
      <w:spacing w:after="0" w:line="240" w:lineRule="auto"/>
    </w:pPr>
    <w:tblPr>
      <w:tblStyleRowBandSize w:val="1"/>
      <w:tblStyleColBandSize w:val="1"/>
    </w:tblPr>
    <w:tcPr>
      <w:tcBorders>
        <w:top w:val="double" w:sz="4" w:space="0" w:color="FFC000" w:themeColor="accent4"/>
      </w:tcBorders>
      <w:shd w:val="clear" w:color="auto" w:fill="FFF2CC" w:themeFill="accent4" w:themeFillTint="33"/>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rsid w:val="002153D7"/>
    <w:pPr>
      <w:spacing w:after="0" w:line="240" w:lineRule="auto"/>
    </w:pPr>
    <w:tblPr>
      <w:tblStyleRowBandSize w:val="1"/>
      <w:tblStyleColBandSize w:val="1"/>
    </w:tblPr>
    <w:tcPr>
      <w:tcBorders>
        <w:top w:val="double" w:sz="4" w:space="0" w:color="70AD47" w:themeColor="accent6"/>
      </w:tcBorders>
      <w:shd w:val="clear" w:color="auto" w:fill="E2EFD9" w:themeFill="accent6" w:themeFillTint="33"/>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StylePr>
    <w:tblStylePr w:type="firstCol">
      <w:rPr>
        <w:b/>
        <w:bCs/>
      </w:rPr>
    </w:tblStylePr>
    <w:tblStylePr w:type="lastCol">
      <w:rPr>
        <w:b/>
        <w:bCs/>
      </w:rPr>
    </w:tblStylePr>
  </w:style>
  <w:style w:type="table" w:styleId="ListTable3-Accent1">
    <w:name w:val="List Table 3 Accent 1"/>
    <w:basedOn w:val="TableNormal"/>
    <w:uiPriority w:val="48"/>
    <w:rsid w:val="002153D7"/>
    <w:pPr>
      <w:spacing w:after="0" w:line="240" w:lineRule="auto"/>
    </w:pPr>
    <w:tblPr>
      <w:tblStyleRowBandSize w:val="1"/>
      <w:tblStyleColBandSize w:val="1"/>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2153D7"/>
    <w:pPr>
      <w:spacing w:after="0" w:line="240" w:lineRule="auto"/>
    </w:pPr>
    <w:tblPr>
      <w:tblStyleRowBandSize w:val="1"/>
      <w:tblStyleColBandSize w:val="1"/>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2153D7"/>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eaturetext1">
    <w:name w:val="ŠFeature text 1"/>
    <w:uiPriority w:val="15"/>
    <w:qFormat/>
    <w:rsid w:val="002153D7"/>
    <w:rPr>
      <w:rFonts w:ascii="Arial" w:hAnsi="Arial"/>
      <w:b/>
      <w:color w:val="323695"/>
      <w:sz w:val="22"/>
    </w:rPr>
  </w:style>
  <w:style w:type="character" w:customStyle="1" w:styleId="Featuretext2">
    <w:name w:val="ŠFeature text 2"/>
    <w:uiPriority w:val="15"/>
    <w:qFormat/>
    <w:rsid w:val="002153D7"/>
    <w:rPr>
      <w:rFonts w:ascii="Arial" w:hAnsi="Arial"/>
      <w:b/>
      <w:color w:val="B30000"/>
      <w:sz w:val="22"/>
    </w:rPr>
  </w:style>
  <w:style w:type="character" w:customStyle="1" w:styleId="Featuretext3">
    <w:name w:val="ŠFeature text 3"/>
    <w:uiPriority w:val="15"/>
    <w:qFormat/>
    <w:rsid w:val="002153D7"/>
    <w:rPr>
      <w:rFonts w:ascii="Arial" w:hAnsi="Arial"/>
      <w:b/>
      <w:color w:val="2675C4"/>
      <w:sz w:val="22"/>
    </w:rPr>
  </w:style>
  <w:style w:type="character" w:customStyle="1" w:styleId="Featuretext4">
    <w:name w:val="ŠFeature text 4"/>
    <w:uiPriority w:val="15"/>
    <w:qFormat/>
    <w:rsid w:val="002153D7"/>
    <w:rPr>
      <w:rFonts w:ascii="Arial" w:hAnsi="Arial"/>
      <w:b/>
      <w:color w:val="88419D"/>
      <w:sz w:val="22"/>
    </w:rPr>
  </w:style>
  <w:style w:type="character" w:customStyle="1" w:styleId="Featuretext5">
    <w:name w:val="ŠFeature text 5"/>
    <w:uiPriority w:val="15"/>
    <w:qFormat/>
    <w:rsid w:val="002153D7"/>
    <w:rPr>
      <w:rFonts w:ascii="Arial" w:hAnsi="Arial"/>
      <w:b/>
      <w:color w:val="BD570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549">
      <w:bodyDiv w:val="1"/>
      <w:marLeft w:val="0"/>
      <w:marRight w:val="0"/>
      <w:marTop w:val="0"/>
      <w:marBottom w:val="0"/>
      <w:divBdr>
        <w:top w:val="none" w:sz="0" w:space="0" w:color="auto"/>
        <w:left w:val="none" w:sz="0" w:space="0" w:color="auto"/>
        <w:bottom w:val="none" w:sz="0" w:space="0" w:color="auto"/>
        <w:right w:val="none" w:sz="0" w:space="0" w:color="auto"/>
      </w:divBdr>
      <w:divsChild>
        <w:div w:id="359626917">
          <w:marLeft w:val="0"/>
          <w:marRight w:val="0"/>
          <w:marTop w:val="180"/>
          <w:marBottom w:val="0"/>
          <w:divBdr>
            <w:top w:val="single" w:sz="2" w:space="0" w:color="CDD3D6"/>
            <w:left w:val="single" w:sz="2" w:space="0" w:color="CDD3D6"/>
            <w:bottom w:val="single" w:sz="2" w:space="0" w:color="CDD3D6"/>
            <w:right w:val="single" w:sz="2" w:space="0" w:color="CDD3D6"/>
          </w:divBdr>
        </w:div>
        <w:div w:id="7604889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6813799">
      <w:bodyDiv w:val="1"/>
      <w:marLeft w:val="0"/>
      <w:marRight w:val="0"/>
      <w:marTop w:val="0"/>
      <w:marBottom w:val="0"/>
      <w:divBdr>
        <w:top w:val="none" w:sz="0" w:space="0" w:color="auto"/>
        <w:left w:val="none" w:sz="0" w:space="0" w:color="auto"/>
        <w:bottom w:val="none" w:sz="0" w:space="0" w:color="auto"/>
        <w:right w:val="none" w:sz="0" w:space="0" w:color="auto"/>
      </w:divBdr>
    </w:div>
    <w:div w:id="446386116">
      <w:bodyDiv w:val="1"/>
      <w:marLeft w:val="0"/>
      <w:marRight w:val="0"/>
      <w:marTop w:val="0"/>
      <w:marBottom w:val="0"/>
      <w:divBdr>
        <w:top w:val="none" w:sz="0" w:space="0" w:color="auto"/>
        <w:left w:val="none" w:sz="0" w:space="0" w:color="auto"/>
        <w:bottom w:val="none" w:sz="0" w:space="0" w:color="auto"/>
        <w:right w:val="none" w:sz="0" w:space="0" w:color="auto"/>
      </w:divBdr>
    </w:div>
    <w:div w:id="1450205186">
      <w:bodyDiv w:val="1"/>
      <w:marLeft w:val="0"/>
      <w:marRight w:val="0"/>
      <w:marTop w:val="0"/>
      <w:marBottom w:val="0"/>
      <w:divBdr>
        <w:top w:val="none" w:sz="0" w:space="0" w:color="auto"/>
        <w:left w:val="none" w:sz="0" w:space="0" w:color="auto"/>
        <w:bottom w:val="none" w:sz="0" w:space="0" w:color="auto"/>
        <w:right w:val="none" w:sz="0" w:space="0" w:color="auto"/>
      </w:divBdr>
    </w:div>
    <w:div w:id="1688166686">
      <w:bodyDiv w:val="1"/>
      <w:marLeft w:val="0"/>
      <w:marRight w:val="0"/>
      <w:marTop w:val="0"/>
      <w:marBottom w:val="0"/>
      <w:divBdr>
        <w:top w:val="none" w:sz="0" w:space="0" w:color="auto"/>
        <w:left w:val="none" w:sz="0" w:space="0" w:color="auto"/>
        <w:bottom w:val="none" w:sz="0" w:space="0" w:color="auto"/>
        <w:right w:val="none" w:sz="0" w:space="0" w:color="auto"/>
      </w:divBdr>
    </w:div>
    <w:div w:id="1853257497">
      <w:bodyDiv w:val="1"/>
      <w:marLeft w:val="0"/>
      <w:marRight w:val="0"/>
      <w:marTop w:val="0"/>
      <w:marBottom w:val="0"/>
      <w:divBdr>
        <w:top w:val="none" w:sz="0" w:space="0" w:color="auto"/>
        <w:left w:val="none" w:sz="0" w:space="0" w:color="auto"/>
        <w:bottom w:val="none" w:sz="0" w:space="0" w:color="auto"/>
        <w:right w:val="none" w:sz="0" w:space="0" w:color="auto"/>
      </w:divBdr>
      <w:divsChild>
        <w:div w:id="12462568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61384279">
      <w:bodyDiv w:val="1"/>
      <w:marLeft w:val="0"/>
      <w:marRight w:val="0"/>
      <w:marTop w:val="0"/>
      <w:marBottom w:val="0"/>
      <w:divBdr>
        <w:top w:val="none" w:sz="0" w:space="0" w:color="auto"/>
        <w:left w:val="none" w:sz="0" w:space="0" w:color="auto"/>
        <w:bottom w:val="none" w:sz="0" w:space="0" w:color="auto"/>
        <w:right w:val="none" w:sz="0" w:space="0" w:color="auto"/>
      </w:divBdr>
      <w:divsChild>
        <w:div w:id="630524041">
          <w:marLeft w:val="0"/>
          <w:marRight w:val="0"/>
          <w:marTop w:val="0"/>
          <w:marBottom w:val="0"/>
          <w:divBdr>
            <w:top w:val="single" w:sz="2" w:space="0" w:color="CDD3D6"/>
            <w:left w:val="single" w:sz="2" w:space="0" w:color="CDD3D6"/>
            <w:bottom w:val="single" w:sz="2" w:space="0" w:color="CDD3D6"/>
            <w:right w:val="single" w:sz="2" w:space="0" w:color="CDD3D6"/>
          </w:divBdr>
        </w:div>
        <w:div w:id="176253241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040661950">
      <w:bodyDiv w:val="1"/>
      <w:marLeft w:val="0"/>
      <w:marRight w:val="0"/>
      <w:marTop w:val="0"/>
      <w:marBottom w:val="0"/>
      <w:divBdr>
        <w:top w:val="none" w:sz="0" w:space="0" w:color="auto"/>
        <w:left w:val="none" w:sz="0" w:space="0" w:color="auto"/>
        <w:bottom w:val="none" w:sz="0" w:space="0" w:color="auto"/>
        <w:right w:val="none" w:sz="0" w:space="0" w:color="auto"/>
      </w:divBdr>
      <w:divsChild>
        <w:div w:id="226570870">
          <w:marLeft w:val="0"/>
          <w:marRight w:val="0"/>
          <w:marTop w:val="180"/>
          <w:marBottom w:val="0"/>
          <w:divBdr>
            <w:top w:val="single" w:sz="2" w:space="0" w:color="CDD3D6"/>
            <w:left w:val="single" w:sz="2" w:space="0" w:color="CDD3D6"/>
            <w:bottom w:val="single" w:sz="2" w:space="0" w:color="CDD3D6"/>
            <w:right w:val="single" w:sz="2" w:space="0" w:color="CDD3D6"/>
          </w:divBdr>
        </w:div>
        <w:div w:id="3401572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nsw.sharepoint.com/:w:/r/sites/NSWDoEScienceCurriculumTeam/Resource%20Of%20The%20Week/science-s4-Data-Science-1-assessment-task-marking-criteria.docx?d=waf60968d3425451a9da5153c547c5603&amp;csf=1&amp;web=1&amp;e=4PVWf5" TargetMode="External"/><Relationship Id="rId18" Type="http://schemas.openxmlformats.org/officeDocument/2006/relationships/image" Target="media/image1.png"/><Relationship Id="rId26" Type="http://schemas.openxmlformats.org/officeDocument/2006/relationships/hyperlink" Target="https://curriculum.nsw.edu.au/learning-areas/science/science-7-10-2023/overview" TargetMode="External"/><Relationship Id="rId39" Type="http://schemas.openxmlformats.org/officeDocument/2006/relationships/hyperlink" Target="https://creativecommons.org/licenses/by/4.0/" TargetMode="External"/><Relationship Id="rId21" Type="http://schemas.openxmlformats.org/officeDocument/2006/relationships/image" Target="media/image3.png"/><Relationship Id="rId34" Type="http://schemas.openxmlformats.org/officeDocument/2006/relationships/hyperlink" Target="https://www.sciencedirect.com/science/article/abs/pii/S1747938X13000109?via%3Dihub" TargetMode="External"/><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urriculum.nsw.edu.au/learning-areas/science/science-7-10-2023/assessment" TargetMode="External"/><Relationship Id="rId20" Type="http://schemas.openxmlformats.org/officeDocument/2006/relationships/hyperlink" Target="https://www.cdc.gov/growthcharts/" TargetMode="External"/><Relationship Id="rId29" Type="http://schemas.openxmlformats.org/officeDocument/2006/relationships/hyperlink" Target="https://education.nsw.gov.au/about-us/educational-data/cese/publications/research-reports/what-works-best-2020-updat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ducationstandards.nsw.edu.au" TargetMode="External"/><Relationship Id="rId32" Type="http://schemas.openxmlformats.org/officeDocument/2006/relationships/hyperlink" Target="https://www.ascd.org/el/articles/feed-up-back-forward" TargetMode="External"/><Relationship Id="rId37" Type="http://schemas.openxmlformats.org/officeDocument/2006/relationships/header" Target="header2.xml"/><Relationship Id="rId40"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educationstandards.nsw.edu.au/wps/portal/nesa/k-10/understanding-the-curriculum/determining-grades/common-grade-scale" TargetMode="External"/><Relationship Id="rId23" Type="http://schemas.openxmlformats.org/officeDocument/2006/relationships/hyperlink" Target="https://educationstandards.nsw.edu.au/wps/portal/nesa/mini-footer/copyright" TargetMode="External"/><Relationship Id="rId28" Type="http://schemas.openxmlformats.org/officeDocument/2006/relationships/hyperlink" Target="https://www.cdc.gov/growthcharts/cdc-data-files.htm"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education.nsw.gov.au/about-us/educational-data/cese/publications/practical-guides-for-educators/growth-goal-settin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ducation.nsw.gov.au/teaching-and-learning/curriculum/statewide-staffrooms" TargetMode="External"/><Relationship Id="rId22" Type="http://schemas.openxmlformats.org/officeDocument/2006/relationships/image" Target="media/image4.png"/><Relationship Id="rId27" Type="http://schemas.openxmlformats.org/officeDocument/2006/relationships/hyperlink" Target="https://www.frontiersin.org/articles/10.3389/feduc.2018.00022/full" TargetMode="External"/><Relationship Id="rId30" Type="http://schemas.openxmlformats.org/officeDocument/2006/relationships/hyperlink" Target="https://education.nsw.gov.au/about-us/educational-data/cese/publications/practical-guides-for-educators-/what-works-best-in-practice"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education.nsw.gov.au/teaching-and-learning/curriculum/science/science-curriculum-resources-k-12/science-7-10-curriculum-resources/science-s4-data-science-1" TargetMode="External"/><Relationship Id="rId17" Type="http://schemas.openxmlformats.org/officeDocument/2006/relationships/hyperlink" Target="https://curriculum.nsw.edu.au/learning-areas/science/science-7-10-2023/overview" TargetMode="External"/><Relationship Id="rId25" Type="http://schemas.openxmlformats.org/officeDocument/2006/relationships/hyperlink" Target="https://curriculum.nsw.edu.au" TargetMode="External"/><Relationship Id="rId33" Type="http://schemas.openxmlformats.org/officeDocument/2006/relationships/hyperlink" Target="https://journals.sagepub.com/doi/abs/10.3102/003465430298487"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rasad45\Downloads\Report%20Word%20template%20(blue)%20-%20portrait%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9006e0dd4d73d45682b2bb6372bda91f">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97044561b7dbb573a61f400440543bf0"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FF4458-6C3D-4B3B-AE2B-AB6884DD4C7A}">
  <ds:schemaRefs>
    <ds:schemaRef ds:uri="http://purl.org/dc/elements/1.1/"/>
    <ds:schemaRef ds:uri="http://www.w3.org/XML/1998/namespace"/>
    <ds:schemaRef ds:uri="http://schemas.microsoft.com/office/2006/metadata/properties"/>
    <ds:schemaRef ds:uri="http://schemas.openxmlformats.org/package/2006/metadata/core-properties"/>
    <ds:schemaRef ds:uri="ebb1eec4-f42a-4130-97ad-ba4416f9a49e"/>
    <ds:schemaRef ds:uri="http://schemas.microsoft.com/office/2006/documentManagement/types"/>
    <ds:schemaRef ds:uri="http://schemas.microsoft.com/office/infopath/2007/PartnerControls"/>
    <ds:schemaRef ds:uri="cedbec9e-1a4f-49ac-8a2c-4a8e8f7db841"/>
    <ds:schemaRef ds:uri="http://purl.org/dc/dcmitype/"/>
    <ds:schemaRef ds:uri="http://purl.org/dc/terms/"/>
  </ds:schemaRefs>
</ds:datastoreItem>
</file>

<file path=customXml/itemProps3.xml><?xml version="1.0" encoding="utf-8"?>
<ds:datastoreItem xmlns:ds="http://schemas.openxmlformats.org/officeDocument/2006/customXml" ds:itemID="{65FC617E-8CB3-4D1F-A443-73379ABB06AE}">
  <ds:schemaRefs>
    <ds:schemaRef ds:uri="http://schemas.microsoft.com/sharepoint/v3/contenttype/forms"/>
  </ds:schemaRefs>
</ds:datastoreItem>
</file>

<file path=customXml/itemProps4.xml><?xml version="1.0" encoding="utf-8"?>
<ds:datastoreItem xmlns:ds="http://schemas.openxmlformats.org/officeDocument/2006/customXml" ds:itemID="{E50BF923-6811-4DDE-AAD3-F8897DD2C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(blue) - portrait (3).dotx</Template>
  <TotalTime>1609</TotalTime>
  <Pages>20</Pages>
  <Words>2362</Words>
  <Characters>12140</Characters>
  <Application>Microsoft Office Word</Application>
  <DocSecurity>0</DocSecurity>
  <Lines>358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14282</CharactersWithSpaces>
  <SharedDoc>false</SharedDoc>
  <HLinks>
    <vt:vector size="162" baseType="variant">
      <vt:variant>
        <vt:i4>5308424</vt:i4>
      </vt:variant>
      <vt:variant>
        <vt:i4>171</vt:i4>
      </vt:variant>
      <vt:variant>
        <vt:i4>0</vt:i4>
      </vt:variant>
      <vt:variant>
        <vt:i4>5</vt:i4>
      </vt:variant>
      <vt:variant>
        <vt:lpwstr>https://creativecommons.org/licenses/by/4.0/</vt:lpwstr>
      </vt:variant>
      <vt:variant>
        <vt:lpwstr/>
      </vt:variant>
      <vt:variant>
        <vt:i4>3604517</vt:i4>
      </vt:variant>
      <vt:variant>
        <vt:i4>168</vt:i4>
      </vt:variant>
      <vt:variant>
        <vt:i4>0</vt:i4>
      </vt:variant>
      <vt:variant>
        <vt:i4>5</vt:i4>
      </vt:variant>
      <vt:variant>
        <vt:lpwstr>https://www.sciencedirect.com/science/article/abs/pii/S1747938X13000109?via%3Dihub</vt:lpwstr>
      </vt:variant>
      <vt:variant>
        <vt:lpwstr/>
      </vt:variant>
      <vt:variant>
        <vt:i4>1966157</vt:i4>
      </vt:variant>
      <vt:variant>
        <vt:i4>165</vt:i4>
      </vt:variant>
      <vt:variant>
        <vt:i4>0</vt:i4>
      </vt:variant>
      <vt:variant>
        <vt:i4>5</vt:i4>
      </vt:variant>
      <vt:variant>
        <vt:lpwstr>https://journals.sagepub.com/doi/abs/10.3102/003465430298487</vt:lpwstr>
      </vt:variant>
      <vt:variant>
        <vt:lpwstr/>
      </vt:variant>
      <vt:variant>
        <vt:i4>65607</vt:i4>
      </vt:variant>
      <vt:variant>
        <vt:i4>162</vt:i4>
      </vt:variant>
      <vt:variant>
        <vt:i4>0</vt:i4>
      </vt:variant>
      <vt:variant>
        <vt:i4>5</vt:i4>
      </vt:variant>
      <vt:variant>
        <vt:lpwstr>https://www.ascd.org/el/articles/feed-up-back-forward</vt:lpwstr>
      </vt:variant>
      <vt:variant>
        <vt:lpwstr/>
      </vt:variant>
      <vt:variant>
        <vt:i4>7209021</vt:i4>
      </vt:variant>
      <vt:variant>
        <vt:i4>159</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156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153</vt:i4>
      </vt:variant>
      <vt:variant>
        <vt:i4>0</vt:i4>
      </vt:variant>
      <vt:variant>
        <vt:i4>5</vt:i4>
      </vt:variant>
      <vt:variant>
        <vt:lpwstr>https://education.nsw.gov.au/about-us/educational-data/cese/publications/research-reports/what-works-best-2020-update</vt:lpwstr>
      </vt:variant>
      <vt:variant>
        <vt:lpwstr/>
      </vt:variant>
      <vt:variant>
        <vt:i4>2949164</vt:i4>
      </vt:variant>
      <vt:variant>
        <vt:i4>150</vt:i4>
      </vt:variant>
      <vt:variant>
        <vt:i4>0</vt:i4>
      </vt:variant>
      <vt:variant>
        <vt:i4>5</vt:i4>
      </vt:variant>
      <vt:variant>
        <vt:lpwstr>https://www.cdc.gov/growthcharts/cdc-data-files.htm</vt:lpwstr>
      </vt:variant>
      <vt:variant>
        <vt:lpwstr/>
      </vt:variant>
      <vt:variant>
        <vt:i4>3932267</vt:i4>
      </vt:variant>
      <vt:variant>
        <vt:i4>147</vt:i4>
      </vt:variant>
      <vt:variant>
        <vt:i4>0</vt:i4>
      </vt:variant>
      <vt:variant>
        <vt:i4>5</vt:i4>
      </vt:variant>
      <vt:variant>
        <vt:lpwstr>https://www.frontiersin.org/articles/10.3389/feduc.2018.00022/full</vt:lpwstr>
      </vt:variant>
      <vt:variant>
        <vt:lpwstr/>
      </vt:variant>
      <vt:variant>
        <vt:i4>7077941</vt:i4>
      </vt:variant>
      <vt:variant>
        <vt:i4>144</vt:i4>
      </vt:variant>
      <vt:variant>
        <vt:i4>0</vt:i4>
      </vt:variant>
      <vt:variant>
        <vt:i4>5</vt:i4>
      </vt:variant>
      <vt:variant>
        <vt:lpwstr>https://curriculum.nsw.edu.au/learning-areas/science/science-7-10-2023/overview</vt:lpwstr>
      </vt:variant>
      <vt:variant>
        <vt:lpwstr/>
      </vt:variant>
      <vt:variant>
        <vt:i4>3342452</vt:i4>
      </vt:variant>
      <vt:variant>
        <vt:i4>141</vt:i4>
      </vt:variant>
      <vt:variant>
        <vt:i4>0</vt:i4>
      </vt:variant>
      <vt:variant>
        <vt:i4>5</vt:i4>
      </vt:variant>
      <vt:variant>
        <vt:lpwstr>https://curriculum.nsw.edu.au/</vt:lpwstr>
      </vt:variant>
      <vt:variant>
        <vt:lpwstr/>
      </vt:variant>
      <vt:variant>
        <vt:i4>3997797</vt:i4>
      </vt:variant>
      <vt:variant>
        <vt:i4>138</vt:i4>
      </vt:variant>
      <vt:variant>
        <vt:i4>0</vt:i4>
      </vt:variant>
      <vt:variant>
        <vt:i4>5</vt:i4>
      </vt:variant>
      <vt:variant>
        <vt:lpwstr>https://educationstandards.nsw.edu.au/</vt:lpwstr>
      </vt:variant>
      <vt:variant>
        <vt:lpwstr/>
      </vt:variant>
      <vt:variant>
        <vt:i4>7536744</vt:i4>
      </vt:variant>
      <vt:variant>
        <vt:i4>135</vt:i4>
      </vt:variant>
      <vt:variant>
        <vt:i4>0</vt:i4>
      </vt:variant>
      <vt:variant>
        <vt:i4>5</vt:i4>
      </vt:variant>
      <vt:variant>
        <vt:lpwstr>https://educationstandards.nsw.edu.au/wps/portal/nesa/mini-footer/copyright</vt:lpwstr>
      </vt:variant>
      <vt:variant>
        <vt:lpwstr/>
      </vt:variant>
      <vt:variant>
        <vt:i4>4587611</vt:i4>
      </vt:variant>
      <vt:variant>
        <vt:i4>84</vt:i4>
      </vt:variant>
      <vt:variant>
        <vt:i4>0</vt:i4>
      </vt:variant>
      <vt:variant>
        <vt:i4>5</vt:i4>
      </vt:variant>
      <vt:variant>
        <vt:lpwstr>https://www.cdc.gov/growthcharts/</vt:lpwstr>
      </vt:variant>
      <vt:variant>
        <vt:lpwstr/>
      </vt:variant>
      <vt:variant>
        <vt:i4>7077941</vt:i4>
      </vt:variant>
      <vt:variant>
        <vt:i4>69</vt:i4>
      </vt:variant>
      <vt:variant>
        <vt:i4>0</vt:i4>
      </vt:variant>
      <vt:variant>
        <vt:i4>5</vt:i4>
      </vt:variant>
      <vt:variant>
        <vt:lpwstr>https://curriculum.nsw.edu.au/learning-areas/science/science-7-10-2023/overview</vt:lpwstr>
      </vt:variant>
      <vt:variant>
        <vt:lpwstr/>
      </vt:variant>
      <vt:variant>
        <vt:i4>2490463</vt:i4>
      </vt:variant>
      <vt:variant>
        <vt:i4>66</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63</vt:i4>
      </vt:variant>
      <vt:variant>
        <vt:i4>0</vt:i4>
      </vt:variant>
      <vt:variant>
        <vt:i4>5</vt:i4>
      </vt:variant>
      <vt:variant>
        <vt:lpwstr>https://educationstandards.nsw.edu.au/wps/portal/nesa/k-10/understanding-the-curriculum/awarding-grades/common-grade-scale</vt:lpwstr>
      </vt:variant>
      <vt:variant>
        <vt:lpwstr/>
      </vt:variant>
      <vt:variant>
        <vt:i4>2031676</vt:i4>
      </vt:variant>
      <vt:variant>
        <vt:i4>56</vt:i4>
      </vt:variant>
      <vt:variant>
        <vt:i4>0</vt:i4>
      </vt:variant>
      <vt:variant>
        <vt:i4>5</vt:i4>
      </vt:variant>
      <vt:variant>
        <vt:lpwstr/>
      </vt:variant>
      <vt:variant>
        <vt:lpwstr>_Toc213091482</vt:lpwstr>
      </vt:variant>
      <vt:variant>
        <vt:i4>2031676</vt:i4>
      </vt:variant>
      <vt:variant>
        <vt:i4>50</vt:i4>
      </vt:variant>
      <vt:variant>
        <vt:i4>0</vt:i4>
      </vt:variant>
      <vt:variant>
        <vt:i4>5</vt:i4>
      </vt:variant>
      <vt:variant>
        <vt:lpwstr/>
      </vt:variant>
      <vt:variant>
        <vt:lpwstr>_Toc213091481</vt:lpwstr>
      </vt:variant>
      <vt:variant>
        <vt:i4>2031676</vt:i4>
      </vt:variant>
      <vt:variant>
        <vt:i4>44</vt:i4>
      </vt:variant>
      <vt:variant>
        <vt:i4>0</vt:i4>
      </vt:variant>
      <vt:variant>
        <vt:i4>5</vt:i4>
      </vt:variant>
      <vt:variant>
        <vt:lpwstr/>
      </vt:variant>
      <vt:variant>
        <vt:lpwstr>_Toc213091480</vt:lpwstr>
      </vt:variant>
      <vt:variant>
        <vt:i4>1048636</vt:i4>
      </vt:variant>
      <vt:variant>
        <vt:i4>38</vt:i4>
      </vt:variant>
      <vt:variant>
        <vt:i4>0</vt:i4>
      </vt:variant>
      <vt:variant>
        <vt:i4>5</vt:i4>
      </vt:variant>
      <vt:variant>
        <vt:lpwstr/>
      </vt:variant>
      <vt:variant>
        <vt:lpwstr>_Toc213091479</vt:lpwstr>
      </vt:variant>
      <vt:variant>
        <vt:i4>1048636</vt:i4>
      </vt:variant>
      <vt:variant>
        <vt:i4>32</vt:i4>
      </vt:variant>
      <vt:variant>
        <vt:i4>0</vt:i4>
      </vt:variant>
      <vt:variant>
        <vt:i4>5</vt:i4>
      </vt:variant>
      <vt:variant>
        <vt:lpwstr/>
      </vt:variant>
      <vt:variant>
        <vt:lpwstr>_Toc213091478</vt:lpwstr>
      </vt:variant>
      <vt:variant>
        <vt:i4>1048636</vt:i4>
      </vt:variant>
      <vt:variant>
        <vt:i4>26</vt:i4>
      </vt:variant>
      <vt:variant>
        <vt:i4>0</vt:i4>
      </vt:variant>
      <vt:variant>
        <vt:i4>5</vt:i4>
      </vt:variant>
      <vt:variant>
        <vt:lpwstr/>
      </vt:variant>
      <vt:variant>
        <vt:lpwstr>_Toc213091477</vt:lpwstr>
      </vt:variant>
      <vt:variant>
        <vt:i4>1048636</vt:i4>
      </vt:variant>
      <vt:variant>
        <vt:i4>20</vt:i4>
      </vt:variant>
      <vt:variant>
        <vt:i4>0</vt:i4>
      </vt:variant>
      <vt:variant>
        <vt:i4>5</vt:i4>
      </vt:variant>
      <vt:variant>
        <vt:lpwstr/>
      </vt:variant>
      <vt:variant>
        <vt:lpwstr>_Toc213091476</vt:lpwstr>
      </vt:variant>
      <vt:variant>
        <vt:i4>1048636</vt:i4>
      </vt:variant>
      <vt:variant>
        <vt:i4>14</vt:i4>
      </vt:variant>
      <vt:variant>
        <vt:i4>0</vt:i4>
      </vt:variant>
      <vt:variant>
        <vt:i4>5</vt:i4>
      </vt:variant>
      <vt:variant>
        <vt:lpwstr/>
      </vt:variant>
      <vt:variant>
        <vt:lpwstr>_Toc213091475</vt:lpwstr>
      </vt:variant>
      <vt:variant>
        <vt:i4>1048636</vt:i4>
      </vt:variant>
      <vt:variant>
        <vt:i4>8</vt:i4>
      </vt:variant>
      <vt:variant>
        <vt:i4>0</vt:i4>
      </vt:variant>
      <vt:variant>
        <vt:i4>5</vt:i4>
      </vt:variant>
      <vt:variant>
        <vt:lpwstr/>
      </vt:variant>
      <vt:variant>
        <vt:lpwstr>_Toc213091474</vt:lpwstr>
      </vt:variant>
      <vt:variant>
        <vt:i4>1048636</vt:i4>
      </vt:variant>
      <vt:variant>
        <vt:i4>2</vt:i4>
      </vt:variant>
      <vt:variant>
        <vt:i4>0</vt:i4>
      </vt:variant>
      <vt:variant>
        <vt:i4>5</vt:i4>
      </vt:variant>
      <vt:variant>
        <vt:lpwstr/>
      </vt:variant>
      <vt:variant>
        <vt:lpwstr>_Toc213091473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science 1 – sample assessment task - Stage 4, Science</dc:title>
  <dc:subject/>
  <dc:creator>NSW Department of Education</dc:creator>
  <cp:keywords/>
  <dc:description/>
  <cp:lastPrinted>2025-08-25T01:39:00Z</cp:lastPrinted>
  <dcterms:created xsi:type="dcterms:W3CDTF">2025-02-14T03:05:00Z</dcterms:created>
  <dcterms:modified xsi:type="dcterms:W3CDTF">2026-01-19T01:41:00Z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1960d7bf-e2b9-46e6-9a08-a439fa693bc5</vt:lpwstr>
  </property>
</Properties>
</file>