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CA1EC" w14:textId="00499673" w:rsidR="00B53FCE" w:rsidRDefault="00E9729B" w:rsidP="00F93D99">
      <w:pPr>
        <w:pStyle w:val="Title"/>
      </w:pPr>
      <w:r w:rsidRPr="00F01455">
        <w:t xml:space="preserve">PDHPE Stage 5 (Years 9–10) </w:t>
      </w:r>
      <w:r w:rsidR="00367F27">
        <w:t xml:space="preserve">– </w:t>
      </w:r>
      <w:r w:rsidR="00ED0929" w:rsidRPr="00F93D99">
        <w:t>s</w:t>
      </w:r>
      <w:r w:rsidR="00962DCD" w:rsidRPr="00F93D99">
        <w:t>ample</w:t>
      </w:r>
      <w:r w:rsidR="00962DCD" w:rsidRPr="00962DCD">
        <w:t xml:space="preserve"> scope and sequence</w:t>
      </w:r>
    </w:p>
    <w:p w14:paraId="431C9DCC" w14:textId="31CDA8C1" w:rsidR="00BC2871" w:rsidRPr="00E1389A" w:rsidRDefault="00BC2871" w:rsidP="00996B9C">
      <w:r>
        <w:br w:type="page"/>
      </w:r>
    </w:p>
    <w:sdt>
      <w:sdtPr>
        <w:rPr>
          <w:rFonts w:eastAsiaTheme="minorEastAsia"/>
          <w:b/>
          <w:bCs w:val="0"/>
          <w:color w:val="auto"/>
          <w:sz w:val="24"/>
          <w:szCs w:val="24"/>
        </w:rPr>
        <w:id w:val="-666639042"/>
        <w:docPartObj>
          <w:docPartGallery w:val="Table of Contents"/>
          <w:docPartUnique/>
        </w:docPartObj>
      </w:sdtPr>
      <w:sdtEndPr>
        <w:rPr>
          <w:b w:val="0"/>
          <w:sz w:val="22"/>
          <w:szCs w:val="22"/>
        </w:rPr>
      </w:sdtEndPr>
      <w:sdtContent>
        <w:p w14:paraId="3BDE6464" w14:textId="6814F22E" w:rsidR="00953037" w:rsidRDefault="00953037" w:rsidP="00996B9C">
          <w:pPr>
            <w:pStyle w:val="TOCHeading"/>
          </w:pPr>
          <w:r w:rsidRPr="00996B9C">
            <w:t>Contents</w:t>
          </w:r>
        </w:p>
        <w:p w14:paraId="31C4590A" w14:textId="0B7490E5" w:rsidR="001C2BC7" w:rsidRDefault="001C2BC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01914175" w:history="1">
            <w:r w:rsidRPr="003E6F40">
              <w:rPr>
                <w:rStyle w:val="Hyperlink"/>
              </w:rPr>
              <w:t>Rationale</w:t>
            </w:r>
            <w:r>
              <w:rPr>
                <w:webHidden/>
              </w:rPr>
              <w:tab/>
            </w:r>
            <w:r>
              <w:rPr>
                <w:webHidden/>
              </w:rPr>
              <w:fldChar w:fldCharType="begin"/>
            </w:r>
            <w:r>
              <w:rPr>
                <w:webHidden/>
              </w:rPr>
              <w:instrText xml:space="preserve"> PAGEREF _Toc201914175 \h </w:instrText>
            </w:r>
            <w:r>
              <w:rPr>
                <w:webHidden/>
              </w:rPr>
            </w:r>
            <w:r>
              <w:rPr>
                <w:webHidden/>
              </w:rPr>
              <w:fldChar w:fldCharType="separate"/>
            </w:r>
            <w:r>
              <w:rPr>
                <w:webHidden/>
              </w:rPr>
              <w:t>2</w:t>
            </w:r>
            <w:r>
              <w:rPr>
                <w:webHidden/>
              </w:rPr>
              <w:fldChar w:fldCharType="end"/>
            </w:r>
          </w:hyperlink>
        </w:p>
        <w:p w14:paraId="5498B284" w14:textId="2A9A5FBB" w:rsidR="001C2BC7" w:rsidRDefault="001C2BC7">
          <w:pPr>
            <w:pStyle w:val="TOC1"/>
            <w:rPr>
              <w:rFonts w:asciiTheme="minorHAnsi" w:eastAsiaTheme="minorEastAsia" w:hAnsiTheme="minorHAnsi" w:cstheme="minorBidi"/>
              <w:b w:val="0"/>
              <w:kern w:val="2"/>
              <w:sz w:val="24"/>
              <w:lang w:eastAsia="en-AU"/>
              <w14:ligatures w14:val="standardContextual"/>
            </w:rPr>
          </w:pPr>
          <w:hyperlink w:anchor="_Toc201914176" w:history="1">
            <w:r w:rsidRPr="003E6F40">
              <w:rPr>
                <w:rStyle w:val="Hyperlink"/>
              </w:rPr>
              <w:t>PDHPE Stage 5 (Years 9–10) – annual overview</w:t>
            </w:r>
            <w:r>
              <w:rPr>
                <w:webHidden/>
              </w:rPr>
              <w:tab/>
            </w:r>
            <w:r>
              <w:rPr>
                <w:webHidden/>
              </w:rPr>
              <w:fldChar w:fldCharType="begin"/>
            </w:r>
            <w:r>
              <w:rPr>
                <w:webHidden/>
              </w:rPr>
              <w:instrText xml:space="preserve"> PAGEREF _Toc201914176 \h </w:instrText>
            </w:r>
            <w:r>
              <w:rPr>
                <w:webHidden/>
              </w:rPr>
            </w:r>
            <w:r>
              <w:rPr>
                <w:webHidden/>
              </w:rPr>
              <w:fldChar w:fldCharType="separate"/>
            </w:r>
            <w:r>
              <w:rPr>
                <w:webHidden/>
              </w:rPr>
              <w:t>3</w:t>
            </w:r>
            <w:r>
              <w:rPr>
                <w:webHidden/>
              </w:rPr>
              <w:fldChar w:fldCharType="end"/>
            </w:r>
          </w:hyperlink>
        </w:p>
        <w:p w14:paraId="010562A6" w14:textId="70FD154B" w:rsidR="001C2BC7" w:rsidRDefault="001C2BC7">
          <w:pPr>
            <w:pStyle w:val="TOC1"/>
            <w:rPr>
              <w:rFonts w:asciiTheme="minorHAnsi" w:eastAsiaTheme="minorEastAsia" w:hAnsiTheme="minorHAnsi" w:cstheme="minorBidi"/>
              <w:b w:val="0"/>
              <w:kern w:val="2"/>
              <w:sz w:val="24"/>
              <w:lang w:eastAsia="en-AU"/>
              <w14:ligatures w14:val="standardContextual"/>
            </w:rPr>
          </w:pPr>
          <w:hyperlink w:anchor="_Toc201914177" w:history="1">
            <w:r w:rsidRPr="003E6F40">
              <w:rPr>
                <w:rStyle w:val="Hyperlink"/>
              </w:rPr>
              <w:t>PDHPE Stage 5 (Years 9–10) – scope and sequence</w:t>
            </w:r>
            <w:r>
              <w:rPr>
                <w:webHidden/>
              </w:rPr>
              <w:tab/>
            </w:r>
            <w:r>
              <w:rPr>
                <w:webHidden/>
              </w:rPr>
              <w:fldChar w:fldCharType="begin"/>
            </w:r>
            <w:r>
              <w:rPr>
                <w:webHidden/>
              </w:rPr>
              <w:instrText xml:space="preserve"> PAGEREF _Toc201914177 \h </w:instrText>
            </w:r>
            <w:r>
              <w:rPr>
                <w:webHidden/>
              </w:rPr>
            </w:r>
            <w:r>
              <w:rPr>
                <w:webHidden/>
              </w:rPr>
              <w:fldChar w:fldCharType="separate"/>
            </w:r>
            <w:r>
              <w:rPr>
                <w:webHidden/>
              </w:rPr>
              <w:t>5</w:t>
            </w:r>
            <w:r>
              <w:rPr>
                <w:webHidden/>
              </w:rPr>
              <w:fldChar w:fldCharType="end"/>
            </w:r>
          </w:hyperlink>
        </w:p>
        <w:p w14:paraId="46A634F9" w14:textId="6B6AAE92" w:rsidR="001C2BC7" w:rsidRDefault="001C2BC7">
          <w:pPr>
            <w:pStyle w:val="TOC2"/>
            <w:rPr>
              <w:rFonts w:asciiTheme="minorHAnsi" w:eastAsiaTheme="minorEastAsia" w:hAnsiTheme="minorHAnsi" w:cstheme="minorBidi"/>
              <w:kern w:val="2"/>
              <w:sz w:val="24"/>
              <w:lang w:eastAsia="en-AU"/>
              <w14:ligatures w14:val="standardContextual"/>
            </w:rPr>
          </w:pPr>
          <w:hyperlink w:anchor="_Toc201914178" w:history="1">
            <w:r w:rsidRPr="003E6F40">
              <w:rPr>
                <w:rStyle w:val="Hyperlink"/>
              </w:rPr>
              <w:t>Stage 5 (Year 9)</w:t>
            </w:r>
            <w:r>
              <w:rPr>
                <w:webHidden/>
              </w:rPr>
              <w:tab/>
            </w:r>
            <w:r>
              <w:rPr>
                <w:webHidden/>
              </w:rPr>
              <w:fldChar w:fldCharType="begin"/>
            </w:r>
            <w:r>
              <w:rPr>
                <w:webHidden/>
              </w:rPr>
              <w:instrText xml:space="preserve"> PAGEREF _Toc201914178 \h </w:instrText>
            </w:r>
            <w:r>
              <w:rPr>
                <w:webHidden/>
              </w:rPr>
            </w:r>
            <w:r>
              <w:rPr>
                <w:webHidden/>
              </w:rPr>
              <w:fldChar w:fldCharType="separate"/>
            </w:r>
            <w:r>
              <w:rPr>
                <w:webHidden/>
              </w:rPr>
              <w:t>5</w:t>
            </w:r>
            <w:r>
              <w:rPr>
                <w:webHidden/>
              </w:rPr>
              <w:fldChar w:fldCharType="end"/>
            </w:r>
          </w:hyperlink>
        </w:p>
        <w:p w14:paraId="714B16E9" w14:textId="63A382D5" w:rsidR="001C2BC7" w:rsidRDefault="001C2BC7">
          <w:pPr>
            <w:pStyle w:val="TOC2"/>
            <w:rPr>
              <w:rFonts w:asciiTheme="minorHAnsi" w:eastAsiaTheme="minorEastAsia" w:hAnsiTheme="minorHAnsi" w:cstheme="minorBidi"/>
              <w:kern w:val="2"/>
              <w:sz w:val="24"/>
              <w:lang w:eastAsia="en-AU"/>
              <w14:ligatures w14:val="standardContextual"/>
            </w:rPr>
          </w:pPr>
          <w:hyperlink w:anchor="_Toc201914179" w:history="1">
            <w:r w:rsidRPr="003E6F40">
              <w:rPr>
                <w:rStyle w:val="Hyperlink"/>
              </w:rPr>
              <w:t>Stage 5 (Year 10)</w:t>
            </w:r>
            <w:r>
              <w:rPr>
                <w:webHidden/>
              </w:rPr>
              <w:tab/>
            </w:r>
            <w:r>
              <w:rPr>
                <w:webHidden/>
              </w:rPr>
              <w:fldChar w:fldCharType="begin"/>
            </w:r>
            <w:r>
              <w:rPr>
                <w:webHidden/>
              </w:rPr>
              <w:instrText xml:space="preserve"> PAGEREF _Toc201914179 \h </w:instrText>
            </w:r>
            <w:r>
              <w:rPr>
                <w:webHidden/>
              </w:rPr>
            </w:r>
            <w:r>
              <w:rPr>
                <w:webHidden/>
              </w:rPr>
              <w:fldChar w:fldCharType="separate"/>
            </w:r>
            <w:r>
              <w:rPr>
                <w:webHidden/>
              </w:rPr>
              <w:t>13</w:t>
            </w:r>
            <w:r>
              <w:rPr>
                <w:webHidden/>
              </w:rPr>
              <w:fldChar w:fldCharType="end"/>
            </w:r>
          </w:hyperlink>
        </w:p>
        <w:p w14:paraId="68BAE7DF" w14:textId="709F8C60" w:rsidR="001C2BC7" w:rsidRDefault="001C2BC7">
          <w:pPr>
            <w:pStyle w:val="TOC1"/>
            <w:rPr>
              <w:rFonts w:asciiTheme="minorHAnsi" w:eastAsiaTheme="minorEastAsia" w:hAnsiTheme="minorHAnsi" w:cstheme="minorBidi"/>
              <w:b w:val="0"/>
              <w:kern w:val="2"/>
              <w:sz w:val="24"/>
              <w:lang w:eastAsia="en-AU"/>
              <w14:ligatures w14:val="standardContextual"/>
            </w:rPr>
          </w:pPr>
          <w:hyperlink w:anchor="_Toc201914180" w:history="1">
            <w:r w:rsidRPr="003E6F40">
              <w:rPr>
                <w:rStyle w:val="Hyperlink"/>
              </w:rPr>
              <w:t>Support and alignment</w:t>
            </w:r>
            <w:r>
              <w:rPr>
                <w:webHidden/>
              </w:rPr>
              <w:tab/>
            </w:r>
            <w:r>
              <w:rPr>
                <w:webHidden/>
              </w:rPr>
              <w:fldChar w:fldCharType="begin"/>
            </w:r>
            <w:r>
              <w:rPr>
                <w:webHidden/>
              </w:rPr>
              <w:instrText xml:space="preserve"> PAGEREF _Toc201914180 \h </w:instrText>
            </w:r>
            <w:r>
              <w:rPr>
                <w:webHidden/>
              </w:rPr>
            </w:r>
            <w:r>
              <w:rPr>
                <w:webHidden/>
              </w:rPr>
              <w:fldChar w:fldCharType="separate"/>
            </w:r>
            <w:r>
              <w:rPr>
                <w:webHidden/>
              </w:rPr>
              <w:t>24</w:t>
            </w:r>
            <w:r>
              <w:rPr>
                <w:webHidden/>
              </w:rPr>
              <w:fldChar w:fldCharType="end"/>
            </w:r>
          </w:hyperlink>
        </w:p>
        <w:p w14:paraId="655E4055" w14:textId="14A408F9" w:rsidR="001C2BC7" w:rsidRDefault="001C2BC7">
          <w:pPr>
            <w:pStyle w:val="TOC1"/>
            <w:rPr>
              <w:rFonts w:asciiTheme="minorHAnsi" w:eastAsiaTheme="minorEastAsia" w:hAnsiTheme="minorHAnsi" w:cstheme="minorBidi"/>
              <w:b w:val="0"/>
              <w:kern w:val="2"/>
              <w:sz w:val="24"/>
              <w:lang w:eastAsia="en-AU"/>
              <w14:ligatures w14:val="standardContextual"/>
            </w:rPr>
          </w:pPr>
          <w:hyperlink w:anchor="_Toc201914181" w:history="1">
            <w:r w:rsidRPr="003E6F40">
              <w:rPr>
                <w:rStyle w:val="Hyperlink"/>
              </w:rPr>
              <w:t>Evidence base</w:t>
            </w:r>
            <w:r>
              <w:rPr>
                <w:webHidden/>
              </w:rPr>
              <w:tab/>
            </w:r>
            <w:r>
              <w:rPr>
                <w:webHidden/>
              </w:rPr>
              <w:fldChar w:fldCharType="begin"/>
            </w:r>
            <w:r>
              <w:rPr>
                <w:webHidden/>
              </w:rPr>
              <w:instrText xml:space="preserve"> PAGEREF _Toc201914181 \h </w:instrText>
            </w:r>
            <w:r>
              <w:rPr>
                <w:webHidden/>
              </w:rPr>
            </w:r>
            <w:r>
              <w:rPr>
                <w:webHidden/>
              </w:rPr>
              <w:fldChar w:fldCharType="separate"/>
            </w:r>
            <w:r>
              <w:rPr>
                <w:webHidden/>
              </w:rPr>
              <w:t>25</w:t>
            </w:r>
            <w:r>
              <w:rPr>
                <w:webHidden/>
              </w:rPr>
              <w:fldChar w:fldCharType="end"/>
            </w:r>
          </w:hyperlink>
        </w:p>
        <w:p w14:paraId="61D8209C" w14:textId="6BD6F36A" w:rsidR="00953037" w:rsidRPr="00EC3CAC" w:rsidRDefault="001C2BC7" w:rsidP="00EC3CAC">
          <w:r>
            <w:rPr>
              <w:noProof/>
            </w:rPr>
            <w:fldChar w:fldCharType="end"/>
          </w:r>
        </w:p>
      </w:sdtContent>
    </w:sdt>
    <w:p w14:paraId="3B67EC92" w14:textId="77777777" w:rsidR="00953037" w:rsidRPr="0084196B" w:rsidRDefault="00953037" w:rsidP="0084196B">
      <w:r>
        <w:br w:type="page"/>
      </w:r>
    </w:p>
    <w:p w14:paraId="30E03D4F" w14:textId="069BAF5F" w:rsidR="00962DCD" w:rsidRDefault="00962DCD" w:rsidP="00DD613A">
      <w:pPr>
        <w:pStyle w:val="Heading1"/>
      </w:pPr>
      <w:bookmarkStart w:id="0" w:name="_Toc147483512"/>
      <w:bookmarkStart w:id="1" w:name="_Toc201914175"/>
      <w:r w:rsidRPr="00DD613A">
        <w:lastRenderedPageBreak/>
        <w:t>Rationale</w:t>
      </w:r>
      <w:bookmarkEnd w:id="0"/>
      <w:bookmarkEnd w:id="1"/>
    </w:p>
    <w:p w14:paraId="259CD5B8" w14:textId="77777777" w:rsidR="007D5255" w:rsidRPr="00B25D14" w:rsidRDefault="007D5255" w:rsidP="00DD613A">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p>
    <w:p w14:paraId="0CBFBB67" w14:textId="77777777" w:rsidR="007D5255" w:rsidRPr="00B25D14" w:rsidRDefault="007D5255" w:rsidP="00F47F49">
      <w:r w:rsidRPr="00B25D14">
        <w:t>Scope and sequences form part of the ongoing documentation or evidence schools maintain to comply with the department’s policy, policy standards and registration requirements.</w:t>
      </w:r>
    </w:p>
    <w:p w14:paraId="328523CD" w14:textId="77777777" w:rsidR="007D5255" w:rsidRPr="00B25D14" w:rsidRDefault="007D5255" w:rsidP="00F03CA4">
      <w:r w:rsidRPr="00B25D14">
        <w:t xml:space="preserve">Developing a robust </w:t>
      </w:r>
      <w:r w:rsidRPr="00F47F49">
        <w:t>scope</w:t>
      </w:r>
      <w:r w:rsidRPr="00B25D14">
        <w:t xml:space="preserve"> and sequence has many benefits and may help teachers and schools to:</w:t>
      </w:r>
    </w:p>
    <w:p w14:paraId="38BB50F5" w14:textId="77777777" w:rsidR="007D5255" w:rsidRPr="007D5255" w:rsidRDefault="007D5255" w:rsidP="00F03CA4">
      <w:pPr>
        <w:pStyle w:val="ListBullet"/>
      </w:pPr>
      <w:r w:rsidRPr="007D5255">
        <w:t xml:space="preserve">promote high expectations for </w:t>
      </w:r>
      <w:r w:rsidRPr="00F03CA4">
        <w:t>student</w:t>
      </w:r>
      <w:r w:rsidRPr="007D5255">
        <w:t xml:space="preserve"> learning</w:t>
      </w:r>
    </w:p>
    <w:p w14:paraId="051D868C" w14:textId="77777777" w:rsidR="007D5255" w:rsidRPr="007D5255" w:rsidRDefault="007D5255" w:rsidP="00F47F49">
      <w:pPr>
        <w:pStyle w:val="ListBullet"/>
      </w:pPr>
      <w:r w:rsidRPr="007D5255">
        <w:t xml:space="preserve">identify opportunities for explicit </w:t>
      </w:r>
      <w:r w:rsidRPr="00F47F49">
        <w:t>teaching</w:t>
      </w:r>
    </w:p>
    <w:p w14:paraId="58BF5D88" w14:textId="77777777" w:rsidR="007D5255" w:rsidRPr="007D5255" w:rsidRDefault="007D5255" w:rsidP="00F03CA4">
      <w:pPr>
        <w:pStyle w:val="ListBullet"/>
      </w:pPr>
      <w:r w:rsidRPr="007D5255">
        <w:t xml:space="preserve">create </w:t>
      </w:r>
      <w:r w:rsidRPr="00F03CA4">
        <w:t>opportunities</w:t>
      </w:r>
      <w:r w:rsidRPr="007D5255">
        <w:t xml:space="preserve"> for students to receive feedback on their learning</w:t>
      </w:r>
    </w:p>
    <w:p w14:paraId="40741ED8" w14:textId="77777777" w:rsidR="007D5255" w:rsidRPr="007D5255" w:rsidRDefault="007D5255" w:rsidP="007D5255">
      <w:pPr>
        <w:pStyle w:val="ListBullet"/>
      </w:pPr>
      <w:r w:rsidRPr="007D5255">
        <w:t>systematically plan for and undertake assessment</w:t>
      </w:r>
    </w:p>
    <w:p w14:paraId="69B43C86" w14:textId="77777777" w:rsidR="007D5255" w:rsidRPr="007D5255" w:rsidRDefault="007D5255" w:rsidP="007D5255">
      <w:pPr>
        <w:pStyle w:val="ListBullet"/>
      </w:pPr>
      <w:r w:rsidRPr="007D5255">
        <w:t>differentiate curriculum delivery to meet the needs of students at different levels of achievement</w:t>
      </w:r>
    </w:p>
    <w:p w14:paraId="4282C0D0"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0382EF1F" w14:textId="0B9C3A99" w:rsidR="00962DCD" w:rsidRDefault="007D5255" w:rsidP="004F4F96">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r w:rsidR="00962DCD">
        <w:br w:type="page"/>
      </w:r>
    </w:p>
    <w:p w14:paraId="511C193B" w14:textId="0724BE1C" w:rsidR="004775EA" w:rsidRPr="004775EA" w:rsidRDefault="741510F8" w:rsidP="00C46A29">
      <w:pPr>
        <w:pStyle w:val="Heading1"/>
      </w:pPr>
      <w:bookmarkStart w:id="2" w:name="_Toc201914176"/>
      <w:r w:rsidRPr="00F01455">
        <w:lastRenderedPageBreak/>
        <w:t xml:space="preserve">PDHPE Stage </w:t>
      </w:r>
      <w:r w:rsidR="00507113" w:rsidRPr="00F01455">
        <w:t>5</w:t>
      </w:r>
      <w:r w:rsidRPr="00F01455">
        <w:t xml:space="preserve"> (Year</w:t>
      </w:r>
      <w:r w:rsidR="00507113" w:rsidRPr="00F01455">
        <w:t>s</w:t>
      </w:r>
      <w:r w:rsidRPr="00F01455">
        <w:t xml:space="preserve"> </w:t>
      </w:r>
      <w:r w:rsidR="00507113" w:rsidRPr="00F01455">
        <w:t>9</w:t>
      </w:r>
      <w:r w:rsidRPr="00F01455">
        <w:t>–</w:t>
      </w:r>
      <w:r w:rsidR="00507113" w:rsidRPr="00F01455">
        <w:t>10</w:t>
      </w:r>
      <w:r w:rsidRPr="00F01455">
        <w:t>) –</w:t>
      </w:r>
      <w:r w:rsidR="007154E7" w:rsidRPr="00F01455">
        <w:t xml:space="preserve"> </w:t>
      </w:r>
      <w:r w:rsidRPr="00C46A29">
        <w:t>annual</w:t>
      </w:r>
      <w:r w:rsidRPr="00F01455">
        <w:t xml:space="preserve"> overview</w:t>
      </w:r>
      <w:bookmarkEnd w:id="2"/>
    </w:p>
    <w:p w14:paraId="3E00C347" w14:textId="775DA228" w:rsidR="00A032B7" w:rsidRDefault="00C46A29" w:rsidP="00C46A29">
      <w:pPr>
        <w:pStyle w:val="Caption"/>
      </w:pPr>
      <w:r>
        <w:t xml:space="preserve">Table </w:t>
      </w:r>
      <w:r>
        <w:fldChar w:fldCharType="begin"/>
      </w:r>
      <w:r>
        <w:instrText xml:space="preserve"> SEQ Table \* ARABIC </w:instrText>
      </w:r>
      <w:r>
        <w:fldChar w:fldCharType="separate"/>
      </w:r>
      <w:r w:rsidR="00363971">
        <w:rPr>
          <w:noProof/>
        </w:rPr>
        <w:t>1</w:t>
      </w:r>
      <w:r>
        <w:fldChar w:fldCharType="end"/>
      </w:r>
      <w:r>
        <w:t xml:space="preserve"> </w:t>
      </w:r>
      <w:r w:rsidR="44D51E5C">
        <w:t xml:space="preserve">– </w:t>
      </w:r>
      <w:r w:rsidR="00F04727">
        <w:t>PDHPE</w:t>
      </w:r>
      <w:r w:rsidR="006A59A4">
        <w:t xml:space="preserve"> </w:t>
      </w:r>
      <w:r w:rsidR="00A018C3">
        <w:t xml:space="preserve">Stage </w:t>
      </w:r>
      <w:r w:rsidR="00507113">
        <w:t>5</w:t>
      </w:r>
      <w:r w:rsidR="00A018C3">
        <w:t xml:space="preserve"> </w:t>
      </w:r>
      <w:r w:rsidR="00F04727">
        <w:t>scope and sequence annual overview</w:t>
      </w:r>
    </w:p>
    <w:tbl>
      <w:tblPr>
        <w:tblStyle w:val="Tableheader"/>
        <w:tblW w:w="0" w:type="auto"/>
        <w:tblLook w:val="06A0" w:firstRow="1" w:lastRow="0" w:firstColumn="1" w:lastColumn="0" w:noHBand="1" w:noVBand="1"/>
        <w:tblDescription w:val="Table outlines the year and unit from Term 1 to Term 4. Cells have been left blank to simulate merged cells."/>
      </w:tblPr>
      <w:tblGrid>
        <w:gridCol w:w="704"/>
        <w:gridCol w:w="1134"/>
        <w:gridCol w:w="3180"/>
        <w:gridCol w:w="3181"/>
        <w:gridCol w:w="3180"/>
        <w:gridCol w:w="3181"/>
      </w:tblGrid>
      <w:tr w:rsidR="00C80C9C" w:rsidRPr="00330D8C" w14:paraId="6BEF3A7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bottom w:val="single" w:sz="2" w:space="0" w:color="auto"/>
            </w:tcBorders>
          </w:tcPr>
          <w:p w14:paraId="2FF254A3" w14:textId="77777777" w:rsidR="00C80C9C" w:rsidRPr="008D0B03" w:rsidRDefault="00C80C9C" w:rsidP="00E732BD">
            <w:pPr>
              <w:rPr>
                <w:rStyle w:val="Strong"/>
                <w:b/>
                <w:bCs w:val="0"/>
              </w:rPr>
            </w:pPr>
            <w:bookmarkStart w:id="3" w:name="_Hlk199236073"/>
            <w:r w:rsidRPr="008D0B03">
              <w:rPr>
                <w:rStyle w:val="Strong"/>
                <w:b/>
                <w:bCs w:val="0"/>
              </w:rPr>
              <w:t>Year</w:t>
            </w:r>
          </w:p>
        </w:tc>
        <w:tc>
          <w:tcPr>
            <w:tcW w:w="1134" w:type="dxa"/>
            <w:tcBorders>
              <w:bottom w:val="single" w:sz="2" w:space="0" w:color="auto"/>
            </w:tcBorders>
          </w:tcPr>
          <w:p w14:paraId="7EA5D145" w14:textId="08F40BB6" w:rsidR="00C80C9C" w:rsidRPr="008D0B03" w:rsidRDefault="00E7173F" w:rsidP="00E732BD">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P</w:t>
            </w:r>
            <w:r>
              <w:rPr>
                <w:rStyle w:val="Strong"/>
                <w:b/>
              </w:rPr>
              <w:t>rogram</w:t>
            </w:r>
          </w:p>
        </w:tc>
        <w:tc>
          <w:tcPr>
            <w:tcW w:w="3180" w:type="dxa"/>
            <w:tcBorders>
              <w:bottom w:val="single" w:sz="2" w:space="0" w:color="auto"/>
            </w:tcBorders>
          </w:tcPr>
          <w:p w14:paraId="3A5A3F06" w14:textId="77777777" w:rsidR="00C80C9C" w:rsidRPr="008D0B03" w:rsidRDefault="00C80C9C" w:rsidP="00E732BD">
            <w:pPr>
              <w:cnfStyle w:val="100000000000" w:firstRow="1" w:lastRow="0" w:firstColumn="0" w:lastColumn="0" w:oddVBand="0" w:evenVBand="0" w:oddHBand="0" w:evenHBand="0" w:firstRowFirstColumn="0" w:firstRowLastColumn="0" w:lastRowFirstColumn="0" w:lastRowLastColumn="0"/>
              <w:rPr>
                <w:rStyle w:val="Strong"/>
                <w:b/>
                <w:bCs w:val="0"/>
              </w:rPr>
            </w:pPr>
            <w:r w:rsidRPr="008D0B03">
              <w:rPr>
                <w:rStyle w:val="Strong"/>
                <w:b/>
                <w:bCs w:val="0"/>
              </w:rPr>
              <w:t>Term 1</w:t>
            </w:r>
          </w:p>
        </w:tc>
        <w:tc>
          <w:tcPr>
            <w:tcW w:w="3181" w:type="dxa"/>
          </w:tcPr>
          <w:p w14:paraId="3330A5DE" w14:textId="77777777" w:rsidR="00C80C9C" w:rsidRPr="008D0B03" w:rsidRDefault="00C80C9C" w:rsidP="00E732BD">
            <w:pPr>
              <w:cnfStyle w:val="100000000000" w:firstRow="1" w:lastRow="0" w:firstColumn="0" w:lastColumn="0" w:oddVBand="0" w:evenVBand="0" w:oddHBand="0" w:evenHBand="0" w:firstRowFirstColumn="0" w:firstRowLastColumn="0" w:lastRowFirstColumn="0" w:lastRowLastColumn="0"/>
              <w:rPr>
                <w:rStyle w:val="Strong"/>
                <w:b/>
                <w:bCs w:val="0"/>
              </w:rPr>
            </w:pPr>
            <w:r w:rsidRPr="008D0B03">
              <w:rPr>
                <w:rStyle w:val="Strong"/>
                <w:b/>
                <w:bCs w:val="0"/>
              </w:rPr>
              <w:t>Term 2</w:t>
            </w:r>
          </w:p>
        </w:tc>
        <w:tc>
          <w:tcPr>
            <w:tcW w:w="3180" w:type="dxa"/>
          </w:tcPr>
          <w:p w14:paraId="6C580392" w14:textId="77777777" w:rsidR="00C80C9C" w:rsidRPr="008D0B03" w:rsidRDefault="00C80C9C" w:rsidP="00E732BD">
            <w:pPr>
              <w:cnfStyle w:val="100000000000" w:firstRow="1" w:lastRow="0" w:firstColumn="0" w:lastColumn="0" w:oddVBand="0" w:evenVBand="0" w:oddHBand="0" w:evenHBand="0" w:firstRowFirstColumn="0" w:firstRowLastColumn="0" w:lastRowFirstColumn="0" w:lastRowLastColumn="0"/>
              <w:rPr>
                <w:rStyle w:val="Strong"/>
                <w:b/>
                <w:bCs w:val="0"/>
              </w:rPr>
            </w:pPr>
            <w:r w:rsidRPr="008D0B03">
              <w:rPr>
                <w:rStyle w:val="Strong"/>
                <w:b/>
                <w:bCs w:val="0"/>
              </w:rPr>
              <w:t>Term 3</w:t>
            </w:r>
          </w:p>
        </w:tc>
        <w:tc>
          <w:tcPr>
            <w:tcW w:w="3181" w:type="dxa"/>
            <w:tcBorders>
              <w:bottom w:val="single" w:sz="2" w:space="0" w:color="auto"/>
            </w:tcBorders>
          </w:tcPr>
          <w:p w14:paraId="078DF4A6" w14:textId="77777777" w:rsidR="00C80C9C" w:rsidRPr="008D0B03" w:rsidRDefault="00C80C9C" w:rsidP="00E732BD">
            <w:pPr>
              <w:cnfStyle w:val="100000000000" w:firstRow="1" w:lastRow="0" w:firstColumn="0" w:lastColumn="0" w:oddVBand="0" w:evenVBand="0" w:oddHBand="0" w:evenHBand="0" w:firstRowFirstColumn="0" w:firstRowLastColumn="0" w:lastRowFirstColumn="0" w:lastRowLastColumn="0"/>
              <w:rPr>
                <w:rStyle w:val="Strong"/>
                <w:b/>
                <w:bCs w:val="0"/>
              </w:rPr>
            </w:pPr>
            <w:r w:rsidRPr="008D0B03">
              <w:rPr>
                <w:rStyle w:val="Strong"/>
                <w:b/>
                <w:bCs w:val="0"/>
              </w:rPr>
              <w:t>Term 4</w:t>
            </w:r>
          </w:p>
        </w:tc>
      </w:tr>
      <w:tr w:rsidR="00C80C9C" w:rsidRPr="00330D8C" w14:paraId="36A543A1" w14:textId="77777777" w:rsidTr="00E732BD">
        <w:trPr>
          <w:trHeight w:val="3156"/>
        </w:trPr>
        <w:tc>
          <w:tcPr>
            <w:cnfStyle w:val="001000000000" w:firstRow="0" w:lastRow="0" w:firstColumn="1" w:lastColumn="0" w:oddVBand="0" w:evenVBand="0" w:oddHBand="0" w:evenHBand="0" w:firstRowFirstColumn="0" w:firstRowLastColumn="0" w:lastRowFirstColumn="0" w:lastRowLastColumn="0"/>
            <w:tcW w:w="704" w:type="dxa"/>
            <w:tcBorders>
              <w:top w:val="single" w:sz="2" w:space="0" w:color="auto"/>
              <w:bottom w:val="nil"/>
            </w:tcBorders>
          </w:tcPr>
          <w:p w14:paraId="53A340AC" w14:textId="77777777" w:rsidR="00C80C9C" w:rsidRPr="00857E99" w:rsidRDefault="00C80C9C" w:rsidP="00E732BD">
            <w:pPr>
              <w:rPr>
                <w:rStyle w:val="Strong"/>
                <w:b/>
                <w:bCs w:val="0"/>
              </w:rPr>
            </w:pPr>
            <w:r w:rsidRPr="00857E99">
              <w:rPr>
                <w:rStyle w:val="Strong"/>
                <w:b/>
                <w:bCs w:val="0"/>
              </w:rPr>
              <w:t>9</w:t>
            </w:r>
          </w:p>
        </w:tc>
        <w:tc>
          <w:tcPr>
            <w:tcW w:w="1134" w:type="dxa"/>
            <w:tcBorders>
              <w:top w:val="single" w:sz="2" w:space="0" w:color="auto"/>
              <w:bottom w:val="single" w:sz="4" w:space="0" w:color="auto"/>
            </w:tcBorders>
          </w:tcPr>
          <w:p w14:paraId="38F4E51F" w14:textId="77777777" w:rsidR="00C80C9C" w:rsidRPr="00330D8C" w:rsidRDefault="00C80C9C" w:rsidP="00E732BD">
            <w:pPr>
              <w:cnfStyle w:val="000000000000" w:firstRow="0" w:lastRow="0" w:firstColumn="0" w:lastColumn="0" w:oddVBand="0" w:evenVBand="0" w:oddHBand="0" w:evenHBand="0" w:firstRowFirstColumn="0" w:firstRowLastColumn="0" w:lastRowFirstColumn="0" w:lastRowLastColumn="0"/>
            </w:pPr>
            <w:r>
              <w:t>Practical</w:t>
            </w:r>
          </w:p>
        </w:tc>
        <w:tc>
          <w:tcPr>
            <w:tcW w:w="3180" w:type="dxa"/>
            <w:tcBorders>
              <w:top w:val="single" w:sz="2" w:space="0" w:color="auto"/>
              <w:bottom w:val="nil"/>
            </w:tcBorders>
          </w:tcPr>
          <w:p w14:paraId="664E267D" w14:textId="3CC45759" w:rsidR="00137F1B" w:rsidRPr="001C000B" w:rsidRDefault="00137F1B" w:rsidP="00E732BD">
            <w:pPr>
              <w:cnfStyle w:val="000000000000" w:firstRow="0" w:lastRow="0" w:firstColumn="0" w:lastColumn="0" w:oddVBand="0" w:evenVBand="0" w:oddHBand="0" w:evenHBand="0" w:firstRowFirstColumn="0" w:firstRowLastColumn="0" w:lastRowFirstColumn="0" w:lastRowLastColumn="0"/>
              <w:rPr>
                <w:rStyle w:val="Strong"/>
              </w:rPr>
            </w:pPr>
            <w:r w:rsidRPr="001C000B">
              <w:rPr>
                <w:rStyle w:val="Strong"/>
              </w:rPr>
              <w:t>Achieving peak athletic performance</w:t>
            </w:r>
          </w:p>
          <w:p w14:paraId="663D6E0B" w14:textId="5F278830" w:rsidR="00C80C9C" w:rsidRPr="00330D8C" w:rsidRDefault="00137F1B" w:rsidP="00E732BD">
            <w:pPr>
              <w:cnfStyle w:val="000000000000" w:firstRow="0" w:lastRow="0" w:firstColumn="0" w:lastColumn="0" w:oddVBand="0" w:evenVBand="0" w:oddHBand="0" w:evenHBand="0" w:firstRowFirstColumn="0" w:firstRowLastColumn="0" w:lastRowFirstColumn="0" w:lastRowLastColumn="0"/>
            </w:pPr>
            <w:r w:rsidRPr="00A4786F">
              <w:rPr>
                <w:rStyle w:val="Strong"/>
              </w:rPr>
              <w:t>Outcomes</w:t>
            </w:r>
            <w:r w:rsidRPr="00A4786F">
              <w:t xml:space="preserve">: </w:t>
            </w:r>
            <w:r>
              <w:t>PH5-MSS-01, PH5-MSS-02, PH5-SHP-01, PH5-SMI-01</w:t>
            </w:r>
          </w:p>
        </w:tc>
        <w:tc>
          <w:tcPr>
            <w:tcW w:w="3181" w:type="dxa"/>
          </w:tcPr>
          <w:p w14:paraId="626B2972" w14:textId="5357D775" w:rsidR="0059303F" w:rsidRPr="001C000B" w:rsidRDefault="0059303F" w:rsidP="00E732BD">
            <w:pPr>
              <w:cnfStyle w:val="000000000000" w:firstRow="0" w:lastRow="0" w:firstColumn="0" w:lastColumn="0" w:oddVBand="0" w:evenVBand="0" w:oddHBand="0" w:evenHBand="0" w:firstRowFirstColumn="0" w:firstRowLastColumn="0" w:lastRowFirstColumn="0" w:lastRowLastColumn="0"/>
              <w:rPr>
                <w:rStyle w:val="Strong"/>
              </w:rPr>
            </w:pPr>
            <w:r w:rsidRPr="001C000B">
              <w:rPr>
                <w:rStyle w:val="Strong"/>
              </w:rPr>
              <w:t>Winning strategies and tactics in net games</w:t>
            </w:r>
          </w:p>
          <w:p w14:paraId="4A96AF13" w14:textId="24C9EF36" w:rsidR="00C80C9C" w:rsidRPr="00330D8C" w:rsidRDefault="0059303F" w:rsidP="00E732BD">
            <w:pPr>
              <w:cnfStyle w:val="000000000000" w:firstRow="0" w:lastRow="0" w:firstColumn="0" w:lastColumn="0" w:oddVBand="0" w:evenVBand="0" w:oddHBand="0" w:evenHBand="0" w:firstRowFirstColumn="0" w:firstRowLastColumn="0" w:lastRowFirstColumn="0" w:lastRowLastColumn="0"/>
            </w:pPr>
            <w:r w:rsidRPr="00A4786F">
              <w:rPr>
                <w:rStyle w:val="Strong"/>
              </w:rPr>
              <w:t>Outcomes</w:t>
            </w:r>
            <w:r w:rsidRPr="00A4786F">
              <w:t>:</w:t>
            </w:r>
            <w:r>
              <w:t xml:space="preserve"> PH5-MSS-01, PH5-MSS-02, PH5-SMI-01</w:t>
            </w:r>
          </w:p>
        </w:tc>
        <w:tc>
          <w:tcPr>
            <w:tcW w:w="3180" w:type="dxa"/>
          </w:tcPr>
          <w:p w14:paraId="79377DA9" w14:textId="6BF19372" w:rsidR="00607C0F" w:rsidRPr="001C000B" w:rsidRDefault="00607C0F" w:rsidP="00E732BD">
            <w:pPr>
              <w:cnfStyle w:val="000000000000" w:firstRow="0" w:lastRow="0" w:firstColumn="0" w:lastColumn="0" w:oddVBand="0" w:evenVBand="0" w:oddHBand="0" w:evenHBand="0" w:firstRowFirstColumn="0" w:firstRowLastColumn="0" w:lastRowFirstColumn="0" w:lastRowLastColumn="0"/>
              <w:rPr>
                <w:rStyle w:val="Strong"/>
              </w:rPr>
            </w:pPr>
            <w:r w:rsidRPr="001C000B">
              <w:rPr>
                <w:rStyle w:val="Strong"/>
              </w:rPr>
              <w:t>Finding your fit</w:t>
            </w:r>
          </w:p>
          <w:p w14:paraId="264F6A3D" w14:textId="1EED0914" w:rsidR="00C80C9C" w:rsidRPr="00330D8C" w:rsidRDefault="00607C0F" w:rsidP="00E732BD">
            <w:pPr>
              <w:cnfStyle w:val="000000000000" w:firstRow="0" w:lastRow="0" w:firstColumn="0" w:lastColumn="0" w:oddVBand="0" w:evenVBand="0" w:oddHBand="0" w:evenHBand="0" w:firstRowFirstColumn="0" w:firstRowLastColumn="0" w:lastRowFirstColumn="0" w:lastRowLastColumn="0"/>
            </w:pPr>
            <w:r w:rsidRPr="00A4786F">
              <w:rPr>
                <w:rStyle w:val="Strong"/>
              </w:rPr>
              <w:t>Outcomes</w:t>
            </w:r>
            <w:r w:rsidRPr="00A4786F">
              <w:t xml:space="preserve">: </w:t>
            </w:r>
            <w:r>
              <w:t>PH5-MSS-01, PH5-SHP-01</w:t>
            </w:r>
            <w:r w:rsidR="522C88D4">
              <w:t xml:space="preserve">, </w:t>
            </w:r>
            <w:r>
              <w:t>PH5-SMI-01</w:t>
            </w:r>
          </w:p>
        </w:tc>
        <w:tc>
          <w:tcPr>
            <w:tcW w:w="3181" w:type="dxa"/>
            <w:tcBorders>
              <w:top w:val="single" w:sz="2" w:space="0" w:color="auto"/>
              <w:bottom w:val="nil"/>
            </w:tcBorders>
          </w:tcPr>
          <w:p w14:paraId="4A65FEFB" w14:textId="156BC225" w:rsidR="00B272C8" w:rsidRPr="001C000B" w:rsidRDefault="00B272C8" w:rsidP="00E732BD">
            <w:pPr>
              <w:cnfStyle w:val="000000000000" w:firstRow="0" w:lastRow="0" w:firstColumn="0" w:lastColumn="0" w:oddVBand="0" w:evenVBand="0" w:oddHBand="0" w:evenHBand="0" w:firstRowFirstColumn="0" w:firstRowLastColumn="0" w:lastRowFirstColumn="0" w:lastRowLastColumn="0"/>
              <w:rPr>
                <w:rStyle w:val="Strong"/>
              </w:rPr>
            </w:pPr>
            <w:r w:rsidRPr="001C000B">
              <w:rPr>
                <w:rStyle w:val="Strong"/>
              </w:rPr>
              <w:t>The real MVPs: behind-the-scenes in sport</w:t>
            </w:r>
          </w:p>
          <w:p w14:paraId="7E6653AE" w14:textId="1288A34A" w:rsidR="00C80C9C" w:rsidRPr="00330D8C" w:rsidRDefault="00B272C8" w:rsidP="00E732BD">
            <w:pPr>
              <w:cnfStyle w:val="000000000000" w:firstRow="0" w:lastRow="0" w:firstColumn="0" w:lastColumn="0" w:oddVBand="0" w:evenVBand="0" w:oddHBand="0" w:evenHBand="0" w:firstRowFirstColumn="0" w:firstRowLastColumn="0" w:lastRowFirstColumn="0" w:lastRowLastColumn="0"/>
            </w:pPr>
            <w:r w:rsidRPr="00A4786F">
              <w:rPr>
                <w:rStyle w:val="Strong"/>
              </w:rPr>
              <w:t>Outcomes</w:t>
            </w:r>
            <w:r w:rsidRPr="00A4786F">
              <w:t xml:space="preserve">: </w:t>
            </w:r>
            <w:r>
              <w:t>PH5-MSS-01, PH5-</w:t>
            </w:r>
            <w:r w:rsidR="2D64C189">
              <w:t>SHP-01,</w:t>
            </w:r>
            <w:r>
              <w:t xml:space="preserve"> PH5-SMI-01</w:t>
            </w:r>
          </w:p>
        </w:tc>
      </w:tr>
      <w:tr w:rsidR="00C80C9C" w:rsidRPr="00330D8C" w14:paraId="450754D0" w14:textId="77777777" w:rsidTr="00E732BD">
        <w:trPr>
          <w:trHeight w:val="3156"/>
        </w:trPr>
        <w:tc>
          <w:tcPr>
            <w:cnfStyle w:val="001000000000" w:firstRow="0" w:lastRow="0" w:firstColumn="1" w:lastColumn="0" w:oddVBand="0" w:evenVBand="0" w:oddHBand="0" w:evenHBand="0" w:firstRowFirstColumn="0" w:firstRowLastColumn="0" w:lastRowFirstColumn="0" w:lastRowLastColumn="0"/>
            <w:tcW w:w="704" w:type="dxa"/>
            <w:tcBorders>
              <w:top w:val="nil"/>
              <w:bottom w:val="single" w:sz="2" w:space="0" w:color="auto"/>
            </w:tcBorders>
          </w:tcPr>
          <w:p w14:paraId="7D20566B" w14:textId="77777777" w:rsidR="00C80C9C" w:rsidRPr="00857E99" w:rsidRDefault="00C80C9C" w:rsidP="00E732BD">
            <w:pPr>
              <w:rPr>
                <w:rStyle w:val="Strong"/>
                <w:b/>
                <w:bCs w:val="0"/>
              </w:rPr>
            </w:pPr>
          </w:p>
        </w:tc>
        <w:tc>
          <w:tcPr>
            <w:tcW w:w="1134" w:type="dxa"/>
            <w:tcBorders>
              <w:top w:val="single" w:sz="4" w:space="0" w:color="auto"/>
            </w:tcBorders>
          </w:tcPr>
          <w:p w14:paraId="5CA04C64" w14:textId="77777777" w:rsidR="00C80C9C" w:rsidRPr="00330D8C" w:rsidRDefault="00C80C9C" w:rsidP="00E732BD">
            <w:pPr>
              <w:cnfStyle w:val="000000000000" w:firstRow="0" w:lastRow="0" w:firstColumn="0" w:lastColumn="0" w:oddVBand="0" w:evenVBand="0" w:oddHBand="0" w:evenHBand="0" w:firstRowFirstColumn="0" w:firstRowLastColumn="0" w:lastRowFirstColumn="0" w:lastRowLastColumn="0"/>
            </w:pPr>
            <w:r>
              <w:t>Theory</w:t>
            </w:r>
          </w:p>
        </w:tc>
        <w:tc>
          <w:tcPr>
            <w:tcW w:w="3180" w:type="dxa"/>
            <w:tcBorders>
              <w:top w:val="nil"/>
            </w:tcBorders>
          </w:tcPr>
          <w:p w14:paraId="0C9F8C8C" w14:textId="77777777" w:rsidR="00C80C9C" w:rsidRPr="00330D8C" w:rsidRDefault="00C80C9C" w:rsidP="00E732BD">
            <w:pPr>
              <w:cnfStyle w:val="000000000000" w:firstRow="0" w:lastRow="0" w:firstColumn="0" w:lastColumn="0" w:oddVBand="0" w:evenVBand="0" w:oddHBand="0" w:evenHBand="0" w:firstRowFirstColumn="0" w:firstRowLastColumn="0" w:lastRowFirstColumn="0" w:lastRowLastColumn="0"/>
            </w:pPr>
          </w:p>
        </w:tc>
        <w:tc>
          <w:tcPr>
            <w:tcW w:w="3181" w:type="dxa"/>
          </w:tcPr>
          <w:p w14:paraId="11734674" w14:textId="4676ED73" w:rsidR="009B62C3" w:rsidRPr="001C000B" w:rsidRDefault="009B62C3" w:rsidP="00E732BD">
            <w:pPr>
              <w:cnfStyle w:val="000000000000" w:firstRow="0" w:lastRow="0" w:firstColumn="0" w:lastColumn="0" w:oddVBand="0" w:evenVBand="0" w:oddHBand="0" w:evenHBand="0" w:firstRowFirstColumn="0" w:firstRowLastColumn="0" w:lastRowFirstColumn="0" w:lastRowLastColumn="0"/>
              <w:rPr>
                <w:rStyle w:val="Strong"/>
              </w:rPr>
            </w:pPr>
            <w:r w:rsidRPr="001C000B">
              <w:rPr>
                <w:rStyle w:val="Strong"/>
              </w:rPr>
              <w:t>Relationship realities</w:t>
            </w:r>
          </w:p>
          <w:p w14:paraId="1C358927" w14:textId="71EAABE1" w:rsidR="00C80C9C" w:rsidRPr="00330D8C" w:rsidRDefault="009B62C3" w:rsidP="00E732BD">
            <w:pPr>
              <w:cnfStyle w:val="000000000000" w:firstRow="0" w:lastRow="0" w:firstColumn="0" w:lastColumn="0" w:oddVBand="0" w:evenVBand="0" w:oddHBand="0" w:evenHBand="0" w:firstRowFirstColumn="0" w:firstRowLastColumn="0" w:lastRowFirstColumn="0" w:lastRowLastColumn="0"/>
            </w:pPr>
            <w:r w:rsidRPr="00A4786F">
              <w:rPr>
                <w:rStyle w:val="Strong"/>
              </w:rPr>
              <w:t>Outcomes</w:t>
            </w:r>
            <w:r w:rsidRPr="00A4786F">
              <w:t xml:space="preserve">: </w:t>
            </w:r>
            <w:r>
              <w:t>PH5-SMI-01, PH5-RRL-01, PH5-IBC-01</w:t>
            </w:r>
          </w:p>
        </w:tc>
        <w:tc>
          <w:tcPr>
            <w:tcW w:w="3180" w:type="dxa"/>
          </w:tcPr>
          <w:p w14:paraId="08E2844D" w14:textId="5B801F54" w:rsidR="00F45567" w:rsidRPr="001C000B" w:rsidRDefault="00F45567" w:rsidP="00E732BD">
            <w:pPr>
              <w:cnfStyle w:val="000000000000" w:firstRow="0" w:lastRow="0" w:firstColumn="0" w:lastColumn="0" w:oddVBand="0" w:evenVBand="0" w:oddHBand="0" w:evenHBand="0" w:firstRowFirstColumn="0" w:firstRowLastColumn="0" w:lastRowFirstColumn="0" w:lastRowLastColumn="0"/>
              <w:rPr>
                <w:rStyle w:val="Strong"/>
              </w:rPr>
            </w:pPr>
            <w:r w:rsidRPr="001C000B">
              <w:rPr>
                <w:rStyle w:val="Strong"/>
              </w:rPr>
              <w:t>Thriving in health and wellness</w:t>
            </w:r>
          </w:p>
          <w:p w14:paraId="1577F2B1" w14:textId="06820AC7" w:rsidR="00C80C9C" w:rsidRPr="00330D8C" w:rsidRDefault="00F45567" w:rsidP="00E732BD">
            <w:pPr>
              <w:cnfStyle w:val="000000000000" w:firstRow="0" w:lastRow="0" w:firstColumn="0" w:lastColumn="0" w:oddVBand="0" w:evenVBand="0" w:oddHBand="0" w:evenHBand="0" w:firstRowFirstColumn="0" w:firstRowLastColumn="0" w:lastRowFirstColumn="0" w:lastRowLastColumn="0"/>
            </w:pPr>
            <w:r w:rsidRPr="00A4786F">
              <w:rPr>
                <w:rStyle w:val="Strong"/>
              </w:rPr>
              <w:t>Outcomes</w:t>
            </w:r>
            <w:r w:rsidRPr="00A4786F">
              <w:t xml:space="preserve">: </w:t>
            </w:r>
            <w:r>
              <w:t>PH5-SMI-01, PH5-SHW-01, PH5-IPS-01</w:t>
            </w:r>
          </w:p>
        </w:tc>
        <w:tc>
          <w:tcPr>
            <w:tcW w:w="3181" w:type="dxa"/>
            <w:tcBorders>
              <w:top w:val="nil"/>
            </w:tcBorders>
          </w:tcPr>
          <w:p w14:paraId="35A639E2" w14:textId="77777777" w:rsidR="00C80C9C" w:rsidRPr="00330D8C" w:rsidRDefault="00C80C9C" w:rsidP="00E732BD">
            <w:pPr>
              <w:cnfStyle w:val="000000000000" w:firstRow="0" w:lastRow="0" w:firstColumn="0" w:lastColumn="0" w:oddVBand="0" w:evenVBand="0" w:oddHBand="0" w:evenHBand="0" w:firstRowFirstColumn="0" w:firstRowLastColumn="0" w:lastRowFirstColumn="0" w:lastRowLastColumn="0"/>
            </w:pPr>
          </w:p>
        </w:tc>
      </w:tr>
      <w:tr w:rsidR="00C80C9C" w:rsidRPr="00330D8C" w14:paraId="01CA5D2E" w14:textId="77777777">
        <w:tc>
          <w:tcPr>
            <w:cnfStyle w:val="001000000000" w:firstRow="0" w:lastRow="0" w:firstColumn="1" w:lastColumn="0" w:oddVBand="0" w:evenVBand="0" w:oddHBand="0" w:evenHBand="0" w:firstRowFirstColumn="0" w:firstRowLastColumn="0" w:lastRowFirstColumn="0" w:lastRowLastColumn="0"/>
            <w:tcW w:w="704" w:type="dxa"/>
            <w:tcBorders>
              <w:top w:val="single" w:sz="2" w:space="0" w:color="auto"/>
              <w:bottom w:val="nil"/>
            </w:tcBorders>
            <w:shd w:val="clear" w:color="auto" w:fill="EBEBEB"/>
          </w:tcPr>
          <w:p w14:paraId="454D94DE" w14:textId="77777777" w:rsidR="00C80C9C" w:rsidRPr="00857E99" w:rsidRDefault="00C80C9C" w:rsidP="00E732BD">
            <w:pPr>
              <w:rPr>
                <w:rStyle w:val="Strong"/>
                <w:b/>
                <w:bCs w:val="0"/>
              </w:rPr>
            </w:pPr>
            <w:r w:rsidRPr="00857E99">
              <w:rPr>
                <w:rStyle w:val="Strong"/>
                <w:b/>
                <w:bCs w:val="0"/>
              </w:rPr>
              <w:lastRenderedPageBreak/>
              <w:t>10</w:t>
            </w:r>
          </w:p>
        </w:tc>
        <w:tc>
          <w:tcPr>
            <w:tcW w:w="1134" w:type="dxa"/>
            <w:shd w:val="clear" w:color="auto" w:fill="EBEBEB"/>
          </w:tcPr>
          <w:p w14:paraId="4C54D24D" w14:textId="77777777" w:rsidR="00C80C9C" w:rsidRPr="00330D8C" w:rsidRDefault="00C80C9C" w:rsidP="00E732BD">
            <w:pPr>
              <w:cnfStyle w:val="000000000000" w:firstRow="0" w:lastRow="0" w:firstColumn="0" w:lastColumn="0" w:oddVBand="0" w:evenVBand="0" w:oddHBand="0" w:evenHBand="0" w:firstRowFirstColumn="0" w:firstRowLastColumn="0" w:lastRowFirstColumn="0" w:lastRowLastColumn="0"/>
            </w:pPr>
            <w:r>
              <w:t>Practical</w:t>
            </w:r>
          </w:p>
        </w:tc>
        <w:tc>
          <w:tcPr>
            <w:tcW w:w="3180" w:type="dxa"/>
            <w:shd w:val="clear" w:color="auto" w:fill="EBEBEB"/>
          </w:tcPr>
          <w:p w14:paraId="32E5B3EC" w14:textId="52D0B898" w:rsidR="000B1B90" w:rsidRPr="001C000B" w:rsidRDefault="000B1B90" w:rsidP="00E732BD">
            <w:pPr>
              <w:cnfStyle w:val="000000000000" w:firstRow="0" w:lastRow="0" w:firstColumn="0" w:lastColumn="0" w:oddVBand="0" w:evenVBand="0" w:oddHBand="0" w:evenHBand="0" w:firstRowFirstColumn="0" w:firstRowLastColumn="0" w:lastRowFirstColumn="0" w:lastRowLastColumn="0"/>
              <w:rPr>
                <w:rStyle w:val="Strong"/>
              </w:rPr>
            </w:pPr>
            <w:r w:rsidRPr="001C000B">
              <w:rPr>
                <w:rStyle w:val="Strong"/>
              </w:rPr>
              <w:t>Own the zone</w:t>
            </w:r>
          </w:p>
          <w:p w14:paraId="508A51A2" w14:textId="3B9DCC5D" w:rsidR="00C80C9C" w:rsidRPr="00330D8C" w:rsidRDefault="000B1B90" w:rsidP="00E732BD">
            <w:pPr>
              <w:cnfStyle w:val="000000000000" w:firstRow="0" w:lastRow="0" w:firstColumn="0" w:lastColumn="0" w:oddVBand="0" w:evenVBand="0" w:oddHBand="0" w:evenHBand="0" w:firstRowFirstColumn="0" w:firstRowLastColumn="0" w:lastRowFirstColumn="0" w:lastRowLastColumn="0"/>
            </w:pPr>
            <w:r w:rsidRPr="00B74D1B">
              <w:rPr>
                <w:rStyle w:val="Strong"/>
              </w:rPr>
              <w:t>Outcomes</w:t>
            </w:r>
            <w:r w:rsidRPr="00B74D1B">
              <w:t xml:space="preserve">: </w:t>
            </w:r>
            <w:r>
              <w:t>PH5-MSS-01, PH5-MSS-02, PH5-SMI-01</w:t>
            </w:r>
          </w:p>
        </w:tc>
        <w:tc>
          <w:tcPr>
            <w:tcW w:w="3181" w:type="dxa"/>
            <w:shd w:val="clear" w:color="auto" w:fill="EBEBEB"/>
          </w:tcPr>
          <w:p w14:paraId="297D9830" w14:textId="2C4681C0" w:rsidR="0025477F" w:rsidRPr="001C000B" w:rsidRDefault="0025477F" w:rsidP="00E732BD">
            <w:pPr>
              <w:cnfStyle w:val="000000000000" w:firstRow="0" w:lastRow="0" w:firstColumn="0" w:lastColumn="0" w:oddVBand="0" w:evenVBand="0" w:oddHBand="0" w:evenHBand="0" w:firstRowFirstColumn="0" w:firstRowLastColumn="0" w:lastRowFirstColumn="0" w:lastRowLastColumn="0"/>
              <w:rPr>
                <w:rStyle w:val="Strong"/>
              </w:rPr>
            </w:pPr>
            <w:r w:rsidRPr="001C000B">
              <w:rPr>
                <w:rStyle w:val="Strong"/>
              </w:rPr>
              <w:t>Move with purpose: create, refine, perform</w:t>
            </w:r>
          </w:p>
          <w:p w14:paraId="472EA9EB" w14:textId="2DD0BADF" w:rsidR="00C80C9C" w:rsidRPr="00330D8C" w:rsidRDefault="0025477F" w:rsidP="00E732BD">
            <w:pPr>
              <w:cnfStyle w:val="000000000000" w:firstRow="0" w:lastRow="0" w:firstColumn="0" w:lastColumn="0" w:oddVBand="0" w:evenVBand="0" w:oddHBand="0" w:evenHBand="0" w:firstRowFirstColumn="0" w:firstRowLastColumn="0" w:lastRowFirstColumn="0" w:lastRowLastColumn="0"/>
            </w:pPr>
            <w:r w:rsidRPr="00B74D1B">
              <w:rPr>
                <w:rStyle w:val="Strong"/>
              </w:rPr>
              <w:t>Outcomes</w:t>
            </w:r>
            <w:r w:rsidRPr="00B74D1B">
              <w:t>:</w:t>
            </w:r>
            <w:r>
              <w:t xml:space="preserve"> PH5-MSS-01, PH5-MSS-02, PH5-SMI-01</w:t>
            </w:r>
          </w:p>
        </w:tc>
        <w:tc>
          <w:tcPr>
            <w:tcW w:w="3180" w:type="dxa"/>
            <w:shd w:val="clear" w:color="auto" w:fill="EBEBEB"/>
          </w:tcPr>
          <w:p w14:paraId="6383A72F" w14:textId="27EC771F" w:rsidR="001D4470" w:rsidRPr="001C000B" w:rsidRDefault="001D4470" w:rsidP="00E732BD">
            <w:pPr>
              <w:cnfStyle w:val="000000000000" w:firstRow="0" w:lastRow="0" w:firstColumn="0" w:lastColumn="0" w:oddVBand="0" w:evenVBand="0" w:oddHBand="0" w:evenHBand="0" w:firstRowFirstColumn="0" w:firstRowLastColumn="0" w:lastRowFirstColumn="0" w:lastRowLastColumn="0"/>
              <w:rPr>
                <w:rStyle w:val="Strong"/>
              </w:rPr>
            </w:pPr>
            <w:r w:rsidRPr="001C000B">
              <w:rPr>
                <w:rStyle w:val="Strong"/>
              </w:rPr>
              <w:t>Fit for life</w:t>
            </w:r>
          </w:p>
          <w:p w14:paraId="08DDE54C" w14:textId="60976FAE" w:rsidR="00C80C9C" w:rsidRPr="00330D8C" w:rsidRDefault="001D4470" w:rsidP="00E732BD">
            <w:pPr>
              <w:cnfStyle w:val="000000000000" w:firstRow="0" w:lastRow="0" w:firstColumn="0" w:lastColumn="0" w:oddVBand="0" w:evenVBand="0" w:oddHBand="0" w:evenHBand="0" w:firstRowFirstColumn="0" w:firstRowLastColumn="0" w:lastRowFirstColumn="0" w:lastRowLastColumn="0"/>
            </w:pPr>
            <w:r w:rsidRPr="00B74D1B">
              <w:rPr>
                <w:rStyle w:val="Strong"/>
              </w:rPr>
              <w:t>Outcomes</w:t>
            </w:r>
            <w:r w:rsidRPr="00B74D1B">
              <w:t xml:space="preserve">: </w:t>
            </w:r>
            <w:r>
              <w:t>PH5-MSS-01, PH5-SHP-01</w:t>
            </w:r>
            <w:r w:rsidR="0F90AFEA">
              <w:t>,</w:t>
            </w:r>
            <w:r>
              <w:t xml:space="preserve"> PH5-SMI-01</w:t>
            </w:r>
          </w:p>
        </w:tc>
        <w:tc>
          <w:tcPr>
            <w:tcW w:w="3181" w:type="dxa"/>
            <w:shd w:val="clear" w:color="auto" w:fill="EBEBEB"/>
          </w:tcPr>
          <w:p w14:paraId="0574E9F4" w14:textId="35A2A7F8" w:rsidR="00160FF1" w:rsidRPr="001C000B" w:rsidRDefault="00160FF1" w:rsidP="00E732BD">
            <w:pPr>
              <w:cnfStyle w:val="000000000000" w:firstRow="0" w:lastRow="0" w:firstColumn="0" w:lastColumn="0" w:oddVBand="0" w:evenVBand="0" w:oddHBand="0" w:evenHBand="0" w:firstRowFirstColumn="0" w:firstRowLastColumn="0" w:lastRowFirstColumn="0" w:lastRowLastColumn="0"/>
              <w:rPr>
                <w:rStyle w:val="Strong"/>
              </w:rPr>
            </w:pPr>
            <w:r w:rsidRPr="001C000B">
              <w:rPr>
                <w:rStyle w:val="Strong"/>
              </w:rPr>
              <w:t>Strike it right, field it tight</w:t>
            </w:r>
          </w:p>
          <w:p w14:paraId="29000B9D" w14:textId="3C12A86A" w:rsidR="00C80C9C" w:rsidRPr="00330D8C" w:rsidRDefault="00160FF1" w:rsidP="00E732BD">
            <w:pPr>
              <w:cnfStyle w:val="000000000000" w:firstRow="0" w:lastRow="0" w:firstColumn="0" w:lastColumn="0" w:oddVBand="0" w:evenVBand="0" w:oddHBand="0" w:evenHBand="0" w:firstRowFirstColumn="0" w:firstRowLastColumn="0" w:lastRowFirstColumn="0" w:lastRowLastColumn="0"/>
            </w:pPr>
            <w:r w:rsidRPr="00B74D1B">
              <w:rPr>
                <w:rStyle w:val="Strong"/>
              </w:rPr>
              <w:t>Outcomes</w:t>
            </w:r>
            <w:r w:rsidRPr="00B74D1B">
              <w:t>:</w:t>
            </w:r>
            <w:r>
              <w:t xml:space="preserve"> PH5-MSS-01, PH5-MSS-02, PH5-SMI-01</w:t>
            </w:r>
          </w:p>
        </w:tc>
      </w:tr>
      <w:tr w:rsidR="00C80C9C" w:rsidRPr="00330D8C" w14:paraId="32D9733D" w14:textId="77777777">
        <w:tc>
          <w:tcPr>
            <w:cnfStyle w:val="001000000000" w:firstRow="0" w:lastRow="0" w:firstColumn="1" w:lastColumn="0" w:oddVBand="0" w:evenVBand="0" w:oddHBand="0" w:evenHBand="0" w:firstRowFirstColumn="0" w:firstRowLastColumn="0" w:lastRowFirstColumn="0" w:lastRowLastColumn="0"/>
            <w:tcW w:w="704" w:type="dxa"/>
            <w:tcBorders>
              <w:top w:val="nil"/>
            </w:tcBorders>
            <w:shd w:val="clear" w:color="auto" w:fill="EBEBEB"/>
          </w:tcPr>
          <w:p w14:paraId="4B656AB4" w14:textId="77777777" w:rsidR="00C80C9C" w:rsidRPr="00857E99" w:rsidRDefault="00C80C9C" w:rsidP="00E732BD">
            <w:pPr>
              <w:rPr>
                <w:rStyle w:val="Strong"/>
                <w:b/>
                <w:bCs w:val="0"/>
              </w:rPr>
            </w:pPr>
          </w:p>
        </w:tc>
        <w:tc>
          <w:tcPr>
            <w:tcW w:w="1134" w:type="dxa"/>
            <w:shd w:val="clear" w:color="auto" w:fill="EBEBEB"/>
          </w:tcPr>
          <w:p w14:paraId="0CBB4FB1" w14:textId="77777777" w:rsidR="00C80C9C" w:rsidRPr="00330D8C" w:rsidRDefault="00C80C9C" w:rsidP="00E732BD">
            <w:pPr>
              <w:cnfStyle w:val="000000000000" w:firstRow="0" w:lastRow="0" w:firstColumn="0" w:lastColumn="0" w:oddVBand="0" w:evenVBand="0" w:oddHBand="0" w:evenHBand="0" w:firstRowFirstColumn="0" w:firstRowLastColumn="0" w:lastRowFirstColumn="0" w:lastRowLastColumn="0"/>
            </w:pPr>
            <w:r>
              <w:t>Theory</w:t>
            </w:r>
          </w:p>
        </w:tc>
        <w:tc>
          <w:tcPr>
            <w:tcW w:w="3180" w:type="dxa"/>
            <w:shd w:val="clear" w:color="auto" w:fill="EBEBEB"/>
          </w:tcPr>
          <w:p w14:paraId="2A9CD9A5" w14:textId="2FB5CCF9" w:rsidR="0068697D" w:rsidRPr="001C000B" w:rsidRDefault="0068697D" w:rsidP="00E732BD">
            <w:pPr>
              <w:cnfStyle w:val="000000000000" w:firstRow="0" w:lastRow="0" w:firstColumn="0" w:lastColumn="0" w:oddVBand="0" w:evenVBand="0" w:oddHBand="0" w:evenHBand="0" w:firstRowFirstColumn="0" w:firstRowLastColumn="0" w:lastRowFirstColumn="0" w:lastRowLastColumn="0"/>
              <w:rPr>
                <w:rStyle w:val="Strong"/>
              </w:rPr>
            </w:pPr>
            <w:r w:rsidRPr="001C000B">
              <w:rPr>
                <w:rStyle w:val="Strong"/>
              </w:rPr>
              <w:t>Decoding reels of health information</w:t>
            </w:r>
          </w:p>
          <w:p w14:paraId="03F3E397" w14:textId="6C854758" w:rsidR="00C80C9C" w:rsidRPr="00330D8C" w:rsidRDefault="0068697D" w:rsidP="00E732BD">
            <w:pPr>
              <w:cnfStyle w:val="000000000000" w:firstRow="0" w:lastRow="0" w:firstColumn="0" w:lastColumn="0" w:oddVBand="0" w:evenVBand="0" w:oddHBand="0" w:evenHBand="0" w:firstRowFirstColumn="0" w:firstRowLastColumn="0" w:lastRowFirstColumn="0" w:lastRowLastColumn="0"/>
            </w:pPr>
            <w:r w:rsidRPr="00B74D1B">
              <w:rPr>
                <w:rStyle w:val="Strong"/>
              </w:rPr>
              <w:t>Outcomes</w:t>
            </w:r>
            <w:r w:rsidRPr="00170E06">
              <w:t>:</w:t>
            </w:r>
            <w:r>
              <w:t xml:space="preserve"> PH5-SHP-01, PH5-SHW-01, PH5-IPS-01</w:t>
            </w:r>
          </w:p>
        </w:tc>
        <w:tc>
          <w:tcPr>
            <w:tcW w:w="3181" w:type="dxa"/>
            <w:shd w:val="clear" w:color="auto" w:fill="EBEBEB"/>
          </w:tcPr>
          <w:p w14:paraId="6EA03164" w14:textId="500EE178" w:rsidR="00A12A88" w:rsidRPr="001C000B" w:rsidRDefault="00A12A88" w:rsidP="00E732BD">
            <w:pPr>
              <w:cnfStyle w:val="000000000000" w:firstRow="0" w:lastRow="0" w:firstColumn="0" w:lastColumn="0" w:oddVBand="0" w:evenVBand="0" w:oddHBand="0" w:evenHBand="0" w:firstRowFirstColumn="0" w:firstRowLastColumn="0" w:lastRowFirstColumn="0" w:lastRowLastColumn="0"/>
              <w:rPr>
                <w:rStyle w:val="Strong"/>
              </w:rPr>
            </w:pPr>
            <w:r w:rsidRPr="001C000B">
              <w:rPr>
                <w:rStyle w:val="Strong"/>
              </w:rPr>
              <w:t>Respectful relationships and consent culture</w:t>
            </w:r>
          </w:p>
          <w:p w14:paraId="3B758DCF" w14:textId="266907A3" w:rsidR="00C80C9C" w:rsidRPr="00330D8C" w:rsidRDefault="00A12A88" w:rsidP="00E732BD">
            <w:pPr>
              <w:cnfStyle w:val="000000000000" w:firstRow="0" w:lastRow="0" w:firstColumn="0" w:lastColumn="0" w:oddVBand="0" w:evenVBand="0" w:oddHBand="0" w:evenHBand="0" w:firstRowFirstColumn="0" w:firstRowLastColumn="0" w:lastRowFirstColumn="0" w:lastRowLastColumn="0"/>
            </w:pPr>
            <w:r w:rsidRPr="00B74D1B">
              <w:rPr>
                <w:rStyle w:val="Strong"/>
              </w:rPr>
              <w:t>Outcomes</w:t>
            </w:r>
            <w:r w:rsidRPr="00170E06">
              <w:t xml:space="preserve">: </w:t>
            </w:r>
            <w:r>
              <w:t>PH5-SMI-01, PH5-</w:t>
            </w:r>
            <w:r w:rsidR="5258CC42">
              <w:t>SHW-01,</w:t>
            </w:r>
            <w:r>
              <w:t xml:space="preserve"> PH5-RRL-01, PH5-IBC-01</w:t>
            </w:r>
          </w:p>
        </w:tc>
        <w:tc>
          <w:tcPr>
            <w:tcW w:w="3180" w:type="dxa"/>
            <w:shd w:val="clear" w:color="auto" w:fill="EBEBEB"/>
          </w:tcPr>
          <w:p w14:paraId="582454AE" w14:textId="65ECA503" w:rsidR="004105E7" w:rsidRPr="001C000B" w:rsidRDefault="004105E7" w:rsidP="00E732BD">
            <w:pPr>
              <w:cnfStyle w:val="000000000000" w:firstRow="0" w:lastRow="0" w:firstColumn="0" w:lastColumn="0" w:oddVBand="0" w:evenVBand="0" w:oddHBand="0" w:evenHBand="0" w:firstRowFirstColumn="0" w:firstRowLastColumn="0" w:lastRowFirstColumn="0" w:lastRowLastColumn="0"/>
              <w:rPr>
                <w:rStyle w:val="Strong"/>
              </w:rPr>
            </w:pPr>
            <w:r w:rsidRPr="001C000B">
              <w:rPr>
                <w:rStyle w:val="Strong"/>
              </w:rPr>
              <w:t>Inspiring a health movement</w:t>
            </w:r>
          </w:p>
          <w:p w14:paraId="29A7FBDB" w14:textId="40F4765C" w:rsidR="00C80C9C" w:rsidRPr="00330D8C" w:rsidRDefault="004105E7" w:rsidP="00E732BD">
            <w:pPr>
              <w:cnfStyle w:val="000000000000" w:firstRow="0" w:lastRow="0" w:firstColumn="0" w:lastColumn="0" w:oddVBand="0" w:evenVBand="0" w:oddHBand="0" w:evenHBand="0" w:firstRowFirstColumn="0" w:firstRowLastColumn="0" w:lastRowFirstColumn="0" w:lastRowLastColumn="0"/>
            </w:pPr>
            <w:r w:rsidRPr="00B74D1B">
              <w:rPr>
                <w:rStyle w:val="Strong"/>
              </w:rPr>
              <w:t>Outcomes</w:t>
            </w:r>
            <w:r w:rsidRPr="00170E06">
              <w:t xml:space="preserve">: </w:t>
            </w:r>
            <w:r>
              <w:t>PH5-SHP-01, PH5-SMI-01, PH5-SHW-01, PH5-IPS-01</w:t>
            </w:r>
            <w:r w:rsidR="73ADF978">
              <w:t>, PH5-IBC-01</w:t>
            </w:r>
          </w:p>
        </w:tc>
        <w:tc>
          <w:tcPr>
            <w:tcW w:w="3181" w:type="dxa"/>
            <w:shd w:val="clear" w:color="auto" w:fill="EBEBEB"/>
          </w:tcPr>
          <w:p w14:paraId="36ED2FAE" w14:textId="20F04644" w:rsidR="0080097E" w:rsidRPr="001C000B" w:rsidRDefault="0080097E" w:rsidP="00E732BD">
            <w:pPr>
              <w:cnfStyle w:val="000000000000" w:firstRow="0" w:lastRow="0" w:firstColumn="0" w:lastColumn="0" w:oddVBand="0" w:evenVBand="0" w:oddHBand="0" w:evenHBand="0" w:firstRowFirstColumn="0" w:firstRowLastColumn="0" w:lastRowFirstColumn="0" w:lastRowLastColumn="0"/>
              <w:rPr>
                <w:rStyle w:val="Strong"/>
              </w:rPr>
            </w:pPr>
            <w:r w:rsidRPr="001C000B">
              <w:rPr>
                <w:rStyle w:val="Strong"/>
              </w:rPr>
              <w:t>Play safe, stay safe</w:t>
            </w:r>
          </w:p>
          <w:p w14:paraId="3F3A18E2" w14:textId="096B05A3" w:rsidR="00C80C9C" w:rsidRPr="00330D8C" w:rsidRDefault="0080097E" w:rsidP="00E732BD">
            <w:pPr>
              <w:cnfStyle w:val="000000000000" w:firstRow="0" w:lastRow="0" w:firstColumn="0" w:lastColumn="0" w:oddVBand="0" w:evenVBand="0" w:oddHBand="0" w:evenHBand="0" w:firstRowFirstColumn="0" w:firstRowLastColumn="0" w:lastRowFirstColumn="0" w:lastRowLastColumn="0"/>
            </w:pPr>
            <w:r w:rsidRPr="00B74D1B">
              <w:rPr>
                <w:rStyle w:val="Strong"/>
              </w:rPr>
              <w:t>Outcomes</w:t>
            </w:r>
            <w:r w:rsidRPr="00170E06">
              <w:t>:</w:t>
            </w:r>
            <w:r>
              <w:t xml:space="preserve"> PH5-SHP-01, PH5-SMI-01, PH5-SHW-01</w:t>
            </w:r>
          </w:p>
        </w:tc>
      </w:tr>
    </w:tbl>
    <w:bookmarkStart w:id="4" w:name="_Toc147483513"/>
    <w:bookmarkEnd w:id="3"/>
    <w:p w14:paraId="0908D855" w14:textId="323766BA" w:rsidR="00507113" w:rsidRPr="009E002B" w:rsidRDefault="009615AF" w:rsidP="009615AF">
      <w:pPr>
        <w:pStyle w:val="Imageattributioncaption"/>
      </w:pPr>
      <w:r>
        <w:fldChar w:fldCharType="begin"/>
      </w:r>
      <w:r>
        <w:instrText>HYPERLINK "https://curriculum.nsw.edu.au/learning-areas/pdhpe/pdhpe-7-10-2024/overview"</w:instrText>
      </w:r>
      <w:r>
        <w:fldChar w:fldCharType="separate"/>
      </w:r>
      <w:r>
        <w:rPr>
          <w:rStyle w:val="Hyperlink"/>
        </w:rPr>
        <w:t>Personal Development, Health and Physical Education 7–10 Syllabus</w:t>
      </w:r>
      <w:r>
        <w:fldChar w:fldCharType="end"/>
      </w:r>
      <w:r>
        <w:t xml:space="preserve"> </w:t>
      </w:r>
      <w:r w:rsidRPr="00E258F6">
        <w:t>© NSW Education Standards Authority (NESA) for and on behalf of the Crown in right of the State of New South Wales,</w:t>
      </w:r>
      <w:r>
        <w:t xml:space="preserve"> 2024</w:t>
      </w:r>
      <w:r w:rsidRPr="00E258F6">
        <w:t>.</w:t>
      </w:r>
      <w:r w:rsidR="00507113">
        <w:br w:type="page"/>
      </w:r>
    </w:p>
    <w:p w14:paraId="637F02C8" w14:textId="43862E16" w:rsidR="004775EA" w:rsidRDefault="004F3C6A" w:rsidP="004C2912">
      <w:pPr>
        <w:pStyle w:val="Heading1"/>
      </w:pPr>
      <w:bookmarkStart w:id="5" w:name="_Toc201914177"/>
      <w:r>
        <w:lastRenderedPageBreak/>
        <w:t>PDHPE</w:t>
      </w:r>
      <w:r w:rsidR="00885A4E" w:rsidRPr="00885A4E">
        <w:t xml:space="preserve"> </w:t>
      </w:r>
      <w:r w:rsidR="004775EA" w:rsidRPr="004775EA">
        <w:t>Stage</w:t>
      </w:r>
      <w:r w:rsidR="00885A4E">
        <w:t xml:space="preserve"> </w:t>
      </w:r>
      <w:r w:rsidR="00C805E2">
        <w:t>5</w:t>
      </w:r>
      <w:r w:rsidR="004775EA" w:rsidRPr="004775EA">
        <w:t xml:space="preserve"> </w:t>
      </w:r>
      <w:r w:rsidR="00885A4E">
        <w:t>(</w:t>
      </w:r>
      <w:r w:rsidR="004775EA">
        <w:t>Year</w:t>
      </w:r>
      <w:r w:rsidR="78E4EDDD">
        <w:t>s</w:t>
      </w:r>
      <w:r w:rsidR="00885A4E">
        <w:t xml:space="preserve"> </w:t>
      </w:r>
      <w:r w:rsidR="00C805E2">
        <w:t>9</w:t>
      </w:r>
      <w:r>
        <w:t>–</w:t>
      </w:r>
      <w:r w:rsidR="00C805E2">
        <w:t>10</w:t>
      </w:r>
      <w:r w:rsidR="00885A4E">
        <w:t xml:space="preserve">) </w:t>
      </w:r>
      <w:r w:rsidR="004775EA" w:rsidRPr="004775EA">
        <w:t xml:space="preserve">– </w:t>
      </w:r>
      <w:r w:rsidR="00ED0929">
        <w:t>s</w:t>
      </w:r>
      <w:r w:rsidR="004775EA" w:rsidRPr="004775EA">
        <w:t xml:space="preserve">cope </w:t>
      </w:r>
      <w:r w:rsidR="004775EA" w:rsidRPr="004C2912">
        <w:t>and</w:t>
      </w:r>
      <w:r w:rsidR="004775EA" w:rsidRPr="004775EA">
        <w:t xml:space="preserve"> sequence</w:t>
      </w:r>
      <w:bookmarkEnd w:id="4"/>
      <w:bookmarkEnd w:id="5"/>
    </w:p>
    <w:p w14:paraId="1B998E53" w14:textId="44D86188" w:rsidR="00047503" w:rsidRPr="00047503" w:rsidRDefault="00047503" w:rsidP="00047503">
      <w:pPr>
        <w:pStyle w:val="FeatureBox2"/>
      </w:pPr>
      <w:bookmarkStart w:id="6" w:name="_Hlk201904207"/>
      <w:r w:rsidRPr="00C006C5">
        <w:rPr>
          <w:rStyle w:val="Strong"/>
        </w:rPr>
        <w:t>Note</w:t>
      </w:r>
      <w:r w:rsidRPr="00C006C5">
        <w:t>: t</w:t>
      </w:r>
      <w:r w:rsidRPr="00881F5F">
        <w:t xml:space="preserve">his scope and sequence provides an example of how the content of the </w:t>
      </w:r>
      <w:hyperlink r:id="rId8" w:history="1">
        <w:r w:rsidRPr="00881F5F">
          <w:rPr>
            <w:rStyle w:val="Hyperlink"/>
          </w:rPr>
          <w:t>Personal Development, Health and Physical Education 7–10 Syllabus</w:t>
        </w:r>
      </w:hyperlink>
      <w:r w:rsidRPr="00881F5F">
        <w:t xml:space="preserve"> (NESA 2024) can be organised. The document outlines sample assessment task resources and assessment support that is provided within the teaching and learning programs. Schools are best placed to develop an assessment schedule that addresses the assessment principles and suits their school’s context. Schools are encouraged to take an adopt and adapt approach to the details of this document.</w:t>
      </w:r>
      <w:bookmarkEnd w:id="6"/>
    </w:p>
    <w:p w14:paraId="74906057" w14:textId="6F7417EE" w:rsidR="00703CD1" w:rsidRPr="00703CD1" w:rsidRDefault="00703CD1" w:rsidP="004C2912">
      <w:pPr>
        <w:pStyle w:val="Heading2"/>
      </w:pPr>
      <w:bookmarkStart w:id="7" w:name="_Toc201914178"/>
      <w:r>
        <w:t>Stage 5</w:t>
      </w:r>
      <w:r w:rsidR="00AC7C66">
        <w:t xml:space="preserve"> (</w:t>
      </w:r>
      <w:r w:rsidR="00AC7C66" w:rsidRPr="004C2912">
        <w:t>Year</w:t>
      </w:r>
      <w:r w:rsidR="00AC7C66">
        <w:t xml:space="preserve"> 9)</w:t>
      </w:r>
      <w:bookmarkEnd w:id="7"/>
    </w:p>
    <w:p w14:paraId="1A9AAF44" w14:textId="6C506B4C" w:rsidR="0025103A" w:rsidRDefault="004C2912" w:rsidP="004C2912">
      <w:pPr>
        <w:pStyle w:val="Caption"/>
      </w:pPr>
      <w:r>
        <w:t xml:space="preserve">Table </w:t>
      </w:r>
      <w:r>
        <w:fldChar w:fldCharType="begin"/>
      </w:r>
      <w:r>
        <w:instrText xml:space="preserve"> SEQ Table \* ARABIC </w:instrText>
      </w:r>
      <w:r>
        <w:fldChar w:fldCharType="separate"/>
      </w:r>
      <w:r w:rsidR="00363971">
        <w:rPr>
          <w:noProof/>
        </w:rPr>
        <w:t>2</w:t>
      </w:r>
      <w:r>
        <w:fldChar w:fldCharType="end"/>
      </w:r>
      <w:r>
        <w:t xml:space="preserve"> </w:t>
      </w:r>
      <w:r w:rsidR="0025103A">
        <w:t xml:space="preserve">– </w:t>
      </w:r>
      <w:r w:rsidR="004F3C6A">
        <w:t xml:space="preserve">PDHPE </w:t>
      </w:r>
      <w:r w:rsidR="009D400B">
        <w:t xml:space="preserve">Stage </w:t>
      </w:r>
      <w:r w:rsidR="002B0C2C">
        <w:t>5</w:t>
      </w:r>
      <w:r w:rsidR="009D400B">
        <w:t xml:space="preserve"> (</w:t>
      </w:r>
      <w:r w:rsidR="004F3C6A">
        <w:t xml:space="preserve">Year </w:t>
      </w:r>
      <w:r w:rsidR="002B0C2C">
        <w:t>9</w:t>
      </w:r>
      <w:r w:rsidR="009D400B">
        <w:t>)</w:t>
      </w:r>
      <w:r w:rsidR="0025103A">
        <w:t xml:space="preserve"> scope and sequence</w:t>
      </w:r>
    </w:p>
    <w:tbl>
      <w:tblPr>
        <w:tblStyle w:val="Tableheader"/>
        <w:tblW w:w="5000" w:type="pct"/>
        <w:tblLayout w:type="fixed"/>
        <w:tblLook w:val="04A0" w:firstRow="1" w:lastRow="0" w:firstColumn="1" w:lastColumn="0" w:noHBand="0" w:noVBand="1"/>
        <w:tblDescription w:val="Table outlines the term or duration information, type of program, learning overview, outcomes and sample assessment task details."/>
      </w:tblPr>
      <w:tblGrid>
        <w:gridCol w:w="1556"/>
        <w:gridCol w:w="1559"/>
        <w:gridCol w:w="5103"/>
        <w:gridCol w:w="3172"/>
        <w:gridCol w:w="3172"/>
      </w:tblGrid>
      <w:tr w:rsidR="00A94EC8" w14:paraId="20D11F7D" w14:textId="77777777" w:rsidTr="632CCB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pct"/>
          </w:tcPr>
          <w:p w14:paraId="3B4279CD" w14:textId="77777777" w:rsidR="00104839" w:rsidRPr="0020508C" w:rsidRDefault="00104839" w:rsidP="00684CDB">
            <w:pPr>
              <w:rPr>
                <w:rStyle w:val="Strong"/>
                <w:b/>
                <w:bCs w:val="0"/>
              </w:rPr>
            </w:pPr>
            <w:r w:rsidRPr="0020508C">
              <w:rPr>
                <w:rStyle w:val="Strong"/>
                <w:b/>
                <w:bCs w:val="0"/>
              </w:rPr>
              <w:t>Term and duration</w:t>
            </w:r>
          </w:p>
        </w:tc>
        <w:tc>
          <w:tcPr>
            <w:tcW w:w="535" w:type="pct"/>
          </w:tcPr>
          <w:p w14:paraId="00478CDC" w14:textId="4D1AEE30" w:rsidR="00104839" w:rsidRPr="009D400B" w:rsidRDefault="00104839" w:rsidP="00684CDB">
            <w:pPr>
              <w:cnfStyle w:val="100000000000" w:firstRow="1" w:lastRow="0" w:firstColumn="0" w:lastColumn="0" w:oddVBand="0" w:evenVBand="0" w:oddHBand="0" w:evenHBand="0" w:firstRowFirstColumn="0" w:firstRowLastColumn="0" w:lastRowFirstColumn="0" w:lastRowLastColumn="0"/>
              <w:rPr>
                <w:rStyle w:val="Strong"/>
                <w:b/>
                <w:bCs w:val="0"/>
              </w:rPr>
            </w:pPr>
            <w:r w:rsidRPr="009D400B">
              <w:rPr>
                <w:rStyle w:val="Strong"/>
                <w:b/>
                <w:bCs w:val="0"/>
              </w:rPr>
              <w:t xml:space="preserve">Type of </w:t>
            </w:r>
            <w:r w:rsidR="00E7173F">
              <w:rPr>
                <w:rStyle w:val="Strong"/>
                <w:b/>
                <w:bCs w:val="0"/>
              </w:rPr>
              <w:t>p</w:t>
            </w:r>
            <w:r w:rsidR="00E7173F">
              <w:rPr>
                <w:rStyle w:val="Strong"/>
                <w:b/>
              </w:rPr>
              <w:t>rogram</w:t>
            </w:r>
          </w:p>
        </w:tc>
        <w:tc>
          <w:tcPr>
            <w:tcW w:w="1752" w:type="pct"/>
          </w:tcPr>
          <w:p w14:paraId="53F3902A" w14:textId="77777777" w:rsidR="00104839" w:rsidRPr="009D400B" w:rsidRDefault="00104839" w:rsidP="00684CDB">
            <w:pPr>
              <w:cnfStyle w:val="100000000000" w:firstRow="1" w:lastRow="0" w:firstColumn="0" w:lastColumn="0" w:oddVBand="0" w:evenVBand="0" w:oddHBand="0" w:evenHBand="0" w:firstRowFirstColumn="0" w:firstRowLastColumn="0" w:lastRowFirstColumn="0" w:lastRowLastColumn="0"/>
              <w:rPr>
                <w:rStyle w:val="Strong"/>
                <w:b/>
                <w:bCs w:val="0"/>
              </w:rPr>
            </w:pPr>
            <w:r w:rsidRPr="009D400B">
              <w:rPr>
                <w:rStyle w:val="Strong"/>
                <w:b/>
                <w:bCs w:val="0"/>
              </w:rPr>
              <w:t>Learning overview</w:t>
            </w:r>
          </w:p>
        </w:tc>
        <w:tc>
          <w:tcPr>
            <w:tcW w:w="1089" w:type="pct"/>
          </w:tcPr>
          <w:p w14:paraId="41EE7699" w14:textId="5E1D079F" w:rsidR="00104839" w:rsidRPr="009D400B" w:rsidRDefault="00104839" w:rsidP="00684CDB">
            <w:pPr>
              <w:cnfStyle w:val="100000000000" w:firstRow="1" w:lastRow="0" w:firstColumn="0" w:lastColumn="0" w:oddVBand="0" w:evenVBand="0" w:oddHBand="0" w:evenHBand="0" w:firstRowFirstColumn="0" w:firstRowLastColumn="0" w:lastRowFirstColumn="0" w:lastRowLastColumn="0"/>
              <w:rPr>
                <w:rStyle w:val="Strong"/>
                <w:b/>
                <w:bCs w:val="0"/>
              </w:rPr>
            </w:pPr>
            <w:r w:rsidRPr="009D400B">
              <w:rPr>
                <w:rStyle w:val="Strong"/>
                <w:b/>
                <w:bCs w:val="0"/>
              </w:rPr>
              <w:t>Outcomes</w:t>
            </w:r>
          </w:p>
        </w:tc>
        <w:tc>
          <w:tcPr>
            <w:tcW w:w="1089" w:type="pct"/>
          </w:tcPr>
          <w:p w14:paraId="74489D8D" w14:textId="1E1DE1E7" w:rsidR="00104839" w:rsidRPr="009D400B" w:rsidRDefault="00047503" w:rsidP="00684CDB">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Sample a</w:t>
            </w:r>
            <w:r w:rsidR="00104839" w:rsidRPr="009D400B">
              <w:rPr>
                <w:rStyle w:val="Strong"/>
                <w:b/>
                <w:bCs w:val="0"/>
              </w:rPr>
              <w:t>ssessment</w:t>
            </w:r>
            <w:r>
              <w:rPr>
                <w:rStyle w:val="Strong"/>
                <w:b/>
                <w:bCs w:val="0"/>
              </w:rPr>
              <w:t xml:space="preserve"> tasks</w:t>
            </w:r>
          </w:p>
        </w:tc>
      </w:tr>
      <w:tr w:rsidR="00A94EC8" w14:paraId="665C096A" w14:textId="77777777" w:rsidTr="632CCB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pct"/>
          </w:tcPr>
          <w:p w14:paraId="11B1BC3B" w14:textId="77777777" w:rsidR="00104839" w:rsidRPr="0020508C" w:rsidRDefault="00104839" w:rsidP="00603A3A">
            <w:pPr>
              <w:rPr>
                <w:rStyle w:val="Strong"/>
                <w:b/>
                <w:bCs w:val="0"/>
              </w:rPr>
            </w:pPr>
            <w:r w:rsidRPr="0020508C">
              <w:rPr>
                <w:rStyle w:val="Strong"/>
                <w:b/>
                <w:bCs w:val="0"/>
              </w:rPr>
              <w:t>Term 1</w:t>
            </w:r>
          </w:p>
          <w:p w14:paraId="6A8ED14A" w14:textId="77777777" w:rsidR="00104839" w:rsidRPr="0020508C" w:rsidRDefault="00104839" w:rsidP="00603A3A">
            <w:pPr>
              <w:rPr>
                <w:rStyle w:val="Strong"/>
                <w:b/>
                <w:bCs w:val="0"/>
              </w:rPr>
            </w:pPr>
            <w:r w:rsidRPr="0020508C">
              <w:rPr>
                <w:rStyle w:val="Strong"/>
                <w:b/>
                <w:bCs w:val="0"/>
              </w:rPr>
              <w:t>Weeks 1</w:t>
            </w:r>
            <w:r>
              <w:rPr>
                <w:rStyle w:val="Strong"/>
                <w:b/>
                <w:bCs w:val="0"/>
              </w:rPr>
              <w:t>–</w:t>
            </w:r>
            <w:r w:rsidRPr="0020508C">
              <w:rPr>
                <w:rStyle w:val="Strong"/>
                <w:b/>
                <w:bCs w:val="0"/>
              </w:rPr>
              <w:t>10</w:t>
            </w:r>
          </w:p>
        </w:tc>
        <w:tc>
          <w:tcPr>
            <w:tcW w:w="535" w:type="pct"/>
          </w:tcPr>
          <w:p w14:paraId="03FFE405" w14:textId="5019D4B1" w:rsidR="00104839" w:rsidRPr="00DA2F8C" w:rsidRDefault="00104839" w:rsidP="00684CDB">
            <w:pPr>
              <w:cnfStyle w:val="000000100000" w:firstRow="0" w:lastRow="0" w:firstColumn="0" w:lastColumn="0" w:oddVBand="0" w:evenVBand="0" w:oddHBand="1" w:evenHBand="0" w:firstRowFirstColumn="0" w:firstRowLastColumn="0" w:lastRowFirstColumn="0" w:lastRowLastColumn="0"/>
            </w:pPr>
            <w:r w:rsidRPr="00DA2F8C">
              <w:t>Integrated</w:t>
            </w:r>
          </w:p>
        </w:tc>
        <w:tc>
          <w:tcPr>
            <w:tcW w:w="1752" w:type="pct"/>
          </w:tcPr>
          <w:p w14:paraId="627C1133" w14:textId="77777777" w:rsidR="003506F7" w:rsidRDefault="003506F7" w:rsidP="00684CDB">
            <w:pPr>
              <w:cnfStyle w:val="000000100000" w:firstRow="0" w:lastRow="0" w:firstColumn="0" w:lastColumn="0" w:oddVBand="0" w:evenVBand="0" w:oddHBand="1" w:evenHBand="0" w:firstRowFirstColumn="0" w:firstRowLastColumn="0" w:lastRowFirstColumn="0" w:lastRowLastColumn="0"/>
              <w:rPr>
                <w:rStyle w:val="Strong"/>
              </w:rPr>
            </w:pPr>
            <w:r w:rsidRPr="003506F7">
              <w:rPr>
                <w:rStyle w:val="Strong"/>
              </w:rPr>
              <w:t>Achieving peak athletic performance</w:t>
            </w:r>
          </w:p>
          <w:p w14:paraId="7C1114D9" w14:textId="4C54AFFF" w:rsidR="00552C82" w:rsidRDefault="00CE4AD1" w:rsidP="003506F7">
            <w:pPr>
              <w:cnfStyle w:val="000000100000" w:firstRow="0" w:lastRow="0" w:firstColumn="0" w:lastColumn="0" w:oddVBand="0" w:evenVBand="0" w:oddHBand="1" w:evenHBand="0" w:firstRowFirstColumn="0" w:firstRowLastColumn="0" w:lastRowFirstColumn="0" w:lastRowLastColumn="0"/>
            </w:pPr>
            <w:r w:rsidRPr="00CE4AD1">
              <w:t xml:space="preserve">This teaching and learning program is an integrated </w:t>
            </w:r>
            <w:r w:rsidR="00E7173F">
              <w:t>program</w:t>
            </w:r>
            <w:r w:rsidR="005A05BA">
              <w:t xml:space="preserve"> </w:t>
            </w:r>
            <w:r w:rsidR="005A05BA" w:rsidRPr="00D71BE4">
              <w:t>which covers both practical and theory lessons for the whole of Term 1</w:t>
            </w:r>
            <w:r w:rsidRPr="00CE4AD1">
              <w:t>.</w:t>
            </w:r>
          </w:p>
          <w:p w14:paraId="05D3BFAB" w14:textId="7D41F9EA" w:rsidR="00ED1B3B" w:rsidRDefault="00552C82" w:rsidP="00552C82">
            <w:pPr>
              <w:cnfStyle w:val="000000100000" w:firstRow="0" w:lastRow="0" w:firstColumn="0" w:lastColumn="0" w:oddVBand="0" w:evenVBand="0" w:oddHBand="1" w:evenHBand="0" w:firstRowFirstColumn="0" w:firstRowLastColumn="0" w:lastRowFirstColumn="0" w:lastRowLastColumn="0"/>
            </w:pPr>
            <w:r>
              <w:t>S</w:t>
            </w:r>
            <w:r w:rsidRPr="00C04B99">
              <w:t xml:space="preserve">tudents learn about a range of factors that can be used to improve performance in cricket. They </w:t>
            </w:r>
            <w:r w:rsidRPr="00C04B99">
              <w:lastRenderedPageBreak/>
              <w:t>learn about the anatomy and physiology of the human body, including how the skeletal and muscular systems work together to achieve efficient movement.</w:t>
            </w:r>
          </w:p>
          <w:p w14:paraId="60EC0836" w14:textId="7405C81A" w:rsidR="0083365B" w:rsidRDefault="00552C82" w:rsidP="00552C82">
            <w:pPr>
              <w:cnfStyle w:val="000000100000" w:firstRow="0" w:lastRow="0" w:firstColumn="0" w:lastColumn="0" w:oddVBand="0" w:evenVBand="0" w:oddHBand="1" w:evenHBand="0" w:firstRowFirstColumn="0" w:firstRowLastColumn="0" w:lastRowFirstColumn="0" w:lastRowLastColumn="0"/>
            </w:pPr>
            <w:r w:rsidRPr="00C04B99">
              <w:t xml:space="preserve">Students also learn about biomechanical principles, understanding how </w:t>
            </w:r>
            <w:r w:rsidR="00E86FB1">
              <w:t>they</w:t>
            </w:r>
            <w:r w:rsidRPr="00C04B99">
              <w:t xml:space="preserve"> can be used to improve performance in a specific cricket skill. Additionally, they learn about components of fitness relevant to cricket and how these can be trained for improved performance. Students then apply their new knowledge of the systems of the body and biomechanical principles to a new sport of their choice.</w:t>
            </w:r>
          </w:p>
          <w:p w14:paraId="198CF6F2" w14:textId="7AD7D298" w:rsidR="00C04B99" w:rsidRPr="003506F7" w:rsidRDefault="00552C82" w:rsidP="00552C82">
            <w:pPr>
              <w:cnfStyle w:val="000000100000" w:firstRow="0" w:lastRow="0" w:firstColumn="0" w:lastColumn="0" w:oddVBand="0" w:evenVBand="0" w:oddHBand="1" w:evenHBand="0" w:firstRowFirstColumn="0" w:firstRowLastColumn="0" w:lastRowFirstColumn="0" w:lastRowLastColumn="0"/>
            </w:pPr>
            <w:r w:rsidRPr="00C04B99">
              <w:t>Students</w:t>
            </w:r>
            <w:r>
              <w:t xml:space="preserve"> </w:t>
            </w:r>
            <w:r w:rsidRPr="00C04B99">
              <w:t xml:space="preserve">create an instructional video aimed at upskilling young people on how to develop a specific skill in this sport. This </w:t>
            </w:r>
            <w:r w:rsidR="00E7173F">
              <w:t>program</w:t>
            </w:r>
            <w:r w:rsidRPr="00C04B99">
              <w:t xml:space="preserve"> has a significant practical focus with practical application of knowledge key to deepening student understanding</w:t>
            </w:r>
            <w:r>
              <w:t>.</w:t>
            </w:r>
          </w:p>
        </w:tc>
        <w:tc>
          <w:tcPr>
            <w:tcW w:w="1089" w:type="pct"/>
          </w:tcPr>
          <w:p w14:paraId="2EDCB359" w14:textId="77777777" w:rsidR="00376CA1" w:rsidRDefault="00376CA1" w:rsidP="00376CA1">
            <w:pPr>
              <w:cnfStyle w:val="000000100000" w:firstRow="0" w:lastRow="0" w:firstColumn="0" w:lastColumn="0" w:oddVBand="0" w:evenVBand="0" w:oddHBand="1" w:evenHBand="0" w:firstRowFirstColumn="0" w:firstRowLastColumn="0" w:lastRowFirstColumn="0" w:lastRowLastColumn="0"/>
              <w:rPr>
                <w:rStyle w:val="Strong"/>
              </w:rPr>
            </w:pPr>
            <w:r w:rsidRPr="00505147">
              <w:rPr>
                <w:rStyle w:val="Strong"/>
              </w:rPr>
              <w:lastRenderedPageBreak/>
              <w:t>PH5-MSS-01</w:t>
            </w:r>
          </w:p>
          <w:p w14:paraId="63D93BAA" w14:textId="77777777" w:rsidR="00376CA1" w:rsidRPr="000D1D45" w:rsidRDefault="00376CA1" w:rsidP="00376CA1">
            <w:pPr>
              <w:cnfStyle w:val="000000100000" w:firstRow="0" w:lastRow="0" w:firstColumn="0" w:lastColumn="0" w:oddVBand="0" w:evenVBand="0" w:oddHBand="1" w:evenHBand="0" w:firstRowFirstColumn="0" w:firstRowLastColumn="0" w:lastRowFirstColumn="0" w:lastRowLastColumn="0"/>
            </w:pPr>
            <w:r w:rsidRPr="000D1D45">
              <w:t>refines and transfers movement skills and concepts for adaptation in a range of dynamic movement environments</w:t>
            </w:r>
          </w:p>
          <w:p w14:paraId="1FD2DCE6" w14:textId="77777777" w:rsidR="00376CA1" w:rsidRDefault="00376CA1" w:rsidP="00376CA1">
            <w:pPr>
              <w:cnfStyle w:val="000000100000" w:firstRow="0" w:lastRow="0" w:firstColumn="0" w:lastColumn="0" w:oddVBand="0" w:evenVBand="0" w:oddHBand="1" w:evenHBand="0" w:firstRowFirstColumn="0" w:firstRowLastColumn="0" w:lastRowFirstColumn="0" w:lastRowLastColumn="0"/>
              <w:rPr>
                <w:rStyle w:val="Strong"/>
              </w:rPr>
            </w:pPr>
            <w:r w:rsidRPr="00505147">
              <w:rPr>
                <w:rStyle w:val="Strong"/>
              </w:rPr>
              <w:lastRenderedPageBreak/>
              <w:t>PH5-MSS-02</w:t>
            </w:r>
          </w:p>
          <w:p w14:paraId="77712BDC" w14:textId="77777777" w:rsidR="00376CA1" w:rsidRDefault="00376CA1" w:rsidP="00376CA1">
            <w:pPr>
              <w:cnfStyle w:val="000000100000" w:firstRow="0" w:lastRow="0" w:firstColumn="0" w:lastColumn="0" w:oddVBand="0" w:evenVBand="0" w:oddHBand="1" w:evenHBand="0" w:firstRowFirstColumn="0" w:firstRowLastColumn="0" w:lastRowFirstColumn="0" w:lastRowLastColumn="0"/>
            </w:pPr>
            <w:r w:rsidRPr="000D1D45">
              <w:t>selects, implements and justifies strategies and actions to solve movement challenges</w:t>
            </w:r>
          </w:p>
          <w:p w14:paraId="1736D47B" w14:textId="77777777" w:rsidR="00A124C2" w:rsidRDefault="00A124C2" w:rsidP="00A124C2">
            <w:pPr>
              <w:cnfStyle w:val="000000100000" w:firstRow="0" w:lastRow="0" w:firstColumn="0" w:lastColumn="0" w:oddVBand="0" w:evenVBand="0" w:oddHBand="1" w:evenHBand="0" w:firstRowFirstColumn="0" w:firstRowLastColumn="0" w:lastRowFirstColumn="0" w:lastRowLastColumn="0"/>
              <w:rPr>
                <w:rStyle w:val="Strong"/>
              </w:rPr>
            </w:pPr>
            <w:r w:rsidRPr="00875317">
              <w:rPr>
                <w:rStyle w:val="Strong"/>
              </w:rPr>
              <w:t>PH5-SHP-01</w:t>
            </w:r>
          </w:p>
          <w:p w14:paraId="146F91BE" w14:textId="2D823DD7" w:rsidR="00A124C2" w:rsidRPr="000D1D45" w:rsidRDefault="00A124C2" w:rsidP="00A124C2">
            <w:pPr>
              <w:cnfStyle w:val="000000100000" w:firstRow="0" w:lastRow="0" w:firstColumn="0" w:lastColumn="0" w:oddVBand="0" w:evenVBand="0" w:oddHBand="1" w:evenHBand="0" w:firstRowFirstColumn="0" w:firstRowLastColumn="0" w:lastRowFirstColumn="0" w:lastRowLastColumn="0"/>
            </w:pPr>
            <w:r w:rsidRPr="00A124C2">
              <w:t>designs, implements and evaluates plans to enhance safety, health and participation in lifelong physical activity</w:t>
            </w:r>
          </w:p>
          <w:p w14:paraId="4BAC7BA0" w14:textId="77777777" w:rsidR="00376CA1" w:rsidRDefault="00376CA1" w:rsidP="00376CA1">
            <w:pPr>
              <w:cnfStyle w:val="000000100000" w:firstRow="0" w:lastRow="0" w:firstColumn="0" w:lastColumn="0" w:oddVBand="0" w:evenVBand="0" w:oddHBand="1" w:evenHBand="0" w:firstRowFirstColumn="0" w:firstRowLastColumn="0" w:lastRowFirstColumn="0" w:lastRowLastColumn="0"/>
              <w:rPr>
                <w:rStyle w:val="Strong"/>
              </w:rPr>
            </w:pPr>
            <w:r w:rsidRPr="00505147">
              <w:rPr>
                <w:rStyle w:val="Strong"/>
              </w:rPr>
              <w:t>PH5-SMI-01</w:t>
            </w:r>
          </w:p>
          <w:p w14:paraId="4FEA693F" w14:textId="721A368E" w:rsidR="00A94EC8" w:rsidRPr="00A124C2" w:rsidRDefault="00376CA1" w:rsidP="00461A6C">
            <w:pPr>
              <w:cnfStyle w:val="000000100000" w:firstRow="0" w:lastRow="0" w:firstColumn="0" w:lastColumn="0" w:oddVBand="0" w:evenVBand="0" w:oddHBand="1" w:evenHBand="0" w:firstRowFirstColumn="0" w:firstRowLastColumn="0" w:lastRowFirstColumn="0" w:lastRowLastColumn="0"/>
              <w:rPr>
                <w:rStyle w:val="Strong"/>
                <w:b w:val="0"/>
                <w:bCs w:val="0"/>
              </w:rPr>
            </w:pPr>
            <w:r w:rsidRPr="00354800">
              <w:t>evaluates and adapts self-management and interpersonal skills to manage complex situations</w:t>
            </w:r>
          </w:p>
        </w:tc>
        <w:tc>
          <w:tcPr>
            <w:tcW w:w="1089" w:type="pct"/>
          </w:tcPr>
          <w:p w14:paraId="066E3D42" w14:textId="15FB8E26" w:rsidR="00104839" w:rsidRDefault="005F2D46" w:rsidP="00684CDB">
            <w:pPr>
              <w:cnfStyle w:val="000000100000" w:firstRow="0" w:lastRow="0" w:firstColumn="0" w:lastColumn="0" w:oddVBand="0" w:evenVBand="0" w:oddHBand="1" w:evenHBand="0" w:firstRowFirstColumn="0" w:firstRowLastColumn="0" w:lastRowFirstColumn="0" w:lastRowLastColumn="0"/>
            </w:pPr>
            <w:r w:rsidRPr="005F2D46">
              <w:lastRenderedPageBreak/>
              <w:t xml:space="preserve">This </w:t>
            </w:r>
            <w:r w:rsidR="00E7173F">
              <w:t>teaching and learning program</w:t>
            </w:r>
            <w:r w:rsidRPr="005F2D46">
              <w:t xml:space="preserve"> has an associated summative assessment task.</w:t>
            </w:r>
          </w:p>
          <w:p w14:paraId="36F8C030" w14:textId="671D8F0D" w:rsidR="0083365B" w:rsidRDefault="00205F0B" w:rsidP="00684CDB">
            <w:pPr>
              <w:cnfStyle w:val="000000100000" w:firstRow="0" w:lastRow="0" w:firstColumn="0" w:lastColumn="0" w:oddVBand="0" w:evenVBand="0" w:oddHBand="1" w:evenHBand="0" w:firstRowFirstColumn="0" w:firstRowLastColumn="0" w:lastRowFirstColumn="0" w:lastRowLastColumn="0"/>
            </w:pPr>
            <w:r>
              <w:t xml:space="preserve">Students work in small groups to </w:t>
            </w:r>
            <w:r w:rsidRPr="00205F0B">
              <w:t xml:space="preserve">create a short instructional video to teach a specific skill from a sport to </w:t>
            </w:r>
            <w:r w:rsidR="0083365B">
              <w:t>Y</w:t>
            </w:r>
            <w:r w:rsidRPr="00205F0B">
              <w:t xml:space="preserve">ear 7 </w:t>
            </w:r>
            <w:r w:rsidRPr="00205F0B">
              <w:lastRenderedPageBreak/>
              <w:t>students.</w:t>
            </w:r>
          </w:p>
          <w:p w14:paraId="6ED46CBA" w14:textId="26F8EF15" w:rsidR="00694136" w:rsidRDefault="00205F0B" w:rsidP="00684CDB">
            <w:pPr>
              <w:cnfStyle w:val="000000100000" w:firstRow="0" w:lastRow="0" w:firstColumn="0" w:lastColumn="0" w:oddVBand="0" w:evenVBand="0" w:oddHBand="1" w:evenHBand="0" w:firstRowFirstColumn="0" w:firstRowLastColumn="0" w:lastRowFirstColumn="0" w:lastRowLastColumn="0"/>
            </w:pPr>
            <w:r w:rsidRPr="00205F0B">
              <w:t xml:space="preserve">Individually, </w:t>
            </w:r>
            <w:r>
              <w:t>they</w:t>
            </w:r>
            <w:r w:rsidRPr="00205F0B">
              <w:t xml:space="preserve"> submit a written analysis of the chosen skill and a reflection on </w:t>
            </w:r>
            <w:r>
              <w:t>their</w:t>
            </w:r>
            <w:r w:rsidRPr="00205F0B">
              <w:t xml:space="preserve"> involvement in the group task.</w:t>
            </w:r>
          </w:p>
        </w:tc>
      </w:tr>
      <w:tr w:rsidR="00A94EC8" w14:paraId="727B3F88" w14:textId="77777777" w:rsidTr="632CCB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pct"/>
          </w:tcPr>
          <w:p w14:paraId="73E20C6F" w14:textId="77777777" w:rsidR="00104839" w:rsidRPr="0020508C" w:rsidRDefault="00104839" w:rsidP="00684CDB">
            <w:pPr>
              <w:rPr>
                <w:rStyle w:val="Strong"/>
                <w:b/>
                <w:bCs w:val="0"/>
              </w:rPr>
            </w:pPr>
            <w:r w:rsidRPr="0020508C">
              <w:rPr>
                <w:rStyle w:val="Strong"/>
                <w:b/>
                <w:bCs w:val="0"/>
              </w:rPr>
              <w:lastRenderedPageBreak/>
              <w:t>Term 2</w:t>
            </w:r>
          </w:p>
          <w:p w14:paraId="4203F1DD" w14:textId="77777777" w:rsidR="00104839" w:rsidRPr="0020508C" w:rsidRDefault="00104839" w:rsidP="00684CDB">
            <w:pPr>
              <w:rPr>
                <w:rStyle w:val="Strong"/>
                <w:b/>
                <w:bCs w:val="0"/>
              </w:rPr>
            </w:pPr>
            <w:r w:rsidRPr="0020508C">
              <w:rPr>
                <w:rStyle w:val="Strong"/>
                <w:b/>
                <w:bCs w:val="0"/>
              </w:rPr>
              <w:t>Weeks 1</w:t>
            </w:r>
            <w:r>
              <w:rPr>
                <w:rStyle w:val="Strong"/>
                <w:b/>
                <w:bCs w:val="0"/>
              </w:rPr>
              <w:t>–</w:t>
            </w:r>
            <w:r w:rsidRPr="0020508C">
              <w:rPr>
                <w:rStyle w:val="Strong"/>
                <w:b/>
                <w:bCs w:val="0"/>
              </w:rPr>
              <w:t>10</w:t>
            </w:r>
          </w:p>
        </w:tc>
        <w:tc>
          <w:tcPr>
            <w:tcW w:w="535" w:type="pct"/>
          </w:tcPr>
          <w:p w14:paraId="2C6288B9" w14:textId="77777777" w:rsidR="00104839" w:rsidRDefault="00104839" w:rsidP="00684CDB">
            <w:pPr>
              <w:cnfStyle w:val="000000010000" w:firstRow="0" w:lastRow="0" w:firstColumn="0" w:lastColumn="0" w:oddVBand="0" w:evenVBand="0" w:oddHBand="0" w:evenHBand="1" w:firstRowFirstColumn="0" w:firstRowLastColumn="0" w:lastRowFirstColumn="0" w:lastRowLastColumn="0"/>
            </w:pPr>
            <w:r>
              <w:t>Practical</w:t>
            </w:r>
          </w:p>
        </w:tc>
        <w:tc>
          <w:tcPr>
            <w:tcW w:w="1752" w:type="pct"/>
          </w:tcPr>
          <w:p w14:paraId="53A00658" w14:textId="77777777" w:rsidR="00104839" w:rsidRPr="00C2781A" w:rsidRDefault="00875317" w:rsidP="00684CDB">
            <w:pPr>
              <w:cnfStyle w:val="000000010000" w:firstRow="0" w:lastRow="0" w:firstColumn="0" w:lastColumn="0" w:oddVBand="0" w:evenVBand="0" w:oddHBand="0" w:evenHBand="1" w:firstRowFirstColumn="0" w:firstRowLastColumn="0" w:lastRowFirstColumn="0" w:lastRowLastColumn="0"/>
              <w:rPr>
                <w:rStyle w:val="Strong"/>
              </w:rPr>
            </w:pPr>
            <w:r w:rsidRPr="00C2781A">
              <w:rPr>
                <w:rStyle w:val="Strong"/>
              </w:rPr>
              <w:t>Winning strategies and tactics in net games</w:t>
            </w:r>
          </w:p>
          <w:p w14:paraId="3028ECA5" w14:textId="1EEC64A3" w:rsidR="00ED58D6" w:rsidRDefault="000D3B1E" w:rsidP="008B31A4">
            <w:pPr>
              <w:cnfStyle w:val="000000010000" w:firstRow="0" w:lastRow="0" w:firstColumn="0" w:lastColumn="0" w:oddVBand="0" w:evenVBand="0" w:oddHBand="0" w:evenHBand="1" w:firstRowFirstColumn="0" w:firstRowLastColumn="0" w:lastRowFirstColumn="0" w:lastRowLastColumn="0"/>
            </w:pPr>
            <w:r w:rsidRPr="000D3B1E">
              <w:t xml:space="preserve">In this </w:t>
            </w:r>
            <w:r w:rsidR="00E7173F">
              <w:t>teaching and learning program</w:t>
            </w:r>
            <w:r w:rsidRPr="000D3B1E">
              <w:t>, students refine movement skills, implement tactical strategies, and develop teamwork and leadership through volleyball and badminton activities.</w:t>
            </w:r>
          </w:p>
          <w:p w14:paraId="60ABF3FD" w14:textId="04906C7A" w:rsidR="00ED58D6" w:rsidRDefault="000D3B1E" w:rsidP="008B31A4">
            <w:pPr>
              <w:cnfStyle w:val="000000010000" w:firstRow="0" w:lastRow="0" w:firstColumn="0" w:lastColumn="0" w:oddVBand="0" w:evenVBand="0" w:oddHBand="0" w:evenHBand="1" w:firstRowFirstColumn="0" w:firstRowLastColumn="0" w:lastRowFirstColumn="0" w:lastRowLastColumn="0"/>
            </w:pPr>
            <w:r w:rsidRPr="000D3B1E">
              <w:t>They explore how strategy and tactics improve performance, focusing on creating space, anticipating opponents' actions and making decisions under pressure.</w:t>
            </w:r>
          </w:p>
          <w:p w14:paraId="5B23E816" w14:textId="751C831D" w:rsidR="00875317" w:rsidRDefault="000D3B1E" w:rsidP="008B31A4">
            <w:pPr>
              <w:cnfStyle w:val="000000010000" w:firstRow="0" w:lastRow="0" w:firstColumn="0" w:lastColumn="0" w:oddVBand="0" w:evenVBand="0" w:oddHBand="0" w:evenHBand="1" w:firstRowFirstColumn="0" w:firstRowLastColumn="0" w:lastRowFirstColumn="0" w:lastRowLastColumn="0"/>
            </w:pPr>
            <w:r w:rsidRPr="000D3B1E">
              <w:t xml:space="preserve">The </w:t>
            </w:r>
            <w:r w:rsidR="00E7173F">
              <w:t>program</w:t>
            </w:r>
            <w:r w:rsidRPr="000D3B1E">
              <w:t xml:space="preserve"> emphasi</w:t>
            </w:r>
            <w:r w:rsidR="00E7173F">
              <w:t>s</w:t>
            </w:r>
            <w:r w:rsidRPr="000D3B1E">
              <w:t>es skill development, tactical drills and modified games with a strong practical focus that helps students transfer strategies across different games. Students also develop communication and problem-solving skills to enhance individual and team success.</w:t>
            </w:r>
          </w:p>
        </w:tc>
        <w:tc>
          <w:tcPr>
            <w:tcW w:w="1089" w:type="pct"/>
          </w:tcPr>
          <w:p w14:paraId="3BFDBB64" w14:textId="77777777" w:rsidR="00905258" w:rsidRDefault="00905258" w:rsidP="00905258">
            <w:pPr>
              <w:cnfStyle w:val="000000010000" w:firstRow="0" w:lastRow="0" w:firstColumn="0" w:lastColumn="0" w:oddVBand="0" w:evenVBand="0" w:oddHBand="0" w:evenHBand="1" w:firstRowFirstColumn="0" w:firstRowLastColumn="0" w:lastRowFirstColumn="0" w:lastRowLastColumn="0"/>
              <w:rPr>
                <w:rStyle w:val="Strong"/>
              </w:rPr>
            </w:pPr>
            <w:r w:rsidRPr="00505147">
              <w:rPr>
                <w:rStyle w:val="Strong"/>
              </w:rPr>
              <w:t>PH5-MSS-01</w:t>
            </w:r>
          </w:p>
          <w:p w14:paraId="100AAF37" w14:textId="77777777" w:rsidR="00905258" w:rsidRPr="000D1D45" w:rsidRDefault="00905258" w:rsidP="00905258">
            <w:pPr>
              <w:cnfStyle w:val="000000010000" w:firstRow="0" w:lastRow="0" w:firstColumn="0" w:lastColumn="0" w:oddVBand="0" w:evenVBand="0" w:oddHBand="0" w:evenHBand="1" w:firstRowFirstColumn="0" w:firstRowLastColumn="0" w:lastRowFirstColumn="0" w:lastRowLastColumn="0"/>
            </w:pPr>
            <w:r w:rsidRPr="000D1D45">
              <w:t>refines and transfers movement skills and concepts for adaptation in a range of dynamic movement environments</w:t>
            </w:r>
          </w:p>
          <w:p w14:paraId="04F09A30" w14:textId="77777777" w:rsidR="00905258" w:rsidRDefault="00905258" w:rsidP="00905258">
            <w:pPr>
              <w:cnfStyle w:val="000000010000" w:firstRow="0" w:lastRow="0" w:firstColumn="0" w:lastColumn="0" w:oddVBand="0" w:evenVBand="0" w:oddHBand="0" w:evenHBand="1" w:firstRowFirstColumn="0" w:firstRowLastColumn="0" w:lastRowFirstColumn="0" w:lastRowLastColumn="0"/>
              <w:rPr>
                <w:rStyle w:val="Strong"/>
              </w:rPr>
            </w:pPr>
            <w:r w:rsidRPr="00505147">
              <w:rPr>
                <w:rStyle w:val="Strong"/>
              </w:rPr>
              <w:t>PH5-MSS-02</w:t>
            </w:r>
          </w:p>
          <w:p w14:paraId="1D57E8AC" w14:textId="77777777" w:rsidR="00905258" w:rsidRPr="000D1D45" w:rsidRDefault="00905258" w:rsidP="00905258">
            <w:pPr>
              <w:cnfStyle w:val="000000010000" w:firstRow="0" w:lastRow="0" w:firstColumn="0" w:lastColumn="0" w:oddVBand="0" w:evenVBand="0" w:oddHBand="0" w:evenHBand="1" w:firstRowFirstColumn="0" w:firstRowLastColumn="0" w:lastRowFirstColumn="0" w:lastRowLastColumn="0"/>
            </w:pPr>
            <w:r w:rsidRPr="000D1D45">
              <w:t>selects, implements and justifies strategies and actions to solve movement challenges</w:t>
            </w:r>
          </w:p>
          <w:p w14:paraId="5085E207" w14:textId="77777777" w:rsidR="00905258" w:rsidRDefault="00905258" w:rsidP="00905258">
            <w:pPr>
              <w:cnfStyle w:val="000000010000" w:firstRow="0" w:lastRow="0" w:firstColumn="0" w:lastColumn="0" w:oddVBand="0" w:evenVBand="0" w:oddHBand="0" w:evenHBand="1" w:firstRowFirstColumn="0" w:firstRowLastColumn="0" w:lastRowFirstColumn="0" w:lastRowLastColumn="0"/>
              <w:rPr>
                <w:rStyle w:val="Strong"/>
              </w:rPr>
            </w:pPr>
            <w:r w:rsidRPr="00505147">
              <w:rPr>
                <w:rStyle w:val="Strong"/>
              </w:rPr>
              <w:t>PH5-SMI-01</w:t>
            </w:r>
          </w:p>
          <w:p w14:paraId="0B8B8DC1" w14:textId="3B3D14B0" w:rsidR="00104839" w:rsidRDefault="00905258" w:rsidP="00905258">
            <w:pPr>
              <w:cnfStyle w:val="000000010000" w:firstRow="0" w:lastRow="0" w:firstColumn="0" w:lastColumn="0" w:oddVBand="0" w:evenVBand="0" w:oddHBand="0" w:evenHBand="1" w:firstRowFirstColumn="0" w:firstRowLastColumn="0" w:lastRowFirstColumn="0" w:lastRowLastColumn="0"/>
            </w:pPr>
            <w:r w:rsidRPr="00354800">
              <w:t>evaluates and adapts self-management and interpersonal skills to manage complex situations</w:t>
            </w:r>
          </w:p>
        </w:tc>
        <w:tc>
          <w:tcPr>
            <w:tcW w:w="1089" w:type="pct"/>
          </w:tcPr>
          <w:p w14:paraId="0BC776B6" w14:textId="641778DE" w:rsidR="00104839" w:rsidRDefault="005F2D46" w:rsidP="00684CDB">
            <w:pPr>
              <w:cnfStyle w:val="000000010000" w:firstRow="0" w:lastRow="0" w:firstColumn="0" w:lastColumn="0" w:oddVBand="0" w:evenVBand="0" w:oddHBand="0" w:evenHBand="1" w:firstRowFirstColumn="0" w:firstRowLastColumn="0" w:lastRowFirstColumn="0" w:lastRowLastColumn="0"/>
            </w:pPr>
            <w:r w:rsidRPr="005F2D46">
              <w:t xml:space="preserve">This </w:t>
            </w:r>
            <w:r w:rsidR="00E7173F">
              <w:t>teaching and learning program</w:t>
            </w:r>
            <w:r w:rsidRPr="005F2D46">
              <w:t xml:space="preserve"> has an associated summative assessment task.</w:t>
            </w:r>
          </w:p>
          <w:p w14:paraId="03C9DEF6" w14:textId="0F21A2CE" w:rsidR="00B268DC" w:rsidRDefault="005313A1" w:rsidP="00684CDB">
            <w:pPr>
              <w:cnfStyle w:val="000000010000" w:firstRow="0" w:lastRow="0" w:firstColumn="0" w:lastColumn="0" w:oddVBand="0" w:evenVBand="0" w:oddHBand="0" w:evenHBand="1" w:firstRowFirstColumn="0" w:firstRowLastColumn="0" w:lastRowFirstColumn="0" w:lastRowLastColumn="0"/>
            </w:pPr>
            <w:r w:rsidRPr="005313A1">
              <w:t>The requirements of the task will be aligned to relevant course outcomes and focus on the application of knowledge, skills and strategies specific to net</w:t>
            </w:r>
            <w:r w:rsidR="00366094">
              <w:t xml:space="preserve"> </w:t>
            </w:r>
            <w:r w:rsidRPr="005313A1">
              <w:t>games.</w:t>
            </w:r>
          </w:p>
        </w:tc>
      </w:tr>
      <w:tr w:rsidR="00A94EC8" w14:paraId="62800D62" w14:textId="77777777" w:rsidTr="632CCB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pct"/>
          </w:tcPr>
          <w:p w14:paraId="7D413F23" w14:textId="77777777" w:rsidR="00104839" w:rsidRPr="0020508C" w:rsidRDefault="00104839" w:rsidP="00684CDB">
            <w:pPr>
              <w:rPr>
                <w:rStyle w:val="Strong"/>
                <w:b/>
                <w:bCs w:val="0"/>
              </w:rPr>
            </w:pPr>
            <w:r w:rsidRPr="0020508C">
              <w:rPr>
                <w:rStyle w:val="Strong"/>
                <w:b/>
                <w:bCs w:val="0"/>
              </w:rPr>
              <w:lastRenderedPageBreak/>
              <w:t>Term 2</w:t>
            </w:r>
          </w:p>
          <w:p w14:paraId="4B200FEF" w14:textId="77777777" w:rsidR="00104839" w:rsidRPr="0020508C" w:rsidRDefault="00104839" w:rsidP="00684CDB">
            <w:pPr>
              <w:rPr>
                <w:rStyle w:val="Strong"/>
                <w:b/>
                <w:bCs w:val="0"/>
              </w:rPr>
            </w:pPr>
            <w:r w:rsidRPr="0020508C">
              <w:rPr>
                <w:rStyle w:val="Strong"/>
                <w:b/>
                <w:bCs w:val="0"/>
              </w:rPr>
              <w:t>Weeks 1</w:t>
            </w:r>
            <w:r>
              <w:rPr>
                <w:rStyle w:val="Strong"/>
                <w:b/>
                <w:bCs w:val="0"/>
              </w:rPr>
              <w:t>–</w:t>
            </w:r>
            <w:r w:rsidRPr="0020508C">
              <w:rPr>
                <w:rStyle w:val="Strong"/>
                <w:b/>
                <w:bCs w:val="0"/>
              </w:rPr>
              <w:t>10</w:t>
            </w:r>
          </w:p>
        </w:tc>
        <w:tc>
          <w:tcPr>
            <w:tcW w:w="535" w:type="pct"/>
          </w:tcPr>
          <w:p w14:paraId="28102528" w14:textId="77777777" w:rsidR="00104839" w:rsidRDefault="00104839" w:rsidP="00684CDB">
            <w:pPr>
              <w:cnfStyle w:val="000000100000" w:firstRow="0" w:lastRow="0" w:firstColumn="0" w:lastColumn="0" w:oddVBand="0" w:evenVBand="0" w:oddHBand="1" w:evenHBand="0" w:firstRowFirstColumn="0" w:firstRowLastColumn="0" w:lastRowFirstColumn="0" w:lastRowLastColumn="0"/>
            </w:pPr>
            <w:r>
              <w:t>Theory</w:t>
            </w:r>
          </w:p>
        </w:tc>
        <w:tc>
          <w:tcPr>
            <w:tcW w:w="1752" w:type="pct"/>
          </w:tcPr>
          <w:p w14:paraId="305B4CB7" w14:textId="77777777" w:rsidR="00104839" w:rsidRPr="008A52E9" w:rsidRDefault="00875317" w:rsidP="00684CDB">
            <w:pPr>
              <w:cnfStyle w:val="000000100000" w:firstRow="0" w:lastRow="0" w:firstColumn="0" w:lastColumn="0" w:oddVBand="0" w:evenVBand="0" w:oddHBand="1" w:evenHBand="0" w:firstRowFirstColumn="0" w:firstRowLastColumn="0" w:lastRowFirstColumn="0" w:lastRowLastColumn="0"/>
              <w:rPr>
                <w:rStyle w:val="Strong"/>
              </w:rPr>
            </w:pPr>
            <w:r w:rsidRPr="008A52E9">
              <w:rPr>
                <w:rStyle w:val="Strong"/>
              </w:rPr>
              <w:t>Relationship realities</w:t>
            </w:r>
          </w:p>
          <w:p w14:paraId="7619E418" w14:textId="47BB0FAA" w:rsidR="00A57CE1" w:rsidRDefault="00704733" w:rsidP="00684CDB">
            <w:pPr>
              <w:cnfStyle w:val="000000100000" w:firstRow="0" w:lastRow="0" w:firstColumn="0" w:lastColumn="0" w:oddVBand="0" w:evenVBand="0" w:oddHBand="1" w:evenHBand="0" w:firstRowFirstColumn="0" w:firstRowLastColumn="0" w:lastRowFirstColumn="0" w:lastRowLastColumn="0"/>
            </w:pPr>
            <w:r w:rsidRPr="00704733">
              <w:t xml:space="preserve">This </w:t>
            </w:r>
            <w:r w:rsidR="00E7173F">
              <w:t>teaching and learning program</w:t>
            </w:r>
            <w:r w:rsidRPr="00704733">
              <w:t xml:space="preserve"> equips students with </w:t>
            </w:r>
            <w:r w:rsidR="00D341ED" w:rsidRPr="0091671B">
              <w:t xml:space="preserve">knowledge, understanding and skills </w:t>
            </w:r>
            <w:r w:rsidRPr="00704733">
              <w:t xml:space="preserve">to navigate and develop respectful relationships in offline and online </w:t>
            </w:r>
            <w:r w:rsidR="00D275FC">
              <w:t>contexts</w:t>
            </w:r>
            <w:r w:rsidRPr="00704733">
              <w:t>. </w:t>
            </w:r>
          </w:p>
          <w:p w14:paraId="030E38E4" w14:textId="339E3087" w:rsidR="00A57CE1" w:rsidRDefault="00704733" w:rsidP="00684CDB">
            <w:pPr>
              <w:cnfStyle w:val="000000100000" w:firstRow="0" w:lastRow="0" w:firstColumn="0" w:lastColumn="0" w:oddVBand="0" w:evenVBand="0" w:oddHBand="1" w:evenHBand="0" w:firstRowFirstColumn="0" w:firstRowLastColumn="0" w:lastRowFirstColumn="0" w:lastRowLastColumn="0"/>
            </w:pPr>
            <w:r w:rsidRPr="00704733">
              <w:t>Foundational elements of respectful relationships are explored, emphasising consent, rights and gender equality. Students develop a deep understanding of mutual respect, personal boundaries, and individual rights</w:t>
            </w:r>
            <w:r w:rsidR="00DF7B0E">
              <w:t xml:space="preserve"> in both friendships and </w:t>
            </w:r>
            <w:r w:rsidRPr="00704733">
              <w:t>intimate relationships.</w:t>
            </w:r>
          </w:p>
          <w:p w14:paraId="529B0171" w14:textId="56B88B53" w:rsidR="00A57CE1" w:rsidRDefault="00704733" w:rsidP="00684CDB">
            <w:pPr>
              <w:cnfStyle w:val="000000100000" w:firstRow="0" w:lastRow="0" w:firstColumn="0" w:lastColumn="0" w:oddVBand="0" w:evenVBand="0" w:oddHBand="1" w:evenHBand="0" w:firstRowFirstColumn="0" w:firstRowLastColumn="0" w:lastRowFirstColumn="0" w:lastRowLastColumn="0"/>
            </w:pPr>
            <w:r w:rsidRPr="00704733">
              <w:t xml:space="preserve">A critical focus is placed on the pervasive nature of online messaging, </w:t>
            </w:r>
            <w:r w:rsidR="00F456FA">
              <w:t>as students</w:t>
            </w:r>
            <w:r w:rsidR="00F456FA" w:rsidRPr="00F456FA">
              <w:t xml:space="preserve"> </w:t>
            </w:r>
            <w:r w:rsidR="002E5D41">
              <w:t xml:space="preserve">critically </w:t>
            </w:r>
            <w:r w:rsidR="00F456FA" w:rsidRPr="00F456FA">
              <w:t>analyse the influence of power, gender and societal norms</w:t>
            </w:r>
            <w:r w:rsidR="00F456FA">
              <w:t xml:space="preserve">, </w:t>
            </w:r>
            <w:r w:rsidR="00F456FA" w:rsidRPr="00F456FA">
              <w:t>learn</w:t>
            </w:r>
            <w:r w:rsidR="005D0909">
              <w:t>ing</w:t>
            </w:r>
            <w:r w:rsidR="00F456FA" w:rsidRPr="00F456FA">
              <w:t xml:space="preserve"> to identify and challenge disrespectful or harmful messaging</w:t>
            </w:r>
            <w:r w:rsidRPr="00704733">
              <w:t>.</w:t>
            </w:r>
          </w:p>
          <w:p w14:paraId="0E6E4780" w14:textId="4174ADD6" w:rsidR="00AE1472" w:rsidRDefault="0091671B" w:rsidP="002C0D06">
            <w:pPr>
              <w:spacing w:after="360"/>
              <w:cnfStyle w:val="000000100000" w:firstRow="0" w:lastRow="0" w:firstColumn="0" w:lastColumn="0" w:oddVBand="0" w:evenVBand="0" w:oddHBand="1" w:evenHBand="0" w:firstRowFirstColumn="0" w:firstRowLastColumn="0" w:lastRowFirstColumn="0" w:lastRowLastColumn="0"/>
            </w:pPr>
            <w:r w:rsidRPr="0091671B">
              <w:t>Through a strength</w:t>
            </w:r>
            <w:r w:rsidR="0052314D">
              <w:t>s</w:t>
            </w:r>
            <w:r w:rsidRPr="0091671B">
              <w:t xml:space="preserve">-based approach, the </w:t>
            </w:r>
            <w:r w:rsidR="00E7173F">
              <w:t>program</w:t>
            </w:r>
            <w:r w:rsidRPr="0091671B">
              <w:t xml:space="preserve"> fosters </w:t>
            </w:r>
            <w:r w:rsidR="005D0909">
              <w:t xml:space="preserve">self-management and </w:t>
            </w:r>
            <w:r w:rsidR="005D0909">
              <w:lastRenderedPageBreak/>
              <w:t xml:space="preserve">interpersonal </w:t>
            </w:r>
            <w:r w:rsidRPr="0091671B">
              <w:t>skills in empathy, leadership and goal setting to build resilience, promote positive personal development and empower students to make informed, ethical decisions in their relationships.</w:t>
            </w:r>
          </w:p>
        </w:tc>
        <w:tc>
          <w:tcPr>
            <w:tcW w:w="1089" w:type="pct"/>
          </w:tcPr>
          <w:p w14:paraId="70AACF62" w14:textId="77777777" w:rsidR="00C2781A" w:rsidRPr="008A52E9" w:rsidRDefault="00D826B4" w:rsidP="00684CDB">
            <w:pPr>
              <w:cnfStyle w:val="000000100000" w:firstRow="0" w:lastRow="0" w:firstColumn="0" w:lastColumn="0" w:oddVBand="0" w:evenVBand="0" w:oddHBand="1" w:evenHBand="0" w:firstRowFirstColumn="0" w:firstRowLastColumn="0" w:lastRowFirstColumn="0" w:lastRowLastColumn="0"/>
              <w:rPr>
                <w:rStyle w:val="Strong"/>
              </w:rPr>
            </w:pPr>
            <w:r w:rsidRPr="008A52E9">
              <w:rPr>
                <w:rStyle w:val="Strong"/>
              </w:rPr>
              <w:lastRenderedPageBreak/>
              <w:t>PH5-SMI-01</w:t>
            </w:r>
          </w:p>
          <w:p w14:paraId="1605D98B" w14:textId="77777777" w:rsidR="008A52E9" w:rsidRPr="008A52E9" w:rsidRDefault="008A52E9" w:rsidP="008A52E9">
            <w:pPr>
              <w:cnfStyle w:val="000000100000" w:firstRow="0" w:lastRow="0" w:firstColumn="0" w:lastColumn="0" w:oddVBand="0" w:evenVBand="0" w:oddHBand="1" w:evenHBand="0" w:firstRowFirstColumn="0" w:firstRowLastColumn="0" w:lastRowFirstColumn="0" w:lastRowLastColumn="0"/>
            </w:pPr>
            <w:r w:rsidRPr="008A52E9">
              <w:t>evaluates and adapts self-management and interpersonal skills to manage complex situations</w:t>
            </w:r>
          </w:p>
          <w:p w14:paraId="11905DC6" w14:textId="77777777" w:rsidR="008A52E9" w:rsidRPr="008A52E9" w:rsidRDefault="00D826B4" w:rsidP="00684CDB">
            <w:pPr>
              <w:cnfStyle w:val="000000100000" w:firstRow="0" w:lastRow="0" w:firstColumn="0" w:lastColumn="0" w:oddVBand="0" w:evenVBand="0" w:oddHBand="1" w:evenHBand="0" w:firstRowFirstColumn="0" w:firstRowLastColumn="0" w:lastRowFirstColumn="0" w:lastRowLastColumn="0"/>
              <w:rPr>
                <w:rStyle w:val="Strong"/>
              </w:rPr>
            </w:pPr>
            <w:r w:rsidRPr="008A52E9">
              <w:rPr>
                <w:rStyle w:val="Strong"/>
              </w:rPr>
              <w:t>PH5-RRL-01</w:t>
            </w:r>
          </w:p>
          <w:p w14:paraId="3EE2F5A3" w14:textId="77777777" w:rsidR="008A52E9" w:rsidRPr="008A52E9" w:rsidRDefault="008A52E9" w:rsidP="008A52E9">
            <w:pPr>
              <w:cnfStyle w:val="000000100000" w:firstRow="0" w:lastRow="0" w:firstColumn="0" w:lastColumn="0" w:oddVBand="0" w:evenVBand="0" w:oddHBand="1" w:evenHBand="0" w:firstRowFirstColumn="0" w:firstRowLastColumn="0" w:lastRowFirstColumn="0" w:lastRowLastColumn="0"/>
            </w:pPr>
            <w:r w:rsidRPr="008A52E9">
              <w:t>evaluates and applies strategies for promoting and maintaining safe and respectful relationships in a range of contexts</w:t>
            </w:r>
          </w:p>
          <w:p w14:paraId="6053E16C" w14:textId="77777777" w:rsidR="00104839" w:rsidRPr="008A52E9" w:rsidRDefault="00D826B4" w:rsidP="00684CDB">
            <w:pPr>
              <w:cnfStyle w:val="000000100000" w:firstRow="0" w:lastRow="0" w:firstColumn="0" w:lastColumn="0" w:oddVBand="0" w:evenVBand="0" w:oddHBand="1" w:evenHBand="0" w:firstRowFirstColumn="0" w:firstRowLastColumn="0" w:lastRowFirstColumn="0" w:lastRowLastColumn="0"/>
              <w:rPr>
                <w:rStyle w:val="Strong"/>
              </w:rPr>
            </w:pPr>
            <w:r w:rsidRPr="008A52E9">
              <w:rPr>
                <w:rStyle w:val="Strong"/>
              </w:rPr>
              <w:t>PH5-IBC-01</w:t>
            </w:r>
          </w:p>
          <w:p w14:paraId="37B9B66B" w14:textId="525C2EC7" w:rsidR="008A52E9" w:rsidRDefault="008A52E9" w:rsidP="00684CDB">
            <w:pPr>
              <w:cnfStyle w:val="000000100000" w:firstRow="0" w:lastRow="0" w:firstColumn="0" w:lastColumn="0" w:oddVBand="0" w:evenVBand="0" w:oddHBand="1" w:evenHBand="0" w:firstRowFirstColumn="0" w:firstRowLastColumn="0" w:lastRowFirstColumn="0" w:lastRowLastColumn="0"/>
            </w:pPr>
            <w:r w:rsidRPr="008A52E9">
              <w:t>analyses how identity and a sense of belonging contribute to the health and wellbeing of individuals and communities</w:t>
            </w:r>
          </w:p>
        </w:tc>
        <w:tc>
          <w:tcPr>
            <w:tcW w:w="1089" w:type="pct"/>
          </w:tcPr>
          <w:p w14:paraId="6A97F432" w14:textId="46959EC5" w:rsidR="00104839" w:rsidRDefault="0093298E" w:rsidP="00684CDB">
            <w:pPr>
              <w:cnfStyle w:val="000000100000" w:firstRow="0" w:lastRow="0" w:firstColumn="0" w:lastColumn="0" w:oddVBand="0" w:evenVBand="0" w:oddHBand="1" w:evenHBand="0" w:firstRowFirstColumn="0" w:firstRowLastColumn="0" w:lastRowFirstColumn="0" w:lastRowLastColumn="0"/>
            </w:pPr>
            <w:r w:rsidRPr="0093298E">
              <w:t xml:space="preserve">Suggested formative assessment is outlined throughout this </w:t>
            </w:r>
            <w:r w:rsidR="00E7173F">
              <w:t>teaching and learning program</w:t>
            </w:r>
            <w:r w:rsidRPr="0093298E">
              <w:t>.</w:t>
            </w:r>
          </w:p>
        </w:tc>
      </w:tr>
      <w:tr w:rsidR="00A94EC8" w14:paraId="0B2F488B" w14:textId="77777777" w:rsidTr="632CCB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pct"/>
          </w:tcPr>
          <w:p w14:paraId="658E6608" w14:textId="77777777" w:rsidR="00104839" w:rsidRPr="0020508C" w:rsidRDefault="00104839" w:rsidP="00684CDB">
            <w:pPr>
              <w:rPr>
                <w:rStyle w:val="Strong"/>
                <w:b/>
                <w:bCs w:val="0"/>
              </w:rPr>
            </w:pPr>
            <w:r w:rsidRPr="0020508C">
              <w:rPr>
                <w:rStyle w:val="Strong"/>
                <w:b/>
                <w:bCs w:val="0"/>
              </w:rPr>
              <w:t>Term 3</w:t>
            </w:r>
          </w:p>
          <w:p w14:paraId="22ED1D4C" w14:textId="77777777" w:rsidR="00104839" w:rsidRPr="0020508C" w:rsidRDefault="00104839" w:rsidP="00684CDB">
            <w:pPr>
              <w:rPr>
                <w:rStyle w:val="Strong"/>
                <w:b/>
                <w:bCs w:val="0"/>
              </w:rPr>
            </w:pPr>
            <w:r w:rsidRPr="0020508C">
              <w:rPr>
                <w:rStyle w:val="Strong"/>
                <w:b/>
                <w:bCs w:val="0"/>
              </w:rPr>
              <w:t>Weeks 1</w:t>
            </w:r>
            <w:r>
              <w:rPr>
                <w:rStyle w:val="Strong"/>
                <w:b/>
                <w:bCs w:val="0"/>
              </w:rPr>
              <w:t>–</w:t>
            </w:r>
            <w:r w:rsidRPr="0020508C">
              <w:rPr>
                <w:rStyle w:val="Strong"/>
                <w:b/>
                <w:bCs w:val="0"/>
              </w:rPr>
              <w:t>10</w:t>
            </w:r>
          </w:p>
        </w:tc>
        <w:tc>
          <w:tcPr>
            <w:tcW w:w="535" w:type="pct"/>
          </w:tcPr>
          <w:p w14:paraId="7D899EA8" w14:textId="77777777" w:rsidR="00104839" w:rsidRDefault="00104839" w:rsidP="00684CDB">
            <w:pPr>
              <w:cnfStyle w:val="000000010000" w:firstRow="0" w:lastRow="0" w:firstColumn="0" w:lastColumn="0" w:oddVBand="0" w:evenVBand="0" w:oddHBand="0" w:evenHBand="1" w:firstRowFirstColumn="0" w:firstRowLastColumn="0" w:lastRowFirstColumn="0" w:lastRowLastColumn="0"/>
            </w:pPr>
            <w:r>
              <w:t>Practical</w:t>
            </w:r>
          </w:p>
        </w:tc>
        <w:tc>
          <w:tcPr>
            <w:tcW w:w="1752" w:type="pct"/>
          </w:tcPr>
          <w:p w14:paraId="220765B7" w14:textId="77777777" w:rsidR="00104839" w:rsidRPr="00C2781A" w:rsidRDefault="00875317" w:rsidP="00684CDB">
            <w:pPr>
              <w:cnfStyle w:val="000000010000" w:firstRow="0" w:lastRow="0" w:firstColumn="0" w:lastColumn="0" w:oddVBand="0" w:evenVBand="0" w:oddHBand="0" w:evenHBand="1" w:firstRowFirstColumn="0" w:firstRowLastColumn="0" w:lastRowFirstColumn="0" w:lastRowLastColumn="0"/>
              <w:rPr>
                <w:rStyle w:val="Strong"/>
              </w:rPr>
            </w:pPr>
            <w:r w:rsidRPr="00C2781A">
              <w:rPr>
                <w:rStyle w:val="Strong"/>
              </w:rPr>
              <w:t>Finding your fit</w:t>
            </w:r>
          </w:p>
          <w:p w14:paraId="3DEDDC16" w14:textId="06807B0B" w:rsidR="0036073F" w:rsidRDefault="008433F3" w:rsidP="00F308ED">
            <w:pPr>
              <w:cnfStyle w:val="000000010000" w:firstRow="0" w:lastRow="0" w:firstColumn="0" w:lastColumn="0" w:oddVBand="0" w:evenVBand="0" w:oddHBand="0" w:evenHBand="1" w:firstRowFirstColumn="0" w:firstRowLastColumn="0" w:lastRowFirstColumn="0" w:lastRowLastColumn="0"/>
            </w:pPr>
            <w:r w:rsidRPr="008433F3">
              <w:t xml:space="preserve">In this </w:t>
            </w:r>
            <w:r w:rsidR="00E7173F">
              <w:t>teaching and learning program</w:t>
            </w:r>
            <w:r w:rsidRPr="008433F3">
              <w:t xml:space="preserve">, </w:t>
            </w:r>
            <w:r w:rsidR="00E41D47">
              <w:t xml:space="preserve">student </w:t>
            </w:r>
            <w:r w:rsidR="00E41D47" w:rsidRPr="00E41D47">
              <w:t>develop a positive attitude toward lifelong physical activity by exploring the connections between personal enjoyment, fitness, and wellbeing.</w:t>
            </w:r>
          </w:p>
          <w:p w14:paraId="64900D58" w14:textId="41154EEB" w:rsidR="007859F4" w:rsidRDefault="00E41D47" w:rsidP="00F308ED">
            <w:pPr>
              <w:cnfStyle w:val="000000010000" w:firstRow="0" w:lastRow="0" w:firstColumn="0" w:lastColumn="0" w:oddVBand="0" w:evenVBand="0" w:oddHBand="0" w:evenHBand="1" w:firstRowFirstColumn="0" w:firstRowLastColumn="0" w:lastRowFirstColumn="0" w:lastRowLastColumn="0"/>
            </w:pPr>
            <w:r w:rsidRPr="00E41D47">
              <w:t>Students will critically examine how different types of physical activity contribute to both health-</w:t>
            </w:r>
            <w:r>
              <w:t xml:space="preserve"> </w:t>
            </w:r>
            <w:r w:rsidRPr="00E41D47">
              <w:t xml:space="preserve">and skill-related components of fitness. </w:t>
            </w:r>
            <w:r w:rsidR="007144EA">
              <w:t>They will participate i</w:t>
            </w:r>
            <w:r w:rsidR="00336CFD">
              <w:t>n a range of team and individual sports</w:t>
            </w:r>
            <w:r w:rsidR="007859F4">
              <w:t>,</w:t>
            </w:r>
            <w:r w:rsidR="00336CFD">
              <w:t xml:space="preserve"> </w:t>
            </w:r>
            <w:r w:rsidR="007005D6">
              <w:t>reflecting on levels of personal enjoyment.</w:t>
            </w:r>
          </w:p>
          <w:p w14:paraId="2398A020" w14:textId="41F02B30" w:rsidR="00C2781A" w:rsidRDefault="007005D6" w:rsidP="00F308ED">
            <w:pPr>
              <w:cnfStyle w:val="000000010000" w:firstRow="0" w:lastRow="0" w:firstColumn="0" w:lastColumn="0" w:oddVBand="0" w:evenVBand="0" w:oddHBand="0" w:evenHBand="1" w:firstRowFirstColumn="0" w:firstRowLastColumn="0" w:lastRowFirstColumn="0" w:lastRowLastColumn="0"/>
            </w:pPr>
            <w:r>
              <w:t xml:space="preserve">Students will also collaborate </w:t>
            </w:r>
            <w:r w:rsidR="00F07ED9">
              <w:t>to</w:t>
            </w:r>
            <w:r>
              <w:t xml:space="preserve"> create a fitness circuit that addresses the physical </w:t>
            </w:r>
            <w:r w:rsidR="00F308ED">
              <w:t xml:space="preserve">fitness </w:t>
            </w:r>
            <w:r w:rsidR="00F308ED">
              <w:lastRenderedPageBreak/>
              <w:t xml:space="preserve">requirements of a sport that they enjoy. </w:t>
            </w:r>
            <w:r w:rsidR="008F49B4">
              <w:t xml:space="preserve">This </w:t>
            </w:r>
            <w:r w:rsidR="00E7173F">
              <w:t>program</w:t>
            </w:r>
            <w:r w:rsidR="008F49B4">
              <w:t xml:space="preserve"> promotes a </w:t>
            </w:r>
            <w:r w:rsidR="008F49B4" w:rsidRPr="008433F3">
              <w:t>comprehensive understanding of the importance of physical activity and its role in lifelong health and wellbeing.</w:t>
            </w:r>
          </w:p>
        </w:tc>
        <w:tc>
          <w:tcPr>
            <w:tcW w:w="1089" w:type="pct"/>
          </w:tcPr>
          <w:p w14:paraId="56033C46" w14:textId="77777777" w:rsidR="00376CA1" w:rsidRDefault="00376CA1" w:rsidP="00376CA1">
            <w:pPr>
              <w:cnfStyle w:val="000000010000" w:firstRow="0" w:lastRow="0" w:firstColumn="0" w:lastColumn="0" w:oddVBand="0" w:evenVBand="0" w:oddHBand="0" w:evenHBand="1" w:firstRowFirstColumn="0" w:firstRowLastColumn="0" w:lastRowFirstColumn="0" w:lastRowLastColumn="0"/>
              <w:rPr>
                <w:rStyle w:val="Strong"/>
              </w:rPr>
            </w:pPr>
            <w:r w:rsidRPr="00505147">
              <w:rPr>
                <w:rStyle w:val="Strong"/>
              </w:rPr>
              <w:lastRenderedPageBreak/>
              <w:t>PH5-MSS-01</w:t>
            </w:r>
          </w:p>
          <w:p w14:paraId="552C315B" w14:textId="77777777" w:rsidR="00376CA1" w:rsidRPr="000D1D45" w:rsidRDefault="00376CA1" w:rsidP="00376CA1">
            <w:pPr>
              <w:cnfStyle w:val="000000010000" w:firstRow="0" w:lastRow="0" w:firstColumn="0" w:lastColumn="0" w:oddVBand="0" w:evenVBand="0" w:oddHBand="0" w:evenHBand="1" w:firstRowFirstColumn="0" w:firstRowLastColumn="0" w:lastRowFirstColumn="0" w:lastRowLastColumn="0"/>
            </w:pPr>
            <w:r w:rsidRPr="000D1D45">
              <w:t>refines and transfers movement skills and concepts for adaptation in a range of dynamic movement environments</w:t>
            </w:r>
          </w:p>
          <w:p w14:paraId="12F90CA2" w14:textId="77665BB8" w:rsidR="00EA6B4E" w:rsidRPr="00DB197A" w:rsidRDefault="00EA6B4E" w:rsidP="00376CA1">
            <w:pPr>
              <w:cnfStyle w:val="000000010000" w:firstRow="0" w:lastRow="0" w:firstColumn="0" w:lastColumn="0" w:oddVBand="0" w:evenVBand="0" w:oddHBand="0" w:evenHBand="1" w:firstRowFirstColumn="0" w:firstRowLastColumn="0" w:lastRowFirstColumn="0" w:lastRowLastColumn="0"/>
              <w:rPr>
                <w:rStyle w:val="Strong"/>
              </w:rPr>
            </w:pPr>
            <w:r w:rsidRPr="00DB197A">
              <w:rPr>
                <w:rStyle w:val="Strong"/>
              </w:rPr>
              <w:t>PH5-SHP-01</w:t>
            </w:r>
          </w:p>
          <w:p w14:paraId="4F622F03" w14:textId="77777777" w:rsidR="00DB197A" w:rsidRPr="00DB197A" w:rsidRDefault="00DB197A" w:rsidP="00DB197A">
            <w:pPr>
              <w:cnfStyle w:val="000000010000" w:firstRow="0" w:lastRow="0" w:firstColumn="0" w:lastColumn="0" w:oddVBand="0" w:evenVBand="0" w:oddHBand="0" w:evenHBand="1" w:firstRowFirstColumn="0" w:firstRowLastColumn="0" w:lastRowFirstColumn="0" w:lastRowLastColumn="0"/>
            </w:pPr>
            <w:r w:rsidRPr="00DB197A">
              <w:t>designs, implements and evaluates plans to enhance safety, health and participation in lifelong physical activity</w:t>
            </w:r>
          </w:p>
          <w:p w14:paraId="3581BA12" w14:textId="77777777" w:rsidR="00376CA1" w:rsidRDefault="00376CA1" w:rsidP="00376CA1">
            <w:pPr>
              <w:cnfStyle w:val="000000010000" w:firstRow="0" w:lastRow="0" w:firstColumn="0" w:lastColumn="0" w:oddVBand="0" w:evenVBand="0" w:oddHBand="0" w:evenHBand="1" w:firstRowFirstColumn="0" w:firstRowLastColumn="0" w:lastRowFirstColumn="0" w:lastRowLastColumn="0"/>
              <w:rPr>
                <w:rStyle w:val="Strong"/>
              </w:rPr>
            </w:pPr>
            <w:r w:rsidRPr="00505147">
              <w:rPr>
                <w:rStyle w:val="Strong"/>
              </w:rPr>
              <w:lastRenderedPageBreak/>
              <w:t>PH5-SMI-01</w:t>
            </w:r>
          </w:p>
          <w:p w14:paraId="3143A04D" w14:textId="2CE6BE11" w:rsidR="00104839" w:rsidRDefault="00376CA1" w:rsidP="00376CA1">
            <w:pPr>
              <w:cnfStyle w:val="000000010000" w:firstRow="0" w:lastRow="0" w:firstColumn="0" w:lastColumn="0" w:oddVBand="0" w:evenVBand="0" w:oddHBand="0" w:evenHBand="1" w:firstRowFirstColumn="0" w:firstRowLastColumn="0" w:lastRowFirstColumn="0" w:lastRowLastColumn="0"/>
            </w:pPr>
            <w:r w:rsidRPr="00354800">
              <w:t>evaluates and adapts self-management and interpersonal skills to manage complex situations</w:t>
            </w:r>
          </w:p>
        </w:tc>
        <w:tc>
          <w:tcPr>
            <w:tcW w:w="1089" w:type="pct"/>
          </w:tcPr>
          <w:p w14:paraId="0A69780D" w14:textId="4C09D251" w:rsidR="00104839" w:rsidRDefault="0093298E" w:rsidP="00684CDB">
            <w:pPr>
              <w:cnfStyle w:val="000000010000" w:firstRow="0" w:lastRow="0" w:firstColumn="0" w:lastColumn="0" w:oddVBand="0" w:evenVBand="0" w:oddHBand="0" w:evenHBand="1" w:firstRowFirstColumn="0" w:firstRowLastColumn="0" w:lastRowFirstColumn="0" w:lastRowLastColumn="0"/>
            </w:pPr>
            <w:r w:rsidRPr="0093298E">
              <w:lastRenderedPageBreak/>
              <w:t xml:space="preserve">Suggested formative assessment is outlined throughout this </w:t>
            </w:r>
            <w:r w:rsidR="00E7173F">
              <w:t>teaching and learning program</w:t>
            </w:r>
            <w:r w:rsidRPr="0093298E">
              <w:t>.</w:t>
            </w:r>
          </w:p>
        </w:tc>
      </w:tr>
      <w:tr w:rsidR="00A94EC8" w14:paraId="13F53BFB" w14:textId="77777777" w:rsidTr="632CCB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pct"/>
          </w:tcPr>
          <w:p w14:paraId="2FFEAA5B" w14:textId="77777777" w:rsidR="00104839" w:rsidRPr="0020508C" w:rsidRDefault="00104839" w:rsidP="00684CDB">
            <w:pPr>
              <w:rPr>
                <w:rStyle w:val="Strong"/>
                <w:b/>
                <w:bCs w:val="0"/>
              </w:rPr>
            </w:pPr>
            <w:r w:rsidRPr="0020508C">
              <w:rPr>
                <w:rStyle w:val="Strong"/>
                <w:b/>
                <w:bCs w:val="0"/>
              </w:rPr>
              <w:t>Term 3</w:t>
            </w:r>
          </w:p>
          <w:p w14:paraId="57DA1ED4" w14:textId="77777777" w:rsidR="00104839" w:rsidRPr="0020508C" w:rsidRDefault="00104839" w:rsidP="00684CDB">
            <w:pPr>
              <w:rPr>
                <w:rStyle w:val="Strong"/>
                <w:b/>
                <w:bCs w:val="0"/>
              </w:rPr>
            </w:pPr>
            <w:r w:rsidRPr="0020508C">
              <w:rPr>
                <w:rStyle w:val="Strong"/>
                <w:b/>
                <w:bCs w:val="0"/>
              </w:rPr>
              <w:t>Weeks 1</w:t>
            </w:r>
            <w:r>
              <w:rPr>
                <w:rStyle w:val="Strong"/>
                <w:b/>
                <w:bCs w:val="0"/>
              </w:rPr>
              <w:t>–</w:t>
            </w:r>
            <w:r w:rsidRPr="0020508C">
              <w:rPr>
                <w:rStyle w:val="Strong"/>
                <w:b/>
                <w:bCs w:val="0"/>
              </w:rPr>
              <w:t>10</w:t>
            </w:r>
          </w:p>
        </w:tc>
        <w:tc>
          <w:tcPr>
            <w:tcW w:w="535" w:type="pct"/>
          </w:tcPr>
          <w:p w14:paraId="65DD8693" w14:textId="77777777" w:rsidR="00104839" w:rsidRDefault="00104839" w:rsidP="00684CDB">
            <w:pPr>
              <w:cnfStyle w:val="000000100000" w:firstRow="0" w:lastRow="0" w:firstColumn="0" w:lastColumn="0" w:oddVBand="0" w:evenVBand="0" w:oddHBand="1" w:evenHBand="0" w:firstRowFirstColumn="0" w:firstRowLastColumn="0" w:lastRowFirstColumn="0" w:lastRowLastColumn="0"/>
            </w:pPr>
            <w:r>
              <w:t>Theory</w:t>
            </w:r>
          </w:p>
        </w:tc>
        <w:tc>
          <w:tcPr>
            <w:tcW w:w="1752" w:type="pct"/>
          </w:tcPr>
          <w:p w14:paraId="464AF3F2" w14:textId="77777777" w:rsidR="00104839" w:rsidRPr="00C2781A" w:rsidRDefault="00875317" w:rsidP="00684CDB">
            <w:pPr>
              <w:cnfStyle w:val="000000100000" w:firstRow="0" w:lastRow="0" w:firstColumn="0" w:lastColumn="0" w:oddVBand="0" w:evenVBand="0" w:oddHBand="1" w:evenHBand="0" w:firstRowFirstColumn="0" w:firstRowLastColumn="0" w:lastRowFirstColumn="0" w:lastRowLastColumn="0"/>
              <w:rPr>
                <w:rStyle w:val="Strong"/>
              </w:rPr>
            </w:pPr>
            <w:r w:rsidRPr="00C2781A">
              <w:rPr>
                <w:rStyle w:val="Strong"/>
              </w:rPr>
              <w:t>Thriving in health and wellness</w:t>
            </w:r>
          </w:p>
          <w:p w14:paraId="3218BD8B" w14:textId="4BEE7C90" w:rsidR="00E123AD" w:rsidRDefault="009852C7" w:rsidP="00553360">
            <w:pPr>
              <w:cnfStyle w:val="000000100000" w:firstRow="0" w:lastRow="0" w:firstColumn="0" w:lastColumn="0" w:oddVBand="0" w:evenVBand="0" w:oddHBand="1" w:evenHBand="0" w:firstRowFirstColumn="0" w:firstRowLastColumn="0" w:lastRowFirstColumn="0" w:lastRowLastColumn="0"/>
            </w:pPr>
            <w:r w:rsidRPr="00553360">
              <w:t xml:space="preserve">This </w:t>
            </w:r>
            <w:r w:rsidR="00E7173F">
              <w:t>teaching and learning program</w:t>
            </w:r>
            <w:r w:rsidR="00F97E18" w:rsidRPr="00553360">
              <w:t xml:space="preserve"> equips students with the knowledge, skills and strategies to make informed decisions that enhance </w:t>
            </w:r>
            <w:r w:rsidR="68F7E83C" w:rsidRPr="00553360">
              <w:t>and promote</w:t>
            </w:r>
            <w:r w:rsidR="4695A08A" w:rsidRPr="00553360">
              <w:t xml:space="preserve"> </w:t>
            </w:r>
            <w:r w:rsidR="00F97E18" w:rsidRPr="00553360">
              <w:t>personal health and wellbeing.</w:t>
            </w:r>
          </w:p>
          <w:p w14:paraId="182DB71B" w14:textId="23A28DB8" w:rsidR="00EE1636" w:rsidRDefault="752C72C5" w:rsidP="00553360">
            <w:pPr>
              <w:cnfStyle w:val="000000100000" w:firstRow="0" w:lastRow="0" w:firstColumn="0" w:lastColumn="0" w:oddVBand="0" w:evenVBand="0" w:oddHBand="1" w:evenHBand="0" w:firstRowFirstColumn="0" w:firstRowLastColumn="0" w:lastRowFirstColumn="0" w:lastRowLastColumn="0"/>
            </w:pPr>
            <w:r w:rsidRPr="00553360">
              <w:t>Students will critically examine various sources of nutritional information, explore factors influencing</w:t>
            </w:r>
            <w:r w:rsidR="004819B4" w:rsidRPr="00553360">
              <w:t xml:space="preserve"> </w:t>
            </w:r>
            <w:r w:rsidRPr="00553360">
              <w:t>food choices, and evaluate eating practices in</w:t>
            </w:r>
            <w:r w:rsidR="00553360" w:rsidRPr="00553360">
              <w:t xml:space="preserve"> </w:t>
            </w:r>
            <w:r w:rsidRPr="00553360">
              <w:t>relation to individual nutritional needs and th</w:t>
            </w:r>
            <w:r w:rsidR="00553360" w:rsidRPr="00553360">
              <w:t xml:space="preserve">e </w:t>
            </w:r>
            <w:r w:rsidRPr="00553360">
              <w:t>Australian</w:t>
            </w:r>
            <w:r w:rsidR="001339F6">
              <w:t xml:space="preserve"> Government’s</w:t>
            </w:r>
            <w:r w:rsidRPr="00553360">
              <w:t xml:space="preserve"> </w:t>
            </w:r>
            <w:r w:rsidR="001339F6">
              <w:t>d</w:t>
            </w:r>
            <w:r w:rsidRPr="00553360">
              <w:t xml:space="preserve">ietary </w:t>
            </w:r>
            <w:r w:rsidR="001339F6">
              <w:t>g</w:t>
            </w:r>
            <w:r w:rsidRPr="00553360">
              <w:t>uidelines.</w:t>
            </w:r>
          </w:p>
          <w:p w14:paraId="5978D252" w14:textId="69815573" w:rsidR="00EF1325" w:rsidRDefault="00F97E18" w:rsidP="00553360">
            <w:pPr>
              <w:cnfStyle w:val="000000100000" w:firstRow="0" w:lastRow="0" w:firstColumn="0" w:lastColumn="0" w:oddVBand="0" w:evenVBand="0" w:oddHBand="1" w:evenHBand="0" w:firstRowFirstColumn="0" w:firstRowLastColumn="0" w:lastRowFirstColumn="0" w:lastRowLastColumn="0"/>
            </w:pPr>
            <w:r w:rsidRPr="00553360">
              <w:t xml:space="preserve">They will investigate the complex influences of mental health and body image perceptions on </w:t>
            </w:r>
            <w:r w:rsidRPr="00553360">
              <w:lastRenderedPageBreak/>
              <w:t xml:space="preserve">wellbeing and develop, implement, and evaluate actions that promote positive mental health </w:t>
            </w:r>
            <w:r w:rsidR="737D9F76" w:rsidRPr="00553360">
              <w:t xml:space="preserve">and wellbeing </w:t>
            </w:r>
            <w:r w:rsidRPr="00553360">
              <w:t>for themselves and others.</w:t>
            </w:r>
          </w:p>
          <w:p w14:paraId="46F9577C" w14:textId="22C1951A" w:rsidR="00437D53" w:rsidRPr="00553360" w:rsidRDefault="461AF368" w:rsidP="00553360">
            <w:pPr>
              <w:cnfStyle w:val="000000100000" w:firstRow="0" w:lastRow="0" w:firstColumn="0" w:lastColumn="0" w:oddVBand="0" w:evenVBand="0" w:oddHBand="1" w:evenHBand="0" w:firstRowFirstColumn="0" w:firstRowLastColumn="0" w:lastRowFirstColumn="0" w:lastRowLastColumn="0"/>
            </w:pPr>
            <w:r w:rsidRPr="00553360">
              <w:t>Th</w:t>
            </w:r>
            <w:r w:rsidR="00F97E18" w:rsidRPr="00553360">
              <w:t xml:space="preserve">ey will identify and practise safety strategies and explore the role of support networks in addressing challenges related to drug </w:t>
            </w:r>
            <w:r w:rsidR="5C338D74" w:rsidRPr="00553360">
              <w:t>and alcohol</w:t>
            </w:r>
            <w:r w:rsidR="65E4C9E7" w:rsidRPr="00553360">
              <w:t xml:space="preserve"> use.</w:t>
            </w:r>
            <w:r w:rsidR="00F97E18" w:rsidRPr="00553360">
              <w:t xml:space="preserve"> Additionally, students will examine reasons behind young people’s decisions around drug and alcohol use and evaluate strategies that support healthy, informed choices.</w:t>
            </w:r>
          </w:p>
          <w:p w14:paraId="7E80B441" w14:textId="1474E16D" w:rsidR="00437D53" w:rsidRDefault="00F97E18" w:rsidP="00553360">
            <w:pPr>
              <w:cnfStyle w:val="000000100000" w:firstRow="0" w:lastRow="0" w:firstColumn="0" w:lastColumn="0" w:oddVBand="0" w:evenVBand="0" w:oddHBand="1" w:evenHBand="0" w:firstRowFirstColumn="0" w:firstRowLastColumn="0" w:lastRowFirstColumn="0" w:lastRowLastColumn="0"/>
            </w:pPr>
            <w:r w:rsidRPr="00553360">
              <w:t xml:space="preserve">By the end of the </w:t>
            </w:r>
            <w:r w:rsidR="00E7173F">
              <w:t>program</w:t>
            </w:r>
            <w:r w:rsidRPr="00553360">
              <w:t>, students will be empowered to take greater</w:t>
            </w:r>
            <w:r>
              <w:t xml:space="preserve"> responsibility for their own health and the health of others</w:t>
            </w:r>
            <w:r w:rsidR="009852C7">
              <w:t>.</w:t>
            </w:r>
          </w:p>
        </w:tc>
        <w:tc>
          <w:tcPr>
            <w:tcW w:w="1089" w:type="pct"/>
          </w:tcPr>
          <w:p w14:paraId="70BD6BF5" w14:textId="77777777" w:rsidR="00DB197A" w:rsidRPr="00C2781A" w:rsidRDefault="002121A8" w:rsidP="00684CDB">
            <w:pPr>
              <w:cnfStyle w:val="000000100000" w:firstRow="0" w:lastRow="0" w:firstColumn="0" w:lastColumn="0" w:oddVBand="0" w:evenVBand="0" w:oddHBand="1" w:evenHBand="0" w:firstRowFirstColumn="0" w:firstRowLastColumn="0" w:lastRowFirstColumn="0" w:lastRowLastColumn="0"/>
              <w:rPr>
                <w:rStyle w:val="Strong"/>
              </w:rPr>
            </w:pPr>
            <w:r w:rsidRPr="00C2781A">
              <w:rPr>
                <w:rStyle w:val="Strong"/>
              </w:rPr>
              <w:lastRenderedPageBreak/>
              <w:t>PH5-SMI-01</w:t>
            </w:r>
          </w:p>
          <w:p w14:paraId="174F5E66" w14:textId="77777777" w:rsidR="00DB197A" w:rsidRPr="00DB197A" w:rsidRDefault="00DB197A" w:rsidP="00DB197A">
            <w:pPr>
              <w:cnfStyle w:val="000000100000" w:firstRow="0" w:lastRow="0" w:firstColumn="0" w:lastColumn="0" w:oddVBand="0" w:evenVBand="0" w:oddHBand="1" w:evenHBand="0" w:firstRowFirstColumn="0" w:firstRowLastColumn="0" w:lastRowFirstColumn="0" w:lastRowLastColumn="0"/>
            </w:pPr>
            <w:r w:rsidRPr="00DB197A">
              <w:t>evaluates and adapts self-management and interpersonal skills to manage complex situations</w:t>
            </w:r>
          </w:p>
          <w:p w14:paraId="18ACD2BA" w14:textId="77777777" w:rsidR="00DB197A" w:rsidRPr="00C2781A" w:rsidRDefault="002121A8" w:rsidP="00684CDB">
            <w:pPr>
              <w:cnfStyle w:val="000000100000" w:firstRow="0" w:lastRow="0" w:firstColumn="0" w:lastColumn="0" w:oddVBand="0" w:evenVBand="0" w:oddHBand="1" w:evenHBand="0" w:firstRowFirstColumn="0" w:firstRowLastColumn="0" w:lastRowFirstColumn="0" w:lastRowLastColumn="0"/>
              <w:rPr>
                <w:rStyle w:val="Strong"/>
              </w:rPr>
            </w:pPr>
            <w:r w:rsidRPr="00C2781A">
              <w:rPr>
                <w:rStyle w:val="Strong"/>
              </w:rPr>
              <w:t>PH5-SHW-01</w:t>
            </w:r>
          </w:p>
          <w:p w14:paraId="75C30E84" w14:textId="77777777" w:rsidR="00DB197A" w:rsidRPr="00DB197A" w:rsidRDefault="00DB197A" w:rsidP="00DB197A">
            <w:pPr>
              <w:cnfStyle w:val="000000100000" w:firstRow="0" w:lastRow="0" w:firstColumn="0" w:lastColumn="0" w:oddVBand="0" w:evenVBand="0" w:oddHBand="1" w:evenHBand="0" w:firstRowFirstColumn="0" w:firstRowLastColumn="0" w:lastRowFirstColumn="0" w:lastRowLastColumn="0"/>
            </w:pPr>
            <w:r w:rsidRPr="00DB197A">
              <w:t>analyses the interrelationship between contextual factors, attitudes and behaviours to promote safety, health and wellbeing</w:t>
            </w:r>
          </w:p>
          <w:p w14:paraId="494DC61B" w14:textId="77777777" w:rsidR="00104839" w:rsidRPr="00C2781A" w:rsidRDefault="002121A8" w:rsidP="00684CDB">
            <w:pPr>
              <w:cnfStyle w:val="000000100000" w:firstRow="0" w:lastRow="0" w:firstColumn="0" w:lastColumn="0" w:oddVBand="0" w:evenVBand="0" w:oddHBand="1" w:evenHBand="0" w:firstRowFirstColumn="0" w:firstRowLastColumn="0" w:lastRowFirstColumn="0" w:lastRowLastColumn="0"/>
              <w:rPr>
                <w:rStyle w:val="Strong"/>
              </w:rPr>
            </w:pPr>
            <w:r w:rsidRPr="00C2781A">
              <w:rPr>
                <w:rStyle w:val="Strong"/>
              </w:rPr>
              <w:lastRenderedPageBreak/>
              <w:t>PH5-IPS-01</w:t>
            </w:r>
          </w:p>
          <w:p w14:paraId="2A900F4F" w14:textId="6C180785" w:rsidR="00C2781A" w:rsidRDefault="00C2781A" w:rsidP="00684CDB">
            <w:pPr>
              <w:cnfStyle w:val="000000100000" w:firstRow="0" w:lastRow="0" w:firstColumn="0" w:lastColumn="0" w:oddVBand="0" w:evenVBand="0" w:oddHBand="1" w:evenHBand="0" w:firstRowFirstColumn="0" w:firstRowLastColumn="0" w:lastRowFirstColumn="0" w:lastRowLastColumn="0"/>
            </w:pPr>
            <w:r w:rsidRPr="00C2781A">
              <w:t>evaluates the effectiveness and suitability of health information, products and support services for improved individual and community safety, health and wellbeing</w:t>
            </w:r>
          </w:p>
        </w:tc>
        <w:tc>
          <w:tcPr>
            <w:tcW w:w="1089" w:type="pct"/>
          </w:tcPr>
          <w:p w14:paraId="73A8208A" w14:textId="46D67A4A" w:rsidR="00104839" w:rsidRDefault="0093298E" w:rsidP="00684CDB">
            <w:pPr>
              <w:cnfStyle w:val="000000100000" w:firstRow="0" w:lastRow="0" w:firstColumn="0" w:lastColumn="0" w:oddVBand="0" w:evenVBand="0" w:oddHBand="1" w:evenHBand="0" w:firstRowFirstColumn="0" w:firstRowLastColumn="0" w:lastRowFirstColumn="0" w:lastRowLastColumn="0"/>
            </w:pPr>
            <w:r w:rsidRPr="0093298E">
              <w:lastRenderedPageBreak/>
              <w:t xml:space="preserve">Suggested formative assessment is outlined throughout this </w:t>
            </w:r>
            <w:r w:rsidR="00E7173F">
              <w:t>teaching and learning program</w:t>
            </w:r>
            <w:r w:rsidRPr="0093298E">
              <w:t>.</w:t>
            </w:r>
          </w:p>
        </w:tc>
      </w:tr>
      <w:tr w:rsidR="00A94EC8" w14:paraId="4165269C" w14:textId="77777777" w:rsidTr="632CCB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pct"/>
          </w:tcPr>
          <w:p w14:paraId="420ACAC0" w14:textId="77777777" w:rsidR="00104839" w:rsidRPr="0020508C" w:rsidRDefault="00104839" w:rsidP="00684CDB">
            <w:pPr>
              <w:rPr>
                <w:rStyle w:val="Strong"/>
                <w:b/>
                <w:bCs w:val="0"/>
              </w:rPr>
            </w:pPr>
            <w:r w:rsidRPr="0020508C">
              <w:rPr>
                <w:rStyle w:val="Strong"/>
                <w:b/>
                <w:bCs w:val="0"/>
              </w:rPr>
              <w:t>Term 4</w:t>
            </w:r>
          </w:p>
          <w:p w14:paraId="3310F4ED" w14:textId="77777777" w:rsidR="00104839" w:rsidRPr="0020508C" w:rsidRDefault="00104839" w:rsidP="00684CDB">
            <w:pPr>
              <w:rPr>
                <w:rStyle w:val="Strong"/>
                <w:b/>
                <w:bCs w:val="0"/>
              </w:rPr>
            </w:pPr>
            <w:r w:rsidRPr="0020508C">
              <w:rPr>
                <w:rStyle w:val="Strong"/>
                <w:b/>
                <w:bCs w:val="0"/>
              </w:rPr>
              <w:t>Weeks 1</w:t>
            </w:r>
            <w:r>
              <w:rPr>
                <w:rStyle w:val="Strong"/>
                <w:b/>
                <w:bCs w:val="0"/>
              </w:rPr>
              <w:t>–</w:t>
            </w:r>
            <w:r w:rsidRPr="0020508C">
              <w:rPr>
                <w:rStyle w:val="Strong"/>
                <w:b/>
                <w:bCs w:val="0"/>
              </w:rPr>
              <w:t>10</w:t>
            </w:r>
          </w:p>
        </w:tc>
        <w:tc>
          <w:tcPr>
            <w:tcW w:w="535" w:type="pct"/>
          </w:tcPr>
          <w:p w14:paraId="2C910563" w14:textId="2DD72F65" w:rsidR="00104839" w:rsidRDefault="00913113" w:rsidP="00684CDB">
            <w:pPr>
              <w:cnfStyle w:val="000000010000" w:firstRow="0" w:lastRow="0" w:firstColumn="0" w:lastColumn="0" w:oddVBand="0" w:evenVBand="0" w:oddHBand="0" w:evenHBand="1" w:firstRowFirstColumn="0" w:firstRowLastColumn="0" w:lastRowFirstColumn="0" w:lastRowLastColumn="0"/>
            </w:pPr>
            <w:r>
              <w:t>Integrated</w:t>
            </w:r>
          </w:p>
        </w:tc>
        <w:tc>
          <w:tcPr>
            <w:tcW w:w="1752" w:type="pct"/>
          </w:tcPr>
          <w:p w14:paraId="42E4B342" w14:textId="02FC0B78" w:rsidR="00104839" w:rsidRPr="00C2781A" w:rsidRDefault="00F64200" w:rsidP="00684CDB">
            <w:pPr>
              <w:cnfStyle w:val="000000010000" w:firstRow="0" w:lastRow="0" w:firstColumn="0" w:lastColumn="0" w:oddVBand="0" w:evenVBand="0" w:oddHBand="0" w:evenHBand="1" w:firstRowFirstColumn="0" w:firstRowLastColumn="0" w:lastRowFirstColumn="0" w:lastRowLastColumn="0"/>
              <w:rPr>
                <w:rStyle w:val="Strong"/>
              </w:rPr>
            </w:pPr>
            <w:r w:rsidRPr="00C2781A">
              <w:rPr>
                <w:rStyle w:val="Strong"/>
              </w:rPr>
              <w:t>The real MVPs: behind-the-scenes in sport</w:t>
            </w:r>
          </w:p>
          <w:p w14:paraId="6B1037B7" w14:textId="7E51E75F" w:rsidR="005A03AA" w:rsidRDefault="005A05BA" w:rsidP="00684CDB">
            <w:pPr>
              <w:cnfStyle w:val="000000010000" w:firstRow="0" w:lastRow="0" w:firstColumn="0" w:lastColumn="0" w:oddVBand="0" w:evenVBand="0" w:oddHBand="0" w:evenHBand="1" w:firstRowFirstColumn="0" w:firstRowLastColumn="0" w:lastRowFirstColumn="0" w:lastRowLastColumn="0"/>
            </w:pPr>
            <w:r w:rsidRPr="00CE4AD1">
              <w:t xml:space="preserve">This teaching and learning program is an integrated </w:t>
            </w:r>
            <w:r w:rsidR="00E7173F">
              <w:t>program</w:t>
            </w:r>
            <w:r>
              <w:t xml:space="preserve"> </w:t>
            </w:r>
            <w:r w:rsidRPr="00D71BE4">
              <w:t xml:space="preserve">which covers both practical and theory lessons for the whole of Term </w:t>
            </w:r>
            <w:r>
              <w:t>4</w:t>
            </w:r>
            <w:r w:rsidRPr="00CE4AD1">
              <w:t>.</w:t>
            </w:r>
          </w:p>
          <w:p w14:paraId="286A4796" w14:textId="7C169D16" w:rsidR="005A03AA" w:rsidRDefault="00CB41FB" w:rsidP="00684CDB">
            <w:pPr>
              <w:cnfStyle w:val="000000010000" w:firstRow="0" w:lastRow="0" w:firstColumn="0" w:lastColumn="0" w:oddVBand="0" w:evenVBand="0" w:oddHBand="0" w:evenHBand="1" w:firstRowFirstColumn="0" w:firstRowLastColumn="0" w:lastRowFirstColumn="0" w:lastRowLastColumn="0"/>
            </w:pPr>
            <w:r w:rsidRPr="00CB41FB">
              <w:lastRenderedPageBreak/>
              <w:t xml:space="preserve">In this </w:t>
            </w:r>
            <w:r w:rsidR="00E7173F">
              <w:t>program</w:t>
            </w:r>
            <w:r w:rsidRPr="00CB41FB">
              <w:t>, students work collaboratively to plan, organise and deliver a sports event for a modified game. They adopt roles such as coach, referee, first aid officer, promoter and organiser.</w:t>
            </w:r>
          </w:p>
          <w:p w14:paraId="52885FE9" w14:textId="5E459548" w:rsidR="00C2781A" w:rsidRDefault="00CB41FB" w:rsidP="00684CDB">
            <w:pPr>
              <w:cnfStyle w:val="000000010000" w:firstRow="0" w:lastRow="0" w:firstColumn="0" w:lastColumn="0" w:oddVBand="0" w:evenVBand="0" w:oddHBand="0" w:evenHBand="1" w:firstRowFirstColumn="0" w:firstRowLastColumn="0" w:lastRowFirstColumn="0" w:lastRowLastColumn="0"/>
            </w:pPr>
            <w:r w:rsidRPr="00CB41FB">
              <w:t>Students develop leadership, teamwork and communication skills while managing all aspects of event planning. Students build leadership, collaboration and problem-solving skills, reflecting on their growth as a team and as individuals.</w:t>
            </w:r>
          </w:p>
        </w:tc>
        <w:tc>
          <w:tcPr>
            <w:tcW w:w="1089" w:type="pct"/>
          </w:tcPr>
          <w:p w14:paraId="61DDAA2B" w14:textId="77777777" w:rsidR="00FF2746" w:rsidRDefault="00FF2746" w:rsidP="00FF2746">
            <w:pPr>
              <w:cnfStyle w:val="000000010000" w:firstRow="0" w:lastRow="0" w:firstColumn="0" w:lastColumn="0" w:oddVBand="0" w:evenVBand="0" w:oddHBand="0" w:evenHBand="1" w:firstRowFirstColumn="0" w:firstRowLastColumn="0" w:lastRowFirstColumn="0" w:lastRowLastColumn="0"/>
              <w:rPr>
                <w:rStyle w:val="Strong"/>
              </w:rPr>
            </w:pPr>
            <w:r w:rsidRPr="00505147">
              <w:rPr>
                <w:rStyle w:val="Strong"/>
              </w:rPr>
              <w:lastRenderedPageBreak/>
              <w:t>PH5-MSS-01</w:t>
            </w:r>
          </w:p>
          <w:p w14:paraId="0FD61FBF" w14:textId="77777777" w:rsidR="00FF2746" w:rsidRDefault="00FF2746" w:rsidP="00FF2746">
            <w:pPr>
              <w:cnfStyle w:val="000000010000" w:firstRow="0" w:lastRow="0" w:firstColumn="0" w:lastColumn="0" w:oddVBand="0" w:evenVBand="0" w:oddHBand="0" w:evenHBand="1" w:firstRowFirstColumn="0" w:firstRowLastColumn="0" w:lastRowFirstColumn="0" w:lastRowLastColumn="0"/>
            </w:pPr>
            <w:r w:rsidRPr="000D1D45">
              <w:t xml:space="preserve">refines and transfers movement skills and concepts for adaptation in a range of dynamic movement </w:t>
            </w:r>
            <w:r w:rsidRPr="000D1D45">
              <w:lastRenderedPageBreak/>
              <w:t>environments</w:t>
            </w:r>
          </w:p>
          <w:p w14:paraId="070C4E23" w14:textId="05748AC8" w:rsidR="00905258" w:rsidRPr="00905258" w:rsidRDefault="00905258" w:rsidP="00FF2746">
            <w:pPr>
              <w:cnfStyle w:val="000000010000" w:firstRow="0" w:lastRow="0" w:firstColumn="0" w:lastColumn="0" w:oddVBand="0" w:evenVBand="0" w:oddHBand="0" w:evenHBand="1" w:firstRowFirstColumn="0" w:firstRowLastColumn="0" w:lastRowFirstColumn="0" w:lastRowLastColumn="0"/>
              <w:rPr>
                <w:rStyle w:val="Strong"/>
              </w:rPr>
            </w:pPr>
            <w:r w:rsidRPr="00905258">
              <w:rPr>
                <w:rStyle w:val="Strong"/>
              </w:rPr>
              <w:t>PH5-SHP-01</w:t>
            </w:r>
          </w:p>
          <w:p w14:paraId="43583381" w14:textId="77777777" w:rsidR="00905258" w:rsidRPr="00905258" w:rsidRDefault="00905258" w:rsidP="00905258">
            <w:pPr>
              <w:cnfStyle w:val="000000010000" w:firstRow="0" w:lastRow="0" w:firstColumn="0" w:lastColumn="0" w:oddVBand="0" w:evenVBand="0" w:oddHBand="0" w:evenHBand="1" w:firstRowFirstColumn="0" w:firstRowLastColumn="0" w:lastRowFirstColumn="0" w:lastRowLastColumn="0"/>
            </w:pPr>
            <w:r w:rsidRPr="00905258">
              <w:t>designs, implements and evaluates plans to enhance safety, health and participation in lifelong physical activity</w:t>
            </w:r>
          </w:p>
          <w:p w14:paraId="24DE2062" w14:textId="77777777" w:rsidR="00FF2746" w:rsidRDefault="00FF2746" w:rsidP="00FF2746">
            <w:pPr>
              <w:cnfStyle w:val="000000010000" w:firstRow="0" w:lastRow="0" w:firstColumn="0" w:lastColumn="0" w:oddVBand="0" w:evenVBand="0" w:oddHBand="0" w:evenHBand="1" w:firstRowFirstColumn="0" w:firstRowLastColumn="0" w:lastRowFirstColumn="0" w:lastRowLastColumn="0"/>
              <w:rPr>
                <w:rStyle w:val="Strong"/>
              </w:rPr>
            </w:pPr>
            <w:r w:rsidRPr="00505147">
              <w:rPr>
                <w:rStyle w:val="Strong"/>
              </w:rPr>
              <w:t>PH5-SMI-01</w:t>
            </w:r>
          </w:p>
          <w:p w14:paraId="54D44948" w14:textId="60F7E5C4" w:rsidR="00FF2746" w:rsidRDefault="00FF2746" w:rsidP="00FF2746">
            <w:pPr>
              <w:cnfStyle w:val="000000010000" w:firstRow="0" w:lastRow="0" w:firstColumn="0" w:lastColumn="0" w:oddVBand="0" w:evenVBand="0" w:oddHBand="0" w:evenHBand="1" w:firstRowFirstColumn="0" w:firstRowLastColumn="0" w:lastRowFirstColumn="0" w:lastRowLastColumn="0"/>
            </w:pPr>
            <w:r w:rsidRPr="00354800">
              <w:t>evaluates and adapts self-management and interpersonal skills to manage complex situations</w:t>
            </w:r>
          </w:p>
        </w:tc>
        <w:tc>
          <w:tcPr>
            <w:tcW w:w="1089" w:type="pct"/>
          </w:tcPr>
          <w:p w14:paraId="6F0C2E9D" w14:textId="7B37D8CB" w:rsidR="00104839" w:rsidRDefault="0093298E" w:rsidP="00684CDB">
            <w:pPr>
              <w:cnfStyle w:val="000000010000" w:firstRow="0" w:lastRow="0" w:firstColumn="0" w:lastColumn="0" w:oddVBand="0" w:evenVBand="0" w:oddHBand="0" w:evenHBand="1" w:firstRowFirstColumn="0" w:firstRowLastColumn="0" w:lastRowFirstColumn="0" w:lastRowLastColumn="0"/>
            </w:pPr>
            <w:r w:rsidRPr="0093298E">
              <w:lastRenderedPageBreak/>
              <w:t xml:space="preserve">Suggested formative assessment is outlined throughout this </w:t>
            </w:r>
            <w:r w:rsidR="00E7173F">
              <w:t>teaching and learning program</w:t>
            </w:r>
            <w:r w:rsidRPr="0093298E">
              <w:t>.</w:t>
            </w:r>
          </w:p>
        </w:tc>
      </w:tr>
    </w:tbl>
    <w:p w14:paraId="4A6558E3" w14:textId="2300E9D8" w:rsidR="00AC7C66" w:rsidRDefault="00AC7C66" w:rsidP="00363971">
      <w:pPr>
        <w:pStyle w:val="Heading2"/>
      </w:pPr>
      <w:bookmarkStart w:id="8" w:name="_Toc201914179"/>
      <w:bookmarkStart w:id="9" w:name="_Toc112409827"/>
      <w:bookmarkStart w:id="10" w:name="_Toc147483515"/>
      <w:r>
        <w:lastRenderedPageBreak/>
        <w:t xml:space="preserve">Stage </w:t>
      </w:r>
      <w:r w:rsidR="007D7B73">
        <w:t>5 (Year 10)</w:t>
      </w:r>
      <w:bookmarkEnd w:id="8"/>
    </w:p>
    <w:p w14:paraId="23589F88" w14:textId="7BD46F14" w:rsidR="006416E5" w:rsidRDefault="00363971" w:rsidP="00363971">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r w:rsidR="006416E5">
        <w:t xml:space="preserve">– PDHPE </w:t>
      </w:r>
      <w:r w:rsidR="009D400B">
        <w:t xml:space="preserve">Stage </w:t>
      </w:r>
      <w:r w:rsidR="002B0C2C">
        <w:t>5</w:t>
      </w:r>
      <w:r w:rsidR="009D400B">
        <w:t xml:space="preserve"> (</w:t>
      </w:r>
      <w:r w:rsidR="006416E5">
        <w:t xml:space="preserve">Year </w:t>
      </w:r>
      <w:r w:rsidR="002B0C2C">
        <w:t>10</w:t>
      </w:r>
      <w:r w:rsidR="009D400B">
        <w:t>)</w:t>
      </w:r>
      <w:r w:rsidR="006416E5">
        <w:t xml:space="preserve"> scope and sequence</w:t>
      </w:r>
    </w:p>
    <w:tbl>
      <w:tblPr>
        <w:tblStyle w:val="Tableheader"/>
        <w:tblW w:w="5000" w:type="pct"/>
        <w:tblLayout w:type="fixed"/>
        <w:tblLook w:val="04A0" w:firstRow="1" w:lastRow="0" w:firstColumn="1" w:lastColumn="0" w:noHBand="0" w:noVBand="1"/>
        <w:tblDescription w:val="Table outlines the term or duration information, type of program, learning overview, outcomes and sample assessment task details."/>
      </w:tblPr>
      <w:tblGrid>
        <w:gridCol w:w="1466"/>
        <w:gridCol w:w="1652"/>
        <w:gridCol w:w="5100"/>
        <w:gridCol w:w="3172"/>
        <w:gridCol w:w="3172"/>
      </w:tblGrid>
      <w:tr w:rsidR="0028269E" w14:paraId="1E8B605E" w14:textId="77777777" w:rsidTr="632CCBDB">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3" w:type="pct"/>
          </w:tcPr>
          <w:p w14:paraId="19ECDBC8" w14:textId="77777777" w:rsidR="00364067" w:rsidRPr="0076172E" w:rsidRDefault="00364067">
            <w:pPr>
              <w:rPr>
                <w:rStyle w:val="Strong"/>
                <w:b/>
                <w:bCs w:val="0"/>
              </w:rPr>
            </w:pPr>
            <w:r w:rsidRPr="0076172E">
              <w:rPr>
                <w:rStyle w:val="Strong"/>
                <w:b/>
                <w:bCs w:val="0"/>
              </w:rPr>
              <w:t>Term and duration</w:t>
            </w:r>
          </w:p>
        </w:tc>
        <w:tc>
          <w:tcPr>
            <w:tcW w:w="567" w:type="pct"/>
          </w:tcPr>
          <w:p w14:paraId="2EB8440D" w14:textId="6C43C866" w:rsidR="00364067" w:rsidRPr="0076172E" w:rsidRDefault="00364067">
            <w:pPr>
              <w:cnfStyle w:val="100000000000" w:firstRow="1" w:lastRow="0" w:firstColumn="0" w:lastColumn="0" w:oddVBand="0" w:evenVBand="0" w:oddHBand="0" w:evenHBand="0" w:firstRowFirstColumn="0" w:firstRowLastColumn="0" w:lastRowFirstColumn="0" w:lastRowLastColumn="0"/>
              <w:rPr>
                <w:rStyle w:val="Strong"/>
                <w:b/>
                <w:bCs w:val="0"/>
              </w:rPr>
            </w:pPr>
            <w:r w:rsidRPr="0076172E">
              <w:rPr>
                <w:rStyle w:val="Strong"/>
                <w:b/>
                <w:bCs w:val="0"/>
              </w:rPr>
              <w:t xml:space="preserve">Type of </w:t>
            </w:r>
            <w:r w:rsidR="00E7173F">
              <w:rPr>
                <w:rStyle w:val="Strong"/>
                <w:b/>
                <w:bCs w:val="0"/>
              </w:rPr>
              <w:t>p</w:t>
            </w:r>
            <w:r w:rsidR="00E7173F">
              <w:rPr>
                <w:rStyle w:val="Strong"/>
                <w:b/>
              </w:rPr>
              <w:t>rogram</w:t>
            </w:r>
          </w:p>
        </w:tc>
        <w:tc>
          <w:tcPr>
            <w:tcW w:w="1751" w:type="pct"/>
          </w:tcPr>
          <w:p w14:paraId="6E1769A2" w14:textId="77777777" w:rsidR="00364067" w:rsidRPr="0076172E" w:rsidRDefault="00364067">
            <w:pPr>
              <w:cnfStyle w:val="100000000000" w:firstRow="1" w:lastRow="0" w:firstColumn="0" w:lastColumn="0" w:oddVBand="0" w:evenVBand="0" w:oddHBand="0" w:evenHBand="0" w:firstRowFirstColumn="0" w:firstRowLastColumn="0" w:lastRowFirstColumn="0" w:lastRowLastColumn="0"/>
              <w:rPr>
                <w:rStyle w:val="Strong"/>
                <w:b/>
                <w:bCs w:val="0"/>
              </w:rPr>
            </w:pPr>
            <w:r w:rsidRPr="0076172E">
              <w:rPr>
                <w:rStyle w:val="Strong"/>
                <w:b/>
                <w:bCs w:val="0"/>
              </w:rPr>
              <w:t>Learning overview</w:t>
            </w:r>
          </w:p>
        </w:tc>
        <w:tc>
          <w:tcPr>
            <w:tcW w:w="1089" w:type="pct"/>
          </w:tcPr>
          <w:p w14:paraId="133C4D90" w14:textId="77777777" w:rsidR="00364067" w:rsidRPr="0076172E" w:rsidRDefault="00364067">
            <w:pPr>
              <w:cnfStyle w:val="100000000000" w:firstRow="1" w:lastRow="0" w:firstColumn="0" w:lastColumn="0" w:oddVBand="0" w:evenVBand="0" w:oddHBand="0" w:evenHBand="0" w:firstRowFirstColumn="0" w:firstRowLastColumn="0" w:lastRowFirstColumn="0" w:lastRowLastColumn="0"/>
              <w:rPr>
                <w:rStyle w:val="Strong"/>
                <w:b/>
                <w:bCs w:val="0"/>
              </w:rPr>
            </w:pPr>
            <w:r w:rsidRPr="0076172E">
              <w:rPr>
                <w:rStyle w:val="Strong"/>
                <w:b/>
                <w:bCs w:val="0"/>
              </w:rPr>
              <w:t>Outcomes</w:t>
            </w:r>
          </w:p>
        </w:tc>
        <w:tc>
          <w:tcPr>
            <w:tcW w:w="1089" w:type="pct"/>
          </w:tcPr>
          <w:p w14:paraId="0B783B66" w14:textId="4E007524" w:rsidR="00364067" w:rsidRPr="0076172E" w:rsidRDefault="00AF1A1F">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Sample a</w:t>
            </w:r>
            <w:r w:rsidR="00364067" w:rsidRPr="0076172E">
              <w:rPr>
                <w:rStyle w:val="Strong"/>
                <w:b/>
                <w:bCs w:val="0"/>
              </w:rPr>
              <w:t>ssessment</w:t>
            </w:r>
            <w:r>
              <w:rPr>
                <w:rStyle w:val="Strong"/>
                <w:b/>
                <w:bCs w:val="0"/>
              </w:rPr>
              <w:t xml:space="preserve"> tasks</w:t>
            </w:r>
          </w:p>
        </w:tc>
      </w:tr>
      <w:tr w:rsidR="0028269E" w14:paraId="7C97A3A7" w14:textId="77777777" w:rsidTr="632CC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63FCC559" w14:textId="77777777" w:rsidR="00364067" w:rsidRPr="0076172E" w:rsidRDefault="00364067">
            <w:pPr>
              <w:rPr>
                <w:rStyle w:val="Strong"/>
                <w:b/>
                <w:bCs w:val="0"/>
              </w:rPr>
            </w:pPr>
            <w:r w:rsidRPr="0076172E">
              <w:rPr>
                <w:rStyle w:val="Strong"/>
                <w:b/>
                <w:bCs w:val="0"/>
              </w:rPr>
              <w:t>Term 1</w:t>
            </w:r>
          </w:p>
          <w:p w14:paraId="732BC0F2" w14:textId="77777777" w:rsidR="00364067" w:rsidRPr="0076172E" w:rsidRDefault="00364067">
            <w:pPr>
              <w:rPr>
                <w:rStyle w:val="Strong"/>
                <w:b/>
                <w:bCs w:val="0"/>
              </w:rPr>
            </w:pPr>
            <w:r w:rsidRPr="0076172E">
              <w:rPr>
                <w:rStyle w:val="Strong"/>
                <w:b/>
                <w:bCs w:val="0"/>
              </w:rPr>
              <w:t>Weeks 1</w:t>
            </w:r>
            <w:r>
              <w:rPr>
                <w:rStyle w:val="Strong"/>
                <w:b/>
                <w:bCs w:val="0"/>
              </w:rPr>
              <w:t>–</w:t>
            </w:r>
            <w:r w:rsidRPr="0076172E">
              <w:rPr>
                <w:rStyle w:val="Strong"/>
                <w:b/>
                <w:bCs w:val="0"/>
              </w:rPr>
              <w:t>10</w:t>
            </w:r>
          </w:p>
        </w:tc>
        <w:tc>
          <w:tcPr>
            <w:tcW w:w="567" w:type="pct"/>
          </w:tcPr>
          <w:p w14:paraId="7095E70B" w14:textId="2A0EFF06" w:rsidR="00364067" w:rsidRPr="00DA2F8C" w:rsidRDefault="00A43783">
            <w:pPr>
              <w:cnfStyle w:val="000000100000" w:firstRow="0" w:lastRow="0" w:firstColumn="0" w:lastColumn="0" w:oddVBand="0" w:evenVBand="0" w:oddHBand="1" w:evenHBand="0" w:firstRowFirstColumn="0" w:firstRowLastColumn="0" w:lastRowFirstColumn="0" w:lastRowLastColumn="0"/>
            </w:pPr>
            <w:r>
              <w:t>Practical</w:t>
            </w:r>
          </w:p>
        </w:tc>
        <w:tc>
          <w:tcPr>
            <w:tcW w:w="1751" w:type="pct"/>
          </w:tcPr>
          <w:p w14:paraId="41CD76D3" w14:textId="5FFF6498" w:rsidR="00364067" w:rsidRPr="0076172E" w:rsidRDefault="00A43783">
            <w:pPr>
              <w:cnfStyle w:val="000000100000" w:firstRow="0" w:lastRow="0" w:firstColumn="0" w:lastColumn="0" w:oddVBand="0" w:evenVBand="0" w:oddHBand="1" w:evenHBand="0" w:firstRowFirstColumn="0" w:firstRowLastColumn="0" w:lastRowFirstColumn="0" w:lastRowLastColumn="0"/>
              <w:rPr>
                <w:rStyle w:val="Strong"/>
              </w:rPr>
            </w:pPr>
            <w:r>
              <w:rPr>
                <w:rStyle w:val="Strong"/>
              </w:rPr>
              <w:t>Own the zone</w:t>
            </w:r>
          </w:p>
          <w:p w14:paraId="229069CF" w14:textId="0A77D211" w:rsidR="008F32A1" w:rsidRDefault="001873F6" w:rsidP="00DF4184">
            <w:pPr>
              <w:cnfStyle w:val="000000100000" w:firstRow="0" w:lastRow="0" w:firstColumn="0" w:lastColumn="0" w:oddVBand="0" w:evenVBand="0" w:oddHBand="1" w:evenHBand="0" w:firstRowFirstColumn="0" w:firstRowLastColumn="0" w:lastRowFirstColumn="0" w:lastRowLastColumn="0"/>
            </w:pPr>
            <w:r w:rsidRPr="001873F6">
              <w:t xml:space="preserve">In this </w:t>
            </w:r>
            <w:r w:rsidR="00E7173F">
              <w:t>teaching and learning program</w:t>
            </w:r>
            <w:r w:rsidRPr="001873F6">
              <w:t xml:space="preserve">, students refine and apply movement skills and </w:t>
            </w:r>
            <w:r w:rsidR="00F24F4E">
              <w:t xml:space="preserve">offensive and defensive </w:t>
            </w:r>
            <w:r w:rsidRPr="001873F6">
              <w:t>strategies through participation in a variety of territory games.</w:t>
            </w:r>
          </w:p>
          <w:p w14:paraId="427F7DEB" w14:textId="4895C3CC" w:rsidR="00643C77" w:rsidRDefault="0099356B" w:rsidP="00DF4184">
            <w:pPr>
              <w:cnfStyle w:val="000000100000" w:firstRow="0" w:lastRow="0" w:firstColumn="0" w:lastColumn="0" w:oddVBand="0" w:evenVBand="0" w:oddHBand="1" w:evenHBand="0" w:firstRowFirstColumn="0" w:firstRowLastColumn="0" w:lastRowFirstColumn="0" w:lastRowLastColumn="0"/>
            </w:pPr>
            <w:r w:rsidRPr="0099356B">
              <w:t xml:space="preserve">Through practical gameplay and cooperative challenges, students </w:t>
            </w:r>
            <w:r w:rsidR="0048191A">
              <w:t xml:space="preserve">are provided opportunities to collaborate and </w:t>
            </w:r>
            <w:r w:rsidRPr="0099356B">
              <w:t>communicate effectively, adapt strategies dynamically and respond to changing contexts within games.</w:t>
            </w:r>
          </w:p>
          <w:p w14:paraId="48E4CCB7" w14:textId="68CE9CD8" w:rsidR="00DB126A" w:rsidRDefault="008417B4" w:rsidP="00DF4184">
            <w:pPr>
              <w:cnfStyle w:val="000000100000" w:firstRow="0" w:lastRow="0" w:firstColumn="0" w:lastColumn="0" w:oddVBand="0" w:evenVBand="0" w:oddHBand="1" w:evenHBand="0" w:firstRowFirstColumn="0" w:firstRowLastColumn="0" w:lastRowFirstColumn="0" w:lastRowLastColumn="0"/>
            </w:pPr>
            <w:r>
              <w:t>Within th</w:t>
            </w:r>
            <w:r w:rsidR="001A7308">
              <w:t>is</w:t>
            </w:r>
            <w:r>
              <w:t xml:space="preserve"> </w:t>
            </w:r>
            <w:r w:rsidR="00E7173F">
              <w:t>program</w:t>
            </w:r>
            <w:r>
              <w:t xml:space="preserve">, </w:t>
            </w:r>
            <w:r w:rsidR="00F13A0C">
              <w:t xml:space="preserve">students will learn </w:t>
            </w:r>
            <w:r w:rsidR="00E8506B">
              <w:t>U</w:t>
            </w:r>
            <w:r>
              <w:t>ltimate</w:t>
            </w:r>
            <w:r w:rsidR="00FD5583">
              <w:t xml:space="preserve"> (flying disc)</w:t>
            </w:r>
            <w:r w:rsidR="00E8506B">
              <w:t xml:space="preserve">, </w:t>
            </w:r>
            <w:r>
              <w:t xml:space="preserve">as a sport with </w:t>
            </w:r>
            <w:r w:rsidR="00FA2015">
              <w:t xml:space="preserve">the distinctive feature of being </w:t>
            </w:r>
            <w:r w:rsidR="00645906">
              <w:t>s</w:t>
            </w:r>
            <w:r w:rsidR="00FA2015">
              <w:t>elf-referee</w:t>
            </w:r>
            <w:r w:rsidR="00F13A0C">
              <w:t>d</w:t>
            </w:r>
            <w:r w:rsidR="00E8506B">
              <w:t>,</w:t>
            </w:r>
            <w:r w:rsidR="00FA2015">
              <w:t xml:space="preserve"> </w:t>
            </w:r>
            <w:r w:rsidR="000C2DCA">
              <w:t xml:space="preserve">providing a platform for students to </w:t>
            </w:r>
            <w:r w:rsidR="007B1E0C">
              <w:t>interpersonal and self-management skills</w:t>
            </w:r>
            <w:r w:rsidR="00DB126A">
              <w:t>,</w:t>
            </w:r>
            <w:r w:rsidR="007B1E0C">
              <w:t xml:space="preserve"> including </w:t>
            </w:r>
            <w:r w:rsidR="007B1E0C" w:rsidRPr="007B1E0C">
              <w:t xml:space="preserve">integrity, mutual respect and </w:t>
            </w:r>
            <w:r w:rsidR="007B1E0C" w:rsidRPr="007B1E0C">
              <w:lastRenderedPageBreak/>
              <w:t>responsibility</w:t>
            </w:r>
            <w:r w:rsidR="00E8506B">
              <w:t>.</w:t>
            </w:r>
          </w:p>
          <w:p w14:paraId="025450CD" w14:textId="6D3C82B0" w:rsidR="00A2043B" w:rsidRPr="00603A3A" w:rsidRDefault="00DF4184" w:rsidP="00DF4184">
            <w:pPr>
              <w:cnfStyle w:val="000000100000" w:firstRow="0" w:lastRow="0" w:firstColumn="0" w:lastColumn="0" w:oddVBand="0" w:evenVBand="0" w:oddHBand="1" w:evenHBand="0" w:firstRowFirstColumn="0" w:firstRowLastColumn="0" w:lastRowFirstColumn="0" w:lastRowLastColumn="0"/>
            </w:pPr>
            <w:r>
              <w:t>Throughout th</w:t>
            </w:r>
            <w:r w:rsidR="001A7308">
              <w:t>is</w:t>
            </w:r>
            <w:r>
              <w:t xml:space="preserve"> </w:t>
            </w:r>
            <w:r w:rsidR="00E7173F">
              <w:t>program</w:t>
            </w:r>
            <w:r>
              <w:t>, s</w:t>
            </w:r>
            <w:r w:rsidR="001873F6" w:rsidRPr="001873F6">
              <w:t xml:space="preserve">tudents </w:t>
            </w:r>
            <w:r w:rsidR="001873F6">
              <w:t>are provided opportunities to</w:t>
            </w:r>
            <w:r w:rsidR="001873F6" w:rsidRPr="001873F6">
              <w:t xml:space="preserve"> take on leadership and self-officiating roles, reflect on their contributions and explore how resilience, motivation and respectful behaviour support positive and inclusive participation.</w:t>
            </w:r>
          </w:p>
        </w:tc>
        <w:tc>
          <w:tcPr>
            <w:tcW w:w="1089" w:type="pct"/>
          </w:tcPr>
          <w:p w14:paraId="68830542" w14:textId="77777777" w:rsidR="00505147" w:rsidRDefault="00505147">
            <w:pPr>
              <w:cnfStyle w:val="000000100000" w:firstRow="0" w:lastRow="0" w:firstColumn="0" w:lastColumn="0" w:oddVBand="0" w:evenVBand="0" w:oddHBand="1" w:evenHBand="0" w:firstRowFirstColumn="0" w:firstRowLastColumn="0" w:lastRowFirstColumn="0" w:lastRowLastColumn="0"/>
              <w:rPr>
                <w:rStyle w:val="Strong"/>
              </w:rPr>
            </w:pPr>
            <w:r w:rsidRPr="00505147">
              <w:rPr>
                <w:rStyle w:val="Strong"/>
              </w:rPr>
              <w:lastRenderedPageBreak/>
              <w:t>PH5-MSS-01</w:t>
            </w:r>
          </w:p>
          <w:p w14:paraId="6AB2BD66" w14:textId="77777777" w:rsidR="000D1D45" w:rsidRPr="000D1D45" w:rsidRDefault="000D1D45" w:rsidP="000D1D45">
            <w:pPr>
              <w:cnfStyle w:val="000000100000" w:firstRow="0" w:lastRow="0" w:firstColumn="0" w:lastColumn="0" w:oddVBand="0" w:evenVBand="0" w:oddHBand="1" w:evenHBand="0" w:firstRowFirstColumn="0" w:firstRowLastColumn="0" w:lastRowFirstColumn="0" w:lastRowLastColumn="0"/>
            </w:pPr>
            <w:r w:rsidRPr="000D1D45">
              <w:t>refines and transfers movement skills and concepts for adaptation in a range of dynamic movement environments</w:t>
            </w:r>
          </w:p>
          <w:p w14:paraId="4B129EB3" w14:textId="77777777" w:rsidR="00505147" w:rsidRDefault="00505147">
            <w:pPr>
              <w:cnfStyle w:val="000000100000" w:firstRow="0" w:lastRow="0" w:firstColumn="0" w:lastColumn="0" w:oddVBand="0" w:evenVBand="0" w:oddHBand="1" w:evenHBand="0" w:firstRowFirstColumn="0" w:firstRowLastColumn="0" w:lastRowFirstColumn="0" w:lastRowLastColumn="0"/>
              <w:rPr>
                <w:rStyle w:val="Strong"/>
              </w:rPr>
            </w:pPr>
            <w:r w:rsidRPr="00505147">
              <w:rPr>
                <w:rStyle w:val="Strong"/>
              </w:rPr>
              <w:t>PH5-MSS-02</w:t>
            </w:r>
          </w:p>
          <w:p w14:paraId="2CCF2394" w14:textId="77777777" w:rsidR="000D1D45" w:rsidRPr="000D1D45" w:rsidRDefault="000D1D45" w:rsidP="000D1D45">
            <w:pPr>
              <w:cnfStyle w:val="000000100000" w:firstRow="0" w:lastRow="0" w:firstColumn="0" w:lastColumn="0" w:oddVBand="0" w:evenVBand="0" w:oddHBand="1" w:evenHBand="0" w:firstRowFirstColumn="0" w:firstRowLastColumn="0" w:lastRowFirstColumn="0" w:lastRowLastColumn="0"/>
            </w:pPr>
            <w:r w:rsidRPr="000D1D45">
              <w:t>selects, implements and justifies strategies and actions to solve movement challenges</w:t>
            </w:r>
          </w:p>
          <w:p w14:paraId="42897061" w14:textId="77777777" w:rsidR="00364067" w:rsidRDefault="00505147">
            <w:pPr>
              <w:cnfStyle w:val="000000100000" w:firstRow="0" w:lastRow="0" w:firstColumn="0" w:lastColumn="0" w:oddVBand="0" w:evenVBand="0" w:oddHBand="1" w:evenHBand="0" w:firstRowFirstColumn="0" w:firstRowLastColumn="0" w:lastRowFirstColumn="0" w:lastRowLastColumn="0"/>
              <w:rPr>
                <w:rStyle w:val="Strong"/>
              </w:rPr>
            </w:pPr>
            <w:r w:rsidRPr="00505147">
              <w:rPr>
                <w:rStyle w:val="Strong"/>
              </w:rPr>
              <w:t>PH5-SMI-01</w:t>
            </w:r>
          </w:p>
          <w:p w14:paraId="77AC7B45" w14:textId="403C348B" w:rsidR="000D1D45" w:rsidRPr="000D1D45" w:rsidRDefault="00354800" w:rsidP="000D1D45">
            <w:pPr>
              <w:cnfStyle w:val="000000100000" w:firstRow="0" w:lastRow="0" w:firstColumn="0" w:lastColumn="0" w:oddVBand="0" w:evenVBand="0" w:oddHBand="1" w:evenHBand="0" w:firstRowFirstColumn="0" w:firstRowLastColumn="0" w:lastRowFirstColumn="0" w:lastRowLastColumn="0"/>
            </w:pPr>
            <w:r w:rsidRPr="00354800">
              <w:t xml:space="preserve">evaluates and adapts self-management and </w:t>
            </w:r>
            <w:r w:rsidRPr="00354800">
              <w:lastRenderedPageBreak/>
              <w:t>interpersonal skills to manage complex situations</w:t>
            </w:r>
          </w:p>
        </w:tc>
        <w:tc>
          <w:tcPr>
            <w:tcW w:w="1089" w:type="pct"/>
          </w:tcPr>
          <w:p w14:paraId="2F020C1E" w14:textId="0EDFC094" w:rsidR="00364067" w:rsidRDefault="006D32EC">
            <w:pPr>
              <w:cnfStyle w:val="000000100000" w:firstRow="0" w:lastRow="0" w:firstColumn="0" w:lastColumn="0" w:oddVBand="0" w:evenVBand="0" w:oddHBand="1" w:evenHBand="0" w:firstRowFirstColumn="0" w:firstRowLastColumn="0" w:lastRowFirstColumn="0" w:lastRowLastColumn="0"/>
            </w:pPr>
            <w:r w:rsidRPr="006D32EC">
              <w:lastRenderedPageBreak/>
              <w:t xml:space="preserve">This </w:t>
            </w:r>
            <w:r w:rsidR="00E7173F">
              <w:t>teaching and learning program</w:t>
            </w:r>
            <w:r w:rsidRPr="006D32EC">
              <w:t xml:space="preserve"> has an associated summative assessment task.</w:t>
            </w:r>
          </w:p>
        </w:tc>
      </w:tr>
      <w:tr w:rsidR="00A43783" w14:paraId="7394B4E9" w14:textId="77777777" w:rsidTr="632CC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0639EEBD" w14:textId="77777777" w:rsidR="00A43783" w:rsidRPr="0076172E" w:rsidRDefault="00A43783" w:rsidP="00A43783">
            <w:pPr>
              <w:rPr>
                <w:rStyle w:val="Strong"/>
                <w:b/>
                <w:bCs w:val="0"/>
              </w:rPr>
            </w:pPr>
            <w:r w:rsidRPr="0076172E">
              <w:rPr>
                <w:rStyle w:val="Strong"/>
                <w:b/>
                <w:bCs w:val="0"/>
              </w:rPr>
              <w:t>Term 1</w:t>
            </w:r>
          </w:p>
          <w:p w14:paraId="73DB05B1" w14:textId="77887038" w:rsidR="00A43783" w:rsidRPr="0076172E" w:rsidRDefault="00A43783" w:rsidP="00A43783">
            <w:pPr>
              <w:rPr>
                <w:rStyle w:val="Strong"/>
                <w:bCs w:val="0"/>
              </w:rPr>
            </w:pPr>
            <w:r w:rsidRPr="0076172E">
              <w:rPr>
                <w:rStyle w:val="Strong"/>
                <w:b/>
                <w:bCs w:val="0"/>
              </w:rPr>
              <w:t>Weeks 1</w:t>
            </w:r>
            <w:r>
              <w:rPr>
                <w:rStyle w:val="Strong"/>
                <w:b/>
                <w:bCs w:val="0"/>
              </w:rPr>
              <w:t>–</w:t>
            </w:r>
            <w:r w:rsidRPr="0076172E">
              <w:rPr>
                <w:rStyle w:val="Strong"/>
                <w:b/>
                <w:bCs w:val="0"/>
              </w:rPr>
              <w:t>10</w:t>
            </w:r>
          </w:p>
        </w:tc>
        <w:tc>
          <w:tcPr>
            <w:tcW w:w="567" w:type="pct"/>
          </w:tcPr>
          <w:p w14:paraId="347651F6" w14:textId="089DBA26" w:rsidR="00A43783" w:rsidRPr="00DA2F8C" w:rsidRDefault="00A43783">
            <w:pPr>
              <w:cnfStyle w:val="000000010000" w:firstRow="0" w:lastRow="0" w:firstColumn="0" w:lastColumn="0" w:oddVBand="0" w:evenVBand="0" w:oddHBand="0" w:evenHBand="1" w:firstRowFirstColumn="0" w:firstRowLastColumn="0" w:lastRowFirstColumn="0" w:lastRowLastColumn="0"/>
            </w:pPr>
            <w:r>
              <w:t>Theory</w:t>
            </w:r>
          </w:p>
        </w:tc>
        <w:tc>
          <w:tcPr>
            <w:tcW w:w="1751" w:type="pct"/>
          </w:tcPr>
          <w:p w14:paraId="2C2AB8CD" w14:textId="77777777" w:rsidR="00A43783" w:rsidRDefault="004F5766">
            <w:pPr>
              <w:cnfStyle w:val="000000010000" w:firstRow="0" w:lastRow="0" w:firstColumn="0" w:lastColumn="0" w:oddVBand="0" w:evenVBand="0" w:oddHBand="0" w:evenHBand="1" w:firstRowFirstColumn="0" w:firstRowLastColumn="0" w:lastRowFirstColumn="0" w:lastRowLastColumn="0"/>
              <w:rPr>
                <w:rStyle w:val="Strong"/>
              </w:rPr>
            </w:pPr>
            <w:r w:rsidRPr="004F5766">
              <w:rPr>
                <w:rStyle w:val="Strong"/>
              </w:rPr>
              <w:t>Decoding reels of health information</w:t>
            </w:r>
          </w:p>
          <w:p w14:paraId="03780DE9" w14:textId="40B58ECB" w:rsidR="00BB058B" w:rsidRPr="00BB058B" w:rsidRDefault="5722EAC3" w:rsidP="09225EC0">
            <w:pPr>
              <w:cnfStyle w:val="000000010000" w:firstRow="0" w:lastRow="0" w:firstColumn="0" w:lastColumn="0" w:oddVBand="0" w:evenVBand="0" w:oddHBand="0" w:evenHBand="1" w:firstRowFirstColumn="0" w:firstRowLastColumn="0" w:lastRowFirstColumn="0" w:lastRowLastColumn="0"/>
              <w:rPr>
                <w:rFonts w:eastAsia="Arial"/>
              </w:rPr>
            </w:pPr>
            <w:r w:rsidRPr="09225EC0">
              <w:rPr>
                <w:rFonts w:eastAsia="Arial"/>
              </w:rPr>
              <w:t xml:space="preserve">In this </w:t>
            </w:r>
            <w:r w:rsidR="00E7173F">
              <w:rPr>
                <w:rFonts w:eastAsia="Arial"/>
              </w:rPr>
              <w:t>teaching and learning program</w:t>
            </w:r>
            <w:r w:rsidRPr="09225EC0">
              <w:rPr>
                <w:rFonts w:eastAsia="Arial"/>
              </w:rPr>
              <w:t>, students will explore the intersection of digital technologies and personal health and wellbeing. Using a strengths-based approach and focusing on both health and digital literacy, they will investigate sources of health information and develop essential skills for making informed, health-promoting decisions in a rapidly changing world.</w:t>
            </w:r>
          </w:p>
          <w:p w14:paraId="1BFE9170" w14:textId="74FAC1C7" w:rsidR="00157F4C" w:rsidRDefault="5722EAC3" w:rsidP="00984344">
            <w:pPr>
              <w:cnfStyle w:val="000000010000" w:firstRow="0" w:lastRow="0" w:firstColumn="0" w:lastColumn="0" w:oddVBand="0" w:evenVBand="0" w:oddHBand="0" w:evenHBand="1" w:firstRowFirstColumn="0" w:firstRowLastColumn="0" w:lastRowFirstColumn="0" w:lastRowLastColumn="0"/>
              <w:rPr>
                <w:rFonts w:eastAsia="Arial"/>
              </w:rPr>
            </w:pPr>
            <w:r w:rsidRPr="09225EC0">
              <w:rPr>
                <w:rFonts w:eastAsia="Arial"/>
              </w:rPr>
              <w:t xml:space="preserve">Students will critically assess the accuracy and trustworthiness of online health content and learn </w:t>
            </w:r>
            <w:r w:rsidRPr="09225EC0">
              <w:rPr>
                <w:rFonts w:eastAsia="Arial"/>
              </w:rPr>
              <w:lastRenderedPageBreak/>
              <w:t>to evaluate sources to make more positive choices. They will also examine how algorithms influence the content they encounter – particularly how personalised and curated feeds can shape health-related attitudes and decisions.</w:t>
            </w:r>
          </w:p>
          <w:p w14:paraId="3A330B2E" w14:textId="3F8F23A7" w:rsidR="00BB058B" w:rsidRPr="00BB058B" w:rsidRDefault="5722EAC3" w:rsidP="00984344">
            <w:pPr>
              <w:cnfStyle w:val="000000010000" w:firstRow="0" w:lastRow="0" w:firstColumn="0" w:lastColumn="0" w:oddVBand="0" w:evenVBand="0" w:oddHBand="0" w:evenHBand="1" w:firstRowFirstColumn="0" w:firstRowLastColumn="0" w:lastRowFirstColumn="0" w:lastRowLastColumn="0"/>
              <w:rPr>
                <w:rFonts w:eastAsia="Arial"/>
              </w:rPr>
            </w:pPr>
            <w:r w:rsidRPr="09225EC0">
              <w:rPr>
                <w:rFonts w:eastAsia="Arial"/>
              </w:rPr>
              <w:t xml:space="preserve">This </w:t>
            </w:r>
            <w:r w:rsidR="00E7173F">
              <w:rPr>
                <w:rFonts w:eastAsia="Arial"/>
              </w:rPr>
              <w:t>program</w:t>
            </w:r>
            <w:r w:rsidRPr="09225EC0">
              <w:rPr>
                <w:rFonts w:eastAsia="Arial"/>
              </w:rPr>
              <w:t xml:space="preserve"> will emphasise the positive role young people can play in fostering safe, respectful and health-promoting online environments.</w:t>
            </w:r>
          </w:p>
        </w:tc>
        <w:tc>
          <w:tcPr>
            <w:tcW w:w="1089" w:type="pct"/>
          </w:tcPr>
          <w:p w14:paraId="4B4E9414" w14:textId="77777777" w:rsidR="00354800" w:rsidRDefault="00772CC4">
            <w:pPr>
              <w:cnfStyle w:val="000000010000" w:firstRow="0" w:lastRow="0" w:firstColumn="0" w:lastColumn="0" w:oddVBand="0" w:evenVBand="0" w:oddHBand="0" w:evenHBand="1" w:firstRowFirstColumn="0" w:firstRowLastColumn="0" w:lastRowFirstColumn="0" w:lastRowLastColumn="0"/>
              <w:rPr>
                <w:rStyle w:val="Strong"/>
              </w:rPr>
            </w:pPr>
            <w:r w:rsidRPr="00772CC4">
              <w:rPr>
                <w:rStyle w:val="Strong"/>
              </w:rPr>
              <w:lastRenderedPageBreak/>
              <w:t>PH5-SHP-01</w:t>
            </w:r>
          </w:p>
          <w:p w14:paraId="46A30B63" w14:textId="77777777" w:rsidR="00A27D27" w:rsidRPr="00A27D27" w:rsidRDefault="00A27D27" w:rsidP="00A27D27">
            <w:pPr>
              <w:cnfStyle w:val="000000010000" w:firstRow="0" w:lastRow="0" w:firstColumn="0" w:lastColumn="0" w:oddVBand="0" w:evenVBand="0" w:oddHBand="0" w:evenHBand="1" w:firstRowFirstColumn="0" w:firstRowLastColumn="0" w:lastRowFirstColumn="0" w:lastRowLastColumn="0"/>
            </w:pPr>
            <w:r w:rsidRPr="00A27D27">
              <w:t>designs, implements and evaluates plans to enhance safety, health and participation in lifelong physical activity</w:t>
            </w:r>
          </w:p>
          <w:p w14:paraId="21D346DB" w14:textId="77777777" w:rsidR="00354800" w:rsidRDefault="00772CC4">
            <w:pPr>
              <w:cnfStyle w:val="000000010000" w:firstRow="0" w:lastRow="0" w:firstColumn="0" w:lastColumn="0" w:oddVBand="0" w:evenVBand="0" w:oddHBand="0" w:evenHBand="1" w:firstRowFirstColumn="0" w:firstRowLastColumn="0" w:lastRowFirstColumn="0" w:lastRowLastColumn="0"/>
              <w:rPr>
                <w:rStyle w:val="Strong"/>
              </w:rPr>
            </w:pPr>
            <w:r w:rsidRPr="00772CC4">
              <w:rPr>
                <w:rStyle w:val="Strong"/>
              </w:rPr>
              <w:t>PH5-SHW-01</w:t>
            </w:r>
          </w:p>
          <w:p w14:paraId="4FC213A7" w14:textId="77777777" w:rsidR="0045246A" w:rsidRPr="0045246A" w:rsidRDefault="0045246A" w:rsidP="0045246A">
            <w:pPr>
              <w:cnfStyle w:val="000000010000" w:firstRow="0" w:lastRow="0" w:firstColumn="0" w:lastColumn="0" w:oddVBand="0" w:evenVBand="0" w:oddHBand="0" w:evenHBand="1" w:firstRowFirstColumn="0" w:firstRowLastColumn="0" w:lastRowFirstColumn="0" w:lastRowLastColumn="0"/>
            </w:pPr>
            <w:r w:rsidRPr="0045246A">
              <w:t xml:space="preserve">analyses the interrelationship between contextual factors, attitudes and behaviours to </w:t>
            </w:r>
            <w:r w:rsidRPr="0045246A">
              <w:lastRenderedPageBreak/>
              <w:t>promote safety, health and wellbeing</w:t>
            </w:r>
          </w:p>
          <w:p w14:paraId="6E6D6783" w14:textId="77777777" w:rsidR="00A43783" w:rsidRDefault="00772CC4">
            <w:pPr>
              <w:cnfStyle w:val="000000010000" w:firstRow="0" w:lastRow="0" w:firstColumn="0" w:lastColumn="0" w:oddVBand="0" w:evenVBand="0" w:oddHBand="0" w:evenHBand="1" w:firstRowFirstColumn="0" w:firstRowLastColumn="0" w:lastRowFirstColumn="0" w:lastRowLastColumn="0"/>
              <w:rPr>
                <w:rStyle w:val="Strong"/>
              </w:rPr>
            </w:pPr>
            <w:r w:rsidRPr="00772CC4">
              <w:rPr>
                <w:rStyle w:val="Strong"/>
              </w:rPr>
              <w:t>PH5-IPS-01</w:t>
            </w:r>
          </w:p>
          <w:p w14:paraId="5340C21F" w14:textId="6C08FE7D" w:rsidR="00A27D27" w:rsidRPr="0045246A" w:rsidRDefault="0045246A" w:rsidP="0045246A">
            <w:pPr>
              <w:cnfStyle w:val="000000010000" w:firstRow="0" w:lastRow="0" w:firstColumn="0" w:lastColumn="0" w:oddVBand="0" w:evenVBand="0" w:oddHBand="0" w:evenHBand="1" w:firstRowFirstColumn="0" w:firstRowLastColumn="0" w:lastRowFirstColumn="0" w:lastRowLastColumn="0"/>
            </w:pPr>
            <w:r w:rsidRPr="0045246A">
              <w:t>evaluates the effectiveness and suitability of health information, products and support services for improved individual and community safety, health and wellbeing</w:t>
            </w:r>
          </w:p>
        </w:tc>
        <w:tc>
          <w:tcPr>
            <w:tcW w:w="1089" w:type="pct"/>
          </w:tcPr>
          <w:p w14:paraId="7663F401" w14:textId="30117FF3" w:rsidR="00A43783" w:rsidRDefault="00D7618B">
            <w:pPr>
              <w:cnfStyle w:val="000000010000" w:firstRow="0" w:lastRow="0" w:firstColumn="0" w:lastColumn="0" w:oddVBand="0" w:evenVBand="0" w:oddHBand="0" w:evenHBand="1" w:firstRowFirstColumn="0" w:firstRowLastColumn="0" w:lastRowFirstColumn="0" w:lastRowLastColumn="0"/>
            </w:pPr>
            <w:r w:rsidRPr="00D7618B">
              <w:lastRenderedPageBreak/>
              <w:t xml:space="preserve">Suggested formative assessment is outlined throughout this </w:t>
            </w:r>
            <w:r w:rsidR="00E7173F">
              <w:t>teaching and learning program</w:t>
            </w:r>
            <w:r w:rsidRPr="00D7618B">
              <w:t>.</w:t>
            </w:r>
          </w:p>
        </w:tc>
      </w:tr>
      <w:tr w:rsidR="0028269E" w14:paraId="441777BC" w14:textId="77777777" w:rsidTr="632CC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606E25D1" w14:textId="77777777" w:rsidR="00364067" w:rsidRPr="0076172E" w:rsidRDefault="00364067">
            <w:pPr>
              <w:rPr>
                <w:rStyle w:val="Strong"/>
                <w:b/>
                <w:bCs w:val="0"/>
              </w:rPr>
            </w:pPr>
            <w:r w:rsidRPr="0076172E">
              <w:rPr>
                <w:rStyle w:val="Strong"/>
                <w:b/>
                <w:bCs w:val="0"/>
              </w:rPr>
              <w:t>Term 2</w:t>
            </w:r>
          </w:p>
          <w:p w14:paraId="7CADAF58" w14:textId="77777777" w:rsidR="00364067" w:rsidRPr="0076172E" w:rsidRDefault="00364067">
            <w:pPr>
              <w:rPr>
                <w:rStyle w:val="Strong"/>
                <w:b/>
                <w:bCs w:val="0"/>
              </w:rPr>
            </w:pPr>
            <w:r w:rsidRPr="0076172E">
              <w:rPr>
                <w:rStyle w:val="Strong"/>
                <w:b/>
                <w:bCs w:val="0"/>
              </w:rPr>
              <w:t>Weeks 1</w:t>
            </w:r>
            <w:r>
              <w:rPr>
                <w:rStyle w:val="Strong"/>
                <w:b/>
                <w:bCs w:val="0"/>
              </w:rPr>
              <w:t>–</w:t>
            </w:r>
            <w:r w:rsidRPr="0076172E">
              <w:rPr>
                <w:rStyle w:val="Strong"/>
                <w:b/>
                <w:bCs w:val="0"/>
              </w:rPr>
              <w:t>10</w:t>
            </w:r>
          </w:p>
        </w:tc>
        <w:tc>
          <w:tcPr>
            <w:tcW w:w="567" w:type="pct"/>
          </w:tcPr>
          <w:p w14:paraId="2E2CBCCE" w14:textId="77777777" w:rsidR="00364067" w:rsidRDefault="00364067">
            <w:pPr>
              <w:cnfStyle w:val="000000100000" w:firstRow="0" w:lastRow="0" w:firstColumn="0" w:lastColumn="0" w:oddVBand="0" w:evenVBand="0" w:oddHBand="1" w:evenHBand="0" w:firstRowFirstColumn="0" w:firstRowLastColumn="0" w:lastRowFirstColumn="0" w:lastRowLastColumn="0"/>
            </w:pPr>
            <w:r w:rsidRPr="0025475D">
              <w:t>Practical</w:t>
            </w:r>
          </w:p>
        </w:tc>
        <w:tc>
          <w:tcPr>
            <w:tcW w:w="1751" w:type="pct"/>
          </w:tcPr>
          <w:p w14:paraId="03A63C79" w14:textId="77777777" w:rsidR="00364067" w:rsidRPr="00BB058B" w:rsidRDefault="00201683">
            <w:pPr>
              <w:cnfStyle w:val="000000100000" w:firstRow="0" w:lastRow="0" w:firstColumn="0" w:lastColumn="0" w:oddVBand="0" w:evenVBand="0" w:oddHBand="1" w:evenHBand="0" w:firstRowFirstColumn="0" w:firstRowLastColumn="0" w:lastRowFirstColumn="0" w:lastRowLastColumn="0"/>
              <w:rPr>
                <w:rStyle w:val="Strong"/>
              </w:rPr>
            </w:pPr>
            <w:r w:rsidRPr="00BB058B">
              <w:rPr>
                <w:rStyle w:val="Strong"/>
              </w:rPr>
              <w:t>Move with purpose: create, refine, perform</w:t>
            </w:r>
          </w:p>
          <w:p w14:paraId="482FF403" w14:textId="35581E07" w:rsidR="0057178E" w:rsidRDefault="00551AA9" w:rsidP="00551AA9">
            <w:pPr>
              <w:cnfStyle w:val="000000100000" w:firstRow="0" w:lastRow="0" w:firstColumn="0" w:lastColumn="0" w:oddVBand="0" w:evenVBand="0" w:oddHBand="1" w:evenHBand="0" w:firstRowFirstColumn="0" w:firstRowLastColumn="0" w:lastRowFirstColumn="0" w:lastRowLastColumn="0"/>
            </w:pPr>
            <w:r>
              <w:t xml:space="preserve">In this </w:t>
            </w:r>
            <w:r w:rsidR="00E7173F">
              <w:t>teaching and learning program</w:t>
            </w:r>
            <w:r w:rsidR="003F63F7">
              <w:t>,</w:t>
            </w:r>
            <w:r>
              <w:t xml:space="preserve"> students build on prior knowledge of rhythmic movement, challeng</w:t>
            </w:r>
            <w:r w:rsidR="003F57C7">
              <w:t>ing</w:t>
            </w:r>
            <w:r>
              <w:t xml:space="preserve"> students to deepen their understanding and application of the movement elements: space, time and dynamics.</w:t>
            </w:r>
          </w:p>
          <w:p w14:paraId="219AC01B" w14:textId="08AF565C" w:rsidR="00955457" w:rsidRDefault="00551AA9" w:rsidP="00551AA9">
            <w:pPr>
              <w:cnfStyle w:val="000000100000" w:firstRow="0" w:lastRow="0" w:firstColumn="0" w:lastColumn="0" w:oddVBand="0" w:evenVBand="0" w:oddHBand="1" w:evenHBand="0" w:firstRowFirstColumn="0" w:firstRowLastColumn="0" w:lastRowFirstColumn="0" w:lastRowLastColumn="0"/>
            </w:pPr>
            <w:r>
              <w:t xml:space="preserve">Students will collaborate to create, refine and perform a group movement sequence in response </w:t>
            </w:r>
            <w:r>
              <w:lastRenderedPageBreak/>
              <w:t>to a musical or thematic stimulus, demonstrating increasing sophistication in expressive movement and choreographic choices</w:t>
            </w:r>
            <w:r w:rsidR="005A70C7">
              <w:t>. S</w:t>
            </w:r>
            <w:r>
              <w:t>tudents</w:t>
            </w:r>
            <w:r w:rsidR="00955457">
              <w:t xml:space="preserve"> also</w:t>
            </w:r>
            <w:r>
              <w:t xml:space="preserve"> explore how movement can convey ideas, emotions and narratives.</w:t>
            </w:r>
          </w:p>
          <w:p w14:paraId="2D0FBCAE" w14:textId="4D7DA9C7" w:rsidR="00DB541E" w:rsidRDefault="00955457" w:rsidP="004E4056">
            <w:pPr>
              <w:cnfStyle w:val="000000100000" w:firstRow="0" w:lastRow="0" w:firstColumn="0" w:lastColumn="0" w:oddVBand="0" w:evenVBand="0" w:oddHBand="1" w:evenHBand="0" w:firstRowFirstColumn="0" w:firstRowLastColumn="0" w:lastRowFirstColumn="0" w:lastRowLastColumn="0"/>
            </w:pPr>
            <w:r>
              <w:t xml:space="preserve">When designing their </w:t>
            </w:r>
            <w:r w:rsidR="004E4056">
              <w:t>group movement sequence, s</w:t>
            </w:r>
            <w:r>
              <w:t xml:space="preserve">tudents </w:t>
            </w:r>
            <w:r w:rsidR="00551AA9">
              <w:t>take on collaborative roles, developing leadership, negotiation and problem-solving skill</w:t>
            </w:r>
            <w:r w:rsidR="004E4056">
              <w:t>s</w:t>
            </w:r>
            <w:r w:rsidR="00551AA9">
              <w:t>.</w:t>
            </w:r>
          </w:p>
          <w:p w14:paraId="0553EBCD" w14:textId="47A1504E" w:rsidR="001C5A07" w:rsidRDefault="004E4056" w:rsidP="00DB541E">
            <w:pPr>
              <w:cnfStyle w:val="000000100000" w:firstRow="0" w:lastRow="0" w:firstColumn="0" w:lastColumn="0" w:oddVBand="0" w:evenVBand="0" w:oddHBand="1" w:evenHBand="0" w:firstRowFirstColumn="0" w:firstRowLastColumn="0" w:lastRowFirstColumn="0" w:lastRowLastColumn="0"/>
            </w:pPr>
            <w:r>
              <w:t xml:space="preserve">This </w:t>
            </w:r>
            <w:r w:rsidR="00E7173F">
              <w:t>program</w:t>
            </w:r>
            <w:r>
              <w:t xml:space="preserve"> will also focus on </w:t>
            </w:r>
            <w:r w:rsidR="00551AA9">
              <w:t>the design and application of performance criteria</w:t>
            </w:r>
            <w:r>
              <w:t xml:space="preserve"> for </w:t>
            </w:r>
            <w:r w:rsidR="0025475D">
              <w:t>performance</w:t>
            </w:r>
            <w:r>
              <w:t xml:space="preserve"> appraisal</w:t>
            </w:r>
            <w:r w:rsidR="00551AA9">
              <w:t>. Students will develop an understanding of quality movement by creating rubrics or checklists that reflect the effective use of space, time and dynamics. They will apply these tools to evaluate both their own and others’ performances, providing informed, specific feedback for improvement.</w:t>
            </w:r>
          </w:p>
        </w:tc>
        <w:tc>
          <w:tcPr>
            <w:tcW w:w="1089" w:type="pct"/>
          </w:tcPr>
          <w:p w14:paraId="7B3C2111" w14:textId="77777777" w:rsidR="00354800" w:rsidRDefault="00354800" w:rsidP="00354800">
            <w:pPr>
              <w:cnfStyle w:val="000000100000" w:firstRow="0" w:lastRow="0" w:firstColumn="0" w:lastColumn="0" w:oddVBand="0" w:evenVBand="0" w:oddHBand="1" w:evenHBand="0" w:firstRowFirstColumn="0" w:firstRowLastColumn="0" w:lastRowFirstColumn="0" w:lastRowLastColumn="0"/>
              <w:rPr>
                <w:rStyle w:val="Strong"/>
              </w:rPr>
            </w:pPr>
            <w:r w:rsidRPr="00505147">
              <w:rPr>
                <w:rStyle w:val="Strong"/>
              </w:rPr>
              <w:lastRenderedPageBreak/>
              <w:t>PH5-MSS-01</w:t>
            </w:r>
          </w:p>
          <w:p w14:paraId="4CCD73F3" w14:textId="77777777" w:rsidR="00354800" w:rsidRPr="000D1D45" w:rsidRDefault="00354800" w:rsidP="00354800">
            <w:pPr>
              <w:cnfStyle w:val="000000100000" w:firstRow="0" w:lastRow="0" w:firstColumn="0" w:lastColumn="0" w:oddVBand="0" w:evenVBand="0" w:oddHBand="1" w:evenHBand="0" w:firstRowFirstColumn="0" w:firstRowLastColumn="0" w:lastRowFirstColumn="0" w:lastRowLastColumn="0"/>
            </w:pPr>
            <w:r w:rsidRPr="000D1D45">
              <w:t>refines and transfers movement skills and concepts for adaptation in a range of dynamic movement environments</w:t>
            </w:r>
          </w:p>
          <w:p w14:paraId="00E604FA" w14:textId="77777777" w:rsidR="00354800" w:rsidRDefault="00354800" w:rsidP="00354800">
            <w:pPr>
              <w:cnfStyle w:val="000000100000" w:firstRow="0" w:lastRow="0" w:firstColumn="0" w:lastColumn="0" w:oddVBand="0" w:evenVBand="0" w:oddHBand="1" w:evenHBand="0" w:firstRowFirstColumn="0" w:firstRowLastColumn="0" w:lastRowFirstColumn="0" w:lastRowLastColumn="0"/>
              <w:rPr>
                <w:rStyle w:val="Strong"/>
              </w:rPr>
            </w:pPr>
            <w:r w:rsidRPr="00505147">
              <w:rPr>
                <w:rStyle w:val="Strong"/>
              </w:rPr>
              <w:t>PH5-MSS-02</w:t>
            </w:r>
          </w:p>
          <w:p w14:paraId="13599A2E" w14:textId="77777777" w:rsidR="00354800" w:rsidRPr="000D1D45" w:rsidRDefault="00354800" w:rsidP="00354800">
            <w:pPr>
              <w:cnfStyle w:val="000000100000" w:firstRow="0" w:lastRow="0" w:firstColumn="0" w:lastColumn="0" w:oddVBand="0" w:evenVBand="0" w:oddHBand="1" w:evenHBand="0" w:firstRowFirstColumn="0" w:firstRowLastColumn="0" w:lastRowFirstColumn="0" w:lastRowLastColumn="0"/>
            </w:pPr>
            <w:r w:rsidRPr="000D1D45">
              <w:t xml:space="preserve">selects, implements and </w:t>
            </w:r>
            <w:r w:rsidRPr="000D1D45">
              <w:lastRenderedPageBreak/>
              <w:t>justifies strategies and actions to solve movement challenges</w:t>
            </w:r>
          </w:p>
          <w:p w14:paraId="6F7C8265" w14:textId="77777777" w:rsidR="00354800" w:rsidRDefault="00354800" w:rsidP="00354800">
            <w:pPr>
              <w:cnfStyle w:val="000000100000" w:firstRow="0" w:lastRow="0" w:firstColumn="0" w:lastColumn="0" w:oddVBand="0" w:evenVBand="0" w:oddHBand="1" w:evenHBand="0" w:firstRowFirstColumn="0" w:firstRowLastColumn="0" w:lastRowFirstColumn="0" w:lastRowLastColumn="0"/>
              <w:rPr>
                <w:rStyle w:val="Strong"/>
              </w:rPr>
            </w:pPr>
            <w:r w:rsidRPr="00505147">
              <w:rPr>
                <w:rStyle w:val="Strong"/>
              </w:rPr>
              <w:t>PH5-SMI-01</w:t>
            </w:r>
          </w:p>
          <w:p w14:paraId="7F89DD74" w14:textId="16A33E10" w:rsidR="00364067" w:rsidRDefault="00354800" w:rsidP="00354800">
            <w:pPr>
              <w:cnfStyle w:val="000000100000" w:firstRow="0" w:lastRow="0" w:firstColumn="0" w:lastColumn="0" w:oddVBand="0" w:evenVBand="0" w:oddHBand="1" w:evenHBand="0" w:firstRowFirstColumn="0" w:firstRowLastColumn="0" w:lastRowFirstColumn="0" w:lastRowLastColumn="0"/>
            </w:pPr>
            <w:r w:rsidRPr="00354800">
              <w:t>evaluates and adapts self-management and interpersonal skills to manage complex situations</w:t>
            </w:r>
          </w:p>
        </w:tc>
        <w:tc>
          <w:tcPr>
            <w:tcW w:w="1089" w:type="pct"/>
          </w:tcPr>
          <w:p w14:paraId="71AED463" w14:textId="51CCBB55" w:rsidR="00DD50FD" w:rsidRDefault="00DD50FD">
            <w:pPr>
              <w:cnfStyle w:val="000000100000" w:firstRow="0" w:lastRow="0" w:firstColumn="0" w:lastColumn="0" w:oddVBand="0" w:evenVBand="0" w:oddHBand="1" w:evenHBand="0" w:firstRowFirstColumn="0" w:firstRowLastColumn="0" w:lastRowFirstColumn="0" w:lastRowLastColumn="0"/>
            </w:pPr>
            <w:r w:rsidRPr="006D32EC">
              <w:lastRenderedPageBreak/>
              <w:t xml:space="preserve">This </w:t>
            </w:r>
            <w:r w:rsidR="00E7173F">
              <w:t>teaching and learning program</w:t>
            </w:r>
            <w:r w:rsidRPr="006D32EC">
              <w:t xml:space="preserve"> has an associated summative assessment task.</w:t>
            </w:r>
          </w:p>
          <w:p w14:paraId="67019E01" w14:textId="5ACEE0DA" w:rsidR="00364067" w:rsidRDefault="00DD50FD">
            <w:pPr>
              <w:cnfStyle w:val="000000100000" w:firstRow="0" w:lastRow="0" w:firstColumn="0" w:lastColumn="0" w:oddVBand="0" w:evenVBand="0" w:oddHBand="1" w:evenHBand="0" w:firstRowFirstColumn="0" w:firstRowLastColumn="0" w:lastRowFirstColumn="0" w:lastRowLastColumn="0"/>
            </w:pPr>
            <w:r>
              <w:t>The requirements of the task will be aligned to relevant course outcomes and focus on the application of knowledge and skills specific to</w:t>
            </w:r>
            <w:r w:rsidR="0025475D">
              <w:t xml:space="preserve"> movement composition and </w:t>
            </w:r>
            <w:r w:rsidR="0025475D">
              <w:lastRenderedPageBreak/>
              <w:t>performance appraisal.</w:t>
            </w:r>
          </w:p>
        </w:tc>
      </w:tr>
      <w:tr w:rsidR="0028269E" w14:paraId="32B9ABC1" w14:textId="77777777" w:rsidTr="632CC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53594C4D" w14:textId="77777777" w:rsidR="00364067" w:rsidRPr="0076172E" w:rsidRDefault="00364067">
            <w:pPr>
              <w:rPr>
                <w:rStyle w:val="Strong"/>
                <w:b/>
                <w:bCs w:val="0"/>
              </w:rPr>
            </w:pPr>
            <w:r w:rsidRPr="0076172E">
              <w:rPr>
                <w:rStyle w:val="Strong"/>
                <w:b/>
                <w:bCs w:val="0"/>
              </w:rPr>
              <w:lastRenderedPageBreak/>
              <w:t>Term 2</w:t>
            </w:r>
          </w:p>
          <w:p w14:paraId="23D0FA1F" w14:textId="77777777" w:rsidR="00364067" w:rsidRPr="0076172E" w:rsidRDefault="00364067">
            <w:pPr>
              <w:rPr>
                <w:rStyle w:val="Strong"/>
                <w:b/>
                <w:bCs w:val="0"/>
              </w:rPr>
            </w:pPr>
            <w:r w:rsidRPr="0076172E">
              <w:rPr>
                <w:rStyle w:val="Strong"/>
                <w:b/>
                <w:bCs w:val="0"/>
              </w:rPr>
              <w:lastRenderedPageBreak/>
              <w:t>Weeks 1</w:t>
            </w:r>
            <w:r>
              <w:rPr>
                <w:rStyle w:val="Strong"/>
                <w:b/>
                <w:bCs w:val="0"/>
              </w:rPr>
              <w:t>–</w:t>
            </w:r>
            <w:r w:rsidRPr="0076172E">
              <w:rPr>
                <w:rStyle w:val="Strong"/>
                <w:b/>
                <w:bCs w:val="0"/>
              </w:rPr>
              <w:t>10</w:t>
            </w:r>
          </w:p>
        </w:tc>
        <w:tc>
          <w:tcPr>
            <w:tcW w:w="567" w:type="pct"/>
          </w:tcPr>
          <w:p w14:paraId="23182A11" w14:textId="77777777" w:rsidR="00364067" w:rsidRDefault="00364067">
            <w:pPr>
              <w:cnfStyle w:val="000000010000" w:firstRow="0" w:lastRow="0" w:firstColumn="0" w:lastColumn="0" w:oddVBand="0" w:evenVBand="0" w:oddHBand="0" w:evenHBand="1" w:firstRowFirstColumn="0" w:firstRowLastColumn="0" w:lastRowFirstColumn="0" w:lastRowLastColumn="0"/>
            </w:pPr>
            <w:r>
              <w:lastRenderedPageBreak/>
              <w:t>Theory</w:t>
            </w:r>
          </w:p>
        </w:tc>
        <w:tc>
          <w:tcPr>
            <w:tcW w:w="1751" w:type="pct"/>
          </w:tcPr>
          <w:p w14:paraId="68F9E574" w14:textId="77777777" w:rsidR="00364067" w:rsidRPr="00BB058B" w:rsidRDefault="00AD59DE">
            <w:pPr>
              <w:cnfStyle w:val="000000010000" w:firstRow="0" w:lastRow="0" w:firstColumn="0" w:lastColumn="0" w:oddVBand="0" w:evenVBand="0" w:oddHBand="0" w:evenHBand="1" w:firstRowFirstColumn="0" w:firstRowLastColumn="0" w:lastRowFirstColumn="0" w:lastRowLastColumn="0"/>
              <w:rPr>
                <w:rStyle w:val="Strong"/>
              </w:rPr>
            </w:pPr>
            <w:r w:rsidRPr="00BB058B">
              <w:rPr>
                <w:rStyle w:val="Strong"/>
              </w:rPr>
              <w:t>Respectful relationships and consent culture</w:t>
            </w:r>
          </w:p>
          <w:p w14:paraId="2411ADFE" w14:textId="26B07C8F" w:rsidR="00476802" w:rsidRDefault="00C31B52" w:rsidP="00C31B52">
            <w:pPr>
              <w:cnfStyle w:val="000000010000" w:firstRow="0" w:lastRow="0" w:firstColumn="0" w:lastColumn="0" w:oddVBand="0" w:evenVBand="0" w:oddHBand="0" w:evenHBand="1" w:firstRowFirstColumn="0" w:firstRowLastColumn="0" w:lastRowFirstColumn="0" w:lastRowLastColumn="0"/>
            </w:pPr>
            <w:r>
              <w:lastRenderedPageBreak/>
              <w:t xml:space="preserve">In this </w:t>
            </w:r>
            <w:r w:rsidR="00E7173F">
              <w:t>teaching and learning program</w:t>
            </w:r>
            <w:r>
              <w:t>, students refine and consolidate their understanding of respectful relationships through the lens of identity, inclusion and mutual respect.</w:t>
            </w:r>
          </w:p>
          <w:p w14:paraId="7DDDC2EF" w14:textId="1D0943D5" w:rsidR="00073EB5" w:rsidRDefault="00C31B52" w:rsidP="00C31B52">
            <w:pPr>
              <w:cnfStyle w:val="000000010000" w:firstRow="0" w:lastRow="0" w:firstColumn="0" w:lastColumn="0" w:oddVBand="0" w:evenVBand="0" w:oddHBand="0" w:evenHBand="1" w:firstRowFirstColumn="0" w:firstRowLastColumn="0" w:lastRowFirstColumn="0" w:lastRowLastColumn="0"/>
            </w:pPr>
            <w:r>
              <w:t>Emphasising the development of a consent culture, th</w:t>
            </w:r>
            <w:r w:rsidR="00DF3BEE">
              <w:t>is</w:t>
            </w:r>
            <w:r>
              <w:t xml:space="preserve"> </w:t>
            </w:r>
            <w:r w:rsidR="00E7173F">
              <w:t>program</w:t>
            </w:r>
            <w:r>
              <w:t xml:space="preserve"> supports students to understand the importance of personal values, empathy, and the role of communication in fostering safe and supportive environments.</w:t>
            </w:r>
          </w:p>
          <w:p w14:paraId="5FFE9297" w14:textId="0864CA12" w:rsidR="00C31B52" w:rsidRDefault="00EA1E11" w:rsidP="00C31B52">
            <w:pPr>
              <w:cnfStyle w:val="000000010000" w:firstRow="0" w:lastRow="0" w:firstColumn="0" w:lastColumn="0" w:oddVBand="0" w:evenVBand="0" w:oddHBand="0" w:evenHBand="1" w:firstRowFirstColumn="0" w:firstRowLastColumn="0" w:lastRowFirstColumn="0" w:lastRowLastColumn="0"/>
            </w:pPr>
            <w:r>
              <w:t xml:space="preserve">Students will </w:t>
            </w:r>
            <w:r w:rsidR="00C31B52">
              <w:t>engag</w:t>
            </w:r>
            <w:r>
              <w:t>e</w:t>
            </w:r>
            <w:r w:rsidR="00C31B52">
              <w:t xml:space="preserve"> with real-life scenarios and health contexts </w:t>
            </w:r>
            <w:r>
              <w:t>and</w:t>
            </w:r>
            <w:r w:rsidR="00C31B52">
              <w:t xml:space="preserve"> examine the dynamics of intimate relationships, including the concepts of consent, power, safety and protection. They will learn to identify and maintain healthy relationships while recognising warning signs of harm and strategies for support.</w:t>
            </w:r>
          </w:p>
          <w:p w14:paraId="4E2C5429" w14:textId="3C6803A4" w:rsidR="00073EB5" w:rsidRDefault="00EA1E11" w:rsidP="00C31B52">
            <w:pPr>
              <w:cnfStyle w:val="000000010000" w:firstRow="0" w:lastRow="0" w:firstColumn="0" w:lastColumn="0" w:oddVBand="0" w:evenVBand="0" w:oddHBand="0" w:evenHBand="1" w:firstRowFirstColumn="0" w:firstRowLastColumn="0" w:lastRowFirstColumn="0" w:lastRowLastColumn="0"/>
            </w:pPr>
            <w:r>
              <w:t xml:space="preserve">This </w:t>
            </w:r>
            <w:r w:rsidR="00E7173F">
              <w:t>program</w:t>
            </w:r>
            <w:r>
              <w:t xml:space="preserve"> will also </w:t>
            </w:r>
            <w:r w:rsidR="0026511F">
              <w:t>address</w:t>
            </w:r>
            <w:r w:rsidR="00C31B52">
              <w:t xml:space="preserve"> reproductive and sexual health, including the influence of evolving technologies, decision-making skills and access </w:t>
            </w:r>
            <w:r w:rsidR="00C31B52">
              <w:lastRenderedPageBreak/>
              <w:t>to reliable health information.</w:t>
            </w:r>
          </w:p>
          <w:p w14:paraId="7112877E" w14:textId="7A4C13F9" w:rsidR="00BB058B" w:rsidRDefault="00C31B52" w:rsidP="00C31B52">
            <w:pPr>
              <w:cnfStyle w:val="000000010000" w:firstRow="0" w:lastRow="0" w:firstColumn="0" w:lastColumn="0" w:oddVBand="0" w:evenVBand="0" w:oddHBand="0" w:evenHBand="1" w:firstRowFirstColumn="0" w:firstRowLastColumn="0" w:lastRowFirstColumn="0" w:lastRowLastColumn="0"/>
            </w:pPr>
            <w:r>
              <w:t>Th</w:t>
            </w:r>
            <w:r w:rsidR="00073EB5">
              <w:t>is</w:t>
            </w:r>
            <w:r>
              <w:t xml:space="preserve"> </w:t>
            </w:r>
            <w:r w:rsidR="00E7173F">
              <w:t>program</w:t>
            </w:r>
            <w:r>
              <w:t xml:space="preserve"> aims to empower students with </w:t>
            </w:r>
            <w:r w:rsidR="00DF3BEE">
              <w:t xml:space="preserve">the </w:t>
            </w:r>
            <w:r>
              <w:t>knowledge and skills to make informed choices and to promote inclusive, respectful and ethical behaviours in all relationships.</w:t>
            </w:r>
          </w:p>
        </w:tc>
        <w:tc>
          <w:tcPr>
            <w:tcW w:w="1089" w:type="pct"/>
          </w:tcPr>
          <w:p w14:paraId="4B63269C" w14:textId="522F5F89" w:rsidR="0045246A" w:rsidRPr="00F420C6" w:rsidRDefault="006C38F4">
            <w:pPr>
              <w:cnfStyle w:val="000000010000" w:firstRow="0" w:lastRow="0" w:firstColumn="0" w:lastColumn="0" w:oddVBand="0" w:evenVBand="0" w:oddHBand="0" w:evenHBand="1" w:firstRowFirstColumn="0" w:firstRowLastColumn="0" w:lastRowFirstColumn="0" w:lastRowLastColumn="0"/>
              <w:rPr>
                <w:rStyle w:val="Strong"/>
              </w:rPr>
            </w:pPr>
            <w:r w:rsidRPr="00F420C6">
              <w:rPr>
                <w:rStyle w:val="Strong"/>
              </w:rPr>
              <w:lastRenderedPageBreak/>
              <w:t>PH5-SMI-01</w:t>
            </w:r>
          </w:p>
          <w:p w14:paraId="755B447E" w14:textId="77777777" w:rsidR="00FC0737" w:rsidRPr="00FC0737" w:rsidRDefault="00FC0737" w:rsidP="00FC0737">
            <w:pPr>
              <w:cnfStyle w:val="000000010000" w:firstRow="0" w:lastRow="0" w:firstColumn="0" w:lastColumn="0" w:oddVBand="0" w:evenVBand="0" w:oddHBand="0" w:evenHBand="1" w:firstRowFirstColumn="0" w:firstRowLastColumn="0" w:lastRowFirstColumn="0" w:lastRowLastColumn="0"/>
            </w:pPr>
            <w:r w:rsidRPr="00FC0737">
              <w:lastRenderedPageBreak/>
              <w:t>evaluates and adapts self-management and interpersonal skills to manage complex situations</w:t>
            </w:r>
          </w:p>
          <w:p w14:paraId="06928856" w14:textId="77777777" w:rsidR="00FC0737" w:rsidRPr="00F420C6" w:rsidRDefault="00FC0737">
            <w:pPr>
              <w:cnfStyle w:val="000000010000" w:firstRow="0" w:lastRow="0" w:firstColumn="0" w:lastColumn="0" w:oddVBand="0" w:evenVBand="0" w:oddHBand="0" w:evenHBand="1" w:firstRowFirstColumn="0" w:firstRowLastColumn="0" w:lastRowFirstColumn="0" w:lastRowLastColumn="0"/>
              <w:rPr>
                <w:rStyle w:val="Strong"/>
              </w:rPr>
            </w:pPr>
            <w:r w:rsidRPr="00F420C6">
              <w:rPr>
                <w:rStyle w:val="Strong"/>
              </w:rPr>
              <w:t>PH5-SHW-01</w:t>
            </w:r>
          </w:p>
          <w:p w14:paraId="6732A2D9" w14:textId="77777777" w:rsidR="00FC0737" w:rsidRPr="00FC0737" w:rsidRDefault="00FC0737" w:rsidP="00FC0737">
            <w:pPr>
              <w:cnfStyle w:val="000000010000" w:firstRow="0" w:lastRow="0" w:firstColumn="0" w:lastColumn="0" w:oddVBand="0" w:evenVBand="0" w:oddHBand="0" w:evenHBand="1" w:firstRowFirstColumn="0" w:firstRowLastColumn="0" w:lastRowFirstColumn="0" w:lastRowLastColumn="0"/>
            </w:pPr>
            <w:r w:rsidRPr="00FC0737">
              <w:t>analyses the interrelationship between contextual factors, attitudes and behaviours to promote safety, health and wellbeing</w:t>
            </w:r>
          </w:p>
          <w:p w14:paraId="151183AC" w14:textId="4FFBB66E" w:rsidR="0045246A" w:rsidRPr="00F420C6" w:rsidRDefault="006C38F4">
            <w:pPr>
              <w:cnfStyle w:val="000000010000" w:firstRow="0" w:lastRow="0" w:firstColumn="0" w:lastColumn="0" w:oddVBand="0" w:evenVBand="0" w:oddHBand="0" w:evenHBand="1" w:firstRowFirstColumn="0" w:firstRowLastColumn="0" w:lastRowFirstColumn="0" w:lastRowLastColumn="0"/>
              <w:rPr>
                <w:rStyle w:val="Strong"/>
              </w:rPr>
            </w:pPr>
            <w:r w:rsidRPr="00F420C6">
              <w:rPr>
                <w:rStyle w:val="Strong"/>
              </w:rPr>
              <w:t>PH5-RRL-0</w:t>
            </w:r>
            <w:r w:rsidR="0045246A" w:rsidRPr="00F420C6">
              <w:rPr>
                <w:rStyle w:val="Strong"/>
              </w:rPr>
              <w:t>1</w:t>
            </w:r>
          </w:p>
          <w:p w14:paraId="43D71FEC" w14:textId="77777777" w:rsidR="00FC0737" w:rsidRPr="00FC0737" w:rsidRDefault="00FC0737" w:rsidP="00FC0737">
            <w:pPr>
              <w:cnfStyle w:val="000000010000" w:firstRow="0" w:lastRow="0" w:firstColumn="0" w:lastColumn="0" w:oddVBand="0" w:evenVBand="0" w:oddHBand="0" w:evenHBand="1" w:firstRowFirstColumn="0" w:firstRowLastColumn="0" w:lastRowFirstColumn="0" w:lastRowLastColumn="0"/>
            </w:pPr>
            <w:r w:rsidRPr="00FC0737">
              <w:t>evaluates and applies strategies for promoting and maintaining safe and respectful relationships in a range of contexts</w:t>
            </w:r>
          </w:p>
          <w:p w14:paraId="636D60FA" w14:textId="3E84EDB6" w:rsidR="0045246A" w:rsidRPr="00F420C6" w:rsidRDefault="006C38F4">
            <w:pPr>
              <w:cnfStyle w:val="000000010000" w:firstRow="0" w:lastRow="0" w:firstColumn="0" w:lastColumn="0" w:oddVBand="0" w:evenVBand="0" w:oddHBand="0" w:evenHBand="1" w:firstRowFirstColumn="0" w:firstRowLastColumn="0" w:lastRowFirstColumn="0" w:lastRowLastColumn="0"/>
              <w:rPr>
                <w:rStyle w:val="Strong"/>
              </w:rPr>
            </w:pPr>
            <w:r w:rsidRPr="00F420C6">
              <w:rPr>
                <w:rStyle w:val="Strong"/>
              </w:rPr>
              <w:t>PH5-IBC-01</w:t>
            </w:r>
          </w:p>
          <w:p w14:paraId="6EE4EB40" w14:textId="2DE9C860" w:rsidR="00364067" w:rsidRDefault="00F420C6">
            <w:pPr>
              <w:cnfStyle w:val="000000010000" w:firstRow="0" w:lastRow="0" w:firstColumn="0" w:lastColumn="0" w:oddVBand="0" w:evenVBand="0" w:oddHBand="0" w:evenHBand="1" w:firstRowFirstColumn="0" w:firstRowLastColumn="0" w:lastRowFirstColumn="0" w:lastRowLastColumn="0"/>
            </w:pPr>
            <w:r w:rsidRPr="00F420C6">
              <w:lastRenderedPageBreak/>
              <w:t>analyses how identity and a sense of belonging contribute to the health and wellbeing of individuals and communities</w:t>
            </w:r>
          </w:p>
        </w:tc>
        <w:tc>
          <w:tcPr>
            <w:tcW w:w="1089" w:type="pct"/>
          </w:tcPr>
          <w:p w14:paraId="5F21E777" w14:textId="38FF0F54" w:rsidR="00364067" w:rsidRDefault="00D7618B">
            <w:pPr>
              <w:cnfStyle w:val="000000010000" w:firstRow="0" w:lastRow="0" w:firstColumn="0" w:lastColumn="0" w:oddVBand="0" w:evenVBand="0" w:oddHBand="0" w:evenHBand="1" w:firstRowFirstColumn="0" w:firstRowLastColumn="0" w:lastRowFirstColumn="0" w:lastRowLastColumn="0"/>
            </w:pPr>
            <w:r w:rsidRPr="00D7618B">
              <w:lastRenderedPageBreak/>
              <w:t xml:space="preserve">Suggested formative assessment is outlined </w:t>
            </w:r>
            <w:r w:rsidRPr="00D7618B">
              <w:lastRenderedPageBreak/>
              <w:t xml:space="preserve">throughout this </w:t>
            </w:r>
            <w:r w:rsidR="00E7173F">
              <w:t>teaching and learning program</w:t>
            </w:r>
            <w:r w:rsidRPr="00D7618B">
              <w:t>.</w:t>
            </w:r>
          </w:p>
        </w:tc>
      </w:tr>
      <w:tr w:rsidR="0028269E" w14:paraId="6728C8BC" w14:textId="77777777" w:rsidTr="632CC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17FED7B1" w14:textId="77777777" w:rsidR="00364067" w:rsidRPr="0076172E" w:rsidRDefault="00364067">
            <w:pPr>
              <w:rPr>
                <w:rStyle w:val="Strong"/>
                <w:b/>
                <w:bCs w:val="0"/>
              </w:rPr>
            </w:pPr>
            <w:r w:rsidRPr="0076172E">
              <w:rPr>
                <w:rStyle w:val="Strong"/>
                <w:b/>
                <w:bCs w:val="0"/>
              </w:rPr>
              <w:lastRenderedPageBreak/>
              <w:t>Term 3</w:t>
            </w:r>
          </w:p>
          <w:p w14:paraId="26A56D34" w14:textId="77777777" w:rsidR="00364067" w:rsidRPr="0076172E" w:rsidRDefault="00364067">
            <w:pPr>
              <w:rPr>
                <w:rStyle w:val="Strong"/>
                <w:b/>
                <w:bCs w:val="0"/>
              </w:rPr>
            </w:pPr>
            <w:r w:rsidRPr="0076172E">
              <w:rPr>
                <w:rStyle w:val="Strong"/>
                <w:b/>
                <w:bCs w:val="0"/>
              </w:rPr>
              <w:t>Weeks 1</w:t>
            </w:r>
            <w:r>
              <w:rPr>
                <w:rStyle w:val="Strong"/>
                <w:b/>
                <w:bCs w:val="0"/>
              </w:rPr>
              <w:t>–</w:t>
            </w:r>
            <w:r w:rsidRPr="0076172E">
              <w:rPr>
                <w:rStyle w:val="Strong"/>
                <w:b/>
                <w:bCs w:val="0"/>
              </w:rPr>
              <w:t>10</w:t>
            </w:r>
          </w:p>
        </w:tc>
        <w:tc>
          <w:tcPr>
            <w:tcW w:w="567" w:type="pct"/>
          </w:tcPr>
          <w:p w14:paraId="335B3DCE" w14:textId="77777777" w:rsidR="00364067" w:rsidRDefault="00364067">
            <w:pPr>
              <w:cnfStyle w:val="000000100000" w:firstRow="0" w:lastRow="0" w:firstColumn="0" w:lastColumn="0" w:oddVBand="0" w:evenVBand="0" w:oddHBand="1" w:evenHBand="0" w:firstRowFirstColumn="0" w:firstRowLastColumn="0" w:lastRowFirstColumn="0" w:lastRowLastColumn="0"/>
            </w:pPr>
            <w:r>
              <w:t>Practical</w:t>
            </w:r>
          </w:p>
        </w:tc>
        <w:tc>
          <w:tcPr>
            <w:tcW w:w="1751" w:type="pct"/>
          </w:tcPr>
          <w:p w14:paraId="6BA1A2D2" w14:textId="77777777" w:rsidR="00364067" w:rsidRPr="004D4C3D" w:rsidRDefault="006C38F4">
            <w:pPr>
              <w:cnfStyle w:val="000000100000" w:firstRow="0" w:lastRow="0" w:firstColumn="0" w:lastColumn="0" w:oddVBand="0" w:evenVBand="0" w:oddHBand="1" w:evenHBand="0" w:firstRowFirstColumn="0" w:firstRowLastColumn="0" w:lastRowFirstColumn="0" w:lastRowLastColumn="0"/>
              <w:rPr>
                <w:rStyle w:val="Strong"/>
              </w:rPr>
            </w:pPr>
            <w:r w:rsidRPr="004D4C3D">
              <w:rPr>
                <w:rStyle w:val="Strong"/>
              </w:rPr>
              <w:t>Fit for life</w:t>
            </w:r>
          </w:p>
          <w:p w14:paraId="4E77F809" w14:textId="78D2514A" w:rsidR="009656D5" w:rsidRDefault="00686124">
            <w:pPr>
              <w:cnfStyle w:val="000000100000" w:firstRow="0" w:lastRow="0" w:firstColumn="0" w:lastColumn="0" w:oddVBand="0" w:evenVBand="0" w:oddHBand="1" w:evenHBand="0" w:firstRowFirstColumn="0" w:firstRowLastColumn="0" w:lastRowFirstColumn="0" w:lastRowLastColumn="0"/>
            </w:pPr>
            <w:r w:rsidRPr="00686124">
              <w:t xml:space="preserve">In this </w:t>
            </w:r>
            <w:r w:rsidR="00E7173F">
              <w:t>teaching and learning program</w:t>
            </w:r>
            <w:r w:rsidRPr="00686124">
              <w:t xml:space="preserve">, </w:t>
            </w:r>
            <w:r w:rsidR="00B257E9">
              <w:t xml:space="preserve">students </w:t>
            </w:r>
            <w:r w:rsidR="00B257E9" w:rsidRPr="00B257E9">
              <w:t>deepen their understanding of lifelong physical activity by examining how physical needs and preferences change across the lifespan.</w:t>
            </w:r>
          </w:p>
          <w:p w14:paraId="7118499E" w14:textId="4E2F4140" w:rsidR="006C2C9F" w:rsidRDefault="00B257E9">
            <w:pPr>
              <w:cnfStyle w:val="000000100000" w:firstRow="0" w:lastRow="0" w:firstColumn="0" w:lastColumn="0" w:oddVBand="0" w:evenVBand="0" w:oddHBand="1" w:evenHBand="0" w:firstRowFirstColumn="0" w:firstRowLastColumn="0" w:lastRowFirstColumn="0" w:lastRowLastColumn="0"/>
            </w:pPr>
            <w:r w:rsidRPr="00B257E9">
              <w:t xml:space="preserve">This </w:t>
            </w:r>
            <w:r w:rsidR="00E7173F">
              <w:t>program</w:t>
            </w:r>
            <w:r w:rsidRPr="00B257E9">
              <w:t xml:space="preserve"> focuses on the types of physical activity most suitable for children, adolescents, adults and older adults, with consideration for health, skill development, safety and motivation at each life stage.</w:t>
            </w:r>
          </w:p>
          <w:p w14:paraId="22F57105" w14:textId="2400FA23" w:rsidR="006C2C9F" w:rsidRDefault="00FD652D">
            <w:pPr>
              <w:cnfStyle w:val="000000100000" w:firstRow="0" w:lastRow="0" w:firstColumn="0" w:lastColumn="0" w:oddVBand="0" w:evenVBand="0" w:oddHBand="1" w:evenHBand="0" w:firstRowFirstColumn="0" w:firstRowLastColumn="0" w:lastRowFirstColumn="0" w:lastRowLastColumn="0"/>
            </w:pPr>
            <w:r w:rsidRPr="00FD652D">
              <w:t xml:space="preserve">Students will critically analyse how different age groups benefit from physical activity, considering </w:t>
            </w:r>
            <w:r w:rsidRPr="00FD652D">
              <w:lastRenderedPageBreak/>
              <w:t>physiological, psychological and social factors</w:t>
            </w:r>
            <w:r w:rsidR="00686124" w:rsidRPr="00686124">
              <w:t>.</w:t>
            </w:r>
          </w:p>
          <w:p w14:paraId="4E5EE07A" w14:textId="0533D60D" w:rsidR="004D4C3D" w:rsidRDefault="00686124" w:rsidP="00F5718C">
            <w:pPr>
              <w:spacing w:after="600"/>
              <w:cnfStyle w:val="000000100000" w:firstRow="0" w:lastRow="0" w:firstColumn="0" w:lastColumn="0" w:oddVBand="0" w:evenVBand="0" w:oddHBand="1" w:evenHBand="0" w:firstRowFirstColumn="0" w:firstRowLastColumn="0" w:lastRowFirstColumn="0" w:lastRowLastColumn="0"/>
            </w:pPr>
            <w:r w:rsidRPr="00686124">
              <w:t xml:space="preserve">Students </w:t>
            </w:r>
            <w:r w:rsidR="00FD652D">
              <w:t xml:space="preserve">are provided opportunities to </w:t>
            </w:r>
            <w:r w:rsidRPr="00686124">
              <w:t>engage in and assess various physical activities and exercises that target specific fitness components while reflecting on the positive impacts physical activity and fitness have on emotions, attitudes and overall wellbeing.</w:t>
            </w:r>
          </w:p>
        </w:tc>
        <w:tc>
          <w:tcPr>
            <w:tcW w:w="1089" w:type="pct"/>
          </w:tcPr>
          <w:p w14:paraId="0FD128AC" w14:textId="77777777" w:rsidR="00354800" w:rsidRDefault="00354800" w:rsidP="00354800">
            <w:pPr>
              <w:cnfStyle w:val="000000100000" w:firstRow="0" w:lastRow="0" w:firstColumn="0" w:lastColumn="0" w:oddVBand="0" w:evenVBand="0" w:oddHBand="1" w:evenHBand="0" w:firstRowFirstColumn="0" w:firstRowLastColumn="0" w:lastRowFirstColumn="0" w:lastRowLastColumn="0"/>
              <w:rPr>
                <w:rStyle w:val="Strong"/>
              </w:rPr>
            </w:pPr>
            <w:r w:rsidRPr="00505147">
              <w:rPr>
                <w:rStyle w:val="Strong"/>
              </w:rPr>
              <w:lastRenderedPageBreak/>
              <w:t>PH5-MSS-01</w:t>
            </w:r>
          </w:p>
          <w:p w14:paraId="6611FA04" w14:textId="77777777" w:rsidR="00354800" w:rsidRPr="000D1D45" w:rsidRDefault="00354800" w:rsidP="00354800">
            <w:pPr>
              <w:cnfStyle w:val="000000100000" w:firstRow="0" w:lastRow="0" w:firstColumn="0" w:lastColumn="0" w:oddVBand="0" w:evenVBand="0" w:oddHBand="1" w:evenHBand="0" w:firstRowFirstColumn="0" w:firstRowLastColumn="0" w:lastRowFirstColumn="0" w:lastRowLastColumn="0"/>
            </w:pPr>
            <w:r w:rsidRPr="000D1D45">
              <w:t>refines and transfers movement skills and concepts for adaptation in a range of dynamic movement environments</w:t>
            </w:r>
          </w:p>
          <w:p w14:paraId="4901D54A" w14:textId="77777777" w:rsidR="008101A1" w:rsidRPr="009B13E6" w:rsidRDefault="008101A1" w:rsidP="008101A1">
            <w:pPr>
              <w:cnfStyle w:val="000000100000" w:firstRow="0" w:lastRow="0" w:firstColumn="0" w:lastColumn="0" w:oddVBand="0" w:evenVBand="0" w:oddHBand="1" w:evenHBand="0" w:firstRowFirstColumn="0" w:firstRowLastColumn="0" w:lastRowFirstColumn="0" w:lastRowLastColumn="0"/>
              <w:rPr>
                <w:rStyle w:val="Strong"/>
              </w:rPr>
            </w:pPr>
            <w:r w:rsidRPr="009B13E6">
              <w:rPr>
                <w:rStyle w:val="Strong"/>
              </w:rPr>
              <w:t>PH5-SHP-01</w:t>
            </w:r>
          </w:p>
          <w:p w14:paraId="6660432F" w14:textId="77777777" w:rsidR="008101A1" w:rsidRPr="009B13E6" w:rsidRDefault="008101A1" w:rsidP="008101A1">
            <w:pPr>
              <w:cnfStyle w:val="000000100000" w:firstRow="0" w:lastRow="0" w:firstColumn="0" w:lastColumn="0" w:oddVBand="0" w:evenVBand="0" w:oddHBand="1" w:evenHBand="0" w:firstRowFirstColumn="0" w:firstRowLastColumn="0" w:lastRowFirstColumn="0" w:lastRowLastColumn="0"/>
            </w:pPr>
            <w:r w:rsidRPr="009B13E6">
              <w:t>designs, implements and evaluates plans to enhance safety, health and participation in lifelong physical activity</w:t>
            </w:r>
          </w:p>
          <w:p w14:paraId="2E383FEA" w14:textId="77777777" w:rsidR="00354800" w:rsidRDefault="00354800" w:rsidP="00354800">
            <w:pPr>
              <w:cnfStyle w:val="000000100000" w:firstRow="0" w:lastRow="0" w:firstColumn="0" w:lastColumn="0" w:oddVBand="0" w:evenVBand="0" w:oddHBand="1" w:evenHBand="0" w:firstRowFirstColumn="0" w:firstRowLastColumn="0" w:lastRowFirstColumn="0" w:lastRowLastColumn="0"/>
              <w:rPr>
                <w:rStyle w:val="Strong"/>
              </w:rPr>
            </w:pPr>
            <w:r w:rsidRPr="00505147">
              <w:rPr>
                <w:rStyle w:val="Strong"/>
              </w:rPr>
              <w:lastRenderedPageBreak/>
              <w:t>PH5-SMI-01</w:t>
            </w:r>
          </w:p>
          <w:p w14:paraId="28D67D97" w14:textId="29D59C14" w:rsidR="00364067" w:rsidRDefault="00354800" w:rsidP="00354800">
            <w:pPr>
              <w:cnfStyle w:val="000000100000" w:firstRow="0" w:lastRow="0" w:firstColumn="0" w:lastColumn="0" w:oddVBand="0" w:evenVBand="0" w:oddHBand="1" w:evenHBand="0" w:firstRowFirstColumn="0" w:firstRowLastColumn="0" w:lastRowFirstColumn="0" w:lastRowLastColumn="0"/>
            </w:pPr>
            <w:r w:rsidRPr="00354800">
              <w:t>evaluates and adapts self-management and interpersonal skills to manage complex situations</w:t>
            </w:r>
          </w:p>
        </w:tc>
        <w:tc>
          <w:tcPr>
            <w:tcW w:w="1089" w:type="pct"/>
          </w:tcPr>
          <w:p w14:paraId="479CD875" w14:textId="15E74BD0" w:rsidR="00364067" w:rsidRDefault="00D7618B">
            <w:pPr>
              <w:cnfStyle w:val="000000100000" w:firstRow="0" w:lastRow="0" w:firstColumn="0" w:lastColumn="0" w:oddVBand="0" w:evenVBand="0" w:oddHBand="1" w:evenHBand="0" w:firstRowFirstColumn="0" w:firstRowLastColumn="0" w:lastRowFirstColumn="0" w:lastRowLastColumn="0"/>
            </w:pPr>
            <w:r w:rsidRPr="00D7618B">
              <w:lastRenderedPageBreak/>
              <w:t xml:space="preserve">Suggested formative assessment is outlined throughout this </w:t>
            </w:r>
            <w:r w:rsidR="00E7173F">
              <w:t>teaching and learning program</w:t>
            </w:r>
            <w:r w:rsidRPr="00D7618B">
              <w:t>.</w:t>
            </w:r>
          </w:p>
        </w:tc>
      </w:tr>
      <w:tr w:rsidR="0028269E" w14:paraId="484781B2" w14:textId="77777777" w:rsidTr="632CC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22A9B209" w14:textId="77777777" w:rsidR="00364067" w:rsidRPr="0076172E" w:rsidRDefault="00364067">
            <w:pPr>
              <w:rPr>
                <w:rStyle w:val="Strong"/>
                <w:b/>
                <w:bCs w:val="0"/>
              </w:rPr>
            </w:pPr>
            <w:r w:rsidRPr="0076172E">
              <w:rPr>
                <w:rStyle w:val="Strong"/>
                <w:b/>
                <w:bCs w:val="0"/>
              </w:rPr>
              <w:t>Term 3</w:t>
            </w:r>
          </w:p>
          <w:p w14:paraId="631FBFA9" w14:textId="77777777" w:rsidR="00364067" w:rsidRPr="0076172E" w:rsidRDefault="00364067">
            <w:pPr>
              <w:rPr>
                <w:rStyle w:val="Strong"/>
                <w:b/>
                <w:bCs w:val="0"/>
              </w:rPr>
            </w:pPr>
            <w:r w:rsidRPr="0076172E">
              <w:rPr>
                <w:rStyle w:val="Strong"/>
                <w:b/>
                <w:bCs w:val="0"/>
              </w:rPr>
              <w:t>Weeks 1</w:t>
            </w:r>
            <w:r>
              <w:rPr>
                <w:rStyle w:val="Strong"/>
                <w:b/>
                <w:bCs w:val="0"/>
              </w:rPr>
              <w:t>–</w:t>
            </w:r>
            <w:r w:rsidRPr="0076172E">
              <w:rPr>
                <w:rStyle w:val="Strong"/>
                <w:b/>
                <w:bCs w:val="0"/>
              </w:rPr>
              <w:t>10</w:t>
            </w:r>
          </w:p>
        </w:tc>
        <w:tc>
          <w:tcPr>
            <w:tcW w:w="567" w:type="pct"/>
          </w:tcPr>
          <w:p w14:paraId="54089FAB" w14:textId="77777777" w:rsidR="00364067" w:rsidRDefault="00364067">
            <w:pPr>
              <w:cnfStyle w:val="000000010000" w:firstRow="0" w:lastRow="0" w:firstColumn="0" w:lastColumn="0" w:oddVBand="0" w:evenVBand="0" w:oddHBand="0" w:evenHBand="1" w:firstRowFirstColumn="0" w:firstRowLastColumn="0" w:lastRowFirstColumn="0" w:lastRowLastColumn="0"/>
            </w:pPr>
            <w:r>
              <w:t>Theory</w:t>
            </w:r>
          </w:p>
        </w:tc>
        <w:tc>
          <w:tcPr>
            <w:tcW w:w="1751" w:type="pct"/>
          </w:tcPr>
          <w:p w14:paraId="638AA51D" w14:textId="77777777" w:rsidR="00364067" w:rsidRDefault="006C38F4">
            <w:pPr>
              <w:cnfStyle w:val="000000010000" w:firstRow="0" w:lastRow="0" w:firstColumn="0" w:lastColumn="0" w:oddVBand="0" w:evenVBand="0" w:oddHBand="0" w:evenHBand="1" w:firstRowFirstColumn="0" w:firstRowLastColumn="0" w:lastRowFirstColumn="0" w:lastRowLastColumn="0"/>
              <w:rPr>
                <w:rStyle w:val="Strong"/>
              </w:rPr>
            </w:pPr>
            <w:r w:rsidRPr="009B13E6">
              <w:rPr>
                <w:rStyle w:val="Strong"/>
              </w:rPr>
              <w:t>Inspiring a health movement</w:t>
            </w:r>
          </w:p>
          <w:p w14:paraId="68F380B9" w14:textId="0A2E8FE3" w:rsidR="00FD50CB" w:rsidRDefault="00A07B2E" w:rsidP="008101A1">
            <w:pPr>
              <w:cnfStyle w:val="000000010000" w:firstRow="0" w:lastRow="0" w:firstColumn="0" w:lastColumn="0" w:oddVBand="0" w:evenVBand="0" w:oddHBand="0" w:evenHBand="1" w:firstRowFirstColumn="0" w:firstRowLastColumn="0" w:lastRowFirstColumn="0" w:lastRowLastColumn="0"/>
            </w:pPr>
            <w:r w:rsidRPr="00A07B2E">
              <w:t xml:space="preserve">In this </w:t>
            </w:r>
            <w:r w:rsidR="00E7173F">
              <w:t>program</w:t>
            </w:r>
            <w:r w:rsidRPr="00A07B2E">
              <w:t xml:space="preserve">, students will </w:t>
            </w:r>
            <w:r>
              <w:t>engage in a collaborative task to create a</w:t>
            </w:r>
            <w:r w:rsidR="00754DAA">
              <w:t>n evidence-based</w:t>
            </w:r>
            <w:r>
              <w:t xml:space="preserve"> health promotion initiative</w:t>
            </w:r>
            <w:r w:rsidR="004C45AD">
              <w:t xml:space="preserve"> targeting a health issue relating to young people</w:t>
            </w:r>
            <w:r>
              <w:t>.</w:t>
            </w:r>
          </w:p>
          <w:p w14:paraId="1B0DE100" w14:textId="1DBE9EC5" w:rsidR="00FD50CB" w:rsidRDefault="007C2A27" w:rsidP="008101A1">
            <w:pPr>
              <w:cnfStyle w:val="000000010000" w:firstRow="0" w:lastRow="0" w:firstColumn="0" w:lastColumn="0" w:oddVBand="0" w:evenVBand="0" w:oddHBand="0" w:evenHBand="1" w:firstRowFirstColumn="0" w:firstRowLastColumn="0" w:lastRowFirstColumn="0" w:lastRowLastColumn="0"/>
            </w:pPr>
            <w:r>
              <w:t>S</w:t>
            </w:r>
            <w:r w:rsidRPr="007C2A27">
              <w:t>tudents explore the determinants of health, risk and protective factors, and barriers and enablers to healthy decision-making</w:t>
            </w:r>
            <w:r>
              <w:t xml:space="preserve"> in relation to their chosen health issue</w:t>
            </w:r>
            <w:r w:rsidRPr="007C2A27">
              <w:t>.</w:t>
            </w:r>
          </w:p>
          <w:p w14:paraId="69E244D3" w14:textId="1C30E6AB" w:rsidR="009B13E6" w:rsidRPr="009B13E6" w:rsidRDefault="007C2A27" w:rsidP="008101A1">
            <w:pPr>
              <w:cnfStyle w:val="000000010000" w:firstRow="0" w:lastRow="0" w:firstColumn="0" w:lastColumn="0" w:oddVBand="0" w:evenVBand="0" w:oddHBand="0" w:evenHBand="1" w:firstRowFirstColumn="0" w:firstRowLastColumn="0" w:lastRowFirstColumn="0" w:lastRowLastColumn="0"/>
            </w:pPr>
            <w:r w:rsidRPr="007C2A27">
              <w:lastRenderedPageBreak/>
              <w:t>They apply critical thinking and creativity to design an initiative that educates and engages their peers, culminating in a formal presentation to the Year 10 cohort.</w:t>
            </w:r>
          </w:p>
        </w:tc>
        <w:tc>
          <w:tcPr>
            <w:tcW w:w="1089" w:type="pct"/>
          </w:tcPr>
          <w:p w14:paraId="6DE0D9FB" w14:textId="77777777" w:rsidR="00BB058B" w:rsidRPr="009B13E6" w:rsidRDefault="00496D94">
            <w:pPr>
              <w:cnfStyle w:val="000000010000" w:firstRow="0" w:lastRow="0" w:firstColumn="0" w:lastColumn="0" w:oddVBand="0" w:evenVBand="0" w:oddHBand="0" w:evenHBand="1" w:firstRowFirstColumn="0" w:firstRowLastColumn="0" w:lastRowFirstColumn="0" w:lastRowLastColumn="0"/>
              <w:rPr>
                <w:rStyle w:val="Strong"/>
              </w:rPr>
            </w:pPr>
            <w:r w:rsidRPr="009B13E6">
              <w:rPr>
                <w:rStyle w:val="Strong"/>
              </w:rPr>
              <w:lastRenderedPageBreak/>
              <w:t>PH5-SHP-01</w:t>
            </w:r>
          </w:p>
          <w:p w14:paraId="651958FC" w14:textId="77777777" w:rsidR="009B13E6" w:rsidRPr="009B13E6" w:rsidRDefault="009B13E6" w:rsidP="009B13E6">
            <w:pPr>
              <w:cnfStyle w:val="000000010000" w:firstRow="0" w:lastRow="0" w:firstColumn="0" w:lastColumn="0" w:oddVBand="0" w:evenVBand="0" w:oddHBand="0" w:evenHBand="1" w:firstRowFirstColumn="0" w:firstRowLastColumn="0" w:lastRowFirstColumn="0" w:lastRowLastColumn="0"/>
            </w:pPr>
            <w:r w:rsidRPr="009B13E6">
              <w:t>designs, implements and evaluates plans to enhance safety, health and participation in lifelong physical activity</w:t>
            </w:r>
          </w:p>
          <w:p w14:paraId="360B7A6E" w14:textId="77777777" w:rsidR="00BB058B" w:rsidRPr="009B13E6" w:rsidRDefault="00496D94">
            <w:pPr>
              <w:cnfStyle w:val="000000010000" w:firstRow="0" w:lastRow="0" w:firstColumn="0" w:lastColumn="0" w:oddVBand="0" w:evenVBand="0" w:oddHBand="0" w:evenHBand="1" w:firstRowFirstColumn="0" w:firstRowLastColumn="0" w:lastRowFirstColumn="0" w:lastRowLastColumn="0"/>
              <w:rPr>
                <w:rStyle w:val="Strong"/>
              </w:rPr>
            </w:pPr>
            <w:r w:rsidRPr="009B13E6">
              <w:rPr>
                <w:rStyle w:val="Strong"/>
              </w:rPr>
              <w:t>PH5-SMI-01</w:t>
            </w:r>
          </w:p>
          <w:p w14:paraId="3D94A0AD" w14:textId="77777777" w:rsidR="009B13E6" w:rsidRPr="009B13E6" w:rsidRDefault="009B13E6" w:rsidP="009B13E6">
            <w:pPr>
              <w:cnfStyle w:val="000000010000" w:firstRow="0" w:lastRow="0" w:firstColumn="0" w:lastColumn="0" w:oddVBand="0" w:evenVBand="0" w:oddHBand="0" w:evenHBand="1" w:firstRowFirstColumn="0" w:firstRowLastColumn="0" w:lastRowFirstColumn="0" w:lastRowLastColumn="0"/>
            </w:pPr>
            <w:r w:rsidRPr="009B13E6">
              <w:t xml:space="preserve">evaluates and adapts self-management and </w:t>
            </w:r>
            <w:r w:rsidRPr="009B13E6">
              <w:lastRenderedPageBreak/>
              <w:t>interpersonal skills to manage complex situations</w:t>
            </w:r>
          </w:p>
          <w:p w14:paraId="5A775F78" w14:textId="77777777" w:rsidR="00BB058B" w:rsidRPr="009B13E6" w:rsidRDefault="00496D94">
            <w:pPr>
              <w:cnfStyle w:val="000000010000" w:firstRow="0" w:lastRow="0" w:firstColumn="0" w:lastColumn="0" w:oddVBand="0" w:evenVBand="0" w:oddHBand="0" w:evenHBand="1" w:firstRowFirstColumn="0" w:firstRowLastColumn="0" w:lastRowFirstColumn="0" w:lastRowLastColumn="0"/>
              <w:rPr>
                <w:rStyle w:val="Strong"/>
              </w:rPr>
            </w:pPr>
            <w:r w:rsidRPr="009B13E6">
              <w:rPr>
                <w:rStyle w:val="Strong"/>
              </w:rPr>
              <w:t>PH5-SHW-01</w:t>
            </w:r>
          </w:p>
          <w:p w14:paraId="211A8643" w14:textId="77777777" w:rsidR="009B13E6" w:rsidRPr="009B13E6" w:rsidRDefault="009B13E6" w:rsidP="004B1A2F">
            <w:pPr>
              <w:cnfStyle w:val="000000010000" w:firstRow="0" w:lastRow="0" w:firstColumn="0" w:lastColumn="0" w:oddVBand="0" w:evenVBand="0" w:oddHBand="0" w:evenHBand="1" w:firstRowFirstColumn="0" w:firstRowLastColumn="0" w:lastRowFirstColumn="0" w:lastRowLastColumn="0"/>
            </w:pPr>
            <w:r w:rsidRPr="009B13E6">
              <w:t>analyses the interrelationship between contextual factors, attitudes and behaviours to promote safety, health and wellbeing</w:t>
            </w:r>
          </w:p>
          <w:p w14:paraId="7F881820" w14:textId="2F2EC9FD" w:rsidR="00364067" w:rsidRPr="009B13E6" w:rsidRDefault="00496D94">
            <w:pPr>
              <w:cnfStyle w:val="000000010000" w:firstRow="0" w:lastRow="0" w:firstColumn="0" w:lastColumn="0" w:oddVBand="0" w:evenVBand="0" w:oddHBand="0" w:evenHBand="1" w:firstRowFirstColumn="0" w:firstRowLastColumn="0" w:lastRowFirstColumn="0" w:lastRowLastColumn="0"/>
              <w:rPr>
                <w:rStyle w:val="Strong"/>
              </w:rPr>
            </w:pPr>
            <w:r w:rsidRPr="009B13E6">
              <w:rPr>
                <w:rStyle w:val="Strong"/>
              </w:rPr>
              <w:t>PH5-IPS-0</w:t>
            </w:r>
            <w:r w:rsidR="009B13E6" w:rsidRPr="009B13E6">
              <w:rPr>
                <w:rStyle w:val="Strong"/>
              </w:rPr>
              <w:t>1</w:t>
            </w:r>
          </w:p>
          <w:p w14:paraId="25B341EB" w14:textId="77777777" w:rsidR="009B13E6" w:rsidRPr="009B13E6" w:rsidRDefault="009B13E6" w:rsidP="009B13E6">
            <w:pPr>
              <w:cnfStyle w:val="000000010000" w:firstRow="0" w:lastRow="0" w:firstColumn="0" w:lastColumn="0" w:oddVBand="0" w:evenVBand="0" w:oddHBand="0" w:evenHBand="1" w:firstRowFirstColumn="0" w:firstRowLastColumn="0" w:lastRowFirstColumn="0" w:lastRowLastColumn="0"/>
            </w:pPr>
            <w:r w:rsidRPr="009B13E6">
              <w:t>evaluates the effectiveness and suitability of health information, products and support services for improved individual and community safety, health and wellbeing</w:t>
            </w:r>
          </w:p>
          <w:p w14:paraId="1EC95382" w14:textId="77777777" w:rsidR="00BB058B" w:rsidRPr="009B13E6" w:rsidRDefault="00BB058B">
            <w:pPr>
              <w:cnfStyle w:val="000000010000" w:firstRow="0" w:lastRow="0" w:firstColumn="0" w:lastColumn="0" w:oddVBand="0" w:evenVBand="0" w:oddHBand="0" w:evenHBand="1" w:firstRowFirstColumn="0" w:firstRowLastColumn="0" w:lastRowFirstColumn="0" w:lastRowLastColumn="0"/>
              <w:rPr>
                <w:rStyle w:val="Strong"/>
              </w:rPr>
            </w:pPr>
            <w:r w:rsidRPr="009B13E6">
              <w:rPr>
                <w:rStyle w:val="Strong"/>
              </w:rPr>
              <w:t>PH5-IBC-01</w:t>
            </w:r>
          </w:p>
          <w:p w14:paraId="28774D76" w14:textId="69D996C2" w:rsidR="009B13E6" w:rsidRDefault="009B13E6">
            <w:pPr>
              <w:cnfStyle w:val="000000010000" w:firstRow="0" w:lastRow="0" w:firstColumn="0" w:lastColumn="0" w:oddVBand="0" w:evenVBand="0" w:oddHBand="0" w:evenHBand="1" w:firstRowFirstColumn="0" w:firstRowLastColumn="0" w:lastRowFirstColumn="0" w:lastRowLastColumn="0"/>
            </w:pPr>
            <w:r w:rsidRPr="009B13E6">
              <w:t xml:space="preserve">analyses how identity and a </w:t>
            </w:r>
            <w:r w:rsidRPr="009B13E6">
              <w:lastRenderedPageBreak/>
              <w:t>sense of belonging contribute to the health and wellbeing of individuals and communities</w:t>
            </w:r>
          </w:p>
        </w:tc>
        <w:tc>
          <w:tcPr>
            <w:tcW w:w="1089" w:type="pct"/>
          </w:tcPr>
          <w:p w14:paraId="1F0ADB0F" w14:textId="66BDDB0E" w:rsidR="00364067" w:rsidRDefault="006D32EC">
            <w:pPr>
              <w:cnfStyle w:val="000000010000" w:firstRow="0" w:lastRow="0" w:firstColumn="0" w:lastColumn="0" w:oddVBand="0" w:evenVBand="0" w:oddHBand="0" w:evenHBand="1" w:firstRowFirstColumn="0" w:firstRowLastColumn="0" w:lastRowFirstColumn="0" w:lastRowLastColumn="0"/>
            </w:pPr>
            <w:r w:rsidRPr="006D32EC">
              <w:lastRenderedPageBreak/>
              <w:t xml:space="preserve">This </w:t>
            </w:r>
            <w:r w:rsidR="00E7173F">
              <w:t>teaching and learning program</w:t>
            </w:r>
            <w:r w:rsidRPr="006D32EC">
              <w:t xml:space="preserve"> has an associated summative assessment task.</w:t>
            </w:r>
          </w:p>
          <w:p w14:paraId="03E3768C" w14:textId="2E238C6F" w:rsidR="00FD5583" w:rsidRDefault="00FD5583">
            <w:pPr>
              <w:cnfStyle w:val="000000010000" w:firstRow="0" w:lastRow="0" w:firstColumn="0" w:lastColumn="0" w:oddVBand="0" w:evenVBand="0" w:oddHBand="0" w:evenHBand="1" w:firstRowFirstColumn="0" w:firstRowLastColumn="0" w:lastRowFirstColumn="0" w:lastRowLastColumn="0"/>
            </w:pPr>
            <w:r>
              <w:t xml:space="preserve">The requirements of the task will be aligned to relevant course outcomes and focus on the application of knowledge and skills specific to </w:t>
            </w:r>
            <w:r w:rsidR="001607CA">
              <w:t xml:space="preserve">designing and evaluating health promotion initiatives </w:t>
            </w:r>
            <w:r w:rsidR="001607CA" w:rsidRPr="009B13E6">
              <w:t xml:space="preserve">for </w:t>
            </w:r>
            <w:r w:rsidR="001607CA" w:rsidRPr="009B13E6">
              <w:lastRenderedPageBreak/>
              <w:t>improved individual and community safety, health and wel</w:t>
            </w:r>
            <w:r w:rsidR="001607CA">
              <w:t>lb</w:t>
            </w:r>
            <w:r w:rsidR="001607CA" w:rsidRPr="009B13E6">
              <w:t>eing</w:t>
            </w:r>
            <w:r w:rsidR="009C1C12">
              <w:t>.</w:t>
            </w:r>
          </w:p>
        </w:tc>
      </w:tr>
      <w:tr w:rsidR="0028269E" w14:paraId="310C26C0" w14:textId="77777777" w:rsidTr="632CC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7A476346" w14:textId="77777777" w:rsidR="00364067" w:rsidRPr="0076172E" w:rsidRDefault="00364067">
            <w:pPr>
              <w:rPr>
                <w:rStyle w:val="Strong"/>
                <w:b/>
                <w:bCs w:val="0"/>
              </w:rPr>
            </w:pPr>
            <w:r w:rsidRPr="0076172E">
              <w:rPr>
                <w:rStyle w:val="Strong"/>
                <w:b/>
                <w:bCs w:val="0"/>
              </w:rPr>
              <w:lastRenderedPageBreak/>
              <w:t>Term 4</w:t>
            </w:r>
          </w:p>
          <w:p w14:paraId="1FB87DED" w14:textId="77777777" w:rsidR="00364067" w:rsidRPr="0076172E" w:rsidRDefault="00364067">
            <w:pPr>
              <w:rPr>
                <w:rStyle w:val="Strong"/>
                <w:b/>
                <w:bCs w:val="0"/>
              </w:rPr>
            </w:pPr>
            <w:r w:rsidRPr="0076172E">
              <w:rPr>
                <w:rStyle w:val="Strong"/>
                <w:b/>
                <w:bCs w:val="0"/>
              </w:rPr>
              <w:t>Weeks 1</w:t>
            </w:r>
            <w:r>
              <w:rPr>
                <w:rStyle w:val="Strong"/>
                <w:b/>
                <w:bCs w:val="0"/>
              </w:rPr>
              <w:t>–</w:t>
            </w:r>
            <w:r w:rsidRPr="0076172E">
              <w:rPr>
                <w:rStyle w:val="Strong"/>
                <w:b/>
                <w:bCs w:val="0"/>
              </w:rPr>
              <w:t>10</w:t>
            </w:r>
          </w:p>
        </w:tc>
        <w:tc>
          <w:tcPr>
            <w:tcW w:w="567" w:type="pct"/>
          </w:tcPr>
          <w:p w14:paraId="03C3AC91" w14:textId="11E7F4A6" w:rsidR="00364067" w:rsidRDefault="00496D94">
            <w:pPr>
              <w:cnfStyle w:val="000000100000" w:firstRow="0" w:lastRow="0" w:firstColumn="0" w:lastColumn="0" w:oddVBand="0" w:evenVBand="0" w:oddHBand="1" w:evenHBand="0" w:firstRowFirstColumn="0" w:firstRowLastColumn="0" w:lastRowFirstColumn="0" w:lastRowLastColumn="0"/>
            </w:pPr>
            <w:r>
              <w:t>Practical</w:t>
            </w:r>
          </w:p>
        </w:tc>
        <w:tc>
          <w:tcPr>
            <w:tcW w:w="1751" w:type="pct"/>
          </w:tcPr>
          <w:p w14:paraId="1C676C11" w14:textId="77777777" w:rsidR="00364067" w:rsidRPr="009B13E6" w:rsidRDefault="00496D94">
            <w:pPr>
              <w:cnfStyle w:val="000000100000" w:firstRow="0" w:lastRow="0" w:firstColumn="0" w:lastColumn="0" w:oddVBand="0" w:evenVBand="0" w:oddHBand="1" w:evenHBand="0" w:firstRowFirstColumn="0" w:firstRowLastColumn="0" w:lastRowFirstColumn="0" w:lastRowLastColumn="0"/>
              <w:rPr>
                <w:rStyle w:val="Strong"/>
              </w:rPr>
            </w:pPr>
            <w:r w:rsidRPr="009B13E6">
              <w:rPr>
                <w:rStyle w:val="Strong"/>
              </w:rPr>
              <w:t>Strike it right, field it tight</w:t>
            </w:r>
          </w:p>
          <w:p w14:paraId="256F96F5" w14:textId="62E28BEA" w:rsidR="00FD50CB" w:rsidRDefault="002D62A2" w:rsidP="00D1791C">
            <w:pPr>
              <w:cnfStyle w:val="000000100000" w:firstRow="0" w:lastRow="0" w:firstColumn="0" w:lastColumn="0" w:oddVBand="0" w:evenVBand="0" w:oddHBand="1" w:evenHBand="0" w:firstRowFirstColumn="0" w:firstRowLastColumn="0" w:lastRowFirstColumn="0" w:lastRowLastColumn="0"/>
            </w:pPr>
            <w:r w:rsidRPr="002D62A2">
              <w:t xml:space="preserve">In this </w:t>
            </w:r>
            <w:r w:rsidR="00E7173F">
              <w:t>teaching and learning program</w:t>
            </w:r>
            <w:r w:rsidRPr="002D62A2">
              <w:t>, students refine specialised movement skills for dynamic striking and fielding games, adapting strategies to solve gameplay challenges.</w:t>
            </w:r>
          </w:p>
          <w:p w14:paraId="0331520E" w14:textId="34DDA171" w:rsidR="00573DF6" w:rsidRDefault="00DE2316" w:rsidP="00D1791C">
            <w:pPr>
              <w:cnfStyle w:val="000000100000" w:firstRow="0" w:lastRow="0" w:firstColumn="0" w:lastColumn="0" w:oddVBand="0" w:evenVBand="0" w:oddHBand="1" w:evenHBand="0" w:firstRowFirstColumn="0" w:firstRowLastColumn="0" w:lastRowFirstColumn="0" w:lastRowLastColumn="0"/>
            </w:pPr>
            <w:r>
              <w:t xml:space="preserve">Students </w:t>
            </w:r>
            <w:r w:rsidR="00942C67">
              <w:t xml:space="preserve">apply and refine their movement skills through a range of modified games which progress to the specialised sports context of baseball and </w:t>
            </w:r>
            <w:r w:rsidR="003B315B">
              <w:t>cricket.</w:t>
            </w:r>
          </w:p>
          <w:p w14:paraId="683C1F1C" w14:textId="7A4687C7" w:rsidR="00573DF6" w:rsidRDefault="003B315B" w:rsidP="00D1791C">
            <w:pPr>
              <w:cnfStyle w:val="000000100000" w:firstRow="0" w:lastRow="0" w:firstColumn="0" w:lastColumn="0" w:oddVBand="0" w:evenVBand="0" w:oddHBand="1" w:evenHBand="0" w:firstRowFirstColumn="0" w:firstRowLastColumn="0" w:lastRowFirstColumn="0" w:lastRowLastColumn="0"/>
            </w:pPr>
            <w:r>
              <w:t xml:space="preserve">The </w:t>
            </w:r>
            <w:r w:rsidR="00E7173F">
              <w:t>program</w:t>
            </w:r>
            <w:r>
              <w:t xml:space="preserve"> also promotes a deep understanding of</w:t>
            </w:r>
            <w:r w:rsidRPr="003B315B">
              <w:t xml:space="preserve"> the transferability of fundamental skills</w:t>
            </w:r>
            <w:r>
              <w:t xml:space="preserve"> </w:t>
            </w:r>
            <w:r w:rsidRPr="003B315B">
              <w:t>such as striking, catching, throwing and field positioning</w:t>
            </w:r>
            <w:r>
              <w:t xml:space="preserve"> </w:t>
            </w:r>
            <w:r w:rsidRPr="003B315B">
              <w:t>across various games</w:t>
            </w:r>
            <w:r w:rsidR="00573DF6">
              <w:t>,</w:t>
            </w:r>
            <w:r w:rsidR="00597CDA">
              <w:t xml:space="preserve"> as students </w:t>
            </w:r>
            <w:r w:rsidR="00597CDA" w:rsidRPr="00597CDA">
              <w:t xml:space="preserve">explore the similarities and differences between striking and fielding sports </w:t>
            </w:r>
            <w:r w:rsidR="00597CDA" w:rsidRPr="00597CDA">
              <w:lastRenderedPageBreak/>
              <w:t>and reflect on how strategies and techniques can be adapted to suit different cont</w:t>
            </w:r>
            <w:r w:rsidR="00D1791C">
              <w:t>exts.</w:t>
            </w:r>
          </w:p>
          <w:p w14:paraId="04BFE463" w14:textId="21BCB943" w:rsidR="00B80622" w:rsidRDefault="00D1791C" w:rsidP="001617ED">
            <w:pPr>
              <w:spacing w:after="240"/>
              <w:cnfStyle w:val="000000100000" w:firstRow="0" w:lastRow="0" w:firstColumn="0" w:lastColumn="0" w:oddVBand="0" w:evenVBand="0" w:oddHBand="1" w:evenHBand="0" w:firstRowFirstColumn="0" w:firstRowLastColumn="0" w:lastRowFirstColumn="0" w:lastRowLastColumn="0"/>
            </w:pPr>
            <w:r>
              <w:t>Students also e</w:t>
            </w:r>
            <w:r w:rsidR="002D62A2" w:rsidRPr="002D62A2">
              <w:t>xplore how communication</w:t>
            </w:r>
            <w:r>
              <w:t xml:space="preserve"> and</w:t>
            </w:r>
            <w:r w:rsidR="002D62A2" w:rsidRPr="002D62A2">
              <w:t xml:space="preserve"> decision-making influence performance</w:t>
            </w:r>
            <w:r>
              <w:t xml:space="preserve">. </w:t>
            </w:r>
            <w:r w:rsidR="002D62A2" w:rsidRPr="002D62A2">
              <w:t>Th</w:t>
            </w:r>
            <w:r w:rsidR="00573DF6">
              <w:t>is</w:t>
            </w:r>
            <w:r w:rsidR="002D62A2" w:rsidRPr="002D62A2">
              <w:t xml:space="preserve"> </w:t>
            </w:r>
            <w:r w:rsidR="00E7173F">
              <w:t>program</w:t>
            </w:r>
            <w:r w:rsidR="002D62A2" w:rsidRPr="002D62A2">
              <w:t xml:space="preserve"> focuses on enhancing teamwork, strategy and problem-solving while using feedback to refine skills and improve gameplay outcomes.</w:t>
            </w:r>
          </w:p>
        </w:tc>
        <w:tc>
          <w:tcPr>
            <w:tcW w:w="1089" w:type="pct"/>
          </w:tcPr>
          <w:p w14:paraId="743A2D39" w14:textId="77777777" w:rsidR="00354800" w:rsidRDefault="00354800" w:rsidP="00354800">
            <w:pPr>
              <w:cnfStyle w:val="000000100000" w:firstRow="0" w:lastRow="0" w:firstColumn="0" w:lastColumn="0" w:oddVBand="0" w:evenVBand="0" w:oddHBand="1" w:evenHBand="0" w:firstRowFirstColumn="0" w:firstRowLastColumn="0" w:lastRowFirstColumn="0" w:lastRowLastColumn="0"/>
              <w:rPr>
                <w:rStyle w:val="Strong"/>
              </w:rPr>
            </w:pPr>
            <w:r w:rsidRPr="00505147">
              <w:rPr>
                <w:rStyle w:val="Strong"/>
              </w:rPr>
              <w:lastRenderedPageBreak/>
              <w:t>PH5-MSS-01</w:t>
            </w:r>
          </w:p>
          <w:p w14:paraId="76E5C722" w14:textId="77777777" w:rsidR="00354800" w:rsidRPr="000D1D45" w:rsidRDefault="00354800" w:rsidP="00354800">
            <w:pPr>
              <w:cnfStyle w:val="000000100000" w:firstRow="0" w:lastRow="0" w:firstColumn="0" w:lastColumn="0" w:oddVBand="0" w:evenVBand="0" w:oddHBand="1" w:evenHBand="0" w:firstRowFirstColumn="0" w:firstRowLastColumn="0" w:lastRowFirstColumn="0" w:lastRowLastColumn="0"/>
            </w:pPr>
            <w:r w:rsidRPr="000D1D45">
              <w:t>refines and transfers movement skills and concepts for adaptation in a range of dynamic movement environments</w:t>
            </w:r>
          </w:p>
          <w:p w14:paraId="6815650D" w14:textId="77777777" w:rsidR="00354800" w:rsidRDefault="00354800" w:rsidP="00354800">
            <w:pPr>
              <w:cnfStyle w:val="000000100000" w:firstRow="0" w:lastRow="0" w:firstColumn="0" w:lastColumn="0" w:oddVBand="0" w:evenVBand="0" w:oddHBand="1" w:evenHBand="0" w:firstRowFirstColumn="0" w:firstRowLastColumn="0" w:lastRowFirstColumn="0" w:lastRowLastColumn="0"/>
              <w:rPr>
                <w:rStyle w:val="Strong"/>
              </w:rPr>
            </w:pPr>
            <w:r w:rsidRPr="00505147">
              <w:rPr>
                <w:rStyle w:val="Strong"/>
              </w:rPr>
              <w:t>PH5-MSS-02</w:t>
            </w:r>
          </w:p>
          <w:p w14:paraId="17D28DC0" w14:textId="77777777" w:rsidR="00354800" w:rsidRPr="000D1D45" w:rsidRDefault="00354800" w:rsidP="00354800">
            <w:pPr>
              <w:cnfStyle w:val="000000100000" w:firstRow="0" w:lastRow="0" w:firstColumn="0" w:lastColumn="0" w:oddVBand="0" w:evenVBand="0" w:oddHBand="1" w:evenHBand="0" w:firstRowFirstColumn="0" w:firstRowLastColumn="0" w:lastRowFirstColumn="0" w:lastRowLastColumn="0"/>
            </w:pPr>
            <w:r w:rsidRPr="000D1D45">
              <w:t>selects, implements and justifies strategies and actions to solve movement challenges</w:t>
            </w:r>
          </w:p>
          <w:p w14:paraId="0394B30E" w14:textId="77777777" w:rsidR="00354800" w:rsidRDefault="00354800" w:rsidP="00354800">
            <w:pPr>
              <w:cnfStyle w:val="000000100000" w:firstRow="0" w:lastRow="0" w:firstColumn="0" w:lastColumn="0" w:oddVBand="0" w:evenVBand="0" w:oddHBand="1" w:evenHBand="0" w:firstRowFirstColumn="0" w:firstRowLastColumn="0" w:lastRowFirstColumn="0" w:lastRowLastColumn="0"/>
              <w:rPr>
                <w:rStyle w:val="Strong"/>
              </w:rPr>
            </w:pPr>
            <w:r w:rsidRPr="00505147">
              <w:rPr>
                <w:rStyle w:val="Strong"/>
              </w:rPr>
              <w:t>PH5-SMI-01</w:t>
            </w:r>
          </w:p>
          <w:p w14:paraId="50A955CC" w14:textId="7AA5CB51" w:rsidR="00364067" w:rsidRDefault="00354800" w:rsidP="00354800">
            <w:pPr>
              <w:cnfStyle w:val="000000100000" w:firstRow="0" w:lastRow="0" w:firstColumn="0" w:lastColumn="0" w:oddVBand="0" w:evenVBand="0" w:oddHBand="1" w:evenHBand="0" w:firstRowFirstColumn="0" w:firstRowLastColumn="0" w:lastRowFirstColumn="0" w:lastRowLastColumn="0"/>
            </w:pPr>
            <w:r w:rsidRPr="00354800">
              <w:t xml:space="preserve">evaluates and adapts self-management and </w:t>
            </w:r>
            <w:r w:rsidRPr="00354800">
              <w:lastRenderedPageBreak/>
              <w:t>interpersonal skills to manage complex situations</w:t>
            </w:r>
          </w:p>
        </w:tc>
        <w:tc>
          <w:tcPr>
            <w:tcW w:w="1089" w:type="pct"/>
          </w:tcPr>
          <w:p w14:paraId="0B4D56EB" w14:textId="338187FA" w:rsidR="00364067" w:rsidRDefault="005F2D46">
            <w:pPr>
              <w:cnfStyle w:val="000000100000" w:firstRow="0" w:lastRow="0" w:firstColumn="0" w:lastColumn="0" w:oddVBand="0" w:evenVBand="0" w:oddHBand="1" w:evenHBand="0" w:firstRowFirstColumn="0" w:firstRowLastColumn="0" w:lastRowFirstColumn="0" w:lastRowLastColumn="0"/>
            </w:pPr>
            <w:r w:rsidRPr="005F2D46">
              <w:lastRenderedPageBreak/>
              <w:t xml:space="preserve">Suggested formative assessment is outlined throughout this </w:t>
            </w:r>
            <w:r w:rsidR="00E7173F">
              <w:t>teaching and learning program</w:t>
            </w:r>
            <w:r w:rsidRPr="005F2D46">
              <w:t>.</w:t>
            </w:r>
          </w:p>
        </w:tc>
      </w:tr>
      <w:tr w:rsidR="00496D94" w14:paraId="031F79F4" w14:textId="77777777" w:rsidTr="632CC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17082EDA" w14:textId="77777777" w:rsidR="00496D94" w:rsidRPr="0076172E" w:rsidRDefault="00496D94" w:rsidP="00496D94">
            <w:pPr>
              <w:rPr>
                <w:rStyle w:val="Strong"/>
                <w:b/>
                <w:bCs w:val="0"/>
              </w:rPr>
            </w:pPr>
            <w:r w:rsidRPr="0076172E">
              <w:rPr>
                <w:rStyle w:val="Strong"/>
                <w:b/>
                <w:bCs w:val="0"/>
              </w:rPr>
              <w:t>Term 4</w:t>
            </w:r>
          </w:p>
          <w:p w14:paraId="128028CB" w14:textId="2FFA0ED4" w:rsidR="00496D94" w:rsidRPr="0076172E" w:rsidRDefault="00496D94" w:rsidP="00496D94">
            <w:pPr>
              <w:rPr>
                <w:rStyle w:val="Strong"/>
                <w:bCs w:val="0"/>
              </w:rPr>
            </w:pPr>
            <w:r w:rsidRPr="0076172E">
              <w:rPr>
                <w:rStyle w:val="Strong"/>
                <w:b/>
                <w:bCs w:val="0"/>
              </w:rPr>
              <w:t>Weeks 1</w:t>
            </w:r>
            <w:r>
              <w:rPr>
                <w:rStyle w:val="Strong"/>
                <w:b/>
                <w:bCs w:val="0"/>
              </w:rPr>
              <w:t>–</w:t>
            </w:r>
            <w:r w:rsidRPr="0076172E">
              <w:rPr>
                <w:rStyle w:val="Strong"/>
                <w:b/>
                <w:bCs w:val="0"/>
              </w:rPr>
              <w:t>10</w:t>
            </w:r>
          </w:p>
        </w:tc>
        <w:tc>
          <w:tcPr>
            <w:tcW w:w="567" w:type="pct"/>
          </w:tcPr>
          <w:p w14:paraId="59A9A486" w14:textId="7DE90AAC" w:rsidR="00496D94" w:rsidRDefault="00496D94">
            <w:pPr>
              <w:cnfStyle w:val="000000010000" w:firstRow="0" w:lastRow="0" w:firstColumn="0" w:lastColumn="0" w:oddVBand="0" w:evenVBand="0" w:oddHBand="0" w:evenHBand="1" w:firstRowFirstColumn="0" w:firstRowLastColumn="0" w:lastRowFirstColumn="0" w:lastRowLastColumn="0"/>
            </w:pPr>
            <w:r>
              <w:t>Theory</w:t>
            </w:r>
          </w:p>
        </w:tc>
        <w:tc>
          <w:tcPr>
            <w:tcW w:w="1751" w:type="pct"/>
          </w:tcPr>
          <w:p w14:paraId="2CD46B32" w14:textId="77777777" w:rsidR="00496D94" w:rsidRPr="002B0C2C" w:rsidRDefault="00496D94">
            <w:pPr>
              <w:cnfStyle w:val="000000010000" w:firstRow="0" w:lastRow="0" w:firstColumn="0" w:lastColumn="0" w:oddVBand="0" w:evenVBand="0" w:oddHBand="0" w:evenHBand="1" w:firstRowFirstColumn="0" w:firstRowLastColumn="0" w:lastRowFirstColumn="0" w:lastRowLastColumn="0"/>
              <w:rPr>
                <w:rStyle w:val="Strong"/>
              </w:rPr>
            </w:pPr>
            <w:r w:rsidRPr="002B0C2C">
              <w:rPr>
                <w:rStyle w:val="Strong"/>
              </w:rPr>
              <w:t>Play safe, stay safe</w:t>
            </w:r>
          </w:p>
          <w:p w14:paraId="43785393" w14:textId="3D552375" w:rsidR="00620BDE" w:rsidRDefault="00E73F9A" w:rsidP="006E6035">
            <w:pPr>
              <w:cnfStyle w:val="000000010000" w:firstRow="0" w:lastRow="0" w:firstColumn="0" w:lastColumn="0" w:oddVBand="0" w:evenVBand="0" w:oddHBand="0" w:evenHBand="1" w:firstRowFirstColumn="0" w:firstRowLastColumn="0" w:lastRowFirstColumn="0" w:lastRowLastColumn="0"/>
            </w:pPr>
            <w:r>
              <w:t xml:space="preserve">In this </w:t>
            </w:r>
            <w:r w:rsidR="00E7173F">
              <w:t>teaching and learning program</w:t>
            </w:r>
            <w:r>
              <w:t xml:space="preserve">, students </w:t>
            </w:r>
            <w:r w:rsidR="000A7B52">
              <w:t xml:space="preserve">apply their understanding of health, safety and wellbeing </w:t>
            </w:r>
            <w:r w:rsidR="008F0A25">
              <w:t xml:space="preserve">in a range of scenarios </w:t>
            </w:r>
            <w:r w:rsidR="008F0A25" w:rsidRPr="008F0A25">
              <w:t>that reflect the complex challenges faced by young people</w:t>
            </w:r>
            <w:r w:rsidR="008F0A25">
              <w:t>.</w:t>
            </w:r>
          </w:p>
          <w:p w14:paraId="7C23C3B9" w14:textId="05A9BF4B" w:rsidR="00620BDE" w:rsidRDefault="008F0A25" w:rsidP="006E6035">
            <w:pPr>
              <w:cnfStyle w:val="000000010000" w:firstRow="0" w:lastRow="0" w:firstColumn="0" w:lastColumn="0" w:oddVBand="0" w:evenVBand="0" w:oddHBand="0" w:evenHBand="1" w:firstRowFirstColumn="0" w:firstRowLastColumn="0" w:lastRowFirstColumn="0" w:lastRowLastColumn="0"/>
            </w:pPr>
            <w:r>
              <w:t>Students c</w:t>
            </w:r>
            <w:r w:rsidR="00915058">
              <w:t xml:space="preserve">ritically analyse the </w:t>
            </w:r>
            <w:r w:rsidR="00E73F9A">
              <w:t>social, cultural and economic factors that influence health behaviours</w:t>
            </w:r>
            <w:r w:rsidR="00FC2785">
              <w:t xml:space="preserve"> of themselves and others</w:t>
            </w:r>
            <w:r w:rsidR="00E73F9A">
              <w:t>.</w:t>
            </w:r>
            <w:r w:rsidR="00620BDE">
              <w:t xml:space="preserve"> Students will </w:t>
            </w:r>
            <w:r w:rsidR="7C7357BB">
              <w:t>explor</w:t>
            </w:r>
            <w:r w:rsidR="00620BDE">
              <w:t xml:space="preserve">e </w:t>
            </w:r>
            <w:r w:rsidR="006818A4">
              <w:t xml:space="preserve">the application of a range of positive health practices in </w:t>
            </w:r>
            <w:r w:rsidR="008E0462">
              <w:t>realistic</w:t>
            </w:r>
            <w:r w:rsidR="12C04296">
              <w:t xml:space="preserve">, </w:t>
            </w:r>
            <w:r w:rsidR="006818A4">
              <w:t>multi</w:t>
            </w:r>
            <w:r w:rsidR="45EB49AD">
              <w:t>-</w:t>
            </w:r>
            <w:r w:rsidR="006818A4">
              <w:t xml:space="preserve">faceted and complex </w:t>
            </w:r>
            <w:r w:rsidR="006818A4">
              <w:lastRenderedPageBreak/>
              <w:t>scenarios</w:t>
            </w:r>
            <w:r w:rsidR="008E0462">
              <w:t xml:space="preserve"> relating to </w:t>
            </w:r>
            <w:r w:rsidR="7B628FFD">
              <w:t>safe partying</w:t>
            </w:r>
            <w:r w:rsidR="008E0462">
              <w:t xml:space="preserve">, </w:t>
            </w:r>
            <w:r w:rsidR="3E5E6B8A">
              <w:t>aquatic environments</w:t>
            </w:r>
            <w:r w:rsidR="008E0462" w:rsidRPr="008E0462">
              <w:t xml:space="preserve">, </w:t>
            </w:r>
            <w:r w:rsidR="00051907">
              <w:t xml:space="preserve">road safety, </w:t>
            </w:r>
            <w:r w:rsidR="008E0462" w:rsidRPr="008E0462">
              <w:t>mental health, personal safety, drug use and sexual health</w:t>
            </w:r>
            <w:r w:rsidR="33163BFF">
              <w:t>.</w:t>
            </w:r>
          </w:p>
          <w:p w14:paraId="5C198C09" w14:textId="078A0B42" w:rsidR="002B0C2C" w:rsidRDefault="000C58EF" w:rsidP="00E73F9A">
            <w:pPr>
              <w:cnfStyle w:val="000000010000" w:firstRow="0" w:lastRow="0" w:firstColumn="0" w:lastColumn="0" w:oddVBand="0" w:evenVBand="0" w:oddHBand="0" w:evenHBand="1" w:firstRowFirstColumn="0" w:firstRowLastColumn="0" w:lastRowFirstColumn="0" w:lastRowLastColumn="0"/>
            </w:pPr>
            <w:r w:rsidRPr="000C58EF">
              <w:t xml:space="preserve">Through these </w:t>
            </w:r>
            <w:r w:rsidR="5A77B9D3">
              <w:t xml:space="preserve">opportunities for </w:t>
            </w:r>
            <w:r w:rsidRPr="000C58EF">
              <w:t xml:space="preserve">real-world </w:t>
            </w:r>
            <w:r w:rsidR="048B4F75">
              <w:t xml:space="preserve">skill </w:t>
            </w:r>
            <w:r>
              <w:t>applicatio</w:t>
            </w:r>
            <w:r w:rsidR="4B8A3792">
              <w:t>n and development</w:t>
            </w:r>
            <w:r w:rsidRPr="000C58EF">
              <w:t>, students will build confidence in making responsible, ethical, and informed decisions that contribute to lifelong health and wellbeing.</w:t>
            </w:r>
          </w:p>
        </w:tc>
        <w:tc>
          <w:tcPr>
            <w:tcW w:w="1089" w:type="pct"/>
          </w:tcPr>
          <w:p w14:paraId="4F5D6FA8" w14:textId="77777777" w:rsidR="009B13E6" w:rsidRPr="002B0C2C" w:rsidRDefault="00052AEF">
            <w:pPr>
              <w:cnfStyle w:val="000000010000" w:firstRow="0" w:lastRow="0" w:firstColumn="0" w:lastColumn="0" w:oddVBand="0" w:evenVBand="0" w:oddHBand="0" w:evenHBand="1" w:firstRowFirstColumn="0" w:firstRowLastColumn="0" w:lastRowFirstColumn="0" w:lastRowLastColumn="0"/>
              <w:rPr>
                <w:rStyle w:val="Strong"/>
              </w:rPr>
            </w:pPr>
            <w:r w:rsidRPr="002B0C2C">
              <w:rPr>
                <w:rStyle w:val="Strong"/>
              </w:rPr>
              <w:lastRenderedPageBreak/>
              <w:t>PH5-SHP-01</w:t>
            </w:r>
          </w:p>
          <w:p w14:paraId="3DDB0AF4" w14:textId="77777777" w:rsidR="002B0C2C" w:rsidRPr="002B0C2C" w:rsidRDefault="002B0C2C" w:rsidP="002B0C2C">
            <w:pPr>
              <w:cnfStyle w:val="000000010000" w:firstRow="0" w:lastRow="0" w:firstColumn="0" w:lastColumn="0" w:oddVBand="0" w:evenVBand="0" w:oddHBand="0" w:evenHBand="1" w:firstRowFirstColumn="0" w:firstRowLastColumn="0" w:lastRowFirstColumn="0" w:lastRowLastColumn="0"/>
            </w:pPr>
            <w:r w:rsidRPr="002B0C2C">
              <w:t>designs, implements and evaluates plans to enhance safety, health and participation in lifelong physical activity</w:t>
            </w:r>
          </w:p>
          <w:p w14:paraId="405768DD" w14:textId="77777777" w:rsidR="009B13E6" w:rsidRPr="002B0C2C" w:rsidRDefault="00052AEF">
            <w:pPr>
              <w:cnfStyle w:val="000000010000" w:firstRow="0" w:lastRow="0" w:firstColumn="0" w:lastColumn="0" w:oddVBand="0" w:evenVBand="0" w:oddHBand="0" w:evenHBand="1" w:firstRowFirstColumn="0" w:firstRowLastColumn="0" w:lastRowFirstColumn="0" w:lastRowLastColumn="0"/>
              <w:rPr>
                <w:rStyle w:val="Strong"/>
              </w:rPr>
            </w:pPr>
            <w:r w:rsidRPr="002B0C2C">
              <w:rPr>
                <w:rStyle w:val="Strong"/>
              </w:rPr>
              <w:t>PH5-SMI-01</w:t>
            </w:r>
          </w:p>
          <w:p w14:paraId="5E115E9A" w14:textId="77777777" w:rsidR="002B0C2C" w:rsidRPr="002B0C2C" w:rsidRDefault="002B0C2C" w:rsidP="002B0C2C">
            <w:pPr>
              <w:cnfStyle w:val="000000010000" w:firstRow="0" w:lastRow="0" w:firstColumn="0" w:lastColumn="0" w:oddVBand="0" w:evenVBand="0" w:oddHBand="0" w:evenHBand="1" w:firstRowFirstColumn="0" w:firstRowLastColumn="0" w:lastRowFirstColumn="0" w:lastRowLastColumn="0"/>
            </w:pPr>
            <w:r w:rsidRPr="002B0C2C">
              <w:t xml:space="preserve">evaluates and adapts self-management and </w:t>
            </w:r>
            <w:r w:rsidRPr="002B0C2C">
              <w:lastRenderedPageBreak/>
              <w:t>interpersonal skills to manage complex situations</w:t>
            </w:r>
          </w:p>
          <w:p w14:paraId="5CCB09D4" w14:textId="77777777" w:rsidR="009B13E6" w:rsidRPr="002B0C2C" w:rsidRDefault="00052AEF">
            <w:pPr>
              <w:cnfStyle w:val="000000010000" w:firstRow="0" w:lastRow="0" w:firstColumn="0" w:lastColumn="0" w:oddVBand="0" w:evenVBand="0" w:oddHBand="0" w:evenHBand="1" w:firstRowFirstColumn="0" w:firstRowLastColumn="0" w:lastRowFirstColumn="0" w:lastRowLastColumn="0"/>
              <w:rPr>
                <w:rStyle w:val="Strong"/>
              </w:rPr>
            </w:pPr>
            <w:r w:rsidRPr="002B0C2C">
              <w:rPr>
                <w:rStyle w:val="Strong"/>
              </w:rPr>
              <w:t>PH5-SHW-01</w:t>
            </w:r>
          </w:p>
          <w:p w14:paraId="5B1E0990" w14:textId="013DB721" w:rsidR="002B0C2C" w:rsidRDefault="002B0C2C">
            <w:pPr>
              <w:cnfStyle w:val="000000010000" w:firstRow="0" w:lastRow="0" w:firstColumn="0" w:lastColumn="0" w:oddVBand="0" w:evenVBand="0" w:oddHBand="0" w:evenHBand="1" w:firstRowFirstColumn="0" w:firstRowLastColumn="0" w:lastRowFirstColumn="0" w:lastRowLastColumn="0"/>
            </w:pPr>
            <w:r w:rsidRPr="002B0C2C">
              <w:t>analyses the interrelationship between contextual factors, attitudes and behaviours to promote safety, health and wellbeing</w:t>
            </w:r>
          </w:p>
        </w:tc>
        <w:tc>
          <w:tcPr>
            <w:tcW w:w="1089" w:type="pct"/>
          </w:tcPr>
          <w:p w14:paraId="2A61C06A" w14:textId="160EC5C6" w:rsidR="00496D94" w:rsidRDefault="005F2D46">
            <w:pPr>
              <w:cnfStyle w:val="000000010000" w:firstRow="0" w:lastRow="0" w:firstColumn="0" w:lastColumn="0" w:oddVBand="0" w:evenVBand="0" w:oddHBand="0" w:evenHBand="1" w:firstRowFirstColumn="0" w:firstRowLastColumn="0" w:lastRowFirstColumn="0" w:lastRowLastColumn="0"/>
            </w:pPr>
            <w:r w:rsidRPr="005F2D46">
              <w:lastRenderedPageBreak/>
              <w:t xml:space="preserve">Suggested formative assessment is outlined throughout this </w:t>
            </w:r>
            <w:r w:rsidR="00E7173F">
              <w:t>teaching and learning program</w:t>
            </w:r>
            <w:r w:rsidRPr="005F2D46">
              <w:t>.</w:t>
            </w:r>
          </w:p>
        </w:tc>
      </w:tr>
    </w:tbl>
    <w:p w14:paraId="79BC3F50" w14:textId="4E4625E8" w:rsidR="00D842EF" w:rsidRPr="00D842EF" w:rsidRDefault="00291660" w:rsidP="004159AF">
      <w:pPr>
        <w:pStyle w:val="Imageattributioncaption"/>
      </w:pPr>
      <w:hyperlink r:id="rId9" w:history="1">
        <w:r>
          <w:rPr>
            <w:rStyle w:val="Hyperlink"/>
          </w:rPr>
          <w:t>Personal Development, Health and Physical Education 7–10 Syllabus</w:t>
        </w:r>
      </w:hyperlink>
      <w:r w:rsidR="005F5DE8">
        <w:t xml:space="preserve"> </w:t>
      </w:r>
      <w:r w:rsidR="00E258F6" w:rsidRPr="00E258F6">
        <w:t xml:space="preserve">© NSW Education Standards </w:t>
      </w:r>
      <w:r w:rsidR="00E258F6" w:rsidRPr="004159AF">
        <w:t>Authority</w:t>
      </w:r>
      <w:r w:rsidR="00E258F6" w:rsidRPr="00E258F6">
        <w:t xml:space="preserve"> (NESA) for and on behalf of the Crown in right of the State of New South Wales,</w:t>
      </w:r>
      <w:r w:rsidR="00F81A22">
        <w:t xml:space="preserve"> </w:t>
      </w:r>
      <w:r w:rsidR="00F81A22" w:rsidRPr="000C5DAB">
        <w:t>2024</w:t>
      </w:r>
      <w:r w:rsidR="00E258F6" w:rsidRPr="00E258F6">
        <w:t>.</w:t>
      </w:r>
      <w:r w:rsidR="00D842EF">
        <w:br w:type="page"/>
      </w:r>
    </w:p>
    <w:p w14:paraId="45D5CA29" w14:textId="77777777" w:rsidR="004775EA" w:rsidRPr="004775EA" w:rsidRDefault="004775EA" w:rsidP="004159AF">
      <w:pPr>
        <w:pStyle w:val="Heading1"/>
      </w:pPr>
      <w:bookmarkStart w:id="11" w:name="_Toc1022999069"/>
      <w:bookmarkStart w:id="12" w:name="_Toc112409828"/>
      <w:bookmarkStart w:id="13" w:name="_Toc147483516"/>
      <w:bookmarkStart w:id="14" w:name="_Toc201914180"/>
      <w:bookmarkStart w:id="15" w:name="_Hlk148102399"/>
      <w:bookmarkEnd w:id="9"/>
      <w:bookmarkEnd w:id="10"/>
      <w:r w:rsidRPr="004775EA">
        <w:lastRenderedPageBreak/>
        <w:t xml:space="preserve">Support and </w:t>
      </w:r>
      <w:r w:rsidRPr="004159AF">
        <w:t>alignment</w:t>
      </w:r>
      <w:bookmarkEnd w:id="11"/>
      <w:bookmarkEnd w:id="12"/>
      <w:bookmarkEnd w:id="13"/>
      <w:bookmarkEnd w:id="14"/>
    </w:p>
    <w:p w14:paraId="7CADD8C6" w14:textId="77777777" w:rsidR="006A4B5A" w:rsidRDefault="006A4B5A" w:rsidP="006A4B5A">
      <w:r w:rsidRPr="009164BE">
        <w:rPr>
          <w:rStyle w:val="Strong"/>
        </w:rPr>
        <w:t>Resource evaluation and support</w:t>
      </w:r>
      <w:r w:rsidRPr="000C5DAB">
        <w:t xml:space="preserve">: all curriculum resources are prepared through a rigorous process. Resources are periodically reviewed as part of our ongoing evaluation plan to ensure currency, relevance and effectiveness. </w:t>
      </w:r>
      <w:r w:rsidRPr="009005B0">
        <w:t>Fo</w:t>
      </w:r>
      <w:r w:rsidRPr="000C5DAB">
        <w:t xml:space="preserve">r additional support or advice, or to provide feedback, contact the PDHPE </w:t>
      </w:r>
      <w:r>
        <w:t xml:space="preserve">Secondary </w:t>
      </w:r>
      <w:r w:rsidRPr="000C5DAB">
        <w:t>Curriculum team by emailing</w:t>
      </w:r>
      <w:r w:rsidRPr="00813324">
        <w:t xml:space="preserve"> </w:t>
      </w:r>
      <w:hyperlink r:id="rId10" w:history="1">
        <w:r w:rsidRPr="002B5C9E">
          <w:rPr>
            <w:rStyle w:val="Hyperlink"/>
          </w:rPr>
          <w:t>PDHPEcurriculum@det.nsw.edu.au</w:t>
        </w:r>
      </w:hyperlink>
      <w:r>
        <w:t>.</w:t>
      </w:r>
    </w:p>
    <w:p w14:paraId="34622FD2" w14:textId="77777777" w:rsidR="006A4B5A" w:rsidRPr="004A76C9" w:rsidRDefault="006A4B5A" w:rsidP="006A4B5A">
      <w:r w:rsidRPr="009164BE">
        <w:rPr>
          <w:rStyle w:val="Strong"/>
        </w:rPr>
        <w:t>Differentiation</w:t>
      </w:r>
      <w:r w:rsidRPr="004A76C9">
        <w:t xml:space="preserve">: further advice to support Aboriginal and Torres Strait Islander students, </w:t>
      </w:r>
      <w:r w:rsidRPr="00C05C3A">
        <w:t>students learning English as an additional language or dialect (EAL/D)</w:t>
      </w:r>
      <w:r w:rsidRPr="004A76C9">
        <w:t xml:space="preserve">, students with a disability and/or additional needs, and </w:t>
      </w:r>
      <w:r>
        <w:t>h</w:t>
      </w:r>
      <w:r w:rsidRPr="004A76C9">
        <w:t>igh potential and gifted students can be found on the</w:t>
      </w:r>
      <w:r w:rsidRPr="19B962B9">
        <w:rPr>
          <w:rFonts w:eastAsia="Arial"/>
        </w:rPr>
        <w:t xml:space="preserve"> </w:t>
      </w:r>
      <w:hyperlink r:id="rId11">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004A76C9">
        <w:t xml:space="preserve"> webpage. This includes the </w:t>
      </w:r>
      <w:hyperlink r:id="rId12" w:history="1">
        <w:r w:rsidRPr="00BD39B0">
          <w:rPr>
            <w:rStyle w:val="Hyperlink"/>
          </w:rPr>
          <w:t>Inclusion and differentiation</w:t>
        </w:r>
        <w:r>
          <w:rPr>
            <w:rStyle w:val="Hyperlink"/>
          </w:rPr>
          <w:t xml:space="preserve"> advice</w:t>
        </w:r>
        <w:r w:rsidRPr="00BD39B0">
          <w:rPr>
            <w:rStyle w:val="Hyperlink"/>
          </w:rPr>
          <w:t xml:space="preserve"> 7</w:t>
        </w:r>
        <w:r>
          <w:rPr>
            <w:rStyle w:val="Hyperlink"/>
          </w:rPr>
          <w:t>–</w:t>
        </w:r>
        <w:r w:rsidRPr="00BD39B0">
          <w:rPr>
            <w:rStyle w:val="Hyperlink"/>
          </w:rPr>
          <w:t>10</w:t>
        </w:r>
      </w:hyperlink>
      <w:r>
        <w:t xml:space="preserve"> </w:t>
      </w:r>
      <w:r w:rsidRPr="004A76C9">
        <w:t>webpage.</w:t>
      </w:r>
    </w:p>
    <w:p w14:paraId="35D169ED" w14:textId="77777777" w:rsidR="006A4B5A" w:rsidRPr="004A76C9" w:rsidRDefault="006A4B5A" w:rsidP="006A4B5A">
      <w:r w:rsidRPr="009164BE">
        <w:rPr>
          <w:rStyle w:val="Strong"/>
        </w:rPr>
        <w:t>Assessment</w:t>
      </w:r>
      <w:r w:rsidRPr="00C245FD">
        <w:t>: further advice to support formative assessment is available on the</w:t>
      </w:r>
      <w:r w:rsidRPr="19B962B9">
        <w:rPr>
          <w:rFonts w:eastAsia="Arial"/>
        </w:rPr>
        <w:t xml:space="preserve"> </w:t>
      </w:r>
      <w:hyperlink r:id="rId13">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004A76C9">
        <w:t xml:space="preserve"> webpage. This includes the </w:t>
      </w:r>
      <w:hyperlink r:id="rId14" w:history="1">
        <w:r w:rsidRPr="00D15E22">
          <w:rPr>
            <w:rStyle w:val="Hyperlink"/>
          </w:rPr>
          <w:t>Classroom assessment advice 7</w:t>
        </w:r>
        <w:r>
          <w:rPr>
            <w:rStyle w:val="Hyperlink"/>
          </w:rPr>
          <w:t>–</w:t>
        </w:r>
        <w:r w:rsidRPr="00D15E22">
          <w:rPr>
            <w:rStyle w:val="Hyperlink"/>
          </w:rPr>
          <w:t>10</w:t>
        </w:r>
      </w:hyperlink>
      <w:r w:rsidRPr="00C245FD">
        <w:t>. For summative assessment tasks, the</w:t>
      </w:r>
      <w:r>
        <w:t xml:space="preserve"> </w:t>
      </w:r>
      <w:hyperlink r:id="rId15" w:history="1">
        <w:r>
          <w:rPr>
            <w:rStyle w:val="Hyperlink"/>
          </w:rPr>
          <w:t>A</w:t>
        </w:r>
        <w:r w:rsidRPr="00E95D83">
          <w:rPr>
            <w:rStyle w:val="Hyperlink"/>
          </w:rPr>
          <w:t>ssessment task advice 7</w:t>
        </w:r>
        <w:r>
          <w:rPr>
            <w:rStyle w:val="Hyperlink"/>
          </w:rPr>
          <w:t>–</w:t>
        </w:r>
        <w:r w:rsidRPr="00E95D83">
          <w:rPr>
            <w:rStyle w:val="Hyperlink"/>
          </w:rPr>
          <w:t>10</w:t>
        </w:r>
      </w:hyperlink>
      <w:r>
        <w:t xml:space="preserve"> </w:t>
      </w:r>
      <w:r w:rsidRPr="004A76C9">
        <w:t>webpage is available.</w:t>
      </w:r>
    </w:p>
    <w:p w14:paraId="3DD96C62" w14:textId="77777777" w:rsidR="006A4B5A" w:rsidRDefault="006A4B5A" w:rsidP="006A4B5A">
      <w:r w:rsidRPr="002E73A5">
        <w:rPr>
          <w:rStyle w:val="Strong"/>
        </w:rPr>
        <w:t>Explicit teaching</w:t>
      </w:r>
      <w:r w:rsidRPr="002C4275">
        <w:t>: f</w:t>
      </w:r>
      <w:r w:rsidRPr="002E73A5">
        <w:t xml:space="preserve">urther advice to support explicit teaching is available on the </w:t>
      </w:r>
      <w:hyperlink r:id="rId16" w:history="1">
        <w:r w:rsidRPr="002E73A5">
          <w:rPr>
            <w:rStyle w:val="Hyperlink"/>
          </w:rPr>
          <w:t>Explicit teaching</w:t>
        </w:r>
      </w:hyperlink>
      <w:r w:rsidRPr="002E73A5">
        <w:t xml:space="preserve"> webpage. This includes the CESE </w:t>
      </w:r>
      <w:hyperlink r:id="rId17" w:history="1">
        <w:r w:rsidRPr="002E73A5">
          <w:rPr>
            <w:rStyle w:val="Hyperlink"/>
          </w:rPr>
          <w:t>Explicit teaching – Driving learning and engagement</w:t>
        </w:r>
      </w:hyperlink>
      <w:r w:rsidRPr="002E73A5">
        <w:t xml:space="preserve"> webpage.</w:t>
      </w:r>
    </w:p>
    <w:p w14:paraId="596F6A8E" w14:textId="0970F789" w:rsidR="009F36CD" w:rsidRPr="00C1405B" w:rsidRDefault="009F36CD" w:rsidP="009F36CD">
      <w:r w:rsidRPr="00C1405B">
        <w:rPr>
          <w:rStyle w:val="Strong"/>
        </w:rPr>
        <w:t xml:space="preserve">Consulted </w:t>
      </w:r>
      <w:proofErr w:type="gramStart"/>
      <w:r w:rsidRPr="00C1405B">
        <w:rPr>
          <w:rStyle w:val="Strong"/>
        </w:rPr>
        <w:t>with</w:t>
      </w:r>
      <w:r w:rsidRPr="00C1405B">
        <w:t>:</w:t>
      </w:r>
      <w:proofErr w:type="gramEnd"/>
      <w:r w:rsidRPr="00C1405B">
        <w:t xml:space="preserve"> </w:t>
      </w:r>
      <w:r w:rsidR="004F35F2">
        <w:t>s</w:t>
      </w:r>
      <w:r w:rsidR="00B31F58">
        <w:t>ubject</w:t>
      </w:r>
      <w:r w:rsidRPr="00C1405B">
        <w:t xml:space="preserve"> matter experts</w:t>
      </w:r>
    </w:p>
    <w:p w14:paraId="2257C153" w14:textId="77777777" w:rsidR="009F36CD" w:rsidRDefault="009F36CD" w:rsidP="009F36CD">
      <w:r w:rsidRPr="00C1405B">
        <w:rPr>
          <w:rStyle w:val="Strong"/>
        </w:rPr>
        <w:t>Alignment to system priorities and/or needs</w:t>
      </w:r>
      <w:r w:rsidRPr="00C1405B">
        <w:t xml:space="preserve">: </w:t>
      </w:r>
      <w:hyperlink r:id="rId18" w:history="1">
        <w:r w:rsidRPr="00D336ED">
          <w:rPr>
            <w:rStyle w:val="Hyperlink"/>
          </w:rPr>
          <w:t>School Excellence Policy</w:t>
        </w:r>
      </w:hyperlink>
      <w:r>
        <w:t xml:space="preserve">, </w:t>
      </w:r>
      <w:hyperlink r:id="rId19" w:history="1">
        <w:r w:rsidR="00EE55AA" w:rsidRPr="00EE55AA">
          <w:rPr>
            <w:rStyle w:val="Hyperlink"/>
          </w:rPr>
          <w:t>Our Plan for NSW Public Education</w:t>
        </w:r>
      </w:hyperlink>
    </w:p>
    <w:p w14:paraId="1BA04AAC" w14:textId="083AB022" w:rsidR="009F36CD" w:rsidRPr="00126CD5" w:rsidRDefault="009F36CD" w:rsidP="009F36CD">
      <w:r w:rsidRPr="00126CD5">
        <w:rPr>
          <w:rStyle w:val="Strong"/>
        </w:rPr>
        <w:t>Alignment to the School Excellence Framework</w:t>
      </w:r>
      <w:r w:rsidRPr="00126CD5">
        <w:t xml:space="preserve">: </w:t>
      </w:r>
      <w:r w:rsidR="004D18D4" w:rsidRPr="00126CD5">
        <w:t>t</w:t>
      </w:r>
      <w:r w:rsidRPr="00126CD5">
        <w:t>his resource supports the</w:t>
      </w:r>
      <w:r>
        <w:t xml:space="preserve"> </w:t>
      </w:r>
      <w:hyperlink r:id="rId20" w:history="1">
        <w:r w:rsidR="004F35F2" w:rsidRPr="00D336ED">
          <w:rPr>
            <w:rStyle w:val="Hyperlink"/>
          </w:rPr>
          <w:t>School Excellence Framework</w:t>
        </w:r>
      </w:hyperlink>
      <w:r w:rsidR="004F35F2">
        <w:t xml:space="preserve"> </w:t>
      </w:r>
      <w:r w:rsidRPr="00126CD5">
        <w:t>elements of curriculum (curriculum provision) and effective classroom practice (lesson planning, explicit teaching).</w:t>
      </w:r>
    </w:p>
    <w:p w14:paraId="6F5D60D4" w14:textId="7D1D2A62" w:rsidR="009F36CD" w:rsidRDefault="009F36CD" w:rsidP="0021438D">
      <w:pPr>
        <w:spacing w:before="120"/>
      </w:pPr>
      <w:r w:rsidRPr="00126CD5">
        <w:rPr>
          <w:rStyle w:val="Strong"/>
        </w:rPr>
        <w:t>Alignment to Australian Professional Standards</w:t>
      </w:r>
      <w:r w:rsidR="00C57077" w:rsidRPr="00126CD5">
        <w:rPr>
          <w:rStyle w:val="Strong"/>
        </w:rPr>
        <w:t xml:space="preserve"> for </w:t>
      </w:r>
      <w:r w:rsidR="006C06BC" w:rsidRPr="00126CD5">
        <w:rPr>
          <w:rStyle w:val="Strong"/>
        </w:rPr>
        <w:t>T</w:t>
      </w:r>
      <w:r w:rsidR="00C57077" w:rsidRPr="00126CD5">
        <w:rPr>
          <w:rStyle w:val="Strong"/>
        </w:rPr>
        <w:t>eachers</w:t>
      </w:r>
      <w:r w:rsidRPr="00126CD5">
        <w:t xml:space="preserve">: </w:t>
      </w:r>
      <w:r w:rsidR="004D18D4" w:rsidRPr="00126CD5">
        <w:t>t</w:t>
      </w:r>
      <w:r w:rsidRPr="00126CD5">
        <w:t>his resource supports teachers to address</w:t>
      </w:r>
      <w:r w:rsidR="00C57077">
        <w:t xml:space="preserve"> </w:t>
      </w:r>
      <w:hyperlink r:id="rId21" w:history="1">
        <w:r w:rsidR="00C57077" w:rsidRPr="00C57077">
          <w:rPr>
            <w:rStyle w:val="Hyperlink"/>
          </w:rPr>
          <w:t>Proficient Teacher Standard Descriptors</w:t>
        </w:r>
      </w:hyperlink>
      <w:r>
        <w:t xml:space="preserve"> </w:t>
      </w:r>
      <w:r w:rsidRPr="00126CD5">
        <w:t>3.2.2, 3.3.2.</w:t>
      </w:r>
    </w:p>
    <w:p w14:paraId="1D7141FE" w14:textId="73A9766A" w:rsidR="004E2802" w:rsidRPr="00EA4672" w:rsidRDefault="00E15BE9" w:rsidP="00EA4672">
      <w:r w:rsidRPr="00E15BE9">
        <w:rPr>
          <w:rStyle w:val="Strong"/>
        </w:rPr>
        <w:t>Creation date</w:t>
      </w:r>
      <w:r w:rsidRPr="00B30698">
        <w:t>:</w:t>
      </w:r>
      <w:bookmarkEnd w:id="15"/>
      <w:r w:rsidR="00B31F58">
        <w:t xml:space="preserve"> 13 May 2025</w:t>
      </w:r>
      <w:bookmarkStart w:id="16" w:name="_Toc147483517"/>
      <w:r w:rsidR="004E2802">
        <w:br w:type="page"/>
      </w:r>
    </w:p>
    <w:p w14:paraId="1CFD7488" w14:textId="77777777" w:rsidR="00ED4BFA" w:rsidRDefault="00ED4BFA" w:rsidP="00BF4773">
      <w:pPr>
        <w:pStyle w:val="Heading1"/>
      </w:pPr>
      <w:bookmarkStart w:id="17" w:name="_Toc201914181"/>
      <w:r>
        <w:lastRenderedPageBreak/>
        <w:t xml:space="preserve">Evidence </w:t>
      </w:r>
      <w:r w:rsidR="004668C5">
        <w:t>base</w:t>
      </w:r>
      <w:bookmarkEnd w:id="16"/>
      <w:bookmarkEnd w:id="17"/>
    </w:p>
    <w:p w14:paraId="426C5548" w14:textId="77777777" w:rsidR="008B6F21" w:rsidRPr="00AE7FE3" w:rsidRDefault="008B6F21" w:rsidP="008B6F21">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11076C2" w14:textId="77777777" w:rsidR="008B6F21" w:rsidRPr="00AE7FE3" w:rsidRDefault="008B6F21" w:rsidP="008B6F21">
      <w:pPr>
        <w:pStyle w:val="FeatureBox2"/>
      </w:pPr>
      <w:r w:rsidRPr="00AE7FE3">
        <w:t>Please refer to the NESA Copyright Disclaimer for more information</w:t>
      </w:r>
      <w:r>
        <w:t xml:space="preserve"> </w:t>
      </w:r>
      <w:hyperlink r:id="rId22" w:tgtFrame="_blank" w:tooltip="https://educationstandards.nsw.edu.au/wps/portal/nesa/mini-footer/copyright" w:history="1">
        <w:r w:rsidRPr="00AE7FE3">
          <w:rPr>
            <w:rStyle w:val="Hyperlink"/>
          </w:rPr>
          <w:t>https://educationstandards.nsw.edu.au/wps/portal/nesa/mini-footer/copyright</w:t>
        </w:r>
      </w:hyperlink>
      <w:r w:rsidRPr="00A1020E">
        <w:t>.</w:t>
      </w:r>
    </w:p>
    <w:p w14:paraId="7FA8D4E0" w14:textId="77777777" w:rsidR="008B6F21" w:rsidRPr="00AE7FE3" w:rsidRDefault="008B6F21" w:rsidP="008B6F21">
      <w:pPr>
        <w:pStyle w:val="FeatureBox2"/>
      </w:pPr>
      <w:r w:rsidRPr="00AE7FE3">
        <w:t>NESA holds the only official and up-to-date versions of the NSW Curriculum and syllabus documents. Please visit the NSW Education Standards Authority (NESA) website</w:t>
      </w:r>
      <w:r>
        <w:t xml:space="preserve"> </w:t>
      </w:r>
      <w:hyperlink r:id="rId23" w:history="1">
        <w:r w:rsidRPr="004C354B">
          <w:rPr>
            <w:rStyle w:val="Hyperlink"/>
          </w:rPr>
          <w:t>https://educationstandards.nsw.edu.au/</w:t>
        </w:r>
      </w:hyperlink>
      <w:r w:rsidRPr="00A1020E">
        <w:t xml:space="preserve"> </w:t>
      </w:r>
      <w:r w:rsidRPr="00AE7FE3">
        <w:t xml:space="preserve">and the NSW Curriculum website </w:t>
      </w:r>
      <w:hyperlink r:id="rId24" w:history="1">
        <w:r w:rsidRPr="00AE7FE3">
          <w:rPr>
            <w:rStyle w:val="Hyperlink"/>
          </w:rPr>
          <w:t>https://curriculum.nsw.edu.au/home</w:t>
        </w:r>
      </w:hyperlink>
      <w:r w:rsidRPr="00AE7FE3">
        <w:t>.</w:t>
      </w:r>
    </w:p>
    <w:p w14:paraId="0AFBA4DE" w14:textId="77777777" w:rsidR="00900D65" w:rsidRPr="00900D65" w:rsidRDefault="00A26EE7" w:rsidP="0019411E">
      <w:pPr>
        <w:rPr>
          <w:szCs w:val="22"/>
        </w:rPr>
      </w:pPr>
      <w:hyperlink r:id="rId25" w:history="1">
        <w:r>
          <w:rPr>
            <w:rStyle w:val="Hyperlink"/>
            <w:szCs w:val="22"/>
          </w:rPr>
          <w:t>Personal Development, Health and Physical Education 7–10 Syllabus</w:t>
        </w:r>
      </w:hyperlink>
      <w:r w:rsidR="00900D65" w:rsidRPr="00900D65">
        <w:rPr>
          <w:szCs w:val="22"/>
        </w:rPr>
        <w:t xml:space="preserve"> © NSW Education Standards Authority (</w:t>
      </w:r>
      <w:r w:rsidR="00900D65" w:rsidRPr="0019411E">
        <w:t>NESA</w:t>
      </w:r>
      <w:r w:rsidR="00900D65" w:rsidRPr="00900D65">
        <w:rPr>
          <w:szCs w:val="22"/>
        </w:rPr>
        <w:t>) for and on behalf of the Crown in right of the State of New South Wales, 2024.</w:t>
      </w:r>
    </w:p>
    <w:p w14:paraId="78E5A7BE" w14:textId="68DF52C9" w:rsidR="00ED4BFA" w:rsidRDefault="00ED4BFA" w:rsidP="00ED4BFA">
      <w:r>
        <w:t xml:space="preserve">NESA </w:t>
      </w:r>
      <w:r w:rsidR="001F3690">
        <w:t>(</w:t>
      </w:r>
      <w:r>
        <w:t>NSW Education Standards Authority</w:t>
      </w:r>
      <w:r w:rsidR="001F3690">
        <w:t>)</w:t>
      </w:r>
      <w:r>
        <w:t xml:space="preserve"> (2021) </w:t>
      </w:r>
      <w:r w:rsidR="00013D7A">
        <w:t>‘</w:t>
      </w:r>
      <w:hyperlink r:id="rId26" w:history="1">
        <w:r w:rsidRPr="00ED0929">
          <w:rPr>
            <w:rStyle w:val="Hyperlink"/>
            <w:iCs/>
          </w:rPr>
          <w:t>Advice of scope and sequences</w:t>
        </w:r>
      </w:hyperlink>
      <w:r w:rsidR="001F3690">
        <w:t>’,</w:t>
      </w:r>
      <w:r>
        <w:t xml:space="preserve"> </w:t>
      </w:r>
      <w:r w:rsidR="001F3690" w:rsidRPr="001F3690">
        <w:rPr>
          <w:rStyle w:val="Emphasis"/>
        </w:rPr>
        <w:t>Programming</w:t>
      </w:r>
      <w:r w:rsidR="001F3690">
        <w:t xml:space="preserve">, </w:t>
      </w:r>
      <w:r>
        <w:t>NESA</w:t>
      </w:r>
      <w:r w:rsidR="001F3690">
        <w:t xml:space="preserve"> website</w:t>
      </w:r>
      <w:r>
        <w:t xml:space="preserve">, accessed </w:t>
      </w:r>
      <w:r w:rsidR="009E42F5">
        <w:t>27 May 2025</w:t>
      </w:r>
      <w:r w:rsidR="00C61AC5">
        <w:t>.</w:t>
      </w:r>
    </w:p>
    <w:p w14:paraId="3A9339A0" w14:textId="5A77D451" w:rsidR="00684CDB" w:rsidRDefault="009B10DD" w:rsidP="00ED4BFA">
      <w:pPr>
        <w:sectPr w:rsidR="00684CDB" w:rsidSect="003769C0">
          <w:headerReference w:type="default" r:id="rId27"/>
          <w:footerReference w:type="even" r:id="rId28"/>
          <w:footerReference w:type="default" r:id="rId29"/>
          <w:headerReference w:type="first" r:id="rId30"/>
          <w:footerReference w:type="first" r:id="rId31"/>
          <w:pgSz w:w="16838" w:h="11906" w:orient="landscape"/>
          <w:pgMar w:top="1134" w:right="1134" w:bottom="1134" w:left="1134" w:header="709" w:footer="709" w:gutter="0"/>
          <w:pgNumType w:start="0"/>
          <w:cols w:space="708"/>
          <w:titlePg/>
          <w:docGrid w:linePitch="360"/>
        </w:sectPr>
      </w:pPr>
      <w:r w:rsidRPr="009B10DD">
        <w:t>State of New South Wales (</w:t>
      </w:r>
      <w:r w:rsidR="00ED4BFA">
        <w:t xml:space="preserve">Department of Education </w:t>
      </w:r>
      <w:r w:rsidRPr="009B10DD">
        <w:t>[DoE])</w:t>
      </w:r>
      <w:r>
        <w:t xml:space="preserve"> </w:t>
      </w:r>
      <w:r w:rsidR="00ED4BFA">
        <w:t>(202</w:t>
      </w:r>
      <w:r w:rsidR="00EA15A0">
        <w:t>5</w:t>
      </w:r>
      <w:r w:rsidR="00ED4BFA">
        <w:t xml:space="preserve">) </w:t>
      </w:r>
      <w:r w:rsidR="00013D7A">
        <w:t>‘</w:t>
      </w:r>
      <w:hyperlink r:id="rId32" w:history="1">
        <w:r w:rsidR="006814AC">
          <w:rPr>
            <w:rStyle w:val="Hyperlink"/>
            <w:iCs/>
          </w:rPr>
          <w:t>Planning, programming and assessing PDHPE 7–10</w:t>
        </w:r>
      </w:hyperlink>
      <w:r w:rsidR="00ED4BFA">
        <w:t>,</w:t>
      </w:r>
      <w:r w:rsidR="00013D7A">
        <w:t>’</w:t>
      </w:r>
      <w:r w:rsidR="00ED4BFA">
        <w:t xml:space="preserve"> </w:t>
      </w:r>
      <w:r w:rsidR="00EA15A0" w:rsidRPr="00EA15A0">
        <w:rPr>
          <w:rStyle w:val="Emphasis"/>
        </w:rPr>
        <w:t>Planning, programming and assessing PDHPE K–12</w:t>
      </w:r>
      <w:r w:rsidR="00EA15A0">
        <w:t xml:space="preserve">, </w:t>
      </w:r>
      <w:r w:rsidR="00ED4BFA">
        <w:t>NSW Department of Education</w:t>
      </w:r>
      <w:r w:rsidR="00013D7A">
        <w:t xml:space="preserve"> website</w:t>
      </w:r>
      <w:r w:rsidR="00ED4BFA">
        <w:t xml:space="preserve">, accessed </w:t>
      </w:r>
      <w:r w:rsidR="009312C4">
        <w:t>27 May 2025</w:t>
      </w:r>
      <w:r w:rsidR="00C61AC5">
        <w:t>.</w:t>
      </w:r>
    </w:p>
    <w:p w14:paraId="3D1671E3" w14:textId="77777777" w:rsidR="00EA325C" w:rsidRPr="00E80FFD" w:rsidRDefault="00EA325C" w:rsidP="00EA325C">
      <w:pPr>
        <w:spacing w:before="0" w:after="0"/>
        <w:rPr>
          <w:rStyle w:val="Strong"/>
          <w:szCs w:val="22"/>
        </w:rPr>
      </w:pPr>
      <w:r w:rsidRPr="00E80FFD">
        <w:rPr>
          <w:rStyle w:val="Strong"/>
          <w:szCs w:val="22"/>
        </w:rPr>
        <w:lastRenderedPageBreak/>
        <w:t>© State of New South Wales (Department of Education), 202</w:t>
      </w:r>
      <w:r w:rsidR="00ED5333">
        <w:rPr>
          <w:rStyle w:val="Strong"/>
          <w:szCs w:val="22"/>
        </w:rPr>
        <w:t>5</w:t>
      </w:r>
    </w:p>
    <w:p w14:paraId="211BE53D" w14:textId="77777777" w:rsidR="00EA325C" w:rsidRPr="00E80FFD" w:rsidRDefault="00EA325C" w:rsidP="00EA325C">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46360B7C" w14:textId="77777777" w:rsidR="00EA325C" w:rsidRDefault="00EA325C" w:rsidP="00EA325C">
      <w:r w:rsidRPr="00E80FFD">
        <w:t>Copyright material available in this resource</w:t>
      </w:r>
      <w:r>
        <w:t xml:space="preserve"> and owned by the NSW Department of Education is licensed under a </w:t>
      </w:r>
      <w:hyperlink r:id="rId33" w:history="1">
        <w:r w:rsidRPr="003B3E41">
          <w:rPr>
            <w:rStyle w:val="Hyperlink"/>
          </w:rPr>
          <w:t>Creative Commons Attribution 4.0 International (CC BY 4.0) license</w:t>
        </w:r>
      </w:hyperlink>
      <w:r>
        <w:t>.</w:t>
      </w:r>
    </w:p>
    <w:p w14:paraId="226361F9" w14:textId="77777777" w:rsidR="00EA325C" w:rsidRDefault="00EA325C" w:rsidP="00EA325C">
      <w:pPr>
        <w:spacing w:line="276" w:lineRule="auto"/>
      </w:pPr>
      <w:r>
        <w:rPr>
          <w:noProof/>
        </w:rPr>
        <w:drawing>
          <wp:inline distT="0" distB="0" distL="0" distR="0" wp14:anchorId="6A66C4EC" wp14:editId="039D8DF9">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9B263B3" w14:textId="77777777" w:rsidR="00EA325C" w:rsidRPr="00E80FFD" w:rsidRDefault="00EA325C" w:rsidP="00EA325C">
      <w:r w:rsidRPr="002D3434">
        <w:t xml:space="preserve">This license allows you to share and </w:t>
      </w:r>
      <w:r w:rsidRPr="00E80FFD">
        <w:t>adapt the material for any purpose, even commercially.</w:t>
      </w:r>
    </w:p>
    <w:p w14:paraId="2BA7A67E" w14:textId="77777777" w:rsidR="00EA325C" w:rsidRPr="00E80FFD" w:rsidRDefault="00EA325C" w:rsidP="00EA325C">
      <w:r w:rsidRPr="00E80FFD">
        <w:t>Attribution should be given to © State of New South Wales (Department of Education), 202</w:t>
      </w:r>
      <w:r w:rsidR="00ED5333">
        <w:t>5</w:t>
      </w:r>
      <w:r w:rsidRPr="00E80FFD">
        <w:t>.</w:t>
      </w:r>
    </w:p>
    <w:p w14:paraId="59AAE8CB" w14:textId="77777777" w:rsidR="00EA325C" w:rsidRPr="002D3434" w:rsidRDefault="00EA325C" w:rsidP="00EA325C">
      <w:r w:rsidRPr="00E80FFD">
        <w:t>Material in this resource not available</w:t>
      </w:r>
      <w:r w:rsidRPr="002D3434">
        <w:t xml:space="preserve"> under a Creative Commons license:</w:t>
      </w:r>
    </w:p>
    <w:p w14:paraId="0CB1965B" w14:textId="77777777" w:rsidR="00EA325C" w:rsidRPr="002D3434" w:rsidRDefault="00EA325C" w:rsidP="00EA325C">
      <w:pPr>
        <w:pStyle w:val="ListBullet"/>
        <w:numPr>
          <w:ilvl w:val="0"/>
          <w:numId w:val="1"/>
        </w:numPr>
        <w:spacing w:line="276" w:lineRule="auto"/>
        <w:contextualSpacing/>
      </w:pPr>
      <w:r w:rsidRPr="002D3434">
        <w:t>the NSW Department of Education logo, other logos and trademark-protected material</w:t>
      </w:r>
    </w:p>
    <w:p w14:paraId="13E1D609" w14:textId="77777777" w:rsidR="00EA325C" w:rsidRPr="002D3434" w:rsidRDefault="00EA325C" w:rsidP="00EA325C">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59DCDADB" w14:textId="77777777" w:rsidR="00EA325C" w:rsidRPr="003B3E41" w:rsidRDefault="00EA325C" w:rsidP="00EA325C">
      <w:pPr>
        <w:pStyle w:val="FeatureBox2"/>
        <w:spacing w:line="276" w:lineRule="auto"/>
        <w:rPr>
          <w:rStyle w:val="Strong"/>
        </w:rPr>
      </w:pPr>
      <w:r w:rsidRPr="003B3E41">
        <w:rPr>
          <w:rStyle w:val="Strong"/>
        </w:rPr>
        <w:t>Links to third-party material and websites</w:t>
      </w:r>
    </w:p>
    <w:p w14:paraId="08C4D742" w14:textId="77777777" w:rsidR="00EA325C" w:rsidRDefault="00EA325C" w:rsidP="00EA325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82AE56" w14:textId="77777777" w:rsidR="00684CDB" w:rsidRPr="00C57987" w:rsidRDefault="00EA325C" w:rsidP="00EA325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684CDB" w:rsidRPr="00C57987" w:rsidSect="003769C0">
      <w:headerReference w:type="default" r:id="rId35"/>
      <w:footerReference w:type="default" r:id="rId36"/>
      <w:headerReference w:type="first" r:id="rId37"/>
      <w:footerReference w:type="first" r:id="rId3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14CA3" w14:textId="77777777" w:rsidR="00142ACF" w:rsidRDefault="00142ACF" w:rsidP="00E51733">
      <w:r>
        <w:separator/>
      </w:r>
    </w:p>
  </w:endnote>
  <w:endnote w:type="continuationSeparator" w:id="0">
    <w:p w14:paraId="270CE22A" w14:textId="77777777" w:rsidR="00142ACF" w:rsidRDefault="00142ACF" w:rsidP="00E51733">
      <w:r>
        <w:continuationSeparator/>
      </w:r>
    </w:p>
  </w:endnote>
  <w:endnote w:type="continuationNotice" w:id="1">
    <w:p w14:paraId="0F8395E6" w14:textId="77777777" w:rsidR="00142ACF" w:rsidRDefault="00142AC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FDD5CA-CB70-4475-8B4E-E9076019F657}"/>
    <w:embedBold r:id="rId2" w:fontKey="{AF5CA14C-AAA1-440B-936A-1CCA0E0A6DDD}"/>
    <w:embedItalic r:id="rId3" w:fontKey="{ED9D4128-BBDB-4241-AB0A-52A919E0D3BE}"/>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4B474AF3-B555-4DAA-94CE-E73E4CD5A4F1}"/>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BD0EBEC-4BDF-4C1A-BD1A-9CCA67120230}"/>
  </w:font>
  <w:font w:name="Calibri Light">
    <w:panose1 w:val="020F0302020204030204"/>
    <w:charset w:val="00"/>
    <w:family w:val="swiss"/>
    <w:pitch w:val="variable"/>
    <w:sig w:usb0="E4002EFF" w:usb1="C200247B" w:usb2="00000009" w:usb3="00000000" w:csb0="000001FF" w:csb1="00000000"/>
    <w:embedRegular r:id="rId6" w:fontKey="{393F88B6-460E-4DB1-BD0C-93496AC7E1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7D1AF" w14:textId="19387E75"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17048">
      <w:rPr>
        <w:noProof/>
      </w:rPr>
      <w:t>Jul-25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88EED" w14:textId="3200C2A1" w:rsidR="00B438D5" w:rsidRPr="00123A38" w:rsidRDefault="00B438D5" w:rsidP="00B438D5">
    <w:pPr>
      <w:pStyle w:val="Footer"/>
    </w:pPr>
    <w:r>
      <w:t xml:space="preserve">© NSW Department of Education, </w:t>
    </w:r>
    <w:r>
      <w:fldChar w:fldCharType="begin"/>
    </w:r>
    <w:r>
      <w:instrText xml:space="preserve"> DATE  \@ "MMM-yy"  \* MERGEFORMAT </w:instrText>
    </w:r>
    <w:r>
      <w:fldChar w:fldCharType="separate"/>
    </w:r>
    <w:r w:rsidR="00017048">
      <w:rPr>
        <w:noProof/>
      </w:rPr>
      <w:t>Jul-25</w:t>
    </w:r>
    <w:r>
      <w:fldChar w:fldCharType="end"/>
    </w:r>
    <w:r>
      <w:ptab w:relativeTo="margin" w:alignment="right" w:leader="none"/>
    </w:r>
    <w:r>
      <w:rPr>
        <w:b/>
        <w:noProof/>
        <w:sz w:val="28"/>
        <w:szCs w:val="28"/>
      </w:rPr>
      <w:drawing>
        <wp:inline distT="0" distB="0" distL="0" distR="0" wp14:anchorId="258FE614" wp14:editId="1C7A47CA">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8ACA3" w14:textId="77777777" w:rsidR="00B438D5" w:rsidRPr="002F375A" w:rsidRDefault="00B438D5" w:rsidP="00B438D5">
    <w:pPr>
      <w:pStyle w:val="Logo"/>
      <w:ind w:right="-31"/>
      <w:jc w:val="right"/>
    </w:pPr>
    <w:r w:rsidRPr="008426B6">
      <w:rPr>
        <w:noProof/>
      </w:rPr>
      <w:drawing>
        <wp:inline distT="0" distB="0" distL="0" distR="0" wp14:anchorId="12F3CB00" wp14:editId="2DBF740D">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C4DD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26891" w14:textId="77777777" w:rsidR="002C1558" w:rsidRPr="00EA325C" w:rsidRDefault="002C1558" w:rsidP="00EA325C">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3CABA" w14:textId="77777777" w:rsidR="00142ACF" w:rsidRDefault="00142ACF" w:rsidP="00E51733">
      <w:r>
        <w:separator/>
      </w:r>
    </w:p>
  </w:footnote>
  <w:footnote w:type="continuationSeparator" w:id="0">
    <w:p w14:paraId="2E8703CE" w14:textId="77777777" w:rsidR="00142ACF" w:rsidRDefault="00142ACF" w:rsidP="00E51733">
      <w:r>
        <w:continuationSeparator/>
      </w:r>
    </w:p>
  </w:footnote>
  <w:footnote w:type="continuationNotice" w:id="1">
    <w:p w14:paraId="65B9DDBF" w14:textId="77777777" w:rsidR="00142ACF" w:rsidRDefault="00142AC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0478" w14:textId="5332AB86" w:rsidR="00684CDB" w:rsidRDefault="00240460" w:rsidP="00684CDB">
    <w:pPr>
      <w:pStyle w:val="Documentname"/>
    </w:pPr>
    <w:r w:rsidRPr="00240460">
      <w:t>PDHPE Stage 5 (Years 9–10) – sample scope and sequence</w:t>
    </w:r>
    <w:r w:rsidR="006A4B5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27347" w14:textId="77777777" w:rsidR="00B438D5" w:rsidRPr="00FA6449" w:rsidRDefault="00000000" w:rsidP="00B438D5">
    <w:pPr>
      <w:pStyle w:val="Header"/>
      <w:spacing w:after="0"/>
    </w:pPr>
    <w:r>
      <w:pict w14:anchorId="124FD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B438D5" w:rsidRPr="009D43DD">
      <w:t>NSW Department of Education</w:t>
    </w:r>
    <w:r w:rsidR="00B438D5"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3E866" w14:textId="77777777" w:rsidR="002C1558" w:rsidRPr="00EA325C" w:rsidRDefault="002C1558" w:rsidP="00EA325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3FE2B" w14:textId="77777777" w:rsidR="002C1558" w:rsidRPr="00EA325C" w:rsidRDefault="002C1558" w:rsidP="00EA325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7AF6A71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27C4BA0"/>
    <w:multiLevelType w:val="hybridMultilevel"/>
    <w:tmpl w:val="E4F643C4"/>
    <w:lvl w:ilvl="0" w:tplc="FCBE8FD2">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3"/>
  </w:num>
  <w:num w:numId="2" w16cid:durableId="85199002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3"/>
  </w:num>
  <w:num w:numId="5" w16cid:durableId="418914110">
    <w:abstractNumId w:val="6"/>
  </w:num>
  <w:num w:numId="6" w16cid:durableId="1305741312">
    <w:abstractNumId w:val="4"/>
  </w:num>
  <w:num w:numId="7" w16cid:durableId="1466007447">
    <w:abstractNumId w:val="3"/>
  </w:num>
  <w:num w:numId="8" w16cid:durableId="1330014102">
    <w:abstractNumId w:val="7"/>
  </w:num>
  <w:num w:numId="9" w16cid:durableId="393547715">
    <w:abstractNumId w:val="1"/>
  </w:num>
  <w:num w:numId="10" w16cid:durableId="1055158464">
    <w:abstractNumId w:val="1"/>
  </w:num>
  <w:num w:numId="11" w16cid:durableId="98293336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209679652">
    <w:abstractNumId w:val="0"/>
  </w:num>
  <w:num w:numId="13" w16cid:durableId="101731933">
    <w:abstractNumId w:val="3"/>
  </w:num>
  <w:num w:numId="14" w16cid:durableId="197622503">
    <w:abstractNumId w:val="6"/>
  </w:num>
  <w:num w:numId="15" w16cid:durableId="1047148755">
    <w:abstractNumId w:val="6"/>
  </w:num>
  <w:num w:numId="16" w16cid:durableId="849372154">
    <w:abstractNumId w:val="4"/>
  </w:num>
  <w:num w:numId="17" w16cid:durableId="2028752747">
    <w:abstractNumId w:val="2"/>
  </w:num>
  <w:num w:numId="18" w16cid:durableId="81868981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98646522">
    <w:abstractNumId w:val="0"/>
  </w:num>
  <w:num w:numId="20" w16cid:durableId="1589995656">
    <w:abstractNumId w:val="3"/>
  </w:num>
  <w:num w:numId="21" w16cid:durableId="1838766110">
    <w:abstractNumId w:val="6"/>
  </w:num>
  <w:num w:numId="22" w16cid:durableId="1172404883">
    <w:abstractNumId w:val="6"/>
  </w:num>
  <w:num w:numId="23" w16cid:durableId="58237222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70E"/>
    <w:rsid w:val="00000DE7"/>
    <w:rsid w:val="00013D7A"/>
    <w:rsid w:val="00013FF2"/>
    <w:rsid w:val="00015D4F"/>
    <w:rsid w:val="00017048"/>
    <w:rsid w:val="000236D2"/>
    <w:rsid w:val="0002431C"/>
    <w:rsid w:val="000252CB"/>
    <w:rsid w:val="0002532B"/>
    <w:rsid w:val="000256D9"/>
    <w:rsid w:val="000268AD"/>
    <w:rsid w:val="00033650"/>
    <w:rsid w:val="00035210"/>
    <w:rsid w:val="000357BA"/>
    <w:rsid w:val="00035B5E"/>
    <w:rsid w:val="00045A07"/>
    <w:rsid w:val="00045F0D"/>
    <w:rsid w:val="00047503"/>
    <w:rsid w:val="0004750C"/>
    <w:rsid w:val="00047862"/>
    <w:rsid w:val="00051907"/>
    <w:rsid w:val="00052AEF"/>
    <w:rsid w:val="00053BFC"/>
    <w:rsid w:val="00053D02"/>
    <w:rsid w:val="00055444"/>
    <w:rsid w:val="00056914"/>
    <w:rsid w:val="00056AFE"/>
    <w:rsid w:val="00061127"/>
    <w:rsid w:val="00061D5B"/>
    <w:rsid w:val="00065155"/>
    <w:rsid w:val="000659F3"/>
    <w:rsid w:val="00065A05"/>
    <w:rsid w:val="00073EB5"/>
    <w:rsid w:val="00074F0F"/>
    <w:rsid w:val="00080BC6"/>
    <w:rsid w:val="00081AED"/>
    <w:rsid w:val="00086C90"/>
    <w:rsid w:val="00093799"/>
    <w:rsid w:val="0009417F"/>
    <w:rsid w:val="00094873"/>
    <w:rsid w:val="000A7B52"/>
    <w:rsid w:val="000B1B90"/>
    <w:rsid w:val="000B362D"/>
    <w:rsid w:val="000B5171"/>
    <w:rsid w:val="000B5A16"/>
    <w:rsid w:val="000B64B0"/>
    <w:rsid w:val="000B69B5"/>
    <w:rsid w:val="000C1B93"/>
    <w:rsid w:val="000C24ED"/>
    <w:rsid w:val="000C2CD8"/>
    <w:rsid w:val="000C2DCA"/>
    <w:rsid w:val="000C38DC"/>
    <w:rsid w:val="000C58EF"/>
    <w:rsid w:val="000C5DAB"/>
    <w:rsid w:val="000C6591"/>
    <w:rsid w:val="000C782F"/>
    <w:rsid w:val="000D1D45"/>
    <w:rsid w:val="000D3310"/>
    <w:rsid w:val="000D3B1E"/>
    <w:rsid w:val="000D3BBE"/>
    <w:rsid w:val="000D48E5"/>
    <w:rsid w:val="000D7466"/>
    <w:rsid w:val="000E16CE"/>
    <w:rsid w:val="0010362E"/>
    <w:rsid w:val="001045B4"/>
    <w:rsid w:val="00104839"/>
    <w:rsid w:val="001057D2"/>
    <w:rsid w:val="00110A5D"/>
    <w:rsid w:val="00112528"/>
    <w:rsid w:val="00112663"/>
    <w:rsid w:val="0012087A"/>
    <w:rsid w:val="00125389"/>
    <w:rsid w:val="00126CD5"/>
    <w:rsid w:val="001339F6"/>
    <w:rsid w:val="00137F1B"/>
    <w:rsid w:val="00140D9B"/>
    <w:rsid w:val="00142ACF"/>
    <w:rsid w:val="001450E3"/>
    <w:rsid w:val="0014513E"/>
    <w:rsid w:val="0014582B"/>
    <w:rsid w:val="00157F4C"/>
    <w:rsid w:val="00160184"/>
    <w:rsid w:val="001607CA"/>
    <w:rsid w:val="00160FF1"/>
    <w:rsid w:val="001617ED"/>
    <w:rsid w:val="00163228"/>
    <w:rsid w:val="00170E06"/>
    <w:rsid w:val="00172A3D"/>
    <w:rsid w:val="00173515"/>
    <w:rsid w:val="001745AA"/>
    <w:rsid w:val="00175457"/>
    <w:rsid w:val="0018075E"/>
    <w:rsid w:val="00183B7B"/>
    <w:rsid w:val="00186D39"/>
    <w:rsid w:val="001872A5"/>
    <w:rsid w:val="001873F6"/>
    <w:rsid w:val="00190C6F"/>
    <w:rsid w:val="00190D3C"/>
    <w:rsid w:val="00191CC1"/>
    <w:rsid w:val="00192A2A"/>
    <w:rsid w:val="0019365F"/>
    <w:rsid w:val="0019411E"/>
    <w:rsid w:val="00194360"/>
    <w:rsid w:val="00194544"/>
    <w:rsid w:val="00197B1C"/>
    <w:rsid w:val="00197ED5"/>
    <w:rsid w:val="001A2827"/>
    <w:rsid w:val="001A28E5"/>
    <w:rsid w:val="001A2D64"/>
    <w:rsid w:val="001A3009"/>
    <w:rsid w:val="001A5FB3"/>
    <w:rsid w:val="001A7308"/>
    <w:rsid w:val="001B1224"/>
    <w:rsid w:val="001B76CA"/>
    <w:rsid w:val="001C000B"/>
    <w:rsid w:val="001C1E3F"/>
    <w:rsid w:val="001C2BC7"/>
    <w:rsid w:val="001C5A07"/>
    <w:rsid w:val="001C7E97"/>
    <w:rsid w:val="001D09AD"/>
    <w:rsid w:val="001D0EC8"/>
    <w:rsid w:val="001D4470"/>
    <w:rsid w:val="001D5230"/>
    <w:rsid w:val="001E0244"/>
    <w:rsid w:val="001E196C"/>
    <w:rsid w:val="001E4427"/>
    <w:rsid w:val="001E52C0"/>
    <w:rsid w:val="001F3690"/>
    <w:rsid w:val="001F3A2E"/>
    <w:rsid w:val="001F5C52"/>
    <w:rsid w:val="00201683"/>
    <w:rsid w:val="00202E19"/>
    <w:rsid w:val="0020508C"/>
    <w:rsid w:val="00205F0B"/>
    <w:rsid w:val="002105AD"/>
    <w:rsid w:val="002121A8"/>
    <w:rsid w:val="00212FA8"/>
    <w:rsid w:val="0021438D"/>
    <w:rsid w:val="00216FF6"/>
    <w:rsid w:val="0021783C"/>
    <w:rsid w:val="002218FF"/>
    <w:rsid w:val="002253F5"/>
    <w:rsid w:val="002334C4"/>
    <w:rsid w:val="002371C2"/>
    <w:rsid w:val="002400EE"/>
    <w:rsid w:val="00240460"/>
    <w:rsid w:val="00241146"/>
    <w:rsid w:val="00241BF4"/>
    <w:rsid w:val="00245D67"/>
    <w:rsid w:val="00247C1F"/>
    <w:rsid w:val="0025103A"/>
    <w:rsid w:val="00252F85"/>
    <w:rsid w:val="0025475D"/>
    <w:rsid w:val="0025477F"/>
    <w:rsid w:val="002553A7"/>
    <w:rsid w:val="0025592F"/>
    <w:rsid w:val="002614A8"/>
    <w:rsid w:val="00263707"/>
    <w:rsid w:val="00264FF5"/>
    <w:rsid w:val="0026511F"/>
    <w:rsid w:val="0026548C"/>
    <w:rsid w:val="00265EB7"/>
    <w:rsid w:val="00266207"/>
    <w:rsid w:val="002664AD"/>
    <w:rsid w:val="002709E3"/>
    <w:rsid w:val="00270AD0"/>
    <w:rsid w:val="00270CDC"/>
    <w:rsid w:val="00271BA0"/>
    <w:rsid w:val="0027250A"/>
    <w:rsid w:val="0027370C"/>
    <w:rsid w:val="00274457"/>
    <w:rsid w:val="00276F70"/>
    <w:rsid w:val="0028269E"/>
    <w:rsid w:val="0028270E"/>
    <w:rsid w:val="00282CC1"/>
    <w:rsid w:val="00291660"/>
    <w:rsid w:val="00293E59"/>
    <w:rsid w:val="00297714"/>
    <w:rsid w:val="002A1083"/>
    <w:rsid w:val="002A20F5"/>
    <w:rsid w:val="002A28B4"/>
    <w:rsid w:val="002A2B8C"/>
    <w:rsid w:val="002A35CF"/>
    <w:rsid w:val="002A475D"/>
    <w:rsid w:val="002A6D21"/>
    <w:rsid w:val="002B0C2C"/>
    <w:rsid w:val="002B1740"/>
    <w:rsid w:val="002B30E9"/>
    <w:rsid w:val="002B4BE5"/>
    <w:rsid w:val="002B6911"/>
    <w:rsid w:val="002B6970"/>
    <w:rsid w:val="002C00FF"/>
    <w:rsid w:val="002C0D06"/>
    <w:rsid w:val="002C1558"/>
    <w:rsid w:val="002C7D44"/>
    <w:rsid w:val="002D3ACA"/>
    <w:rsid w:val="002D62A2"/>
    <w:rsid w:val="002E5D41"/>
    <w:rsid w:val="002E5F5F"/>
    <w:rsid w:val="002E6C63"/>
    <w:rsid w:val="002F056F"/>
    <w:rsid w:val="002F2A57"/>
    <w:rsid w:val="002F6AE8"/>
    <w:rsid w:val="002F7098"/>
    <w:rsid w:val="002F7CFE"/>
    <w:rsid w:val="00303085"/>
    <w:rsid w:val="0030477F"/>
    <w:rsid w:val="003057F1"/>
    <w:rsid w:val="00306594"/>
    <w:rsid w:val="00306C23"/>
    <w:rsid w:val="003124A9"/>
    <w:rsid w:val="00317272"/>
    <w:rsid w:val="0032060D"/>
    <w:rsid w:val="00324F0C"/>
    <w:rsid w:val="00331DAC"/>
    <w:rsid w:val="00334F5B"/>
    <w:rsid w:val="00335A15"/>
    <w:rsid w:val="00336CFD"/>
    <w:rsid w:val="0034048F"/>
    <w:rsid w:val="00340A8A"/>
    <w:rsid w:val="00340DD9"/>
    <w:rsid w:val="00341149"/>
    <w:rsid w:val="00342A50"/>
    <w:rsid w:val="00343146"/>
    <w:rsid w:val="003506F7"/>
    <w:rsid w:val="0035093D"/>
    <w:rsid w:val="00351C0E"/>
    <w:rsid w:val="00354800"/>
    <w:rsid w:val="003565F2"/>
    <w:rsid w:val="00357272"/>
    <w:rsid w:val="00357C73"/>
    <w:rsid w:val="003601EE"/>
    <w:rsid w:val="0036073F"/>
    <w:rsid w:val="00360E17"/>
    <w:rsid w:val="0036209C"/>
    <w:rsid w:val="00363971"/>
    <w:rsid w:val="00364067"/>
    <w:rsid w:val="00366094"/>
    <w:rsid w:val="00366814"/>
    <w:rsid w:val="0036683E"/>
    <w:rsid w:val="0036787C"/>
    <w:rsid w:val="00367F27"/>
    <w:rsid w:val="00372B87"/>
    <w:rsid w:val="00372CAD"/>
    <w:rsid w:val="003769C0"/>
    <w:rsid w:val="00376CA1"/>
    <w:rsid w:val="0038086E"/>
    <w:rsid w:val="003834A8"/>
    <w:rsid w:val="00385DFB"/>
    <w:rsid w:val="00390525"/>
    <w:rsid w:val="0039316D"/>
    <w:rsid w:val="003940FF"/>
    <w:rsid w:val="0039599B"/>
    <w:rsid w:val="003A3209"/>
    <w:rsid w:val="003A3C8E"/>
    <w:rsid w:val="003A5190"/>
    <w:rsid w:val="003A65A7"/>
    <w:rsid w:val="003B0D61"/>
    <w:rsid w:val="003B1EF6"/>
    <w:rsid w:val="003B240E"/>
    <w:rsid w:val="003B315B"/>
    <w:rsid w:val="003B58F7"/>
    <w:rsid w:val="003B7098"/>
    <w:rsid w:val="003C0F43"/>
    <w:rsid w:val="003C1A24"/>
    <w:rsid w:val="003C6E7F"/>
    <w:rsid w:val="003C77C3"/>
    <w:rsid w:val="003D13EF"/>
    <w:rsid w:val="003D6BFA"/>
    <w:rsid w:val="003E191C"/>
    <w:rsid w:val="003E1D01"/>
    <w:rsid w:val="003F3F3C"/>
    <w:rsid w:val="003F57C7"/>
    <w:rsid w:val="003F63F7"/>
    <w:rsid w:val="00401084"/>
    <w:rsid w:val="00401C46"/>
    <w:rsid w:val="004036D8"/>
    <w:rsid w:val="00405E5A"/>
    <w:rsid w:val="00406284"/>
    <w:rsid w:val="00407EF0"/>
    <w:rsid w:val="004105E7"/>
    <w:rsid w:val="00412F2B"/>
    <w:rsid w:val="004159AF"/>
    <w:rsid w:val="004178B3"/>
    <w:rsid w:val="004214FA"/>
    <w:rsid w:val="00425F9E"/>
    <w:rsid w:val="00426E52"/>
    <w:rsid w:val="00430F12"/>
    <w:rsid w:val="00431B0D"/>
    <w:rsid w:val="00432C09"/>
    <w:rsid w:val="004370F6"/>
    <w:rsid w:val="00437BB5"/>
    <w:rsid w:val="00437D53"/>
    <w:rsid w:val="00450E47"/>
    <w:rsid w:val="0045246A"/>
    <w:rsid w:val="004609B4"/>
    <w:rsid w:val="00461A6C"/>
    <w:rsid w:val="004662AB"/>
    <w:rsid w:val="004668C5"/>
    <w:rsid w:val="0047017B"/>
    <w:rsid w:val="00476802"/>
    <w:rsid w:val="00477043"/>
    <w:rsid w:val="004775EA"/>
    <w:rsid w:val="0047774A"/>
    <w:rsid w:val="00480185"/>
    <w:rsid w:val="0048029A"/>
    <w:rsid w:val="0048191A"/>
    <w:rsid w:val="004819B4"/>
    <w:rsid w:val="0048513D"/>
    <w:rsid w:val="00485352"/>
    <w:rsid w:val="0048642E"/>
    <w:rsid w:val="00487FC1"/>
    <w:rsid w:val="0049095B"/>
    <w:rsid w:val="00492B82"/>
    <w:rsid w:val="00495AF6"/>
    <w:rsid w:val="00496D94"/>
    <w:rsid w:val="004970D5"/>
    <w:rsid w:val="004A344D"/>
    <w:rsid w:val="004A76C9"/>
    <w:rsid w:val="004B0405"/>
    <w:rsid w:val="004B0AFA"/>
    <w:rsid w:val="004B1A2F"/>
    <w:rsid w:val="004B1A7E"/>
    <w:rsid w:val="004B1E40"/>
    <w:rsid w:val="004B484F"/>
    <w:rsid w:val="004C11A9"/>
    <w:rsid w:val="004C2912"/>
    <w:rsid w:val="004C45AD"/>
    <w:rsid w:val="004C48F4"/>
    <w:rsid w:val="004D11C9"/>
    <w:rsid w:val="004D18D4"/>
    <w:rsid w:val="004D4C3D"/>
    <w:rsid w:val="004E1B2A"/>
    <w:rsid w:val="004E2802"/>
    <w:rsid w:val="004E2A10"/>
    <w:rsid w:val="004E4056"/>
    <w:rsid w:val="004E4BE5"/>
    <w:rsid w:val="004E75E1"/>
    <w:rsid w:val="004F00B4"/>
    <w:rsid w:val="004F2283"/>
    <w:rsid w:val="004F35F2"/>
    <w:rsid w:val="004F3C6A"/>
    <w:rsid w:val="004F48DD"/>
    <w:rsid w:val="004F4F96"/>
    <w:rsid w:val="004F5766"/>
    <w:rsid w:val="004F5BB8"/>
    <w:rsid w:val="004F6AF2"/>
    <w:rsid w:val="00505147"/>
    <w:rsid w:val="00507113"/>
    <w:rsid w:val="00511863"/>
    <w:rsid w:val="0051252A"/>
    <w:rsid w:val="005157B4"/>
    <w:rsid w:val="005205BC"/>
    <w:rsid w:val="0052109E"/>
    <w:rsid w:val="005221E1"/>
    <w:rsid w:val="00522952"/>
    <w:rsid w:val="00522E82"/>
    <w:rsid w:val="0052314D"/>
    <w:rsid w:val="00526189"/>
    <w:rsid w:val="00526795"/>
    <w:rsid w:val="005312A3"/>
    <w:rsid w:val="005313A1"/>
    <w:rsid w:val="00534163"/>
    <w:rsid w:val="0053609D"/>
    <w:rsid w:val="00541162"/>
    <w:rsid w:val="00541FBB"/>
    <w:rsid w:val="005423C0"/>
    <w:rsid w:val="00542A73"/>
    <w:rsid w:val="00542C00"/>
    <w:rsid w:val="00551AA9"/>
    <w:rsid w:val="00552C82"/>
    <w:rsid w:val="00552D7B"/>
    <w:rsid w:val="00553360"/>
    <w:rsid w:val="005535B8"/>
    <w:rsid w:val="00556D43"/>
    <w:rsid w:val="005632F9"/>
    <w:rsid w:val="0056413D"/>
    <w:rsid w:val="005649D2"/>
    <w:rsid w:val="00565418"/>
    <w:rsid w:val="00565B74"/>
    <w:rsid w:val="00566E90"/>
    <w:rsid w:val="0056768B"/>
    <w:rsid w:val="0057178E"/>
    <w:rsid w:val="00573DF6"/>
    <w:rsid w:val="0058102D"/>
    <w:rsid w:val="00581EC3"/>
    <w:rsid w:val="00583731"/>
    <w:rsid w:val="0059303F"/>
    <w:rsid w:val="005934B4"/>
    <w:rsid w:val="005941D5"/>
    <w:rsid w:val="00597CDA"/>
    <w:rsid w:val="005A03AA"/>
    <w:rsid w:val="005A05BA"/>
    <w:rsid w:val="005A34D4"/>
    <w:rsid w:val="005A3573"/>
    <w:rsid w:val="005A67CA"/>
    <w:rsid w:val="005A70C7"/>
    <w:rsid w:val="005B184F"/>
    <w:rsid w:val="005B2718"/>
    <w:rsid w:val="005B4309"/>
    <w:rsid w:val="005B50F9"/>
    <w:rsid w:val="005B77E0"/>
    <w:rsid w:val="005C08F4"/>
    <w:rsid w:val="005C14A7"/>
    <w:rsid w:val="005C2E1A"/>
    <w:rsid w:val="005D0140"/>
    <w:rsid w:val="005D0909"/>
    <w:rsid w:val="005D3C01"/>
    <w:rsid w:val="005D49FE"/>
    <w:rsid w:val="005E1F63"/>
    <w:rsid w:val="005E300D"/>
    <w:rsid w:val="005E3845"/>
    <w:rsid w:val="005E3904"/>
    <w:rsid w:val="005E39EE"/>
    <w:rsid w:val="005E3B0F"/>
    <w:rsid w:val="005E4004"/>
    <w:rsid w:val="005E427A"/>
    <w:rsid w:val="005E62EE"/>
    <w:rsid w:val="005E657E"/>
    <w:rsid w:val="005E7EAA"/>
    <w:rsid w:val="005F2D46"/>
    <w:rsid w:val="005F448C"/>
    <w:rsid w:val="005F5DE8"/>
    <w:rsid w:val="006018FE"/>
    <w:rsid w:val="00602175"/>
    <w:rsid w:val="00603A3A"/>
    <w:rsid w:val="00603C75"/>
    <w:rsid w:val="00607C0F"/>
    <w:rsid w:val="00613DCB"/>
    <w:rsid w:val="00613FE5"/>
    <w:rsid w:val="00620BDE"/>
    <w:rsid w:val="006228BC"/>
    <w:rsid w:val="0062438E"/>
    <w:rsid w:val="00626638"/>
    <w:rsid w:val="00626976"/>
    <w:rsid w:val="00626BBF"/>
    <w:rsid w:val="006304FE"/>
    <w:rsid w:val="00631049"/>
    <w:rsid w:val="006318B5"/>
    <w:rsid w:val="00631D9F"/>
    <w:rsid w:val="006324F8"/>
    <w:rsid w:val="00634B52"/>
    <w:rsid w:val="00636402"/>
    <w:rsid w:val="00637453"/>
    <w:rsid w:val="006416E5"/>
    <w:rsid w:val="0064273E"/>
    <w:rsid w:val="00643262"/>
    <w:rsid w:val="0064353F"/>
    <w:rsid w:val="00643C77"/>
    <w:rsid w:val="00643CC4"/>
    <w:rsid w:val="00644541"/>
    <w:rsid w:val="00645906"/>
    <w:rsid w:val="006509A1"/>
    <w:rsid w:val="00652511"/>
    <w:rsid w:val="006534E4"/>
    <w:rsid w:val="0065726E"/>
    <w:rsid w:val="00661425"/>
    <w:rsid w:val="006644EF"/>
    <w:rsid w:val="006739D8"/>
    <w:rsid w:val="0067731D"/>
    <w:rsid w:val="00677835"/>
    <w:rsid w:val="00677D9E"/>
    <w:rsid w:val="00680388"/>
    <w:rsid w:val="006814AC"/>
    <w:rsid w:val="006818A4"/>
    <w:rsid w:val="00682E13"/>
    <w:rsid w:val="0068411D"/>
    <w:rsid w:val="00684CDB"/>
    <w:rsid w:val="00686124"/>
    <w:rsid w:val="0068697D"/>
    <w:rsid w:val="006901B8"/>
    <w:rsid w:val="00692079"/>
    <w:rsid w:val="00692A8C"/>
    <w:rsid w:val="00693B34"/>
    <w:rsid w:val="00693F6D"/>
    <w:rsid w:val="00694136"/>
    <w:rsid w:val="006941AF"/>
    <w:rsid w:val="006951A2"/>
    <w:rsid w:val="00696410"/>
    <w:rsid w:val="006969A0"/>
    <w:rsid w:val="00696CD0"/>
    <w:rsid w:val="006A3884"/>
    <w:rsid w:val="006A466F"/>
    <w:rsid w:val="006A4B5A"/>
    <w:rsid w:val="006A59A4"/>
    <w:rsid w:val="006A613C"/>
    <w:rsid w:val="006B3488"/>
    <w:rsid w:val="006B46BB"/>
    <w:rsid w:val="006B7ACD"/>
    <w:rsid w:val="006C06BC"/>
    <w:rsid w:val="006C2C9F"/>
    <w:rsid w:val="006C38F4"/>
    <w:rsid w:val="006C4372"/>
    <w:rsid w:val="006D00B0"/>
    <w:rsid w:val="006D1CF3"/>
    <w:rsid w:val="006D32EC"/>
    <w:rsid w:val="006D3DFC"/>
    <w:rsid w:val="006D5AF4"/>
    <w:rsid w:val="006E54D3"/>
    <w:rsid w:val="006E56ED"/>
    <w:rsid w:val="006E6035"/>
    <w:rsid w:val="007005D6"/>
    <w:rsid w:val="00700781"/>
    <w:rsid w:val="00703CD1"/>
    <w:rsid w:val="00704733"/>
    <w:rsid w:val="00712961"/>
    <w:rsid w:val="00713F0B"/>
    <w:rsid w:val="007144EA"/>
    <w:rsid w:val="007147F5"/>
    <w:rsid w:val="007154E7"/>
    <w:rsid w:val="00717237"/>
    <w:rsid w:val="00731C06"/>
    <w:rsid w:val="007323C2"/>
    <w:rsid w:val="00732C0D"/>
    <w:rsid w:val="00733AD1"/>
    <w:rsid w:val="00737AAA"/>
    <w:rsid w:val="007413B4"/>
    <w:rsid w:val="00741990"/>
    <w:rsid w:val="00741F5F"/>
    <w:rsid w:val="00741F66"/>
    <w:rsid w:val="007437DB"/>
    <w:rsid w:val="00744669"/>
    <w:rsid w:val="00745B5B"/>
    <w:rsid w:val="00752268"/>
    <w:rsid w:val="0075382D"/>
    <w:rsid w:val="007541CD"/>
    <w:rsid w:val="00754DAA"/>
    <w:rsid w:val="00755F39"/>
    <w:rsid w:val="00761246"/>
    <w:rsid w:val="0076172E"/>
    <w:rsid w:val="00762C8B"/>
    <w:rsid w:val="007630F7"/>
    <w:rsid w:val="0076394C"/>
    <w:rsid w:val="00764528"/>
    <w:rsid w:val="00765AE2"/>
    <w:rsid w:val="00766D19"/>
    <w:rsid w:val="00771E66"/>
    <w:rsid w:val="00772CC4"/>
    <w:rsid w:val="00773302"/>
    <w:rsid w:val="007748D4"/>
    <w:rsid w:val="00776346"/>
    <w:rsid w:val="00777298"/>
    <w:rsid w:val="00777B14"/>
    <w:rsid w:val="0078286A"/>
    <w:rsid w:val="007859F4"/>
    <w:rsid w:val="0078790D"/>
    <w:rsid w:val="007905A8"/>
    <w:rsid w:val="0079644E"/>
    <w:rsid w:val="007971D5"/>
    <w:rsid w:val="007A2518"/>
    <w:rsid w:val="007A2F58"/>
    <w:rsid w:val="007A7726"/>
    <w:rsid w:val="007B020C"/>
    <w:rsid w:val="007B1E0C"/>
    <w:rsid w:val="007B4DC9"/>
    <w:rsid w:val="007B5160"/>
    <w:rsid w:val="007B523A"/>
    <w:rsid w:val="007B57DD"/>
    <w:rsid w:val="007B7434"/>
    <w:rsid w:val="007B7F6B"/>
    <w:rsid w:val="007C157F"/>
    <w:rsid w:val="007C2A27"/>
    <w:rsid w:val="007C58DE"/>
    <w:rsid w:val="007C61E6"/>
    <w:rsid w:val="007C6D55"/>
    <w:rsid w:val="007D0415"/>
    <w:rsid w:val="007D31DE"/>
    <w:rsid w:val="007D4DF7"/>
    <w:rsid w:val="007D5255"/>
    <w:rsid w:val="007D5A5E"/>
    <w:rsid w:val="007D5F41"/>
    <w:rsid w:val="007D608F"/>
    <w:rsid w:val="007D78B4"/>
    <w:rsid w:val="007D7B73"/>
    <w:rsid w:val="007D7DF5"/>
    <w:rsid w:val="007D7F17"/>
    <w:rsid w:val="007E4CE7"/>
    <w:rsid w:val="007E57D1"/>
    <w:rsid w:val="007E6B89"/>
    <w:rsid w:val="007E72C6"/>
    <w:rsid w:val="007F066A"/>
    <w:rsid w:val="007F2A46"/>
    <w:rsid w:val="007F6BE6"/>
    <w:rsid w:val="0080097E"/>
    <w:rsid w:val="0080248A"/>
    <w:rsid w:val="00803891"/>
    <w:rsid w:val="00803F21"/>
    <w:rsid w:val="00804F58"/>
    <w:rsid w:val="008072C9"/>
    <w:rsid w:val="008073B1"/>
    <w:rsid w:val="008101A1"/>
    <w:rsid w:val="00813324"/>
    <w:rsid w:val="00824D12"/>
    <w:rsid w:val="00826697"/>
    <w:rsid w:val="00830FBC"/>
    <w:rsid w:val="00832FC1"/>
    <w:rsid w:val="0083365B"/>
    <w:rsid w:val="00836142"/>
    <w:rsid w:val="00837F7D"/>
    <w:rsid w:val="008417B4"/>
    <w:rsid w:val="0084196B"/>
    <w:rsid w:val="008433F3"/>
    <w:rsid w:val="00844BF4"/>
    <w:rsid w:val="008510F2"/>
    <w:rsid w:val="00853E7C"/>
    <w:rsid w:val="0085469B"/>
    <w:rsid w:val="00854F11"/>
    <w:rsid w:val="008559F3"/>
    <w:rsid w:val="00856CA3"/>
    <w:rsid w:val="00860191"/>
    <w:rsid w:val="0086354D"/>
    <w:rsid w:val="00865BC1"/>
    <w:rsid w:val="0087496A"/>
    <w:rsid w:val="00875317"/>
    <w:rsid w:val="008758ED"/>
    <w:rsid w:val="00880A6D"/>
    <w:rsid w:val="00882934"/>
    <w:rsid w:val="00885A4E"/>
    <w:rsid w:val="00887591"/>
    <w:rsid w:val="00890EEE"/>
    <w:rsid w:val="00891A7E"/>
    <w:rsid w:val="0089316E"/>
    <w:rsid w:val="008947A1"/>
    <w:rsid w:val="008959DB"/>
    <w:rsid w:val="00896572"/>
    <w:rsid w:val="008A17A9"/>
    <w:rsid w:val="008A4CF6"/>
    <w:rsid w:val="008A52E9"/>
    <w:rsid w:val="008A5DFA"/>
    <w:rsid w:val="008B1359"/>
    <w:rsid w:val="008B28FD"/>
    <w:rsid w:val="008B31A4"/>
    <w:rsid w:val="008B6F21"/>
    <w:rsid w:val="008C10A8"/>
    <w:rsid w:val="008C13F0"/>
    <w:rsid w:val="008C62C7"/>
    <w:rsid w:val="008C6958"/>
    <w:rsid w:val="008D0B03"/>
    <w:rsid w:val="008D19E0"/>
    <w:rsid w:val="008D4DCF"/>
    <w:rsid w:val="008E0462"/>
    <w:rsid w:val="008E3DE9"/>
    <w:rsid w:val="008E3F10"/>
    <w:rsid w:val="008E4CF3"/>
    <w:rsid w:val="008F0A25"/>
    <w:rsid w:val="008F32A1"/>
    <w:rsid w:val="008F49B4"/>
    <w:rsid w:val="008F4C06"/>
    <w:rsid w:val="009005B0"/>
    <w:rsid w:val="00900D65"/>
    <w:rsid w:val="00905258"/>
    <w:rsid w:val="0091069F"/>
    <w:rsid w:val="009107ED"/>
    <w:rsid w:val="00913113"/>
    <w:rsid w:val="009138BF"/>
    <w:rsid w:val="00913979"/>
    <w:rsid w:val="00913E01"/>
    <w:rsid w:val="00915058"/>
    <w:rsid w:val="0091671B"/>
    <w:rsid w:val="009214B1"/>
    <w:rsid w:val="0092286D"/>
    <w:rsid w:val="00924E9F"/>
    <w:rsid w:val="009312C4"/>
    <w:rsid w:val="0093298E"/>
    <w:rsid w:val="00932B82"/>
    <w:rsid w:val="0093679E"/>
    <w:rsid w:val="009376C9"/>
    <w:rsid w:val="00941E25"/>
    <w:rsid w:val="0094234F"/>
    <w:rsid w:val="00942C67"/>
    <w:rsid w:val="00944629"/>
    <w:rsid w:val="00952774"/>
    <w:rsid w:val="00953037"/>
    <w:rsid w:val="00953CBD"/>
    <w:rsid w:val="009542AD"/>
    <w:rsid w:val="00955457"/>
    <w:rsid w:val="009615AF"/>
    <w:rsid w:val="00962DCD"/>
    <w:rsid w:val="0096362F"/>
    <w:rsid w:val="00964A0B"/>
    <w:rsid w:val="009656D5"/>
    <w:rsid w:val="00965861"/>
    <w:rsid w:val="00965C31"/>
    <w:rsid w:val="009739C8"/>
    <w:rsid w:val="009800A7"/>
    <w:rsid w:val="00982157"/>
    <w:rsid w:val="00984344"/>
    <w:rsid w:val="009851E5"/>
    <w:rsid w:val="009852C7"/>
    <w:rsid w:val="009855A3"/>
    <w:rsid w:val="00993056"/>
    <w:rsid w:val="0099356B"/>
    <w:rsid w:val="00996B9C"/>
    <w:rsid w:val="00997585"/>
    <w:rsid w:val="009A2577"/>
    <w:rsid w:val="009A5114"/>
    <w:rsid w:val="009B0304"/>
    <w:rsid w:val="009B1021"/>
    <w:rsid w:val="009B10DD"/>
    <w:rsid w:val="009B1280"/>
    <w:rsid w:val="009B13E6"/>
    <w:rsid w:val="009B3EBA"/>
    <w:rsid w:val="009B62C3"/>
    <w:rsid w:val="009B7137"/>
    <w:rsid w:val="009C0955"/>
    <w:rsid w:val="009C0F1A"/>
    <w:rsid w:val="009C1C12"/>
    <w:rsid w:val="009C2DB5"/>
    <w:rsid w:val="009C4BE1"/>
    <w:rsid w:val="009C5B0E"/>
    <w:rsid w:val="009D0D5A"/>
    <w:rsid w:val="009D27B3"/>
    <w:rsid w:val="009D2A54"/>
    <w:rsid w:val="009D400B"/>
    <w:rsid w:val="009D4AF5"/>
    <w:rsid w:val="009D5E46"/>
    <w:rsid w:val="009E002B"/>
    <w:rsid w:val="009E4257"/>
    <w:rsid w:val="009E42F5"/>
    <w:rsid w:val="009F36CD"/>
    <w:rsid w:val="009F5D6A"/>
    <w:rsid w:val="009F765A"/>
    <w:rsid w:val="009F7A91"/>
    <w:rsid w:val="00A00D97"/>
    <w:rsid w:val="00A01517"/>
    <w:rsid w:val="00A018C3"/>
    <w:rsid w:val="00A032B7"/>
    <w:rsid w:val="00A060BB"/>
    <w:rsid w:val="00A06348"/>
    <w:rsid w:val="00A07B2E"/>
    <w:rsid w:val="00A10149"/>
    <w:rsid w:val="00A106C2"/>
    <w:rsid w:val="00A119B4"/>
    <w:rsid w:val="00A11D52"/>
    <w:rsid w:val="00A11E37"/>
    <w:rsid w:val="00A124C2"/>
    <w:rsid w:val="00A12A88"/>
    <w:rsid w:val="00A169DD"/>
    <w:rsid w:val="00A170A2"/>
    <w:rsid w:val="00A2043B"/>
    <w:rsid w:val="00A25578"/>
    <w:rsid w:val="00A26599"/>
    <w:rsid w:val="00A26EE7"/>
    <w:rsid w:val="00A27D27"/>
    <w:rsid w:val="00A32771"/>
    <w:rsid w:val="00A34BD0"/>
    <w:rsid w:val="00A36040"/>
    <w:rsid w:val="00A37134"/>
    <w:rsid w:val="00A407BA"/>
    <w:rsid w:val="00A43783"/>
    <w:rsid w:val="00A46BDD"/>
    <w:rsid w:val="00A4786F"/>
    <w:rsid w:val="00A52733"/>
    <w:rsid w:val="00A52883"/>
    <w:rsid w:val="00A534B8"/>
    <w:rsid w:val="00A54063"/>
    <w:rsid w:val="00A5409F"/>
    <w:rsid w:val="00A57460"/>
    <w:rsid w:val="00A577A0"/>
    <w:rsid w:val="00A57CE1"/>
    <w:rsid w:val="00A63054"/>
    <w:rsid w:val="00A64F17"/>
    <w:rsid w:val="00A67E95"/>
    <w:rsid w:val="00A70381"/>
    <w:rsid w:val="00A71120"/>
    <w:rsid w:val="00A80DD5"/>
    <w:rsid w:val="00A8127E"/>
    <w:rsid w:val="00A815ED"/>
    <w:rsid w:val="00A861C7"/>
    <w:rsid w:val="00A90328"/>
    <w:rsid w:val="00A90E2C"/>
    <w:rsid w:val="00A9336F"/>
    <w:rsid w:val="00A934BE"/>
    <w:rsid w:val="00A94EC8"/>
    <w:rsid w:val="00A95FEC"/>
    <w:rsid w:val="00A965E7"/>
    <w:rsid w:val="00A966E6"/>
    <w:rsid w:val="00A9675B"/>
    <w:rsid w:val="00A975DB"/>
    <w:rsid w:val="00AA6F91"/>
    <w:rsid w:val="00AB099B"/>
    <w:rsid w:val="00AB2134"/>
    <w:rsid w:val="00AB3BA1"/>
    <w:rsid w:val="00AB6896"/>
    <w:rsid w:val="00AB68AD"/>
    <w:rsid w:val="00AC641C"/>
    <w:rsid w:val="00AC7C66"/>
    <w:rsid w:val="00AD1555"/>
    <w:rsid w:val="00AD59DE"/>
    <w:rsid w:val="00AD7A2B"/>
    <w:rsid w:val="00AD7C23"/>
    <w:rsid w:val="00AE1472"/>
    <w:rsid w:val="00AE6781"/>
    <w:rsid w:val="00AE770E"/>
    <w:rsid w:val="00AF13ED"/>
    <w:rsid w:val="00AF1A1F"/>
    <w:rsid w:val="00AF3239"/>
    <w:rsid w:val="00AF4747"/>
    <w:rsid w:val="00AF5AF2"/>
    <w:rsid w:val="00B00499"/>
    <w:rsid w:val="00B00DF0"/>
    <w:rsid w:val="00B07E41"/>
    <w:rsid w:val="00B100B9"/>
    <w:rsid w:val="00B14F13"/>
    <w:rsid w:val="00B161C8"/>
    <w:rsid w:val="00B2036D"/>
    <w:rsid w:val="00B24D19"/>
    <w:rsid w:val="00B2539B"/>
    <w:rsid w:val="00B257E9"/>
    <w:rsid w:val="00B26329"/>
    <w:rsid w:val="00B26407"/>
    <w:rsid w:val="00B268DC"/>
    <w:rsid w:val="00B269BA"/>
    <w:rsid w:val="00B26C50"/>
    <w:rsid w:val="00B272C8"/>
    <w:rsid w:val="00B27BD6"/>
    <w:rsid w:val="00B30698"/>
    <w:rsid w:val="00B31F58"/>
    <w:rsid w:val="00B42BA9"/>
    <w:rsid w:val="00B438D5"/>
    <w:rsid w:val="00B46033"/>
    <w:rsid w:val="00B53FCE"/>
    <w:rsid w:val="00B553CF"/>
    <w:rsid w:val="00B60FBD"/>
    <w:rsid w:val="00B63BAC"/>
    <w:rsid w:val="00B65452"/>
    <w:rsid w:val="00B66A53"/>
    <w:rsid w:val="00B675FA"/>
    <w:rsid w:val="00B7119E"/>
    <w:rsid w:val="00B72931"/>
    <w:rsid w:val="00B73010"/>
    <w:rsid w:val="00B739AC"/>
    <w:rsid w:val="00B74D1B"/>
    <w:rsid w:val="00B760D5"/>
    <w:rsid w:val="00B80622"/>
    <w:rsid w:val="00B80AAD"/>
    <w:rsid w:val="00B837F8"/>
    <w:rsid w:val="00B96E2C"/>
    <w:rsid w:val="00BA1A9B"/>
    <w:rsid w:val="00BA27D8"/>
    <w:rsid w:val="00BA5F4F"/>
    <w:rsid w:val="00BA7230"/>
    <w:rsid w:val="00BA7AAB"/>
    <w:rsid w:val="00BB058B"/>
    <w:rsid w:val="00BB4CC6"/>
    <w:rsid w:val="00BC1B27"/>
    <w:rsid w:val="00BC2871"/>
    <w:rsid w:val="00BC2D24"/>
    <w:rsid w:val="00BC47CC"/>
    <w:rsid w:val="00BC7807"/>
    <w:rsid w:val="00BD354F"/>
    <w:rsid w:val="00BD3617"/>
    <w:rsid w:val="00BD3C51"/>
    <w:rsid w:val="00BD41CA"/>
    <w:rsid w:val="00BE3E4A"/>
    <w:rsid w:val="00BE60A9"/>
    <w:rsid w:val="00BE63D8"/>
    <w:rsid w:val="00BE7FFC"/>
    <w:rsid w:val="00BF264E"/>
    <w:rsid w:val="00BF35D4"/>
    <w:rsid w:val="00BF4773"/>
    <w:rsid w:val="00BF5DD4"/>
    <w:rsid w:val="00BF732E"/>
    <w:rsid w:val="00BF76C1"/>
    <w:rsid w:val="00C006C5"/>
    <w:rsid w:val="00C03366"/>
    <w:rsid w:val="00C04B99"/>
    <w:rsid w:val="00C0671D"/>
    <w:rsid w:val="00C13A84"/>
    <w:rsid w:val="00C1405B"/>
    <w:rsid w:val="00C16535"/>
    <w:rsid w:val="00C1751B"/>
    <w:rsid w:val="00C17AE1"/>
    <w:rsid w:val="00C23B94"/>
    <w:rsid w:val="00C245FD"/>
    <w:rsid w:val="00C2781A"/>
    <w:rsid w:val="00C31B52"/>
    <w:rsid w:val="00C31DBA"/>
    <w:rsid w:val="00C34473"/>
    <w:rsid w:val="00C4088B"/>
    <w:rsid w:val="00C40EA5"/>
    <w:rsid w:val="00C417AA"/>
    <w:rsid w:val="00C436AB"/>
    <w:rsid w:val="00C45931"/>
    <w:rsid w:val="00C46A29"/>
    <w:rsid w:val="00C53E4F"/>
    <w:rsid w:val="00C57077"/>
    <w:rsid w:val="00C573AE"/>
    <w:rsid w:val="00C57987"/>
    <w:rsid w:val="00C57F99"/>
    <w:rsid w:val="00C61AC5"/>
    <w:rsid w:val="00C62B29"/>
    <w:rsid w:val="00C63E1E"/>
    <w:rsid w:val="00C64661"/>
    <w:rsid w:val="00C6532C"/>
    <w:rsid w:val="00C664FC"/>
    <w:rsid w:val="00C72604"/>
    <w:rsid w:val="00C72713"/>
    <w:rsid w:val="00C77294"/>
    <w:rsid w:val="00C805E2"/>
    <w:rsid w:val="00C80C9C"/>
    <w:rsid w:val="00C81E90"/>
    <w:rsid w:val="00C86B01"/>
    <w:rsid w:val="00C87058"/>
    <w:rsid w:val="00C94081"/>
    <w:rsid w:val="00C95547"/>
    <w:rsid w:val="00C97193"/>
    <w:rsid w:val="00C9744F"/>
    <w:rsid w:val="00CA0226"/>
    <w:rsid w:val="00CA45E5"/>
    <w:rsid w:val="00CA7E72"/>
    <w:rsid w:val="00CB2145"/>
    <w:rsid w:val="00CB41FB"/>
    <w:rsid w:val="00CB46D9"/>
    <w:rsid w:val="00CB66B0"/>
    <w:rsid w:val="00CB71F8"/>
    <w:rsid w:val="00CC0562"/>
    <w:rsid w:val="00CC08C6"/>
    <w:rsid w:val="00CC1B76"/>
    <w:rsid w:val="00CC6C7D"/>
    <w:rsid w:val="00CD316F"/>
    <w:rsid w:val="00CD3611"/>
    <w:rsid w:val="00CD6723"/>
    <w:rsid w:val="00CE4AD1"/>
    <w:rsid w:val="00CE5951"/>
    <w:rsid w:val="00CE6147"/>
    <w:rsid w:val="00CF5AAC"/>
    <w:rsid w:val="00CF73E9"/>
    <w:rsid w:val="00D047B1"/>
    <w:rsid w:val="00D10516"/>
    <w:rsid w:val="00D11A8F"/>
    <w:rsid w:val="00D136E3"/>
    <w:rsid w:val="00D14B25"/>
    <w:rsid w:val="00D15279"/>
    <w:rsid w:val="00D15726"/>
    <w:rsid w:val="00D15A52"/>
    <w:rsid w:val="00D16724"/>
    <w:rsid w:val="00D1791C"/>
    <w:rsid w:val="00D17D27"/>
    <w:rsid w:val="00D208BC"/>
    <w:rsid w:val="00D275FC"/>
    <w:rsid w:val="00D2777D"/>
    <w:rsid w:val="00D31E35"/>
    <w:rsid w:val="00D341ED"/>
    <w:rsid w:val="00D37EE4"/>
    <w:rsid w:val="00D43C2D"/>
    <w:rsid w:val="00D447B1"/>
    <w:rsid w:val="00D463CE"/>
    <w:rsid w:val="00D47E96"/>
    <w:rsid w:val="00D507E2"/>
    <w:rsid w:val="00D51825"/>
    <w:rsid w:val="00D534B3"/>
    <w:rsid w:val="00D61CE0"/>
    <w:rsid w:val="00D62AB9"/>
    <w:rsid w:val="00D67339"/>
    <w:rsid w:val="00D678DB"/>
    <w:rsid w:val="00D742AC"/>
    <w:rsid w:val="00D74C14"/>
    <w:rsid w:val="00D76154"/>
    <w:rsid w:val="00D7618B"/>
    <w:rsid w:val="00D761C5"/>
    <w:rsid w:val="00D77790"/>
    <w:rsid w:val="00D826B4"/>
    <w:rsid w:val="00D83003"/>
    <w:rsid w:val="00D83617"/>
    <w:rsid w:val="00D8403A"/>
    <w:rsid w:val="00D842EF"/>
    <w:rsid w:val="00D86D20"/>
    <w:rsid w:val="00D91181"/>
    <w:rsid w:val="00D91391"/>
    <w:rsid w:val="00D91B83"/>
    <w:rsid w:val="00D958E0"/>
    <w:rsid w:val="00DA0F11"/>
    <w:rsid w:val="00DA28E2"/>
    <w:rsid w:val="00DA2F8C"/>
    <w:rsid w:val="00DB126A"/>
    <w:rsid w:val="00DB197A"/>
    <w:rsid w:val="00DB541E"/>
    <w:rsid w:val="00DB56D2"/>
    <w:rsid w:val="00DB71A5"/>
    <w:rsid w:val="00DC2708"/>
    <w:rsid w:val="00DC4A90"/>
    <w:rsid w:val="00DC74E1"/>
    <w:rsid w:val="00DD0DC5"/>
    <w:rsid w:val="00DD1D02"/>
    <w:rsid w:val="00DD2F4E"/>
    <w:rsid w:val="00DD33DC"/>
    <w:rsid w:val="00DD50FD"/>
    <w:rsid w:val="00DD5448"/>
    <w:rsid w:val="00DD57F2"/>
    <w:rsid w:val="00DD613A"/>
    <w:rsid w:val="00DD6B75"/>
    <w:rsid w:val="00DD72B9"/>
    <w:rsid w:val="00DE07A5"/>
    <w:rsid w:val="00DE2316"/>
    <w:rsid w:val="00DE23B1"/>
    <w:rsid w:val="00DE2CE3"/>
    <w:rsid w:val="00DE5E29"/>
    <w:rsid w:val="00DE753F"/>
    <w:rsid w:val="00DF3BEE"/>
    <w:rsid w:val="00DF4051"/>
    <w:rsid w:val="00DF4184"/>
    <w:rsid w:val="00DF65CA"/>
    <w:rsid w:val="00DF6EEC"/>
    <w:rsid w:val="00DF7B0E"/>
    <w:rsid w:val="00E03C33"/>
    <w:rsid w:val="00E04B67"/>
    <w:rsid w:val="00E04DAF"/>
    <w:rsid w:val="00E112C7"/>
    <w:rsid w:val="00E123AD"/>
    <w:rsid w:val="00E1389A"/>
    <w:rsid w:val="00E15BE9"/>
    <w:rsid w:val="00E2426E"/>
    <w:rsid w:val="00E25759"/>
    <w:rsid w:val="00E258F6"/>
    <w:rsid w:val="00E3130F"/>
    <w:rsid w:val="00E353D3"/>
    <w:rsid w:val="00E41D47"/>
    <w:rsid w:val="00E4272D"/>
    <w:rsid w:val="00E42749"/>
    <w:rsid w:val="00E447EF"/>
    <w:rsid w:val="00E46220"/>
    <w:rsid w:val="00E47059"/>
    <w:rsid w:val="00E5058E"/>
    <w:rsid w:val="00E51733"/>
    <w:rsid w:val="00E5275B"/>
    <w:rsid w:val="00E56264"/>
    <w:rsid w:val="00E60285"/>
    <w:rsid w:val="00E604B6"/>
    <w:rsid w:val="00E63F57"/>
    <w:rsid w:val="00E64012"/>
    <w:rsid w:val="00E66CA0"/>
    <w:rsid w:val="00E702A4"/>
    <w:rsid w:val="00E7173F"/>
    <w:rsid w:val="00E719AB"/>
    <w:rsid w:val="00E732BD"/>
    <w:rsid w:val="00E73825"/>
    <w:rsid w:val="00E73F9A"/>
    <w:rsid w:val="00E802B5"/>
    <w:rsid w:val="00E80FE6"/>
    <w:rsid w:val="00E836F5"/>
    <w:rsid w:val="00E8506B"/>
    <w:rsid w:val="00E85556"/>
    <w:rsid w:val="00E86FB1"/>
    <w:rsid w:val="00E915B8"/>
    <w:rsid w:val="00E91656"/>
    <w:rsid w:val="00E9584B"/>
    <w:rsid w:val="00E96408"/>
    <w:rsid w:val="00E9729B"/>
    <w:rsid w:val="00E97EC9"/>
    <w:rsid w:val="00EA082F"/>
    <w:rsid w:val="00EA15A0"/>
    <w:rsid w:val="00EA1E11"/>
    <w:rsid w:val="00EA3064"/>
    <w:rsid w:val="00EA325C"/>
    <w:rsid w:val="00EA4672"/>
    <w:rsid w:val="00EA575C"/>
    <w:rsid w:val="00EA5F6E"/>
    <w:rsid w:val="00EA6B4E"/>
    <w:rsid w:val="00EA7157"/>
    <w:rsid w:val="00EB3AE2"/>
    <w:rsid w:val="00EC3CAC"/>
    <w:rsid w:val="00ED0929"/>
    <w:rsid w:val="00ED1B3B"/>
    <w:rsid w:val="00ED1DEB"/>
    <w:rsid w:val="00ED22AE"/>
    <w:rsid w:val="00ED2F41"/>
    <w:rsid w:val="00ED4BFA"/>
    <w:rsid w:val="00ED5333"/>
    <w:rsid w:val="00ED58D6"/>
    <w:rsid w:val="00ED6FCF"/>
    <w:rsid w:val="00ED7763"/>
    <w:rsid w:val="00EE1636"/>
    <w:rsid w:val="00EE2748"/>
    <w:rsid w:val="00EE3FB9"/>
    <w:rsid w:val="00EE4C9D"/>
    <w:rsid w:val="00EE55AA"/>
    <w:rsid w:val="00EE5EB7"/>
    <w:rsid w:val="00EF1325"/>
    <w:rsid w:val="00EF300C"/>
    <w:rsid w:val="00EF3F27"/>
    <w:rsid w:val="00EF4E96"/>
    <w:rsid w:val="00F01455"/>
    <w:rsid w:val="00F03CA4"/>
    <w:rsid w:val="00F04727"/>
    <w:rsid w:val="00F07ED9"/>
    <w:rsid w:val="00F10556"/>
    <w:rsid w:val="00F10609"/>
    <w:rsid w:val="00F1065A"/>
    <w:rsid w:val="00F13A0C"/>
    <w:rsid w:val="00F14D7F"/>
    <w:rsid w:val="00F15345"/>
    <w:rsid w:val="00F20AC8"/>
    <w:rsid w:val="00F23AFB"/>
    <w:rsid w:val="00F24F4E"/>
    <w:rsid w:val="00F26BF1"/>
    <w:rsid w:val="00F308ED"/>
    <w:rsid w:val="00F309C2"/>
    <w:rsid w:val="00F31F3B"/>
    <w:rsid w:val="00F3454B"/>
    <w:rsid w:val="00F3458F"/>
    <w:rsid w:val="00F357AD"/>
    <w:rsid w:val="00F378F3"/>
    <w:rsid w:val="00F37A4D"/>
    <w:rsid w:val="00F420C6"/>
    <w:rsid w:val="00F44611"/>
    <w:rsid w:val="00F4539D"/>
    <w:rsid w:val="00F45567"/>
    <w:rsid w:val="00F456FA"/>
    <w:rsid w:val="00F479EB"/>
    <w:rsid w:val="00F47F49"/>
    <w:rsid w:val="00F5015C"/>
    <w:rsid w:val="00F522E3"/>
    <w:rsid w:val="00F54FE7"/>
    <w:rsid w:val="00F558DA"/>
    <w:rsid w:val="00F56745"/>
    <w:rsid w:val="00F5718C"/>
    <w:rsid w:val="00F64200"/>
    <w:rsid w:val="00F644C2"/>
    <w:rsid w:val="00F66145"/>
    <w:rsid w:val="00F66B7B"/>
    <w:rsid w:val="00F66EDF"/>
    <w:rsid w:val="00F67719"/>
    <w:rsid w:val="00F73CDD"/>
    <w:rsid w:val="00F77EF7"/>
    <w:rsid w:val="00F81980"/>
    <w:rsid w:val="00F81A22"/>
    <w:rsid w:val="00F822A2"/>
    <w:rsid w:val="00F830F4"/>
    <w:rsid w:val="00F848EE"/>
    <w:rsid w:val="00F865C8"/>
    <w:rsid w:val="00F919D4"/>
    <w:rsid w:val="00F934C6"/>
    <w:rsid w:val="00F93D99"/>
    <w:rsid w:val="00F95F7E"/>
    <w:rsid w:val="00F96868"/>
    <w:rsid w:val="00F97E18"/>
    <w:rsid w:val="00FA0557"/>
    <w:rsid w:val="00FA2015"/>
    <w:rsid w:val="00FA3010"/>
    <w:rsid w:val="00FA3555"/>
    <w:rsid w:val="00FA4E67"/>
    <w:rsid w:val="00FC0737"/>
    <w:rsid w:val="00FC2785"/>
    <w:rsid w:val="00FD033F"/>
    <w:rsid w:val="00FD0A93"/>
    <w:rsid w:val="00FD2C8C"/>
    <w:rsid w:val="00FD50CB"/>
    <w:rsid w:val="00FD5583"/>
    <w:rsid w:val="00FD5A7D"/>
    <w:rsid w:val="00FD652D"/>
    <w:rsid w:val="00FD7719"/>
    <w:rsid w:val="00FE22F4"/>
    <w:rsid w:val="00FE5E0D"/>
    <w:rsid w:val="00FF2746"/>
    <w:rsid w:val="00FF2D0E"/>
    <w:rsid w:val="00FF5431"/>
    <w:rsid w:val="018C894F"/>
    <w:rsid w:val="0310B4A1"/>
    <w:rsid w:val="048B4F75"/>
    <w:rsid w:val="058C6E7E"/>
    <w:rsid w:val="0684BDB4"/>
    <w:rsid w:val="09225EC0"/>
    <w:rsid w:val="0B17C724"/>
    <w:rsid w:val="0BDB7A8C"/>
    <w:rsid w:val="0C8B0729"/>
    <w:rsid w:val="0CB5C06E"/>
    <w:rsid w:val="0E0897DF"/>
    <w:rsid w:val="0E7222DC"/>
    <w:rsid w:val="0F90AFEA"/>
    <w:rsid w:val="111B718E"/>
    <w:rsid w:val="128F9FDD"/>
    <w:rsid w:val="12C04296"/>
    <w:rsid w:val="13FEE23A"/>
    <w:rsid w:val="16502256"/>
    <w:rsid w:val="1B59F4B5"/>
    <w:rsid w:val="1C1833B1"/>
    <w:rsid w:val="1D24E2D1"/>
    <w:rsid w:val="1E98B2CB"/>
    <w:rsid w:val="1EE9268C"/>
    <w:rsid w:val="2045077A"/>
    <w:rsid w:val="20680B2D"/>
    <w:rsid w:val="23CAFEDB"/>
    <w:rsid w:val="27E6A904"/>
    <w:rsid w:val="282F44C1"/>
    <w:rsid w:val="2B619DD3"/>
    <w:rsid w:val="2CB9C7A8"/>
    <w:rsid w:val="2CE38B1E"/>
    <w:rsid w:val="2D64C189"/>
    <w:rsid w:val="2DFF020B"/>
    <w:rsid w:val="2EB507FE"/>
    <w:rsid w:val="2F2C9174"/>
    <w:rsid w:val="2FE6D80B"/>
    <w:rsid w:val="30CAEC1D"/>
    <w:rsid w:val="3146A15B"/>
    <w:rsid w:val="330634E0"/>
    <w:rsid w:val="33163BFF"/>
    <w:rsid w:val="3416C7C0"/>
    <w:rsid w:val="34B5415D"/>
    <w:rsid w:val="35A74786"/>
    <w:rsid w:val="3673EB0E"/>
    <w:rsid w:val="3730803F"/>
    <w:rsid w:val="37AEABF7"/>
    <w:rsid w:val="388ADFE9"/>
    <w:rsid w:val="3E3FE21B"/>
    <w:rsid w:val="3E5E6B8A"/>
    <w:rsid w:val="3FC4F350"/>
    <w:rsid w:val="3FEE3525"/>
    <w:rsid w:val="43BF38EE"/>
    <w:rsid w:val="44D51E5C"/>
    <w:rsid w:val="456331BB"/>
    <w:rsid w:val="45E407D3"/>
    <w:rsid w:val="45EB49AD"/>
    <w:rsid w:val="460ED4C4"/>
    <w:rsid w:val="461AF368"/>
    <w:rsid w:val="463B6362"/>
    <w:rsid w:val="46814291"/>
    <w:rsid w:val="4695A08A"/>
    <w:rsid w:val="4772D921"/>
    <w:rsid w:val="4829380C"/>
    <w:rsid w:val="4A122091"/>
    <w:rsid w:val="4B0AB884"/>
    <w:rsid w:val="4B8A3792"/>
    <w:rsid w:val="4C79F897"/>
    <w:rsid w:val="4E1BB67D"/>
    <w:rsid w:val="522C88D4"/>
    <w:rsid w:val="5258CC42"/>
    <w:rsid w:val="52D3BD16"/>
    <w:rsid w:val="55F3E7B0"/>
    <w:rsid w:val="56BB7823"/>
    <w:rsid w:val="5722EAC3"/>
    <w:rsid w:val="5A77B9D3"/>
    <w:rsid w:val="5C338D74"/>
    <w:rsid w:val="5E819339"/>
    <w:rsid w:val="5F8D34CA"/>
    <w:rsid w:val="5FA03A6E"/>
    <w:rsid w:val="60D2FAFD"/>
    <w:rsid w:val="6270960D"/>
    <w:rsid w:val="632CCBDB"/>
    <w:rsid w:val="63C16FA0"/>
    <w:rsid w:val="64ADF3CF"/>
    <w:rsid w:val="65245487"/>
    <w:rsid w:val="65E4C9E7"/>
    <w:rsid w:val="68A5F408"/>
    <w:rsid w:val="68F7E83C"/>
    <w:rsid w:val="69652B10"/>
    <w:rsid w:val="6C5B8300"/>
    <w:rsid w:val="71259508"/>
    <w:rsid w:val="7141B4BC"/>
    <w:rsid w:val="71A1D8E7"/>
    <w:rsid w:val="71D97325"/>
    <w:rsid w:val="72A3C97D"/>
    <w:rsid w:val="7306B9BF"/>
    <w:rsid w:val="737D9F76"/>
    <w:rsid w:val="73ADF978"/>
    <w:rsid w:val="741510F8"/>
    <w:rsid w:val="7478D056"/>
    <w:rsid w:val="752C72C5"/>
    <w:rsid w:val="77B709F4"/>
    <w:rsid w:val="77D31E0B"/>
    <w:rsid w:val="78E4EDDD"/>
    <w:rsid w:val="79D4139C"/>
    <w:rsid w:val="7B628FFD"/>
    <w:rsid w:val="7C7357BB"/>
    <w:rsid w:val="7FCAC8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E9818"/>
  <w15:chartTrackingRefBased/>
  <w15:docId w15:val="{52284964-9151-4FAF-9DBC-DE7DB785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5226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5226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5226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5226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5226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5226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52268"/>
    <w:pPr>
      <w:keepNext/>
      <w:spacing w:after="200" w:line="240" w:lineRule="auto"/>
    </w:pPr>
    <w:rPr>
      <w:iCs/>
      <w:color w:val="002664"/>
      <w:sz w:val="18"/>
      <w:szCs w:val="18"/>
    </w:rPr>
  </w:style>
  <w:style w:type="table" w:customStyle="1" w:styleId="Tableheader">
    <w:name w:val="ŠTable header"/>
    <w:basedOn w:val="TableNormal"/>
    <w:uiPriority w:val="99"/>
    <w:rsid w:val="0075226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52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52268"/>
    <w:pPr>
      <w:numPr>
        <w:numId w:val="23"/>
      </w:numPr>
    </w:pPr>
  </w:style>
  <w:style w:type="paragraph" w:styleId="ListNumber2">
    <w:name w:val="List Number 2"/>
    <w:aliases w:val="ŠList Number 2"/>
    <w:basedOn w:val="Normal"/>
    <w:uiPriority w:val="8"/>
    <w:qFormat/>
    <w:rsid w:val="00752268"/>
    <w:pPr>
      <w:numPr>
        <w:numId w:val="22"/>
      </w:numPr>
    </w:pPr>
  </w:style>
  <w:style w:type="paragraph" w:styleId="ListBullet">
    <w:name w:val="List Bullet"/>
    <w:aliases w:val="ŠList Bullet"/>
    <w:basedOn w:val="Normal"/>
    <w:uiPriority w:val="9"/>
    <w:qFormat/>
    <w:rsid w:val="00752268"/>
    <w:pPr>
      <w:numPr>
        <w:numId w:val="20"/>
      </w:numPr>
    </w:pPr>
  </w:style>
  <w:style w:type="paragraph" w:styleId="ListBullet2">
    <w:name w:val="List Bullet 2"/>
    <w:aliases w:val="ŠList Bullet 2"/>
    <w:basedOn w:val="Normal"/>
    <w:uiPriority w:val="10"/>
    <w:qFormat/>
    <w:rsid w:val="00752268"/>
    <w:pPr>
      <w:numPr>
        <w:numId w:val="18"/>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752268"/>
    <w:rPr>
      <w:b/>
      <w:bCs/>
    </w:rPr>
  </w:style>
  <w:style w:type="paragraph" w:customStyle="1" w:styleId="FeatureBox2">
    <w:name w:val="ŠFeature Box 2"/>
    <w:basedOn w:val="Normal"/>
    <w:next w:val="Normal"/>
    <w:uiPriority w:val="12"/>
    <w:qFormat/>
    <w:rsid w:val="0075226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75226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5226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5226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52268"/>
    <w:rPr>
      <w:color w:val="2F5496" w:themeColor="accent1" w:themeShade="BF"/>
      <w:u w:val="single"/>
    </w:rPr>
  </w:style>
  <w:style w:type="paragraph" w:customStyle="1" w:styleId="Logo">
    <w:name w:val="ŠLogo"/>
    <w:basedOn w:val="Normal"/>
    <w:uiPriority w:val="18"/>
    <w:qFormat/>
    <w:rsid w:val="0075226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52268"/>
    <w:pPr>
      <w:tabs>
        <w:tab w:val="right" w:leader="dot" w:pos="14570"/>
      </w:tabs>
      <w:spacing w:before="0"/>
    </w:pPr>
    <w:rPr>
      <w:b/>
      <w:noProof/>
    </w:rPr>
  </w:style>
  <w:style w:type="paragraph" w:styleId="TOC2">
    <w:name w:val="toc 2"/>
    <w:aliases w:val="ŠTOC 2"/>
    <w:basedOn w:val="Normal"/>
    <w:next w:val="Normal"/>
    <w:uiPriority w:val="39"/>
    <w:unhideWhenUsed/>
    <w:rsid w:val="00752268"/>
    <w:pPr>
      <w:tabs>
        <w:tab w:val="right" w:leader="dot" w:pos="14570"/>
      </w:tabs>
      <w:spacing w:before="0"/>
    </w:pPr>
    <w:rPr>
      <w:noProof/>
    </w:rPr>
  </w:style>
  <w:style w:type="paragraph" w:styleId="TOC3">
    <w:name w:val="toc 3"/>
    <w:aliases w:val="ŠTOC 3"/>
    <w:basedOn w:val="Normal"/>
    <w:next w:val="Normal"/>
    <w:uiPriority w:val="39"/>
    <w:unhideWhenUsed/>
    <w:rsid w:val="00752268"/>
    <w:pPr>
      <w:spacing w:before="0"/>
      <w:ind w:left="244"/>
    </w:pPr>
  </w:style>
  <w:style w:type="paragraph" w:styleId="Title">
    <w:name w:val="Title"/>
    <w:aliases w:val="ŠTitle"/>
    <w:basedOn w:val="Normal"/>
    <w:next w:val="Normal"/>
    <w:link w:val="TitleChar"/>
    <w:uiPriority w:val="1"/>
    <w:rsid w:val="0075226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5226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5226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5226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52268"/>
    <w:pPr>
      <w:spacing w:after="240"/>
      <w:outlineLvl w:val="9"/>
    </w:pPr>
    <w:rPr>
      <w:szCs w:val="40"/>
    </w:rPr>
  </w:style>
  <w:style w:type="paragraph" w:styleId="Footer">
    <w:name w:val="footer"/>
    <w:aliases w:val="ŠFooter"/>
    <w:basedOn w:val="Normal"/>
    <w:link w:val="FooterChar"/>
    <w:uiPriority w:val="19"/>
    <w:rsid w:val="0075226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52268"/>
    <w:rPr>
      <w:rFonts w:ascii="Arial" w:hAnsi="Arial" w:cs="Arial"/>
      <w:sz w:val="18"/>
      <w:szCs w:val="18"/>
    </w:rPr>
  </w:style>
  <w:style w:type="paragraph" w:styleId="Header">
    <w:name w:val="header"/>
    <w:aliases w:val="ŠHeader"/>
    <w:basedOn w:val="Normal"/>
    <w:link w:val="HeaderChar"/>
    <w:uiPriority w:val="16"/>
    <w:rsid w:val="00752268"/>
    <w:rPr>
      <w:noProof/>
      <w:color w:val="002664"/>
      <w:sz w:val="28"/>
      <w:szCs w:val="28"/>
    </w:rPr>
  </w:style>
  <w:style w:type="character" w:customStyle="1" w:styleId="HeaderChar">
    <w:name w:val="Header Char"/>
    <w:aliases w:val="ŠHeader Char"/>
    <w:basedOn w:val="DefaultParagraphFont"/>
    <w:link w:val="Header"/>
    <w:uiPriority w:val="16"/>
    <w:rsid w:val="0075226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5226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5226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52268"/>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752268"/>
    <w:rPr>
      <w:i/>
      <w:iCs/>
    </w:rPr>
  </w:style>
  <w:style w:type="character" w:styleId="SubtleEmphasis">
    <w:name w:val="Subtle Emphasis"/>
    <w:basedOn w:val="DefaultParagraphFont"/>
    <w:uiPriority w:val="19"/>
    <w:semiHidden/>
    <w:qFormat/>
    <w:rsid w:val="00752268"/>
    <w:rPr>
      <w:i/>
      <w:iCs/>
      <w:color w:val="404040" w:themeColor="text1" w:themeTint="BF"/>
    </w:rPr>
  </w:style>
  <w:style w:type="paragraph" w:styleId="TOC4">
    <w:name w:val="toc 4"/>
    <w:aliases w:val="ŠTOC 4"/>
    <w:basedOn w:val="Normal"/>
    <w:next w:val="Normal"/>
    <w:autoRedefine/>
    <w:uiPriority w:val="39"/>
    <w:unhideWhenUsed/>
    <w:rsid w:val="00752268"/>
    <w:pPr>
      <w:spacing w:before="0"/>
      <w:ind w:left="488"/>
    </w:pPr>
  </w:style>
  <w:style w:type="character" w:styleId="CommentReference">
    <w:name w:val="annotation reference"/>
    <w:basedOn w:val="DefaultParagraphFont"/>
    <w:uiPriority w:val="99"/>
    <w:semiHidden/>
    <w:unhideWhenUsed/>
    <w:rsid w:val="00752268"/>
    <w:rPr>
      <w:sz w:val="16"/>
      <w:szCs w:val="16"/>
    </w:rPr>
  </w:style>
  <w:style w:type="paragraph" w:styleId="CommentText">
    <w:name w:val="annotation text"/>
    <w:basedOn w:val="Normal"/>
    <w:link w:val="CommentTextChar"/>
    <w:uiPriority w:val="99"/>
    <w:unhideWhenUsed/>
    <w:rsid w:val="00752268"/>
    <w:pPr>
      <w:spacing w:line="240" w:lineRule="auto"/>
    </w:pPr>
    <w:rPr>
      <w:sz w:val="20"/>
      <w:szCs w:val="20"/>
    </w:rPr>
  </w:style>
  <w:style w:type="character" w:customStyle="1" w:styleId="CommentTextChar">
    <w:name w:val="Comment Text Char"/>
    <w:basedOn w:val="DefaultParagraphFont"/>
    <w:link w:val="CommentText"/>
    <w:uiPriority w:val="99"/>
    <w:rsid w:val="0075226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52268"/>
    <w:rPr>
      <w:b/>
      <w:bCs/>
    </w:rPr>
  </w:style>
  <w:style w:type="character" w:customStyle="1" w:styleId="CommentSubjectChar">
    <w:name w:val="Comment Subject Char"/>
    <w:basedOn w:val="CommentTextChar"/>
    <w:link w:val="CommentSubject"/>
    <w:uiPriority w:val="99"/>
    <w:semiHidden/>
    <w:rsid w:val="00752268"/>
    <w:rPr>
      <w:rFonts w:ascii="Arial" w:hAnsi="Arial" w:cs="Arial"/>
      <w:b/>
      <w:bCs/>
      <w:sz w:val="20"/>
      <w:szCs w:val="20"/>
    </w:rPr>
  </w:style>
  <w:style w:type="paragraph" w:styleId="ListParagraph">
    <w:name w:val="List Paragraph"/>
    <w:aliases w:val="ŠList Paragraph"/>
    <w:basedOn w:val="Normal"/>
    <w:uiPriority w:val="34"/>
    <w:unhideWhenUsed/>
    <w:qFormat/>
    <w:rsid w:val="00752268"/>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52268"/>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752268"/>
    <w:pPr>
      <w:numPr>
        <w:numId w:val="19"/>
      </w:numPr>
      <w:ind w:left="1701" w:hanging="567"/>
    </w:pPr>
  </w:style>
  <w:style w:type="paragraph" w:styleId="ListNumber3">
    <w:name w:val="List Number 3"/>
    <w:aliases w:val="ŠList Number 3"/>
    <w:basedOn w:val="ListBullet3"/>
    <w:uiPriority w:val="8"/>
    <w:rsid w:val="00752268"/>
    <w:pPr>
      <w:numPr>
        <w:ilvl w:val="2"/>
        <w:numId w:val="22"/>
      </w:numPr>
      <w:ind w:left="1701" w:hanging="567"/>
    </w:pPr>
  </w:style>
  <w:style w:type="character" w:styleId="PlaceholderText">
    <w:name w:val="Placeholder Text"/>
    <w:basedOn w:val="DefaultParagraphFont"/>
    <w:uiPriority w:val="99"/>
    <w:semiHidden/>
    <w:rsid w:val="00752268"/>
    <w:rPr>
      <w:color w:val="808080"/>
    </w:rPr>
  </w:style>
  <w:style w:type="character" w:customStyle="1" w:styleId="BoldItalic">
    <w:name w:val="ŠBold Italic"/>
    <w:basedOn w:val="DefaultParagraphFont"/>
    <w:uiPriority w:val="1"/>
    <w:qFormat/>
    <w:rsid w:val="00752268"/>
    <w:rPr>
      <w:b/>
      <w:i/>
      <w:iCs/>
    </w:rPr>
  </w:style>
  <w:style w:type="paragraph" w:customStyle="1" w:styleId="Documentname">
    <w:name w:val="ŠDocument name"/>
    <w:basedOn w:val="Normal"/>
    <w:next w:val="Normal"/>
    <w:uiPriority w:val="17"/>
    <w:qFormat/>
    <w:rsid w:val="0075226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5226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5226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52268"/>
    <w:pPr>
      <w:spacing w:after="0"/>
    </w:pPr>
    <w:rPr>
      <w:sz w:val="18"/>
      <w:szCs w:val="18"/>
    </w:rPr>
  </w:style>
  <w:style w:type="paragraph" w:customStyle="1" w:styleId="Pulloutquote">
    <w:name w:val="ŠPull out quote"/>
    <w:basedOn w:val="Normal"/>
    <w:next w:val="Normal"/>
    <w:uiPriority w:val="20"/>
    <w:qFormat/>
    <w:rsid w:val="00752268"/>
    <w:pPr>
      <w:keepNext/>
      <w:ind w:left="567" w:right="57"/>
    </w:pPr>
    <w:rPr>
      <w:szCs w:val="22"/>
    </w:rPr>
  </w:style>
  <w:style w:type="paragraph" w:customStyle="1" w:styleId="Subtitle0">
    <w:name w:val="ŠSubtitle"/>
    <w:basedOn w:val="Normal"/>
    <w:link w:val="SubtitleChar0"/>
    <w:uiPriority w:val="2"/>
    <w:qFormat/>
    <w:rsid w:val="00752268"/>
    <w:pPr>
      <w:spacing w:before="360"/>
    </w:pPr>
    <w:rPr>
      <w:color w:val="002664"/>
      <w:sz w:val="44"/>
      <w:szCs w:val="48"/>
    </w:rPr>
  </w:style>
  <w:style w:type="character" w:customStyle="1" w:styleId="SubtitleChar0">
    <w:name w:val="ŠSubtitle Char"/>
    <w:basedOn w:val="DefaultParagraphFont"/>
    <w:link w:val="Subtitle0"/>
    <w:uiPriority w:val="2"/>
    <w:rsid w:val="00752268"/>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59706">
      <w:bodyDiv w:val="1"/>
      <w:marLeft w:val="0"/>
      <w:marRight w:val="0"/>
      <w:marTop w:val="0"/>
      <w:marBottom w:val="0"/>
      <w:divBdr>
        <w:top w:val="none" w:sz="0" w:space="0" w:color="auto"/>
        <w:left w:val="none" w:sz="0" w:space="0" w:color="auto"/>
        <w:bottom w:val="none" w:sz="0" w:space="0" w:color="auto"/>
        <w:right w:val="none" w:sz="0" w:space="0" w:color="auto"/>
      </w:divBdr>
      <w:divsChild>
        <w:div w:id="1336954366">
          <w:marLeft w:val="0"/>
          <w:marRight w:val="0"/>
          <w:marTop w:val="0"/>
          <w:marBottom w:val="0"/>
          <w:divBdr>
            <w:top w:val="single" w:sz="2" w:space="12" w:color="CDD3D6"/>
            <w:left w:val="single" w:sz="2" w:space="12" w:color="CDD3D6"/>
            <w:bottom w:val="single" w:sz="2" w:space="0" w:color="CDD3D6"/>
            <w:right w:val="single" w:sz="2" w:space="0" w:color="CDD3D6"/>
          </w:divBdr>
          <w:divsChild>
            <w:div w:id="1215315617">
              <w:marLeft w:val="0"/>
              <w:marRight w:val="0"/>
              <w:marTop w:val="0"/>
              <w:marBottom w:val="0"/>
              <w:divBdr>
                <w:top w:val="single" w:sz="2" w:space="0" w:color="CDD3D6"/>
                <w:left w:val="single" w:sz="2" w:space="0" w:color="CDD3D6"/>
                <w:bottom w:val="single" w:sz="2" w:space="0" w:color="CDD3D6"/>
                <w:right w:val="single" w:sz="2" w:space="0" w:color="CDD3D6"/>
              </w:divBdr>
              <w:divsChild>
                <w:div w:id="1656449680">
                  <w:marLeft w:val="0"/>
                  <w:marRight w:val="0"/>
                  <w:marTop w:val="0"/>
                  <w:marBottom w:val="0"/>
                  <w:divBdr>
                    <w:top w:val="single" w:sz="2" w:space="0" w:color="CDD3D6"/>
                    <w:left w:val="single" w:sz="2" w:space="0" w:color="CDD3D6"/>
                    <w:bottom w:val="single" w:sz="2" w:space="0" w:color="CDD3D6"/>
                    <w:right w:val="single" w:sz="2" w:space="0" w:color="CDD3D6"/>
                  </w:divBdr>
                  <w:divsChild>
                    <w:div w:id="154548714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21906312">
      <w:bodyDiv w:val="1"/>
      <w:marLeft w:val="0"/>
      <w:marRight w:val="0"/>
      <w:marTop w:val="0"/>
      <w:marBottom w:val="0"/>
      <w:divBdr>
        <w:top w:val="none" w:sz="0" w:space="0" w:color="auto"/>
        <w:left w:val="none" w:sz="0" w:space="0" w:color="auto"/>
        <w:bottom w:val="none" w:sz="0" w:space="0" w:color="auto"/>
        <w:right w:val="none" w:sz="0" w:space="0" w:color="auto"/>
      </w:divBdr>
      <w:divsChild>
        <w:div w:id="249431370">
          <w:marLeft w:val="0"/>
          <w:marRight w:val="0"/>
          <w:marTop w:val="0"/>
          <w:marBottom w:val="0"/>
          <w:divBdr>
            <w:top w:val="single" w:sz="2" w:space="12" w:color="CDD3D6"/>
            <w:left w:val="single" w:sz="2" w:space="12" w:color="CDD3D6"/>
            <w:bottom w:val="single" w:sz="2" w:space="0" w:color="CDD3D6"/>
            <w:right w:val="single" w:sz="2" w:space="0" w:color="CDD3D6"/>
          </w:divBdr>
          <w:divsChild>
            <w:div w:id="177623613">
              <w:marLeft w:val="0"/>
              <w:marRight w:val="0"/>
              <w:marTop w:val="0"/>
              <w:marBottom w:val="0"/>
              <w:divBdr>
                <w:top w:val="single" w:sz="2" w:space="0" w:color="CDD3D6"/>
                <w:left w:val="single" w:sz="2" w:space="0" w:color="CDD3D6"/>
                <w:bottom w:val="single" w:sz="2" w:space="0" w:color="CDD3D6"/>
                <w:right w:val="single" w:sz="2" w:space="0" w:color="CDD3D6"/>
              </w:divBdr>
              <w:divsChild>
                <w:div w:id="789664567">
                  <w:marLeft w:val="0"/>
                  <w:marRight w:val="0"/>
                  <w:marTop w:val="0"/>
                  <w:marBottom w:val="0"/>
                  <w:divBdr>
                    <w:top w:val="single" w:sz="2" w:space="0" w:color="CDD3D6"/>
                    <w:left w:val="single" w:sz="2" w:space="0" w:color="CDD3D6"/>
                    <w:bottom w:val="single" w:sz="2" w:space="0" w:color="CDD3D6"/>
                    <w:right w:val="single" w:sz="2" w:space="0" w:color="CDD3D6"/>
                  </w:divBdr>
                  <w:divsChild>
                    <w:div w:id="6654014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25495726">
      <w:bodyDiv w:val="1"/>
      <w:marLeft w:val="0"/>
      <w:marRight w:val="0"/>
      <w:marTop w:val="0"/>
      <w:marBottom w:val="0"/>
      <w:divBdr>
        <w:top w:val="none" w:sz="0" w:space="0" w:color="auto"/>
        <w:left w:val="none" w:sz="0" w:space="0" w:color="auto"/>
        <w:bottom w:val="none" w:sz="0" w:space="0" w:color="auto"/>
        <w:right w:val="none" w:sz="0" w:space="0" w:color="auto"/>
      </w:divBdr>
      <w:divsChild>
        <w:div w:id="1578974180">
          <w:marLeft w:val="0"/>
          <w:marRight w:val="0"/>
          <w:marTop w:val="0"/>
          <w:marBottom w:val="0"/>
          <w:divBdr>
            <w:top w:val="single" w:sz="2" w:space="0" w:color="auto"/>
            <w:left w:val="single" w:sz="2" w:space="0" w:color="auto"/>
            <w:bottom w:val="single" w:sz="2" w:space="0" w:color="auto"/>
            <w:right w:val="single" w:sz="2" w:space="0" w:color="auto"/>
          </w:divBdr>
        </w:div>
      </w:divsChild>
    </w:div>
    <w:div w:id="40567794">
      <w:bodyDiv w:val="1"/>
      <w:marLeft w:val="0"/>
      <w:marRight w:val="0"/>
      <w:marTop w:val="0"/>
      <w:marBottom w:val="0"/>
      <w:divBdr>
        <w:top w:val="none" w:sz="0" w:space="0" w:color="auto"/>
        <w:left w:val="none" w:sz="0" w:space="0" w:color="auto"/>
        <w:bottom w:val="none" w:sz="0" w:space="0" w:color="auto"/>
        <w:right w:val="none" w:sz="0" w:space="0" w:color="auto"/>
      </w:divBdr>
      <w:divsChild>
        <w:div w:id="669061097">
          <w:marLeft w:val="0"/>
          <w:marRight w:val="0"/>
          <w:marTop w:val="0"/>
          <w:marBottom w:val="0"/>
          <w:divBdr>
            <w:top w:val="single" w:sz="2" w:space="0" w:color="auto"/>
            <w:left w:val="single" w:sz="2" w:space="0" w:color="auto"/>
            <w:bottom w:val="single" w:sz="2" w:space="0" w:color="auto"/>
            <w:right w:val="single" w:sz="2" w:space="0" w:color="auto"/>
          </w:divBdr>
        </w:div>
      </w:divsChild>
    </w:div>
    <w:div w:id="48504494">
      <w:bodyDiv w:val="1"/>
      <w:marLeft w:val="0"/>
      <w:marRight w:val="0"/>
      <w:marTop w:val="0"/>
      <w:marBottom w:val="0"/>
      <w:divBdr>
        <w:top w:val="none" w:sz="0" w:space="0" w:color="auto"/>
        <w:left w:val="none" w:sz="0" w:space="0" w:color="auto"/>
        <w:bottom w:val="none" w:sz="0" w:space="0" w:color="auto"/>
        <w:right w:val="none" w:sz="0" w:space="0" w:color="auto"/>
      </w:divBdr>
      <w:divsChild>
        <w:div w:id="186718871">
          <w:marLeft w:val="0"/>
          <w:marRight w:val="0"/>
          <w:marTop w:val="0"/>
          <w:marBottom w:val="0"/>
          <w:divBdr>
            <w:top w:val="single" w:sz="2" w:space="12" w:color="CDD3D6"/>
            <w:left w:val="single" w:sz="2" w:space="12" w:color="CDD3D6"/>
            <w:bottom w:val="single" w:sz="2" w:space="0" w:color="CDD3D6"/>
            <w:right w:val="single" w:sz="2" w:space="0" w:color="CDD3D6"/>
          </w:divBdr>
          <w:divsChild>
            <w:div w:id="640622264">
              <w:marLeft w:val="0"/>
              <w:marRight w:val="0"/>
              <w:marTop w:val="0"/>
              <w:marBottom w:val="0"/>
              <w:divBdr>
                <w:top w:val="single" w:sz="2" w:space="0" w:color="CDD3D6"/>
                <w:left w:val="single" w:sz="2" w:space="0" w:color="CDD3D6"/>
                <w:bottom w:val="single" w:sz="2" w:space="0" w:color="CDD3D6"/>
                <w:right w:val="single" w:sz="2" w:space="0" w:color="CDD3D6"/>
              </w:divBdr>
              <w:divsChild>
                <w:div w:id="1085033695">
                  <w:marLeft w:val="0"/>
                  <w:marRight w:val="0"/>
                  <w:marTop w:val="0"/>
                  <w:marBottom w:val="0"/>
                  <w:divBdr>
                    <w:top w:val="single" w:sz="2" w:space="0" w:color="CDD3D6"/>
                    <w:left w:val="single" w:sz="2" w:space="0" w:color="CDD3D6"/>
                    <w:bottom w:val="single" w:sz="2" w:space="0" w:color="CDD3D6"/>
                    <w:right w:val="single" w:sz="2" w:space="0" w:color="CDD3D6"/>
                  </w:divBdr>
                  <w:divsChild>
                    <w:div w:id="69515422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56054502">
      <w:bodyDiv w:val="1"/>
      <w:marLeft w:val="0"/>
      <w:marRight w:val="0"/>
      <w:marTop w:val="0"/>
      <w:marBottom w:val="0"/>
      <w:divBdr>
        <w:top w:val="none" w:sz="0" w:space="0" w:color="auto"/>
        <w:left w:val="none" w:sz="0" w:space="0" w:color="auto"/>
        <w:bottom w:val="none" w:sz="0" w:space="0" w:color="auto"/>
        <w:right w:val="none" w:sz="0" w:space="0" w:color="auto"/>
      </w:divBdr>
      <w:divsChild>
        <w:div w:id="1669098073">
          <w:marLeft w:val="0"/>
          <w:marRight w:val="0"/>
          <w:marTop w:val="0"/>
          <w:marBottom w:val="0"/>
          <w:divBdr>
            <w:top w:val="single" w:sz="2" w:space="12" w:color="CDD3D6"/>
            <w:left w:val="single" w:sz="2" w:space="12" w:color="CDD3D6"/>
            <w:bottom w:val="single" w:sz="2" w:space="0" w:color="CDD3D6"/>
            <w:right w:val="single" w:sz="2" w:space="0" w:color="CDD3D6"/>
          </w:divBdr>
          <w:divsChild>
            <w:div w:id="2050570463">
              <w:marLeft w:val="0"/>
              <w:marRight w:val="0"/>
              <w:marTop w:val="0"/>
              <w:marBottom w:val="0"/>
              <w:divBdr>
                <w:top w:val="single" w:sz="2" w:space="0" w:color="CDD3D6"/>
                <w:left w:val="single" w:sz="2" w:space="0" w:color="CDD3D6"/>
                <w:bottom w:val="single" w:sz="2" w:space="0" w:color="CDD3D6"/>
                <w:right w:val="single" w:sz="2" w:space="0" w:color="CDD3D6"/>
              </w:divBdr>
              <w:divsChild>
                <w:div w:id="613753942">
                  <w:marLeft w:val="0"/>
                  <w:marRight w:val="0"/>
                  <w:marTop w:val="0"/>
                  <w:marBottom w:val="0"/>
                  <w:divBdr>
                    <w:top w:val="single" w:sz="2" w:space="0" w:color="CDD3D6"/>
                    <w:left w:val="single" w:sz="2" w:space="0" w:color="CDD3D6"/>
                    <w:bottom w:val="single" w:sz="2" w:space="0" w:color="CDD3D6"/>
                    <w:right w:val="single" w:sz="2" w:space="0" w:color="CDD3D6"/>
                  </w:divBdr>
                  <w:divsChild>
                    <w:div w:id="92190898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78213105">
      <w:bodyDiv w:val="1"/>
      <w:marLeft w:val="0"/>
      <w:marRight w:val="0"/>
      <w:marTop w:val="0"/>
      <w:marBottom w:val="0"/>
      <w:divBdr>
        <w:top w:val="none" w:sz="0" w:space="0" w:color="auto"/>
        <w:left w:val="none" w:sz="0" w:space="0" w:color="auto"/>
        <w:bottom w:val="none" w:sz="0" w:space="0" w:color="auto"/>
        <w:right w:val="none" w:sz="0" w:space="0" w:color="auto"/>
      </w:divBdr>
      <w:divsChild>
        <w:div w:id="682974259">
          <w:marLeft w:val="0"/>
          <w:marRight w:val="0"/>
          <w:marTop w:val="0"/>
          <w:marBottom w:val="0"/>
          <w:divBdr>
            <w:top w:val="single" w:sz="2" w:space="12" w:color="CDD3D6"/>
            <w:left w:val="single" w:sz="2" w:space="12" w:color="CDD3D6"/>
            <w:bottom w:val="single" w:sz="2" w:space="0" w:color="CDD3D6"/>
            <w:right w:val="single" w:sz="2" w:space="0" w:color="CDD3D6"/>
          </w:divBdr>
          <w:divsChild>
            <w:div w:id="1605190211">
              <w:marLeft w:val="0"/>
              <w:marRight w:val="0"/>
              <w:marTop w:val="0"/>
              <w:marBottom w:val="0"/>
              <w:divBdr>
                <w:top w:val="single" w:sz="2" w:space="0" w:color="CDD3D6"/>
                <w:left w:val="single" w:sz="2" w:space="0" w:color="CDD3D6"/>
                <w:bottom w:val="single" w:sz="2" w:space="0" w:color="CDD3D6"/>
                <w:right w:val="single" w:sz="2" w:space="0" w:color="CDD3D6"/>
              </w:divBdr>
              <w:divsChild>
                <w:div w:id="1443039178">
                  <w:marLeft w:val="0"/>
                  <w:marRight w:val="0"/>
                  <w:marTop w:val="0"/>
                  <w:marBottom w:val="0"/>
                  <w:divBdr>
                    <w:top w:val="single" w:sz="2" w:space="0" w:color="CDD3D6"/>
                    <w:left w:val="single" w:sz="2" w:space="0" w:color="CDD3D6"/>
                    <w:bottom w:val="single" w:sz="2" w:space="0" w:color="CDD3D6"/>
                    <w:right w:val="single" w:sz="2" w:space="0" w:color="CDD3D6"/>
                  </w:divBdr>
                  <w:divsChild>
                    <w:div w:id="79004953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90900749">
      <w:bodyDiv w:val="1"/>
      <w:marLeft w:val="0"/>
      <w:marRight w:val="0"/>
      <w:marTop w:val="0"/>
      <w:marBottom w:val="0"/>
      <w:divBdr>
        <w:top w:val="none" w:sz="0" w:space="0" w:color="auto"/>
        <w:left w:val="none" w:sz="0" w:space="0" w:color="auto"/>
        <w:bottom w:val="none" w:sz="0" w:space="0" w:color="auto"/>
        <w:right w:val="none" w:sz="0" w:space="0" w:color="auto"/>
      </w:divBdr>
      <w:divsChild>
        <w:div w:id="1659073092">
          <w:marLeft w:val="0"/>
          <w:marRight w:val="0"/>
          <w:marTop w:val="0"/>
          <w:marBottom w:val="0"/>
          <w:divBdr>
            <w:top w:val="single" w:sz="2" w:space="12" w:color="CDD3D6"/>
            <w:left w:val="single" w:sz="2" w:space="12" w:color="CDD3D6"/>
            <w:bottom w:val="single" w:sz="2" w:space="0" w:color="CDD3D6"/>
            <w:right w:val="single" w:sz="2" w:space="0" w:color="CDD3D6"/>
          </w:divBdr>
          <w:divsChild>
            <w:div w:id="1134636435">
              <w:marLeft w:val="0"/>
              <w:marRight w:val="0"/>
              <w:marTop w:val="0"/>
              <w:marBottom w:val="0"/>
              <w:divBdr>
                <w:top w:val="single" w:sz="2" w:space="0" w:color="CDD3D6"/>
                <w:left w:val="single" w:sz="2" w:space="0" w:color="CDD3D6"/>
                <w:bottom w:val="single" w:sz="2" w:space="0" w:color="CDD3D6"/>
                <w:right w:val="single" w:sz="2" w:space="0" w:color="CDD3D6"/>
              </w:divBdr>
              <w:divsChild>
                <w:div w:id="1863472673">
                  <w:marLeft w:val="0"/>
                  <w:marRight w:val="0"/>
                  <w:marTop w:val="0"/>
                  <w:marBottom w:val="0"/>
                  <w:divBdr>
                    <w:top w:val="single" w:sz="2" w:space="0" w:color="CDD3D6"/>
                    <w:left w:val="single" w:sz="2" w:space="0" w:color="CDD3D6"/>
                    <w:bottom w:val="single" w:sz="2" w:space="0" w:color="CDD3D6"/>
                    <w:right w:val="single" w:sz="2" w:space="0" w:color="CDD3D6"/>
                  </w:divBdr>
                  <w:divsChild>
                    <w:div w:id="1911887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24590269">
      <w:bodyDiv w:val="1"/>
      <w:marLeft w:val="0"/>
      <w:marRight w:val="0"/>
      <w:marTop w:val="0"/>
      <w:marBottom w:val="0"/>
      <w:divBdr>
        <w:top w:val="none" w:sz="0" w:space="0" w:color="auto"/>
        <w:left w:val="none" w:sz="0" w:space="0" w:color="auto"/>
        <w:bottom w:val="none" w:sz="0" w:space="0" w:color="auto"/>
        <w:right w:val="none" w:sz="0" w:space="0" w:color="auto"/>
      </w:divBdr>
      <w:divsChild>
        <w:div w:id="1395467619">
          <w:marLeft w:val="0"/>
          <w:marRight w:val="0"/>
          <w:marTop w:val="0"/>
          <w:marBottom w:val="0"/>
          <w:divBdr>
            <w:top w:val="single" w:sz="2" w:space="0" w:color="auto"/>
            <w:left w:val="single" w:sz="2" w:space="0" w:color="auto"/>
            <w:bottom w:val="single" w:sz="2" w:space="0" w:color="auto"/>
            <w:right w:val="single" w:sz="2" w:space="0" w:color="auto"/>
          </w:divBdr>
        </w:div>
      </w:divsChild>
    </w:div>
    <w:div w:id="132333986">
      <w:bodyDiv w:val="1"/>
      <w:marLeft w:val="0"/>
      <w:marRight w:val="0"/>
      <w:marTop w:val="0"/>
      <w:marBottom w:val="0"/>
      <w:divBdr>
        <w:top w:val="none" w:sz="0" w:space="0" w:color="auto"/>
        <w:left w:val="none" w:sz="0" w:space="0" w:color="auto"/>
        <w:bottom w:val="none" w:sz="0" w:space="0" w:color="auto"/>
        <w:right w:val="none" w:sz="0" w:space="0" w:color="auto"/>
      </w:divBdr>
      <w:divsChild>
        <w:div w:id="2106149838">
          <w:marLeft w:val="0"/>
          <w:marRight w:val="0"/>
          <w:marTop w:val="0"/>
          <w:marBottom w:val="0"/>
          <w:divBdr>
            <w:top w:val="single" w:sz="2" w:space="12" w:color="CDD3D6"/>
            <w:left w:val="single" w:sz="2" w:space="12" w:color="CDD3D6"/>
            <w:bottom w:val="single" w:sz="2" w:space="0" w:color="CDD3D6"/>
            <w:right w:val="single" w:sz="2" w:space="0" w:color="CDD3D6"/>
          </w:divBdr>
          <w:divsChild>
            <w:div w:id="85419639">
              <w:marLeft w:val="0"/>
              <w:marRight w:val="0"/>
              <w:marTop w:val="0"/>
              <w:marBottom w:val="0"/>
              <w:divBdr>
                <w:top w:val="single" w:sz="2" w:space="0" w:color="CDD3D6"/>
                <w:left w:val="single" w:sz="2" w:space="0" w:color="CDD3D6"/>
                <w:bottom w:val="single" w:sz="2" w:space="0" w:color="CDD3D6"/>
                <w:right w:val="single" w:sz="2" w:space="0" w:color="CDD3D6"/>
              </w:divBdr>
              <w:divsChild>
                <w:div w:id="1726180707">
                  <w:marLeft w:val="0"/>
                  <w:marRight w:val="0"/>
                  <w:marTop w:val="0"/>
                  <w:marBottom w:val="0"/>
                  <w:divBdr>
                    <w:top w:val="single" w:sz="2" w:space="0" w:color="CDD3D6"/>
                    <w:left w:val="single" w:sz="2" w:space="0" w:color="CDD3D6"/>
                    <w:bottom w:val="single" w:sz="2" w:space="0" w:color="CDD3D6"/>
                    <w:right w:val="single" w:sz="2" w:space="0" w:color="CDD3D6"/>
                  </w:divBdr>
                  <w:divsChild>
                    <w:div w:id="18156345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62211866">
      <w:bodyDiv w:val="1"/>
      <w:marLeft w:val="0"/>
      <w:marRight w:val="0"/>
      <w:marTop w:val="0"/>
      <w:marBottom w:val="0"/>
      <w:divBdr>
        <w:top w:val="none" w:sz="0" w:space="0" w:color="auto"/>
        <w:left w:val="none" w:sz="0" w:space="0" w:color="auto"/>
        <w:bottom w:val="none" w:sz="0" w:space="0" w:color="auto"/>
        <w:right w:val="none" w:sz="0" w:space="0" w:color="auto"/>
      </w:divBdr>
      <w:divsChild>
        <w:div w:id="509026745">
          <w:marLeft w:val="0"/>
          <w:marRight w:val="0"/>
          <w:marTop w:val="0"/>
          <w:marBottom w:val="0"/>
          <w:divBdr>
            <w:top w:val="single" w:sz="2" w:space="12" w:color="CDD3D6"/>
            <w:left w:val="single" w:sz="2" w:space="12" w:color="CDD3D6"/>
            <w:bottom w:val="single" w:sz="2" w:space="0" w:color="CDD3D6"/>
            <w:right w:val="single" w:sz="2" w:space="0" w:color="CDD3D6"/>
          </w:divBdr>
          <w:divsChild>
            <w:div w:id="2144813585">
              <w:marLeft w:val="0"/>
              <w:marRight w:val="0"/>
              <w:marTop w:val="0"/>
              <w:marBottom w:val="0"/>
              <w:divBdr>
                <w:top w:val="single" w:sz="2" w:space="0" w:color="CDD3D6"/>
                <w:left w:val="single" w:sz="2" w:space="0" w:color="CDD3D6"/>
                <w:bottom w:val="single" w:sz="2" w:space="0" w:color="CDD3D6"/>
                <w:right w:val="single" w:sz="2" w:space="0" w:color="CDD3D6"/>
              </w:divBdr>
              <w:divsChild>
                <w:div w:id="545916088">
                  <w:marLeft w:val="0"/>
                  <w:marRight w:val="0"/>
                  <w:marTop w:val="0"/>
                  <w:marBottom w:val="0"/>
                  <w:divBdr>
                    <w:top w:val="single" w:sz="2" w:space="0" w:color="CDD3D6"/>
                    <w:left w:val="single" w:sz="2" w:space="0" w:color="CDD3D6"/>
                    <w:bottom w:val="single" w:sz="2" w:space="0" w:color="CDD3D6"/>
                    <w:right w:val="single" w:sz="2" w:space="0" w:color="CDD3D6"/>
                  </w:divBdr>
                  <w:divsChild>
                    <w:div w:id="49861769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89143773">
      <w:bodyDiv w:val="1"/>
      <w:marLeft w:val="0"/>
      <w:marRight w:val="0"/>
      <w:marTop w:val="0"/>
      <w:marBottom w:val="0"/>
      <w:divBdr>
        <w:top w:val="none" w:sz="0" w:space="0" w:color="auto"/>
        <w:left w:val="none" w:sz="0" w:space="0" w:color="auto"/>
        <w:bottom w:val="none" w:sz="0" w:space="0" w:color="auto"/>
        <w:right w:val="none" w:sz="0" w:space="0" w:color="auto"/>
      </w:divBdr>
      <w:divsChild>
        <w:div w:id="652877648">
          <w:marLeft w:val="0"/>
          <w:marRight w:val="0"/>
          <w:marTop w:val="0"/>
          <w:marBottom w:val="0"/>
          <w:divBdr>
            <w:top w:val="single" w:sz="2" w:space="0" w:color="auto"/>
            <w:left w:val="single" w:sz="2" w:space="0" w:color="auto"/>
            <w:bottom w:val="single" w:sz="2" w:space="0" w:color="auto"/>
            <w:right w:val="single" w:sz="2" w:space="0" w:color="auto"/>
          </w:divBdr>
        </w:div>
      </w:divsChild>
    </w:div>
    <w:div w:id="196965884">
      <w:bodyDiv w:val="1"/>
      <w:marLeft w:val="0"/>
      <w:marRight w:val="0"/>
      <w:marTop w:val="0"/>
      <w:marBottom w:val="0"/>
      <w:divBdr>
        <w:top w:val="none" w:sz="0" w:space="0" w:color="auto"/>
        <w:left w:val="none" w:sz="0" w:space="0" w:color="auto"/>
        <w:bottom w:val="none" w:sz="0" w:space="0" w:color="auto"/>
        <w:right w:val="none" w:sz="0" w:space="0" w:color="auto"/>
      </w:divBdr>
      <w:divsChild>
        <w:div w:id="1612012922">
          <w:marLeft w:val="0"/>
          <w:marRight w:val="0"/>
          <w:marTop w:val="0"/>
          <w:marBottom w:val="0"/>
          <w:divBdr>
            <w:top w:val="single" w:sz="2" w:space="0" w:color="auto"/>
            <w:left w:val="single" w:sz="2" w:space="0" w:color="auto"/>
            <w:bottom w:val="single" w:sz="2" w:space="0" w:color="auto"/>
            <w:right w:val="single" w:sz="2" w:space="0" w:color="auto"/>
          </w:divBdr>
        </w:div>
      </w:divsChild>
    </w:div>
    <w:div w:id="201326649">
      <w:bodyDiv w:val="1"/>
      <w:marLeft w:val="0"/>
      <w:marRight w:val="0"/>
      <w:marTop w:val="0"/>
      <w:marBottom w:val="0"/>
      <w:divBdr>
        <w:top w:val="none" w:sz="0" w:space="0" w:color="auto"/>
        <w:left w:val="none" w:sz="0" w:space="0" w:color="auto"/>
        <w:bottom w:val="none" w:sz="0" w:space="0" w:color="auto"/>
        <w:right w:val="none" w:sz="0" w:space="0" w:color="auto"/>
      </w:divBdr>
      <w:divsChild>
        <w:div w:id="686952963">
          <w:marLeft w:val="0"/>
          <w:marRight w:val="0"/>
          <w:marTop w:val="0"/>
          <w:marBottom w:val="0"/>
          <w:divBdr>
            <w:top w:val="single" w:sz="2" w:space="0" w:color="auto"/>
            <w:left w:val="single" w:sz="2" w:space="0" w:color="auto"/>
            <w:bottom w:val="single" w:sz="2" w:space="0" w:color="auto"/>
            <w:right w:val="single" w:sz="2" w:space="0" w:color="auto"/>
          </w:divBdr>
        </w:div>
      </w:divsChild>
    </w:div>
    <w:div w:id="204097812">
      <w:bodyDiv w:val="1"/>
      <w:marLeft w:val="0"/>
      <w:marRight w:val="0"/>
      <w:marTop w:val="0"/>
      <w:marBottom w:val="0"/>
      <w:divBdr>
        <w:top w:val="none" w:sz="0" w:space="0" w:color="auto"/>
        <w:left w:val="none" w:sz="0" w:space="0" w:color="auto"/>
        <w:bottom w:val="none" w:sz="0" w:space="0" w:color="auto"/>
        <w:right w:val="none" w:sz="0" w:space="0" w:color="auto"/>
      </w:divBdr>
      <w:divsChild>
        <w:div w:id="1373311374">
          <w:marLeft w:val="0"/>
          <w:marRight w:val="0"/>
          <w:marTop w:val="0"/>
          <w:marBottom w:val="0"/>
          <w:divBdr>
            <w:top w:val="single" w:sz="2" w:space="0" w:color="auto"/>
            <w:left w:val="single" w:sz="2" w:space="0" w:color="auto"/>
            <w:bottom w:val="single" w:sz="2" w:space="0" w:color="auto"/>
            <w:right w:val="single" w:sz="2" w:space="0" w:color="auto"/>
          </w:divBdr>
        </w:div>
      </w:divsChild>
    </w:div>
    <w:div w:id="206646267">
      <w:bodyDiv w:val="1"/>
      <w:marLeft w:val="0"/>
      <w:marRight w:val="0"/>
      <w:marTop w:val="0"/>
      <w:marBottom w:val="0"/>
      <w:divBdr>
        <w:top w:val="none" w:sz="0" w:space="0" w:color="auto"/>
        <w:left w:val="none" w:sz="0" w:space="0" w:color="auto"/>
        <w:bottom w:val="none" w:sz="0" w:space="0" w:color="auto"/>
        <w:right w:val="none" w:sz="0" w:space="0" w:color="auto"/>
      </w:divBdr>
      <w:divsChild>
        <w:div w:id="1138255213">
          <w:marLeft w:val="0"/>
          <w:marRight w:val="0"/>
          <w:marTop w:val="0"/>
          <w:marBottom w:val="0"/>
          <w:divBdr>
            <w:top w:val="single" w:sz="2" w:space="0" w:color="auto"/>
            <w:left w:val="single" w:sz="2" w:space="0" w:color="auto"/>
            <w:bottom w:val="single" w:sz="2" w:space="0" w:color="auto"/>
            <w:right w:val="single" w:sz="2" w:space="0" w:color="auto"/>
          </w:divBdr>
        </w:div>
      </w:divsChild>
    </w:div>
    <w:div w:id="233708069">
      <w:bodyDiv w:val="1"/>
      <w:marLeft w:val="0"/>
      <w:marRight w:val="0"/>
      <w:marTop w:val="0"/>
      <w:marBottom w:val="0"/>
      <w:divBdr>
        <w:top w:val="none" w:sz="0" w:space="0" w:color="auto"/>
        <w:left w:val="none" w:sz="0" w:space="0" w:color="auto"/>
        <w:bottom w:val="none" w:sz="0" w:space="0" w:color="auto"/>
        <w:right w:val="none" w:sz="0" w:space="0" w:color="auto"/>
      </w:divBdr>
      <w:divsChild>
        <w:div w:id="1941059075">
          <w:marLeft w:val="0"/>
          <w:marRight w:val="0"/>
          <w:marTop w:val="0"/>
          <w:marBottom w:val="0"/>
          <w:divBdr>
            <w:top w:val="single" w:sz="2" w:space="0" w:color="auto"/>
            <w:left w:val="single" w:sz="2" w:space="0" w:color="auto"/>
            <w:bottom w:val="single" w:sz="2" w:space="0" w:color="auto"/>
            <w:right w:val="single" w:sz="2" w:space="0" w:color="auto"/>
          </w:divBdr>
        </w:div>
      </w:divsChild>
    </w:div>
    <w:div w:id="237709701">
      <w:bodyDiv w:val="1"/>
      <w:marLeft w:val="0"/>
      <w:marRight w:val="0"/>
      <w:marTop w:val="0"/>
      <w:marBottom w:val="0"/>
      <w:divBdr>
        <w:top w:val="none" w:sz="0" w:space="0" w:color="auto"/>
        <w:left w:val="none" w:sz="0" w:space="0" w:color="auto"/>
        <w:bottom w:val="none" w:sz="0" w:space="0" w:color="auto"/>
        <w:right w:val="none" w:sz="0" w:space="0" w:color="auto"/>
      </w:divBdr>
      <w:divsChild>
        <w:div w:id="1796362862">
          <w:marLeft w:val="0"/>
          <w:marRight w:val="0"/>
          <w:marTop w:val="0"/>
          <w:marBottom w:val="0"/>
          <w:divBdr>
            <w:top w:val="single" w:sz="2" w:space="12" w:color="CDD3D6"/>
            <w:left w:val="single" w:sz="2" w:space="12" w:color="CDD3D6"/>
            <w:bottom w:val="single" w:sz="2" w:space="0" w:color="CDD3D6"/>
            <w:right w:val="single" w:sz="2" w:space="0" w:color="CDD3D6"/>
          </w:divBdr>
          <w:divsChild>
            <w:div w:id="236982793">
              <w:marLeft w:val="0"/>
              <w:marRight w:val="0"/>
              <w:marTop w:val="0"/>
              <w:marBottom w:val="0"/>
              <w:divBdr>
                <w:top w:val="single" w:sz="2" w:space="0" w:color="CDD3D6"/>
                <w:left w:val="single" w:sz="2" w:space="0" w:color="CDD3D6"/>
                <w:bottom w:val="single" w:sz="2" w:space="0" w:color="CDD3D6"/>
                <w:right w:val="single" w:sz="2" w:space="0" w:color="CDD3D6"/>
              </w:divBdr>
              <w:divsChild>
                <w:div w:id="1558779826">
                  <w:marLeft w:val="0"/>
                  <w:marRight w:val="0"/>
                  <w:marTop w:val="0"/>
                  <w:marBottom w:val="0"/>
                  <w:divBdr>
                    <w:top w:val="single" w:sz="2" w:space="0" w:color="CDD3D6"/>
                    <w:left w:val="single" w:sz="2" w:space="0" w:color="CDD3D6"/>
                    <w:bottom w:val="single" w:sz="2" w:space="0" w:color="CDD3D6"/>
                    <w:right w:val="single" w:sz="2" w:space="0" w:color="CDD3D6"/>
                  </w:divBdr>
                  <w:divsChild>
                    <w:div w:id="6458231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248539940">
      <w:bodyDiv w:val="1"/>
      <w:marLeft w:val="0"/>
      <w:marRight w:val="0"/>
      <w:marTop w:val="0"/>
      <w:marBottom w:val="0"/>
      <w:divBdr>
        <w:top w:val="none" w:sz="0" w:space="0" w:color="auto"/>
        <w:left w:val="none" w:sz="0" w:space="0" w:color="auto"/>
        <w:bottom w:val="none" w:sz="0" w:space="0" w:color="auto"/>
        <w:right w:val="none" w:sz="0" w:space="0" w:color="auto"/>
      </w:divBdr>
      <w:divsChild>
        <w:div w:id="966275486">
          <w:marLeft w:val="0"/>
          <w:marRight w:val="0"/>
          <w:marTop w:val="0"/>
          <w:marBottom w:val="0"/>
          <w:divBdr>
            <w:top w:val="single" w:sz="2" w:space="0" w:color="auto"/>
            <w:left w:val="single" w:sz="2" w:space="0" w:color="auto"/>
            <w:bottom w:val="single" w:sz="2" w:space="0" w:color="auto"/>
            <w:right w:val="single" w:sz="2" w:space="0" w:color="auto"/>
          </w:divBdr>
        </w:div>
      </w:divsChild>
    </w:div>
    <w:div w:id="296760247">
      <w:bodyDiv w:val="1"/>
      <w:marLeft w:val="0"/>
      <w:marRight w:val="0"/>
      <w:marTop w:val="0"/>
      <w:marBottom w:val="0"/>
      <w:divBdr>
        <w:top w:val="none" w:sz="0" w:space="0" w:color="auto"/>
        <w:left w:val="none" w:sz="0" w:space="0" w:color="auto"/>
        <w:bottom w:val="none" w:sz="0" w:space="0" w:color="auto"/>
        <w:right w:val="none" w:sz="0" w:space="0" w:color="auto"/>
      </w:divBdr>
      <w:divsChild>
        <w:div w:id="1291126365">
          <w:marLeft w:val="0"/>
          <w:marRight w:val="0"/>
          <w:marTop w:val="0"/>
          <w:marBottom w:val="0"/>
          <w:divBdr>
            <w:top w:val="single" w:sz="2" w:space="12" w:color="CDD3D6"/>
            <w:left w:val="single" w:sz="2" w:space="12" w:color="CDD3D6"/>
            <w:bottom w:val="single" w:sz="2" w:space="0" w:color="CDD3D6"/>
            <w:right w:val="single" w:sz="2" w:space="0" w:color="CDD3D6"/>
          </w:divBdr>
          <w:divsChild>
            <w:div w:id="484854144">
              <w:marLeft w:val="0"/>
              <w:marRight w:val="0"/>
              <w:marTop w:val="0"/>
              <w:marBottom w:val="0"/>
              <w:divBdr>
                <w:top w:val="single" w:sz="2" w:space="0" w:color="CDD3D6"/>
                <w:left w:val="single" w:sz="2" w:space="0" w:color="CDD3D6"/>
                <w:bottom w:val="single" w:sz="2" w:space="0" w:color="CDD3D6"/>
                <w:right w:val="single" w:sz="2" w:space="0" w:color="CDD3D6"/>
              </w:divBdr>
              <w:divsChild>
                <w:div w:id="637686557">
                  <w:marLeft w:val="0"/>
                  <w:marRight w:val="0"/>
                  <w:marTop w:val="0"/>
                  <w:marBottom w:val="0"/>
                  <w:divBdr>
                    <w:top w:val="single" w:sz="2" w:space="0" w:color="CDD3D6"/>
                    <w:left w:val="single" w:sz="2" w:space="0" w:color="CDD3D6"/>
                    <w:bottom w:val="single" w:sz="2" w:space="0" w:color="CDD3D6"/>
                    <w:right w:val="single" w:sz="2" w:space="0" w:color="CDD3D6"/>
                  </w:divBdr>
                  <w:divsChild>
                    <w:div w:id="135496298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303046235">
      <w:bodyDiv w:val="1"/>
      <w:marLeft w:val="0"/>
      <w:marRight w:val="0"/>
      <w:marTop w:val="0"/>
      <w:marBottom w:val="0"/>
      <w:divBdr>
        <w:top w:val="none" w:sz="0" w:space="0" w:color="auto"/>
        <w:left w:val="none" w:sz="0" w:space="0" w:color="auto"/>
        <w:bottom w:val="none" w:sz="0" w:space="0" w:color="auto"/>
        <w:right w:val="none" w:sz="0" w:space="0" w:color="auto"/>
      </w:divBdr>
      <w:divsChild>
        <w:div w:id="1131359581">
          <w:marLeft w:val="0"/>
          <w:marRight w:val="0"/>
          <w:marTop w:val="0"/>
          <w:marBottom w:val="0"/>
          <w:divBdr>
            <w:top w:val="single" w:sz="2" w:space="24" w:color="CDD3D6"/>
            <w:left w:val="single" w:sz="2" w:space="24" w:color="CDD3D6"/>
            <w:bottom w:val="single" w:sz="2" w:space="0" w:color="CDD3D6"/>
            <w:right w:val="single" w:sz="2" w:space="0" w:color="CDD3D6"/>
          </w:divBdr>
          <w:divsChild>
            <w:div w:id="1251426837">
              <w:marLeft w:val="0"/>
              <w:marRight w:val="0"/>
              <w:marTop w:val="0"/>
              <w:marBottom w:val="0"/>
              <w:divBdr>
                <w:top w:val="single" w:sz="2" w:space="0" w:color="CDD3D6"/>
                <w:left w:val="single" w:sz="2" w:space="0" w:color="CDD3D6"/>
                <w:bottom w:val="single" w:sz="2" w:space="0" w:color="CDD3D6"/>
                <w:right w:val="single" w:sz="2" w:space="0" w:color="CDD3D6"/>
              </w:divBdr>
              <w:divsChild>
                <w:div w:id="2026248172">
                  <w:marLeft w:val="-240"/>
                  <w:marRight w:val="0"/>
                  <w:marTop w:val="0"/>
                  <w:marBottom w:val="0"/>
                  <w:divBdr>
                    <w:top w:val="single" w:sz="2" w:space="0" w:color="CDD3D6"/>
                    <w:left w:val="single" w:sz="2" w:space="0" w:color="CDD3D6"/>
                    <w:bottom w:val="single" w:sz="2" w:space="0" w:color="CDD3D6"/>
                    <w:right w:val="single" w:sz="2" w:space="0" w:color="CDD3D6"/>
                  </w:divBdr>
                  <w:divsChild>
                    <w:div w:id="798840024">
                      <w:marLeft w:val="0"/>
                      <w:marRight w:val="0"/>
                      <w:marTop w:val="0"/>
                      <w:marBottom w:val="0"/>
                      <w:divBdr>
                        <w:top w:val="single" w:sz="2" w:space="12" w:color="CDD3D6"/>
                        <w:left w:val="single" w:sz="2" w:space="12" w:color="CDD3D6"/>
                        <w:bottom w:val="single" w:sz="2" w:space="0" w:color="CDD3D6"/>
                        <w:right w:val="single" w:sz="2" w:space="0" w:color="CDD3D6"/>
                      </w:divBdr>
                      <w:divsChild>
                        <w:div w:id="1705865358">
                          <w:marLeft w:val="0"/>
                          <w:marRight w:val="0"/>
                          <w:marTop w:val="0"/>
                          <w:marBottom w:val="0"/>
                          <w:divBdr>
                            <w:top w:val="single" w:sz="2" w:space="0" w:color="CDD3D6"/>
                            <w:left w:val="single" w:sz="2" w:space="0" w:color="CDD3D6"/>
                            <w:bottom w:val="single" w:sz="2" w:space="0" w:color="CDD3D6"/>
                            <w:right w:val="single" w:sz="2" w:space="0" w:color="CDD3D6"/>
                          </w:divBdr>
                          <w:divsChild>
                            <w:div w:id="885802482">
                              <w:marLeft w:val="0"/>
                              <w:marRight w:val="0"/>
                              <w:marTop w:val="0"/>
                              <w:marBottom w:val="0"/>
                              <w:divBdr>
                                <w:top w:val="single" w:sz="2" w:space="0" w:color="CDD3D6"/>
                                <w:left w:val="single" w:sz="2" w:space="0" w:color="CDD3D6"/>
                                <w:bottom w:val="single" w:sz="2" w:space="0" w:color="CDD3D6"/>
                                <w:right w:val="single" w:sz="2" w:space="0" w:color="CDD3D6"/>
                              </w:divBdr>
                              <w:divsChild>
                                <w:div w:id="123339112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sChild>
            </w:div>
          </w:divsChild>
        </w:div>
      </w:divsChild>
    </w:div>
    <w:div w:id="322002993">
      <w:bodyDiv w:val="1"/>
      <w:marLeft w:val="0"/>
      <w:marRight w:val="0"/>
      <w:marTop w:val="0"/>
      <w:marBottom w:val="0"/>
      <w:divBdr>
        <w:top w:val="none" w:sz="0" w:space="0" w:color="auto"/>
        <w:left w:val="none" w:sz="0" w:space="0" w:color="auto"/>
        <w:bottom w:val="none" w:sz="0" w:space="0" w:color="auto"/>
        <w:right w:val="none" w:sz="0" w:space="0" w:color="auto"/>
      </w:divBdr>
      <w:divsChild>
        <w:div w:id="1318075443">
          <w:marLeft w:val="0"/>
          <w:marRight w:val="0"/>
          <w:marTop w:val="0"/>
          <w:marBottom w:val="0"/>
          <w:divBdr>
            <w:top w:val="single" w:sz="2" w:space="0" w:color="auto"/>
            <w:left w:val="single" w:sz="2" w:space="0" w:color="auto"/>
            <w:bottom w:val="single" w:sz="2" w:space="0" w:color="auto"/>
            <w:right w:val="single" w:sz="2" w:space="0" w:color="auto"/>
          </w:divBdr>
        </w:div>
      </w:divsChild>
    </w:div>
    <w:div w:id="335815805">
      <w:bodyDiv w:val="1"/>
      <w:marLeft w:val="0"/>
      <w:marRight w:val="0"/>
      <w:marTop w:val="0"/>
      <w:marBottom w:val="0"/>
      <w:divBdr>
        <w:top w:val="none" w:sz="0" w:space="0" w:color="auto"/>
        <w:left w:val="none" w:sz="0" w:space="0" w:color="auto"/>
        <w:bottom w:val="none" w:sz="0" w:space="0" w:color="auto"/>
        <w:right w:val="none" w:sz="0" w:space="0" w:color="auto"/>
      </w:divBdr>
      <w:divsChild>
        <w:div w:id="1007710934">
          <w:marLeft w:val="0"/>
          <w:marRight w:val="0"/>
          <w:marTop w:val="0"/>
          <w:marBottom w:val="0"/>
          <w:divBdr>
            <w:top w:val="single" w:sz="2" w:space="0" w:color="auto"/>
            <w:left w:val="single" w:sz="2" w:space="0" w:color="auto"/>
            <w:bottom w:val="single" w:sz="2" w:space="0" w:color="auto"/>
            <w:right w:val="single" w:sz="2" w:space="0" w:color="auto"/>
          </w:divBdr>
        </w:div>
      </w:divsChild>
    </w:div>
    <w:div w:id="374158588">
      <w:bodyDiv w:val="1"/>
      <w:marLeft w:val="0"/>
      <w:marRight w:val="0"/>
      <w:marTop w:val="0"/>
      <w:marBottom w:val="0"/>
      <w:divBdr>
        <w:top w:val="none" w:sz="0" w:space="0" w:color="auto"/>
        <w:left w:val="none" w:sz="0" w:space="0" w:color="auto"/>
        <w:bottom w:val="none" w:sz="0" w:space="0" w:color="auto"/>
        <w:right w:val="none" w:sz="0" w:space="0" w:color="auto"/>
      </w:divBdr>
      <w:divsChild>
        <w:div w:id="1011686667">
          <w:marLeft w:val="0"/>
          <w:marRight w:val="0"/>
          <w:marTop w:val="0"/>
          <w:marBottom w:val="0"/>
          <w:divBdr>
            <w:top w:val="single" w:sz="2" w:space="12" w:color="CDD3D6"/>
            <w:left w:val="single" w:sz="2" w:space="12" w:color="CDD3D6"/>
            <w:bottom w:val="single" w:sz="2" w:space="0" w:color="CDD3D6"/>
            <w:right w:val="single" w:sz="2" w:space="0" w:color="CDD3D6"/>
          </w:divBdr>
          <w:divsChild>
            <w:div w:id="541553086">
              <w:marLeft w:val="0"/>
              <w:marRight w:val="0"/>
              <w:marTop w:val="0"/>
              <w:marBottom w:val="0"/>
              <w:divBdr>
                <w:top w:val="single" w:sz="2" w:space="0" w:color="CDD3D6"/>
                <w:left w:val="single" w:sz="2" w:space="0" w:color="CDD3D6"/>
                <w:bottom w:val="single" w:sz="2" w:space="0" w:color="CDD3D6"/>
                <w:right w:val="single" w:sz="2" w:space="0" w:color="CDD3D6"/>
              </w:divBdr>
              <w:divsChild>
                <w:div w:id="23217217">
                  <w:marLeft w:val="0"/>
                  <w:marRight w:val="0"/>
                  <w:marTop w:val="0"/>
                  <w:marBottom w:val="0"/>
                  <w:divBdr>
                    <w:top w:val="single" w:sz="2" w:space="0" w:color="CDD3D6"/>
                    <w:left w:val="single" w:sz="2" w:space="0" w:color="CDD3D6"/>
                    <w:bottom w:val="single" w:sz="2" w:space="0" w:color="CDD3D6"/>
                    <w:right w:val="single" w:sz="2" w:space="0" w:color="CDD3D6"/>
                  </w:divBdr>
                  <w:divsChild>
                    <w:div w:id="133499597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414597417">
      <w:bodyDiv w:val="1"/>
      <w:marLeft w:val="0"/>
      <w:marRight w:val="0"/>
      <w:marTop w:val="0"/>
      <w:marBottom w:val="0"/>
      <w:divBdr>
        <w:top w:val="none" w:sz="0" w:space="0" w:color="auto"/>
        <w:left w:val="none" w:sz="0" w:space="0" w:color="auto"/>
        <w:bottom w:val="none" w:sz="0" w:space="0" w:color="auto"/>
        <w:right w:val="none" w:sz="0" w:space="0" w:color="auto"/>
      </w:divBdr>
      <w:divsChild>
        <w:div w:id="1319262725">
          <w:marLeft w:val="0"/>
          <w:marRight w:val="0"/>
          <w:marTop w:val="0"/>
          <w:marBottom w:val="0"/>
          <w:divBdr>
            <w:top w:val="single" w:sz="2" w:space="0" w:color="auto"/>
            <w:left w:val="single" w:sz="2" w:space="0" w:color="auto"/>
            <w:bottom w:val="single" w:sz="2" w:space="0" w:color="auto"/>
            <w:right w:val="single" w:sz="2" w:space="0" w:color="auto"/>
          </w:divBdr>
        </w:div>
      </w:divsChild>
    </w:div>
    <w:div w:id="464083162">
      <w:bodyDiv w:val="1"/>
      <w:marLeft w:val="0"/>
      <w:marRight w:val="0"/>
      <w:marTop w:val="0"/>
      <w:marBottom w:val="0"/>
      <w:divBdr>
        <w:top w:val="none" w:sz="0" w:space="0" w:color="auto"/>
        <w:left w:val="none" w:sz="0" w:space="0" w:color="auto"/>
        <w:bottom w:val="none" w:sz="0" w:space="0" w:color="auto"/>
        <w:right w:val="none" w:sz="0" w:space="0" w:color="auto"/>
      </w:divBdr>
      <w:divsChild>
        <w:div w:id="1895459487">
          <w:marLeft w:val="0"/>
          <w:marRight w:val="0"/>
          <w:marTop w:val="0"/>
          <w:marBottom w:val="0"/>
          <w:divBdr>
            <w:top w:val="single" w:sz="2" w:space="0" w:color="auto"/>
            <w:left w:val="single" w:sz="2" w:space="0" w:color="auto"/>
            <w:bottom w:val="single" w:sz="2" w:space="0" w:color="auto"/>
            <w:right w:val="single" w:sz="2" w:space="0" w:color="auto"/>
          </w:divBdr>
        </w:div>
      </w:divsChild>
    </w:div>
    <w:div w:id="493643366">
      <w:bodyDiv w:val="1"/>
      <w:marLeft w:val="0"/>
      <w:marRight w:val="0"/>
      <w:marTop w:val="0"/>
      <w:marBottom w:val="0"/>
      <w:divBdr>
        <w:top w:val="none" w:sz="0" w:space="0" w:color="auto"/>
        <w:left w:val="none" w:sz="0" w:space="0" w:color="auto"/>
        <w:bottom w:val="none" w:sz="0" w:space="0" w:color="auto"/>
        <w:right w:val="none" w:sz="0" w:space="0" w:color="auto"/>
      </w:divBdr>
      <w:divsChild>
        <w:div w:id="1297373677">
          <w:marLeft w:val="0"/>
          <w:marRight w:val="0"/>
          <w:marTop w:val="0"/>
          <w:marBottom w:val="0"/>
          <w:divBdr>
            <w:top w:val="single" w:sz="2" w:space="0" w:color="auto"/>
            <w:left w:val="single" w:sz="2" w:space="0" w:color="auto"/>
            <w:bottom w:val="single" w:sz="2" w:space="0" w:color="auto"/>
            <w:right w:val="single" w:sz="2" w:space="0" w:color="auto"/>
          </w:divBdr>
        </w:div>
      </w:divsChild>
    </w:div>
    <w:div w:id="493683582">
      <w:bodyDiv w:val="1"/>
      <w:marLeft w:val="0"/>
      <w:marRight w:val="0"/>
      <w:marTop w:val="0"/>
      <w:marBottom w:val="0"/>
      <w:divBdr>
        <w:top w:val="none" w:sz="0" w:space="0" w:color="auto"/>
        <w:left w:val="none" w:sz="0" w:space="0" w:color="auto"/>
        <w:bottom w:val="none" w:sz="0" w:space="0" w:color="auto"/>
        <w:right w:val="none" w:sz="0" w:space="0" w:color="auto"/>
      </w:divBdr>
      <w:divsChild>
        <w:div w:id="948003633">
          <w:marLeft w:val="0"/>
          <w:marRight w:val="0"/>
          <w:marTop w:val="0"/>
          <w:marBottom w:val="0"/>
          <w:divBdr>
            <w:top w:val="single" w:sz="2" w:space="12" w:color="CDD3D6"/>
            <w:left w:val="single" w:sz="2" w:space="12" w:color="CDD3D6"/>
            <w:bottom w:val="single" w:sz="2" w:space="0" w:color="CDD3D6"/>
            <w:right w:val="single" w:sz="2" w:space="0" w:color="CDD3D6"/>
          </w:divBdr>
          <w:divsChild>
            <w:div w:id="1929315013">
              <w:marLeft w:val="0"/>
              <w:marRight w:val="0"/>
              <w:marTop w:val="0"/>
              <w:marBottom w:val="0"/>
              <w:divBdr>
                <w:top w:val="single" w:sz="2" w:space="0" w:color="CDD3D6"/>
                <w:left w:val="single" w:sz="2" w:space="0" w:color="CDD3D6"/>
                <w:bottom w:val="single" w:sz="2" w:space="0" w:color="CDD3D6"/>
                <w:right w:val="single" w:sz="2" w:space="0" w:color="CDD3D6"/>
              </w:divBdr>
              <w:divsChild>
                <w:div w:id="404039098">
                  <w:marLeft w:val="0"/>
                  <w:marRight w:val="0"/>
                  <w:marTop w:val="0"/>
                  <w:marBottom w:val="0"/>
                  <w:divBdr>
                    <w:top w:val="single" w:sz="2" w:space="0" w:color="CDD3D6"/>
                    <w:left w:val="single" w:sz="2" w:space="0" w:color="CDD3D6"/>
                    <w:bottom w:val="single" w:sz="2" w:space="0" w:color="CDD3D6"/>
                    <w:right w:val="single" w:sz="2" w:space="0" w:color="CDD3D6"/>
                  </w:divBdr>
                  <w:divsChild>
                    <w:div w:id="118142973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502164894">
      <w:bodyDiv w:val="1"/>
      <w:marLeft w:val="0"/>
      <w:marRight w:val="0"/>
      <w:marTop w:val="0"/>
      <w:marBottom w:val="0"/>
      <w:divBdr>
        <w:top w:val="none" w:sz="0" w:space="0" w:color="auto"/>
        <w:left w:val="none" w:sz="0" w:space="0" w:color="auto"/>
        <w:bottom w:val="none" w:sz="0" w:space="0" w:color="auto"/>
        <w:right w:val="none" w:sz="0" w:space="0" w:color="auto"/>
      </w:divBdr>
      <w:divsChild>
        <w:div w:id="1632327364">
          <w:marLeft w:val="0"/>
          <w:marRight w:val="0"/>
          <w:marTop w:val="0"/>
          <w:marBottom w:val="0"/>
          <w:divBdr>
            <w:top w:val="single" w:sz="2" w:space="0" w:color="auto"/>
            <w:left w:val="single" w:sz="2" w:space="0" w:color="auto"/>
            <w:bottom w:val="single" w:sz="2" w:space="0" w:color="auto"/>
            <w:right w:val="single" w:sz="2" w:space="0" w:color="auto"/>
          </w:divBdr>
        </w:div>
      </w:divsChild>
    </w:div>
    <w:div w:id="508912293">
      <w:bodyDiv w:val="1"/>
      <w:marLeft w:val="0"/>
      <w:marRight w:val="0"/>
      <w:marTop w:val="0"/>
      <w:marBottom w:val="0"/>
      <w:divBdr>
        <w:top w:val="none" w:sz="0" w:space="0" w:color="auto"/>
        <w:left w:val="none" w:sz="0" w:space="0" w:color="auto"/>
        <w:bottom w:val="none" w:sz="0" w:space="0" w:color="auto"/>
        <w:right w:val="none" w:sz="0" w:space="0" w:color="auto"/>
      </w:divBdr>
      <w:divsChild>
        <w:div w:id="1931037607">
          <w:marLeft w:val="0"/>
          <w:marRight w:val="0"/>
          <w:marTop w:val="0"/>
          <w:marBottom w:val="0"/>
          <w:divBdr>
            <w:top w:val="single" w:sz="2" w:space="0" w:color="auto"/>
            <w:left w:val="single" w:sz="2" w:space="0" w:color="auto"/>
            <w:bottom w:val="single" w:sz="2" w:space="0" w:color="auto"/>
            <w:right w:val="single" w:sz="2" w:space="0" w:color="auto"/>
          </w:divBdr>
        </w:div>
      </w:divsChild>
    </w:div>
    <w:div w:id="521475187">
      <w:bodyDiv w:val="1"/>
      <w:marLeft w:val="0"/>
      <w:marRight w:val="0"/>
      <w:marTop w:val="0"/>
      <w:marBottom w:val="0"/>
      <w:divBdr>
        <w:top w:val="none" w:sz="0" w:space="0" w:color="auto"/>
        <w:left w:val="none" w:sz="0" w:space="0" w:color="auto"/>
        <w:bottom w:val="none" w:sz="0" w:space="0" w:color="auto"/>
        <w:right w:val="none" w:sz="0" w:space="0" w:color="auto"/>
      </w:divBdr>
      <w:divsChild>
        <w:div w:id="1379164251">
          <w:marLeft w:val="0"/>
          <w:marRight w:val="0"/>
          <w:marTop w:val="0"/>
          <w:marBottom w:val="0"/>
          <w:divBdr>
            <w:top w:val="single" w:sz="2" w:space="0" w:color="auto"/>
            <w:left w:val="single" w:sz="2" w:space="0" w:color="auto"/>
            <w:bottom w:val="single" w:sz="2" w:space="0" w:color="auto"/>
            <w:right w:val="single" w:sz="2" w:space="0" w:color="auto"/>
          </w:divBdr>
        </w:div>
      </w:divsChild>
    </w:div>
    <w:div w:id="538591120">
      <w:bodyDiv w:val="1"/>
      <w:marLeft w:val="0"/>
      <w:marRight w:val="0"/>
      <w:marTop w:val="0"/>
      <w:marBottom w:val="0"/>
      <w:divBdr>
        <w:top w:val="none" w:sz="0" w:space="0" w:color="auto"/>
        <w:left w:val="none" w:sz="0" w:space="0" w:color="auto"/>
        <w:bottom w:val="none" w:sz="0" w:space="0" w:color="auto"/>
        <w:right w:val="none" w:sz="0" w:space="0" w:color="auto"/>
      </w:divBdr>
      <w:divsChild>
        <w:div w:id="310672408">
          <w:marLeft w:val="0"/>
          <w:marRight w:val="0"/>
          <w:marTop w:val="0"/>
          <w:marBottom w:val="0"/>
          <w:divBdr>
            <w:top w:val="single" w:sz="2" w:space="0" w:color="auto"/>
            <w:left w:val="single" w:sz="2" w:space="0" w:color="auto"/>
            <w:bottom w:val="single" w:sz="2" w:space="0" w:color="auto"/>
            <w:right w:val="single" w:sz="2" w:space="0" w:color="auto"/>
          </w:divBdr>
        </w:div>
      </w:divsChild>
    </w:div>
    <w:div w:id="588929990">
      <w:bodyDiv w:val="1"/>
      <w:marLeft w:val="0"/>
      <w:marRight w:val="0"/>
      <w:marTop w:val="0"/>
      <w:marBottom w:val="0"/>
      <w:divBdr>
        <w:top w:val="none" w:sz="0" w:space="0" w:color="auto"/>
        <w:left w:val="none" w:sz="0" w:space="0" w:color="auto"/>
        <w:bottom w:val="none" w:sz="0" w:space="0" w:color="auto"/>
        <w:right w:val="none" w:sz="0" w:space="0" w:color="auto"/>
      </w:divBdr>
      <w:divsChild>
        <w:div w:id="854420063">
          <w:marLeft w:val="0"/>
          <w:marRight w:val="0"/>
          <w:marTop w:val="0"/>
          <w:marBottom w:val="0"/>
          <w:divBdr>
            <w:top w:val="single" w:sz="2" w:space="0" w:color="auto"/>
            <w:left w:val="single" w:sz="2" w:space="0" w:color="auto"/>
            <w:bottom w:val="single" w:sz="2" w:space="0" w:color="auto"/>
            <w:right w:val="single" w:sz="2" w:space="0" w:color="auto"/>
          </w:divBdr>
        </w:div>
      </w:divsChild>
    </w:div>
    <w:div w:id="594676882">
      <w:bodyDiv w:val="1"/>
      <w:marLeft w:val="0"/>
      <w:marRight w:val="0"/>
      <w:marTop w:val="0"/>
      <w:marBottom w:val="0"/>
      <w:divBdr>
        <w:top w:val="none" w:sz="0" w:space="0" w:color="auto"/>
        <w:left w:val="none" w:sz="0" w:space="0" w:color="auto"/>
        <w:bottom w:val="none" w:sz="0" w:space="0" w:color="auto"/>
        <w:right w:val="none" w:sz="0" w:space="0" w:color="auto"/>
      </w:divBdr>
      <w:divsChild>
        <w:div w:id="1842156802">
          <w:marLeft w:val="0"/>
          <w:marRight w:val="0"/>
          <w:marTop w:val="0"/>
          <w:marBottom w:val="0"/>
          <w:divBdr>
            <w:top w:val="single" w:sz="2" w:space="12" w:color="CDD3D6"/>
            <w:left w:val="single" w:sz="2" w:space="12" w:color="CDD3D6"/>
            <w:bottom w:val="single" w:sz="2" w:space="0" w:color="CDD3D6"/>
            <w:right w:val="single" w:sz="2" w:space="0" w:color="CDD3D6"/>
          </w:divBdr>
          <w:divsChild>
            <w:div w:id="12734662">
              <w:marLeft w:val="0"/>
              <w:marRight w:val="0"/>
              <w:marTop w:val="0"/>
              <w:marBottom w:val="0"/>
              <w:divBdr>
                <w:top w:val="single" w:sz="2" w:space="0" w:color="CDD3D6"/>
                <w:left w:val="single" w:sz="2" w:space="0" w:color="CDD3D6"/>
                <w:bottom w:val="single" w:sz="2" w:space="0" w:color="CDD3D6"/>
                <w:right w:val="single" w:sz="2" w:space="0" w:color="CDD3D6"/>
              </w:divBdr>
              <w:divsChild>
                <w:div w:id="1986545846">
                  <w:marLeft w:val="0"/>
                  <w:marRight w:val="0"/>
                  <w:marTop w:val="0"/>
                  <w:marBottom w:val="0"/>
                  <w:divBdr>
                    <w:top w:val="single" w:sz="2" w:space="0" w:color="CDD3D6"/>
                    <w:left w:val="single" w:sz="2" w:space="0" w:color="CDD3D6"/>
                    <w:bottom w:val="single" w:sz="2" w:space="0" w:color="CDD3D6"/>
                    <w:right w:val="single" w:sz="2" w:space="0" w:color="CDD3D6"/>
                  </w:divBdr>
                  <w:divsChild>
                    <w:div w:id="76437823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623922216">
      <w:bodyDiv w:val="1"/>
      <w:marLeft w:val="0"/>
      <w:marRight w:val="0"/>
      <w:marTop w:val="0"/>
      <w:marBottom w:val="0"/>
      <w:divBdr>
        <w:top w:val="none" w:sz="0" w:space="0" w:color="auto"/>
        <w:left w:val="none" w:sz="0" w:space="0" w:color="auto"/>
        <w:bottom w:val="none" w:sz="0" w:space="0" w:color="auto"/>
        <w:right w:val="none" w:sz="0" w:space="0" w:color="auto"/>
      </w:divBdr>
      <w:divsChild>
        <w:div w:id="1791506939">
          <w:marLeft w:val="0"/>
          <w:marRight w:val="0"/>
          <w:marTop w:val="0"/>
          <w:marBottom w:val="0"/>
          <w:divBdr>
            <w:top w:val="single" w:sz="2" w:space="0" w:color="auto"/>
            <w:left w:val="single" w:sz="2" w:space="0" w:color="auto"/>
            <w:bottom w:val="single" w:sz="2" w:space="0" w:color="auto"/>
            <w:right w:val="single" w:sz="2" w:space="0" w:color="auto"/>
          </w:divBdr>
        </w:div>
      </w:divsChild>
    </w:div>
    <w:div w:id="633103483">
      <w:bodyDiv w:val="1"/>
      <w:marLeft w:val="0"/>
      <w:marRight w:val="0"/>
      <w:marTop w:val="0"/>
      <w:marBottom w:val="0"/>
      <w:divBdr>
        <w:top w:val="none" w:sz="0" w:space="0" w:color="auto"/>
        <w:left w:val="none" w:sz="0" w:space="0" w:color="auto"/>
        <w:bottom w:val="none" w:sz="0" w:space="0" w:color="auto"/>
        <w:right w:val="none" w:sz="0" w:space="0" w:color="auto"/>
      </w:divBdr>
      <w:divsChild>
        <w:div w:id="658770469">
          <w:marLeft w:val="0"/>
          <w:marRight w:val="0"/>
          <w:marTop w:val="0"/>
          <w:marBottom w:val="0"/>
          <w:divBdr>
            <w:top w:val="single" w:sz="2" w:space="12" w:color="CDD3D6"/>
            <w:left w:val="single" w:sz="2" w:space="12" w:color="CDD3D6"/>
            <w:bottom w:val="single" w:sz="2" w:space="0" w:color="CDD3D6"/>
            <w:right w:val="single" w:sz="2" w:space="0" w:color="CDD3D6"/>
          </w:divBdr>
          <w:divsChild>
            <w:div w:id="1521622479">
              <w:marLeft w:val="0"/>
              <w:marRight w:val="0"/>
              <w:marTop w:val="0"/>
              <w:marBottom w:val="0"/>
              <w:divBdr>
                <w:top w:val="single" w:sz="2" w:space="0" w:color="CDD3D6"/>
                <w:left w:val="single" w:sz="2" w:space="0" w:color="CDD3D6"/>
                <w:bottom w:val="single" w:sz="2" w:space="0" w:color="CDD3D6"/>
                <w:right w:val="single" w:sz="2" w:space="0" w:color="CDD3D6"/>
              </w:divBdr>
              <w:divsChild>
                <w:div w:id="325133904">
                  <w:marLeft w:val="0"/>
                  <w:marRight w:val="0"/>
                  <w:marTop w:val="0"/>
                  <w:marBottom w:val="0"/>
                  <w:divBdr>
                    <w:top w:val="single" w:sz="2" w:space="0" w:color="CDD3D6"/>
                    <w:left w:val="single" w:sz="2" w:space="0" w:color="CDD3D6"/>
                    <w:bottom w:val="single" w:sz="2" w:space="0" w:color="CDD3D6"/>
                    <w:right w:val="single" w:sz="2" w:space="0" w:color="CDD3D6"/>
                  </w:divBdr>
                  <w:divsChild>
                    <w:div w:id="13651364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633874888">
      <w:bodyDiv w:val="1"/>
      <w:marLeft w:val="0"/>
      <w:marRight w:val="0"/>
      <w:marTop w:val="0"/>
      <w:marBottom w:val="0"/>
      <w:divBdr>
        <w:top w:val="none" w:sz="0" w:space="0" w:color="auto"/>
        <w:left w:val="none" w:sz="0" w:space="0" w:color="auto"/>
        <w:bottom w:val="none" w:sz="0" w:space="0" w:color="auto"/>
        <w:right w:val="none" w:sz="0" w:space="0" w:color="auto"/>
      </w:divBdr>
      <w:divsChild>
        <w:div w:id="1063261644">
          <w:marLeft w:val="0"/>
          <w:marRight w:val="0"/>
          <w:marTop w:val="0"/>
          <w:marBottom w:val="0"/>
          <w:divBdr>
            <w:top w:val="single" w:sz="2" w:space="0" w:color="auto"/>
            <w:left w:val="single" w:sz="2" w:space="0" w:color="auto"/>
            <w:bottom w:val="single" w:sz="2" w:space="0" w:color="auto"/>
            <w:right w:val="single" w:sz="2" w:space="0" w:color="auto"/>
          </w:divBdr>
        </w:div>
      </w:divsChild>
    </w:div>
    <w:div w:id="652952136">
      <w:bodyDiv w:val="1"/>
      <w:marLeft w:val="0"/>
      <w:marRight w:val="0"/>
      <w:marTop w:val="0"/>
      <w:marBottom w:val="0"/>
      <w:divBdr>
        <w:top w:val="none" w:sz="0" w:space="0" w:color="auto"/>
        <w:left w:val="none" w:sz="0" w:space="0" w:color="auto"/>
        <w:bottom w:val="none" w:sz="0" w:space="0" w:color="auto"/>
        <w:right w:val="none" w:sz="0" w:space="0" w:color="auto"/>
      </w:divBdr>
      <w:divsChild>
        <w:div w:id="1936673027">
          <w:marLeft w:val="0"/>
          <w:marRight w:val="0"/>
          <w:marTop w:val="0"/>
          <w:marBottom w:val="0"/>
          <w:divBdr>
            <w:top w:val="single" w:sz="2" w:space="0" w:color="auto"/>
            <w:left w:val="single" w:sz="2" w:space="0" w:color="auto"/>
            <w:bottom w:val="single" w:sz="2" w:space="0" w:color="auto"/>
            <w:right w:val="single" w:sz="2" w:space="0" w:color="auto"/>
          </w:divBdr>
        </w:div>
      </w:divsChild>
    </w:div>
    <w:div w:id="655307298">
      <w:bodyDiv w:val="1"/>
      <w:marLeft w:val="0"/>
      <w:marRight w:val="0"/>
      <w:marTop w:val="0"/>
      <w:marBottom w:val="0"/>
      <w:divBdr>
        <w:top w:val="none" w:sz="0" w:space="0" w:color="auto"/>
        <w:left w:val="none" w:sz="0" w:space="0" w:color="auto"/>
        <w:bottom w:val="none" w:sz="0" w:space="0" w:color="auto"/>
        <w:right w:val="none" w:sz="0" w:space="0" w:color="auto"/>
      </w:divBdr>
      <w:divsChild>
        <w:div w:id="1857962560">
          <w:marLeft w:val="0"/>
          <w:marRight w:val="0"/>
          <w:marTop w:val="0"/>
          <w:marBottom w:val="0"/>
          <w:divBdr>
            <w:top w:val="single" w:sz="2" w:space="12" w:color="CDD3D6"/>
            <w:left w:val="single" w:sz="2" w:space="12" w:color="CDD3D6"/>
            <w:bottom w:val="single" w:sz="2" w:space="0" w:color="CDD3D6"/>
            <w:right w:val="single" w:sz="2" w:space="0" w:color="CDD3D6"/>
          </w:divBdr>
          <w:divsChild>
            <w:div w:id="932740388">
              <w:marLeft w:val="0"/>
              <w:marRight w:val="0"/>
              <w:marTop w:val="0"/>
              <w:marBottom w:val="0"/>
              <w:divBdr>
                <w:top w:val="single" w:sz="2" w:space="0" w:color="CDD3D6"/>
                <w:left w:val="single" w:sz="2" w:space="0" w:color="CDD3D6"/>
                <w:bottom w:val="single" w:sz="2" w:space="0" w:color="CDD3D6"/>
                <w:right w:val="single" w:sz="2" w:space="0" w:color="CDD3D6"/>
              </w:divBdr>
              <w:divsChild>
                <w:div w:id="157381892">
                  <w:marLeft w:val="0"/>
                  <w:marRight w:val="0"/>
                  <w:marTop w:val="0"/>
                  <w:marBottom w:val="0"/>
                  <w:divBdr>
                    <w:top w:val="single" w:sz="2" w:space="0" w:color="CDD3D6"/>
                    <w:left w:val="single" w:sz="2" w:space="0" w:color="CDD3D6"/>
                    <w:bottom w:val="single" w:sz="2" w:space="0" w:color="CDD3D6"/>
                    <w:right w:val="single" w:sz="2" w:space="0" w:color="CDD3D6"/>
                  </w:divBdr>
                  <w:divsChild>
                    <w:div w:id="120286526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702168307">
      <w:bodyDiv w:val="1"/>
      <w:marLeft w:val="0"/>
      <w:marRight w:val="0"/>
      <w:marTop w:val="0"/>
      <w:marBottom w:val="0"/>
      <w:divBdr>
        <w:top w:val="none" w:sz="0" w:space="0" w:color="auto"/>
        <w:left w:val="none" w:sz="0" w:space="0" w:color="auto"/>
        <w:bottom w:val="none" w:sz="0" w:space="0" w:color="auto"/>
        <w:right w:val="none" w:sz="0" w:space="0" w:color="auto"/>
      </w:divBdr>
      <w:divsChild>
        <w:div w:id="1192105507">
          <w:marLeft w:val="0"/>
          <w:marRight w:val="0"/>
          <w:marTop w:val="0"/>
          <w:marBottom w:val="0"/>
          <w:divBdr>
            <w:top w:val="single" w:sz="2" w:space="0" w:color="auto"/>
            <w:left w:val="single" w:sz="2" w:space="0" w:color="auto"/>
            <w:bottom w:val="single" w:sz="2" w:space="0" w:color="auto"/>
            <w:right w:val="single" w:sz="2" w:space="0" w:color="auto"/>
          </w:divBdr>
        </w:div>
      </w:divsChild>
    </w:div>
    <w:div w:id="725568276">
      <w:bodyDiv w:val="1"/>
      <w:marLeft w:val="0"/>
      <w:marRight w:val="0"/>
      <w:marTop w:val="0"/>
      <w:marBottom w:val="0"/>
      <w:divBdr>
        <w:top w:val="none" w:sz="0" w:space="0" w:color="auto"/>
        <w:left w:val="none" w:sz="0" w:space="0" w:color="auto"/>
        <w:bottom w:val="none" w:sz="0" w:space="0" w:color="auto"/>
        <w:right w:val="none" w:sz="0" w:space="0" w:color="auto"/>
      </w:divBdr>
      <w:divsChild>
        <w:div w:id="1428035483">
          <w:marLeft w:val="0"/>
          <w:marRight w:val="0"/>
          <w:marTop w:val="0"/>
          <w:marBottom w:val="0"/>
          <w:divBdr>
            <w:top w:val="single" w:sz="2" w:space="12" w:color="CDD3D6"/>
            <w:left w:val="single" w:sz="2" w:space="12" w:color="CDD3D6"/>
            <w:bottom w:val="single" w:sz="2" w:space="0" w:color="CDD3D6"/>
            <w:right w:val="single" w:sz="2" w:space="0" w:color="CDD3D6"/>
          </w:divBdr>
          <w:divsChild>
            <w:div w:id="173959287">
              <w:marLeft w:val="0"/>
              <w:marRight w:val="0"/>
              <w:marTop w:val="0"/>
              <w:marBottom w:val="0"/>
              <w:divBdr>
                <w:top w:val="single" w:sz="2" w:space="0" w:color="CDD3D6"/>
                <w:left w:val="single" w:sz="2" w:space="0" w:color="CDD3D6"/>
                <w:bottom w:val="single" w:sz="2" w:space="0" w:color="CDD3D6"/>
                <w:right w:val="single" w:sz="2" w:space="0" w:color="CDD3D6"/>
              </w:divBdr>
              <w:divsChild>
                <w:div w:id="1345981598">
                  <w:marLeft w:val="0"/>
                  <w:marRight w:val="0"/>
                  <w:marTop w:val="0"/>
                  <w:marBottom w:val="0"/>
                  <w:divBdr>
                    <w:top w:val="single" w:sz="2" w:space="0" w:color="CDD3D6"/>
                    <w:left w:val="single" w:sz="2" w:space="0" w:color="CDD3D6"/>
                    <w:bottom w:val="single" w:sz="2" w:space="0" w:color="CDD3D6"/>
                    <w:right w:val="single" w:sz="2" w:space="0" w:color="CDD3D6"/>
                  </w:divBdr>
                  <w:divsChild>
                    <w:div w:id="94970106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725954743">
      <w:bodyDiv w:val="1"/>
      <w:marLeft w:val="0"/>
      <w:marRight w:val="0"/>
      <w:marTop w:val="0"/>
      <w:marBottom w:val="0"/>
      <w:divBdr>
        <w:top w:val="none" w:sz="0" w:space="0" w:color="auto"/>
        <w:left w:val="none" w:sz="0" w:space="0" w:color="auto"/>
        <w:bottom w:val="none" w:sz="0" w:space="0" w:color="auto"/>
        <w:right w:val="none" w:sz="0" w:space="0" w:color="auto"/>
      </w:divBdr>
      <w:divsChild>
        <w:div w:id="1470247251">
          <w:marLeft w:val="0"/>
          <w:marRight w:val="0"/>
          <w:marTop w:val="0"/>
          <w:marBottom w:val="0"/>
          <w:divBdr>
            <w:top w:val="single" w:sz="2" w:space="0" w:color="auto"/>
            <w:left w:val="single" w:sz="2" w:space="0" w:color="auto"/>
            <w:bottom w:val="single" w:sz="2" w:space="0" w:color="auto"/>
            <w:right w:val="single" w:sz="2" w:space="0" w:color="auto"/>
          </w:divBdr>
        </w:div>
      </w:divsChild>
    </w:div>
    <w:div w:id="751632788">
      <w:bodyDiv w:val="1"/>
      <w:marLeft w:val="0"/>
      <w:marRight w:val="0"/>
      <w:marTop w:val="0"/>
      <w:marBottom w:val="0"/>
      <w:divBdr>
        <w:top w:val="none" w:sz="0" w:space="0" w:color="auto"/>
        <w:left w:val="none" w:sz="0" w:space="0" w:color="auto"/>
        <w:bottom w:val="none" w:sz="0" w:space="0" w:color="auto"/>
        <w:right w:val="none" w:sz="0" w:space="0" w:color="auto"/>
      </w:divBdr>
      <w:divsChild>
        <w:div w:id="929896948">
          <w:marLeft w:val="0"/>
          <w:marRight w:val="0"/>
          <w:marTop w:val="0"/>
          <w:marBottom w:val="0"/>
          <w:divBdr>
            <w:top w:val="single" w:sz="2" w:space="24" w:color="CDD3D6"/>
            <w:left w:val="single" w:sz="2" w:space="24" w:color="CDD3D6"/>
            <w:bottom w:val="single" w:sz="2" w:space="0" w:color="CDD3D6"/>
            <w:right w:val="single" w:sz="2" w:space="0" w:color="CDD3D6"/>
          </w:divBdr>
          <w:divsChild>
            <w:div w:id="431123458">
              <w:marLeft w:val="0"/>
              <w:marRight w:val="0"/>
              <w:marTop w:val="0"/>
              <w:marBottom w:val="0"/>
              <w:divBdr>
                <w:top w:val="single" w:sz="2" w:space="0" w:color="CDD3D6"/>
                <w:left w:val="single" w:sz="2" w:space="0" w:color="CDD3D6"/>
                <w:bottom w:val="single" w:sz="2" w:space="0" w:color="CDD3D6"/>
                <w:right w:val="single" w:sz="2" w:space="0" w:color="CDD3D6"/>
              </w:divBdr>
              <w:divsChild>
                <w:div w:id="1088578411">
                  <w:marLeft w:val="-240"/>
                  <w:marRight w:val="0"/>
                  <w:marTop w:val="0"/>
                  <w:marBottom w:val="0"/>
                  <w:divBdr>
                    <w:top w:val="single" w:sz="2" w:space="0" w:color="CDD3D6"/>
                    <w:left w:val="single" w:sz="2" w:space="0" w:color="CDD3D6"/>
                    <w:bottom w:val="single" w:sz="2" w:space="0" w:color="CDD3D6"/>
                    <w:right w:val="single" w:sz="2" w:space="0" w:color="CDD3D6"/>
                  </w:divBdr>
                  <w:divsChild>
                    <w:div w:id="717515555">
                      <w:marLeft w:val="0"/>
                      <w:marRight w:val="0"/>
                      <w:marTop w:val="0"/>
                      <w:marBottom w:val="0"/>
                      <w:divBdr>
                        <w:top w:val="single" w:sz="2" w:space="12" w:color="CDD3D6"/>
                        <w:left w:val="single" w:sz="2" w:space="12" w:color="CDD3D6"/>
                        <w:bottom w:val="single" w:sz="2" w:space="0" w:color="CDD3D6"/>
                        <w:right w:val="single" w:sz="2" w:space="0" w:color="CDD3D6"/>
                      </w:divBdr>
                      <w:divsChild>
                        <w:div w:id="1549105859">
                          <w:marLeft w:val="0"/>
                          <w:marRight w:val="0"/>
                          <w:marTop w:val="0"/>
                          <w:marBottom w:val="0"/>
                          <w:divBdr>
                            <w:top w:val="single" w:sz="2" w:space="0" w:color="CDD3D6"/>
                            <w:left w:val="single" w:sz="2" w:space="0" w:color="CDD3D6"/>
                            <w:bottom w:val="single" w:sz="2" w:space="0" w:color="CDD3D6"/>
                            <w:right w:val="single" w:sz="2" w:space="0" w:color="CDD3D6"/>
                          </w:divBdr>
                          <w:divsChild>
                            <w:div w:id="2027898554">
                              <w:marLeft w:val="0"/>
                              <w:marRight w:val="0"/>
                              <w:marTop w:val="0"/>
                              <w:marBottom w:val="0"/>
                              <w:divBdr>
                                <w:top w:val="single" w:sz="2" w:space="0" w:color="CDD3D6"/>
                                <w:left w:val="single" w:sz="2" w:space="0" w:color="CDD3D6"/>
                                <w:bottom w:val="single" w:sz="2" w:space="0" w:color="CDD3D6"/>
                                <w:right w:val="single" w:sz="2" w:space="0" w:color="CDD3D6"/>
                              </w:divBdr>
                              <w:divsChild>
                                <w:div w:id="2796547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sChild>
            </w:div>
          </w:divsChild>
        </w:div>
      </w:divsChild>
    </w:div>
    <w:div w:id="773597901">
      <w:bodyDiv w:val="1"/>
      <w:marLeft w:val="0"/>
      <w:marRight w:val="0"/>
      <w:marTop w:val="0"/>
      <w:marBottom w:val="0"/>
      <w:divBdr>
        <w:top w:val="none" w:sz="0" w:space="0" w:color="auto"/>
        <w:left w:val="none" w:sz="0" w:space="0" w:color="auto"/>
        <w:bottom w:val="none" w:sz="0" w:space="0" w:color="auto"/>
        <w:right w:val="none" w:sz="0" w:space="0" w:color="auto"/>
      </w:divBdr>
      <w:divsChild>
        <w:div w:id="1203833087">
          <w:marLeft w:val="0"/>
          <w:marRight w:val="0"/>
          <w:marTop w:val="0"/>
          <w:marBottom w:val="0"/>
          <w:divBdr>
            <w:top w:val="single" w:sz="2" w:space="0" w:color="auto"/>
            <w:left w:val="single" w:sz="2" w:space="0" w:color="auto"/>
            <w:bottom w:val="single" w:sz="2" w:space="0" w:color="auto"/>
            <w:right w:val="single" w:sz="2" w:space="0" w:color="auto"/>
          </w:divBdr>
        </w:div>
      </w:divsChild>
    </w:div>
    <w:div w:id="814447289">
      <w:bodyDiv w:val="1"/>
      <w:marLeft w:val="0"/>
      <w:marRight w:val="0"/>
      <w:marTop w:val="0"/>
      <w:marBottom w:val="0"/>
      <w:divBdr>
        <w:top w:val="none" w:sz="0" w:space="0" w:color="auto"/>
        <w:left w:val="none" w:sz="0" w:space="0" w:color="auto"/>
        <w:bottom w:val="none" w:sz="0" w:space="0" w:color="auto"/>
        <w:right w:val="none" w:sz="0" w:space="0" w:color="auto"/>
      </w:divBdr>
      <w:divsChild>
        <w:div w:id="1265265817">
          <w:marLeft w:val="0"/>
          <w:marRight w:val="0"/>
          <w:marTop w:val="0"/>
          <w:marBottom w:val="0"/>
          <w:divBdr>
            <w:top w:val="single" w:sz="2" w:space="0" w:color="auto"/>
            <w:left w:val="single" w:sz="2" w:space="0" w:color="auto"/>
            <w:bottom w:val="single" w:sz="2" w:space="0" w:color="auto"/>
            <w:right w:val="single" w:sz="2" w:space="0" w:color="auto"/>
          </w:divBdr>
        </w:div>
      </w:divsChild>
    </w:div>
    <w:div w:id="822696939">
      <w:bodyDiv w:val="1"/>
      <w:marLeft w:val="0"/>
      <w:marRight w:val="0"/>
      <w:marTop w:val="0"/>
      <w:marBottom w:val="0"/>
      <w:divBdr>
        <w:top w:val="none" w:sz="0" w:space="0" w:color="auto"/>
        <w:left w:val="none" w:sz="0" w:space="0" w:color="auto"/>
        <w:bottom w:val="none" w:sz="0" w:space="0" w:color="auto"/>
        <w:right w:val="none" w:sz="0" w:space="0" w:color="auto"/>
      </w:divBdr>
      <w:divsChild>
        <w:div w:id="662974768">
          <w:marLeft w:val="0"/>
          <w:marRight w:val="0"/>
          <w:marTop w:val="0"/>
          <w:marBottom w:val="0"/>
          <w:divBdr>
            <w:top w:val="single" w:sz="2" w:space="12" w:color="CDD3D6"/>
            <w:left w:val="single" w:sz="2" w:space="12" w:color="CDD3D6"/>
            <w:bottom w:val="single" w:sz="2" w:space="0" w:color="CDD3D6"/>
            <w:right w:val="single" w:sz="2" w:space="0" w:color="CDD3D6"/>
          </w:divBdr>
          <w:divsChild>
            <w:div w:id="1096175332">
              <w:marLeft w:val="0"/>
              <w:marRight w:val="0"/>
              <w:marTop w:val="0"/>
              <w:marBottom w:val="0"/>
              <w:divBdr>
                <w:top w:val="single" w:sz="2" w:space="0" w:color="CDD3D6"/>
                <w:left w:val="single" w:sz="2" w:space="0" w:color="CDD3D6"/>
                <w:bottom w:val="single" w:sz="2" w:space="0" w:color="CDD3D6"/>
                <w:right w:val="single" w:sz="2" w:space="0" w:color="CDD3D6"/>
              </w:divBdr>
              <w:divsChild>
                <w:div w:id="1664578446">
                  <w:marLeft w:val="0"/>
                  <w:marRight w:val="0"/>
                  <w:marTop w:val="0"/>
                  <w:marBottom w:val="0"/>
                  <w:divBdr>
                    <w:top w:val="single" w:sz="2" w:space="0" w:color="CDD3D6"/>
                    <w:left w:val="single" w:sz="2" w:space="0" w:color="CDD3D6"/>
                    <w:bottom w:val="single" w:sz="2" w:space="0" w:color="CDD3D6"/>
                    <w:right w:val="single" w:sz="2" w:space="0" w:color="CDD3D6"/>
                  </w:divBdr>
                  <w:divsChild>
                    <w:div w:id="85007201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826554981">
      <w:bodyDiv w:val="1"/>
      <w:marLeft w:val="0"/>
      <w:marRight w:val="0"/>
      <w:marTop w:val="0"/>
      <w:marBottom w:val="0"/>
      <w:divBdr>
        <w:top w:val="none" w:sz="0" w:space="0" w:color="auto"/>
        <w:left w:val="none" w:sz="0" w:space="0" w:color="auto"/>
        <w:bottom w:val="none" w:sz="0" w:space="0" w:color="auto"/>
        <w:right w:val="none" w:sz="0" w:space="0" w:color="auto"/>
      </w:divBdr>
      <w:divsChild>
        <w:div w:id="318925860">
          <w:marLeft w:val="0"/>
          <w:marRight w:val="0"/>
          <w:marTop w:val="0"/>
          <w:marBottom w:val="0"/>
          <w:divBdr>
            <w:top w:val="single" w:sz="2" w:space="0" w:color="auto"/>
            <w:left w:val="single" w:sz="2" w:space="0" w:color="auto"/>
            <w:bottom w:val="single" w:sz="2" w:space="0" w:color="auto"/>
            <w:right w:val="single" w:sz="2" w:space="0" w:color="auto"/>
          </w:divBdr>
        </w:div>
      </w:divsChild>
    </w:div>
    <w:div w:id="829753865">
      <w:bodyDiv w:val="1"/>
      <w:marLeft w:val="0"/>
      <w:marRight w:val="0"/>
      <w:marTop w:val="0"/>
      <w:marBottom w:val="0"/>
      <w:divBdr>
        <w:top w:val="none" w:sz="0" w:space="0" w:color="auto"/>
        <w:left w:val="none" w:sz="0" w:space="0" w:color="auto"/>
        <w:bottom w:val="none" w:sz="0" w:space="0" w:color="auto"/>
        <w:right w:val="none" w:sz="0" w:space="0" w:color="auto"/>
      </w:divBdr>
      <w:divsChild>
        <w:div w:id="1320040984">
          <w:marLeft w:val="0"/>
          <w:marRight w:val="0"/>
          <w:marTop w:val="0"/>
          <w:marBottom w:val="0"/>
          <w:divBdr>
            <w:top w:val="single" w:sz="2" w:space="12" w:color="CDD3D6"/>
            <w:left w:val="single" w:sz="2" w:space="12" w:color="CDD3D6"/>
            <w:bottom w:val="single" w:sz="2" w:space="0" w:color="CDD3D6"/>
            <w:right w:val="single" w:sz="2" w:space="0" w:color="CDD3D6"/>
          </w:divBdr>
          <w:divsChild>
            <w:div w:id="1019508279">
              <w:marLeft w:val="0"/>
              <w:marRight w:val="0"/>
              <w:marTop w:val="0"/>
              <w:marBottom w:val="0"/>
              <w:divBdr>
                <w:top w:val="single" w:sz="2" w:space="0" w:color="CDD3D6"/>
                <w:left w:val="single" w:sz="2" w:space="0" w:color="CDD3D6"/>
                <w:bottom w:val="single" w:sz="2" w:space="0" w:color="CDD3D6"/>
                <w:right w:val="single" w:sz="2" w:space="0" w:color="CDD3D6"/>
              </w:divBdr>
              <w:divsChild>
                <w:div w:id="953294004">
                  <w:marLeft w:val="0"/>
                  <w:marRight w:val="0"/>
                  <w:marTop w:val="0"/>
                  <w:marBottom w:val="0"/>
                  <w:divBdr>
                    <w:top w:val="single" w:sz="2" w:space="0" w:color="CDD3D6"/>
                    <w:left w:val="single" w:sz="2" w:space="0" w:color="CDD3D6"/>
                    <w:bottom w:val="single" w:sz="2" w:space="0" w:color="CDD3D6"/>
                    <w:right w:val="single" w:sz="2" w:space="0" w:color="CDD3D6"/>
                  </w:divBdr>
                  <w:divsChild>
                    <w:div w:id="3731163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836849520">
      <w:bodyDiv w:val="1"/>
      <w:marLeft w:val="0"/>
      <w:marRight w:val="0"/>
      <w:marTop w:val="0"/>
      <w:marBottom w:val="0"/>
      <w:divBdr>
        <w:top w:val="none" w:sz="0" w:space="0" w:color="auto"/>
        <w:left w:val="none" w:sz="0" w:space="0" w:color="auto"/>
        <w:bottom w:val="none" w:sz="0" w:space="0" w:color="auto"/>
        <w:right w:val="none" w:sz="0" w:space="0" w:color="auto"/>
      </w:divBdr>
      <w:divsChild>
        <w:div w:id="497766746">
          <w:marLeft w:val="0"/>
          <w:marRight w:val="0"/>
          <w:marTop w:val="0"/>
          <w:marBottom w:val="0"/>
          <w:divBdr>
            <w:top w:val="single" w:sz="2" w:space="24" w:color="CDD3D6"/>
            <w:left w:val="single" w:sz="2" w:space="24" w:color="CDD3D6"/>
            <w:bottom w:val="single" w:sz="2" w:space="0" w:color="CDD3D6"/>
            <w:right w:val="single" w:sz="2" w:space="0" w:color="CDD3D6"/>
          </w:divBdr>
          <w:divsChild>
            <w:div w:id="894705820">
              <w:marLeft w:val="0"/>
              <w:marRight w:val="0"/>
              <w:marTop w:val="0"/>
              <w:marBottom w:val="0"/>
              <w:divBdr>
                <w:top w:val="single" w:sz="2" w:space="0" w:color="CDD3D6"/>
                <w:left w:val="single" w:sz="2" w:space="0" w:color="CDD3D6"/>
                <w:bottom w:val="single" w:sz="2" w:space="0" w:color="CDD3D6"/>
                <w:right w:val="single" w:sz="2" w:space="0" w:color="CDD3D6"/>
              </w:divBdr>
              <w:divsChild>
                <w:div w:id="2022312008">
                  <w:marLeft w:val="-240"/>
                  <w:marRight w:val="0"/>
                  <w:marTop w:val="0"/>
                  <w:marBottom w:val="0"/>
                  <w:divBdr>
                    <w:top w:val="single" w:sz="2" w:space="0" w:color="CDD3D6"/>
                    <w:left w:val="single" w:sz="2" w:space="0" w:color="CDD3D6"/>
                    <w:bottom w:val="single" w:sz="2" w:space="0" w:color="CDD3D6"/>
                    <w:right w:val="single" w:sz="2" w:space="0" w:color="CDD3D6"/>
                  </w:divBdr>
                  <w:divsChild>
                    <w:div w:id="857700036">
                      <w:marLeft w:val="0"/>
                      <w:marRight w:val="0"/>
                      <w:marTop w:val="0"/>
                      <w:marBottom w:val="0"/>
                      <w:divBdr>
                        <w:top w:val="single" w:sz="2" w:space="12" w:color="CDD3D6"/>
                        <w:left w:val="single" w:sz="2" w:space="12" w:color="CDD3D6"/>
                        <w:bottom w:val="single" w:sz="2" w:space="0" w:color="CDD3D6"/>
                        <w:right w:val="single" w:sz="2" w:space="0" w:color="CDD3D6"/>
                      </w:divBdr>
                      <w:divsChild>
                        <w:div w:id="898200846">
                          <w:marLeft w:val="0"/>
                          <w:marRight w:val="0"/>
                          <w:marTop w:val="0"/>
                          <w:marBottom w:val="0"/>
                          <w:divBdr>
                            <w:top w:val="single" w:sz="2" w:space="0" w:color="CDD3D6"/>
                            <w:left w:val="single" w:sz="2" w:space="0" w:color="CDD3D6"/>
                            <w:bottom w:val="single" w:sz="2" w:space="0" w:color="CDD3D6"/>
                            <w:right w:val="single" w:sz="2" w:space="0" w:color="CDD3D6"/>
                          </w:divBdr>
                          <w:divsChild>
                            <w:div w:id="1953441306">
                              <w:marLeft w:val="0"/>
                              <w:marRight w:val="0"/>
                              <w:marTop w:val="0"/>
                              <w:marBottom w:val="0"/>
                              <w:divBdr>
                                <w:top w:val="single" w:sz="2" w:space="0" w:color="CDD3D6"/>
                                <w:left w:val="single" w:sz="2" w:space="0" w:color="CDD3D6"/>
                                <w:bottom w:val="single" w:sz="2" w:space="0" w:color="CDD3D6"/>
                                <w:right w:val="single" w:sz="2" w:space="0" w:color="CDD3D6"/>
                              </w:divBdr>
                              <w:divsChild>
                                <w:div w:id="177971836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sChild>
            </w:div>
          </w:divsChild>
        </w:div>
      </w:divsChild>
    </w:div>
    <w:div w:id="841050428">
      <w:bodyDiv w:val="1"/>
      <w:marLeft w:val="0"/>
      <w:marRight w:val="0"/>
      <w:marTop w:val="0"/>
      <w:marBottom w:val="0"/>
      <w:divBdr>
        <w:top w:val="none" w:sz="0" w:space="0" w:color="auto"/>
        <w:left w:val="none" w:sz="0" w:space="0" w:color="auto"/>
        <w:bottom w:val="none" w:sz="0" w:space="0" w:color="auto"/>
        <w:right w:val="none" w:sz="0" w:space="0" w:color="auto"/>
      </w:divBdr>
      <w:divsChild>
        <w:div w:id="1138061790">
          <w:marLeft w:val="0"/>
          <w:marRight w:val="0"/>
          <w:marTop w:val="0"/>
          <w:marBottom w:val="0"/>
          <w:divBdr>
            <w:top w:val="single" w:sz="2" w:space="0" w:color="auto"/>
            <w:left w:val="single" w:sz="2" w:space="0" w:color="auto"/>
            <w:bottom w:val="single" w:sz="2" w:space="0" w:color="auto"/>
            <w:right w:val="single" w:sz="2" w:space="0" w:color="auto"/>
          </w:divBdr>
        </w:div>
      </w:divsChild>
    </w:div>
    <w:div w:id="842866090">
      <w:bodyDiv w:val="1"/>
      <w:marLeft w:val="0"/>
      <w:marRight w:val="0"/>
      <w:marTop w:val="0"/>
      <w:marBottom w:val="0"/>
      <w:divBdr>
        <w:top w:val="none" w:sz="0" w:space="0" w:color="auto"/>
        <w:left w:val="none" w:sz="0" w:space="0" w:color="auto"/>
        <w:bottom w:val="none" w:sz="0" w:space="0" w:color="auto"/>
        <w:right w:val="none" w:sz="0" w:space="0" w:color="auto"/>
      </w:divBdr>
      <w:divsChild>
        <w:div w:id="2043897718">
          <w:marLeft w:val="0"/>
          <w:marRight w:val="0"/>
          <w:marTop w:val="0"/>
          <w:marBottom w:val="0"/>
          <w:divBdr>
            <w:top w:val="single" w:sz="2" w:space="12" w:color="CDD3D6"/>
            <w:left w:val="single" w:sz="2" w:space="12" w:color="CDD3D6"/>
            <w:bottom w:val="single" w:sz="2" w:space="0" w:color="CDD3D6"/>
            <w:right w:val="single" w:sz="2" w:space="0" w:color="CDD3D6"/>
          </w:divBdr>
          <w:divsChild>
            <w:div w:id="1776054066">
              <w:marLeft w:val="0"/>
              <w:marRight w:val="0"/>
              <w:marTop w:val="0"/>
              <w:marBottom w:val="0"/>
              <w:divBdr>
                <w:top w:val="single" w:sz="2" w:space="0" w:color="CDD3D6"/>
                <w:left w:val="single" w:sz="2" w:space="0" w:color="CDD3D6"/>
                <w:bottom w:val="single" w:sz="2" w:space="0" w:color="CDD3D6"/>
                <w:right w:val="single" w:sz="2" w:space="0" w:color="CDD3D6"/>
              </w:divBdr>
              <w:divsChild>
                <w:div w:id="269163631">
                  <w:marLeft w:val="0"/>
                  <w:marRight w:val="0"/>
                  <w:marTop w:val="0"/>
                  <w:marBottom w:val="0"/>
                  <w:divBdr>
                    <w:top w:val="single" w:sz="2" w:space="0" w:color="CDD3D6"/>
                    <w:left w:val="single" w:sz="2" w:space="0" w:color="CDD3D6"/>
                    <w:bottom w:val="single" w:sz="2" w:space="0" w:color="CDD3D6"/>
                    <w:right w:val="single" w:sz="2" w:space="0" w:color="CDD3D6"/>
                  </w:divBdr>
                  <w:divsChild>
                    <w:div w:id="15937834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859589477">
      <w:bodyDiv w:val="1"/>
      <w:marLeft w:val="0"/>
      <w:marRight w:val="0"/>
      <w:marTop w:val="0"/>
      <w:marBottom w:val="0"/>
      <w:divBdr>
        <w:top w:val="none" w:sz="0" w:space="0" w:color="auto"/>
        <w:left w:val="none" w:sz="0" w:space="0" w:color="auto"/>
        <w:bottom w:val="none" w:sz="0" w:space="0" w:color="auto"/>
        <w:right w:val="none" w:sz="0" w:space="0" w:color="auto"/>
      </w:divBdr>
      <w:divsChild>
        <w:div w:id="902830423">
          <w:marLeft w:val="0"/>
          <w:marRight w:val="0"/>
          <w:marTop w:val="0"/>
          <w:marBottom w:val="0"/>
          <w:divBdr>
            <w:top w:val="single" w:sz="2" w:space="0" w:color="auto"/>
            <w:left w:val="single" w:sz="2" w:space="0" w:color="auto"/>
            <w:bottom w:val="single" w:sz="2" w:space="0" w:color="auto"/>
            <w:right w:val="single" w:sz="2" w:space="0" w:color="auto"/>
          </w:divBdr>
        </w:div>
      </w:divsChild>
    </w:div>
    <w:div w:id="859657939">
      <w:bodyDiv w:val="1"/>
      <w:marLeft w:val="0"/>
      <w:marRight w:val="0"/>
      <w:marTop w:val="0"/>
      <w:marBottom w:val="0"/>
      <w:divBdr>
        <w:top w:val="none" w:sz="0" w:space="0" w:color="auto"/>
        <w:left w:val="none" w:sz="0" w:space="0" w:color="auto"/>
        <w:bottom w:val="none" w:sz="0" w:space="0" w:color="auto"/>
        <w:right w:val="none" w:sz="0" w:space="0" w:color="auto"/>
      </w:divBdr>
      <w:divsChild>
        <w:div w:id="898639412">
          <w:marLeft w:val="0"/>
          <w:marRight w:val="0"/>
          <w:marTop w:val="0"/>
          <w:marBottom w:val="0"/>
          <w:divBdr>
            <w:top w:val="single" w:sz="2" w:space="0" w:color="auto"/>
            <w:left w:val="single" w:sz="2" w:space="0" w:color="auto"/>
            <w:bottom w:val="single" w:sz="2" w:space="0" w:color="auto"/>
            <w:right w:val="single" w:sz="2" w:space="0" w:color="auto"/>
          </w:divBdr>
        </w:div>
      </w:divsChild>
    </w:div>
    <w:div w:id="879437248">
      <w:bodyDiv w:val="1"/>
      <w:marLeft w:val="0"/>
      <w:marRight w:val="0"/>
      <w:marTop w:val="0"/>
      <w:marBottom w:val="0"/>
      <w:divBdr>
        <w:top w:val="none" w:sz="0" w:space="0" w:color="auto"/>
        <w:left w:val="none" w:sz="0" w:space="0" w:color="auto"/>
        <w:bottom w:val="none" w:sz="0" w:space="0" w:color="auto"/>
        <w:right w:val="none" w:sz="0" w:space="0" w:color="auto"/>
      </w:divBdr>
      <w:divsChild>
        <w:div w:id="318924931">
          <w:marLeft w:val="0"/>
          <w:marRight w:val="0"/>
          <w:marTop w:val="0"/>
          <w:marBottom w:val="0"/>
          <w:divBdr>
            <w:top w:val="single" w:sz="2" w:space="0" w:color="auto"/>
            <w:left w:val="single" w:sz="2" w:space="0" w:color="auto"/>
            <w:bottom w:val="single" w:sz="2" w:space="0" w:color="auto"/>
            <w:right w:val="single" w:sz="2" w:space="0" w:color="auto"/>
          </w:divBdr>
        </w:div>
      </w:divsChild>
    </w:div>
    <w:div w:id="894661971">
      <w:bodyDiv w:val="1"/>
      <w:marLeft w:val="0"/>
      <w:marRight w:val="0"/>
      <w:marTop w:val="0"/>
      <w:marBottom w:val="0"/>
      <w:divBdr>
        <w:top w:val="none" w:sz="0" w:space="0" w:color="auto"/>
        <w:left w:val="none" w:sz="0" w:space="0" w:color="auto"/>
        <w:bottom w:val="none" w:sz="0" w:space="0" w:color="auto"/>
        <w:right w:val="none" w:sz="0" w:space="0" w:color="auto"/>
      </w:divBdr>
      <w:divsChild>
        <w:div w:id="371349735">
          <w:marLeft w:val="0"/>
          <w:marRight w:val="0"/>
          <w:marTop w:val="0"/>
          <w:marBottom w:val="0"/>
          <w:divBdr>
            <w:top w:val="single" w:sz="2" w:space="0" w:color="auto"/>
            <w:left w:val="single" w:sz="2" w:space="0" w:color="auto"/>
            <w:bottom w:val="single" w:sz="2" w:space="0" w:color="auto"/>
            <w:right w:val="single" w:sz="2" w:space="0" w:color="auto"/>
          </w:divBdr>
        </w:div>
      </w:divsChild>
    </w:div>
    <w:div w:id="898133954">
      <w:bodyDiv w:val="1"/>
      <w:marLeft w:val="0"/>
      <w:marRight w:val="0"/>
      <w:marTop w:val="0"/>
      <w:marBottom w:val="0"/>
      <w:divBdr>
        <w:top w:val="none" w:sz="0" w:space="0" w:color="auto"/>
        <w:left w:val="none" w:sz="0" w:space="0" w:color="auto"/>
        <w:bottom w:val="none" w:sz="0" w:space="0" w:color="auto"/>
        <w:right w:val="none" w:sz="0" w:space="0" w:color="auto"/>
      </w:divBdr>
      <w:divsChild>
        <w:div w:id="314534186">
          <w:marLeft w:val="0"/>
          <w:marRight w:val="0"/>
          <w:marTop w:val="0"/>
          <w:marBottom w:val="0"/>
          <w:divBdr>
            <w:top w:val="single" w:sz="2" w:space="0" w:color="auto"/>
            <w:left w:val="single" w:sz="2" w:space="0" w:color="auto"/>
            <w:bottom w:val="single" w:sz="2" w:space="0" w:color="auto"/>
            <w:right w:val="single" w:sz="2" w:space="0" w:color="auto"/>
          </w:divBdr>
        </w:div>
      </w:divsChild>
    </w:div>
    <w:div w:id="918903300">
      <w:bodyDiv w:val="1"/>
      <w:marLeft w:val="0"/>
      <w:marRight w:val="0"/>
      <w:marTop w:val="0"/>
      <w:marBottom w:val="0"/>
      <w:divBdr>
        <w:top w:val="none" w:sz="0" w:space="0" w:color="auto"/>
        <w:left w:val="none" w:sz="0" w:space="0" w:color="auto"/>
        <w:bottom w:val="none" w:sz="0" w:space="0" w:color="auto"/>
        <w:right w:val="none" w:sz="0" w:space="0" w:color="auto"/>
      </w:divBdr>
      <w:divsChild>
        <w:div w:id="495000635">
          <w:marLeft w:val="0"/>
          <w:marRight w:val="0"/>
          <w:marTop w:val="0"/>
          <w:marBottom w:val="0"/>
          <w:divBdr>
            <w:top w:val="single" w:sz="2" w:space="12" w:color="CDD3D6"/>
            <w:left w:val="single" w:sz="2" w:space="12" w:color="CDD3D6"/>
            <w:bottom w:val="single" w:sz="2" w:space="0" w:color="CDD3D6"/>
            <w:right w:val="single" w:sz="2" w:space="0" w:color="CDD3D6"/>
          </w:divBdr>
          <w:divsChild>
            <w:div w:id="1211960525">
              <w:marLeft w:val="0"/>
              <w:marRight w:val="0"/>
              <w:marTop w:val="0"/>
              <w:marBottom w:val="0"/>
              <w:divBdr>
                <w:top w:val="single" w:sz="2" w:space="0" w:color="CDD3D6"/>
                <w:left w:val="single" w:sz="2" w:space="0" w:color="CDD3D6"/>
                <w:bottom w:val="single" w:sz="2" w:space="0" w:color="CDD3D6"/>
                <w:right w:val="single" w:sz="2" w:space="0" w:color="CDD3D6"/>
              </w:divBdr>
              <w:divsChild>
                <w:div w:id="121581530">
                  <w:marLeft w:val="0"/>
                  <w:marRight w:val="0"/>
                  <w:marTop w:val="0"/>
                  <w:marBottom w:val="0"/>
                  <w:divBdr>
                    <w:top w:val="single" w:sz="2" w:space="0" w:color="CDD3D6"/>
                    <w:left w:val="single" w:sz="2" w:space="0" w:color="CDD3D6"/>
                    <w:bottom w:val="single" w:sz="2" w:space="0" w:color="CDD3D6"/>
                    <w:right w:val="single" w:sz="2" w:space="0" w:color="CDD3D6"/>
                  </w:divBdr>
                  <w:divsChild>
                    <w:div w:id="98411670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939679915">
      <w:bodyDiv w:val="1"/>
      <w:marLeft w:val="0"/>
      <w:marRight w:val="0"/>
      <w:marTop w:val="0"/>
      <w:marBottom w:val="0"/>
      <w:divBdr>
        <w:top w:val="none" w:sz="0" w:space="0" w:color="auto"/>
        <w:left w:val="none" w:sz="0" w:space="0" w:color="auto"/>
        <w:bottom w:val="none" w:sz="0" w:space="0" w:color="auto"/>
        <w:right w:val="none" w:sz="0" w:space="0" w:color="auto"/>
      </w:divBdr>
      <w:divsChild>
        <w:div w:id="916479072">
          <w:marLeft w:val="0"/>
          <w:marRight w:val="0"/>
          <w:marTop w:val="0"/>
          <w:marBottom w:val="0"/>
          <w:divBdr>
            <w:top w:val="single" w:sz="2" w:space="0" w:color="auto"/>
            <w:left w:val="single" w:sz="2" w:space="0" w:color="auto"/>
            <w:bottom w:val="single" w:sz="2" w:space="0" w:color="auto"/>
            <w:right w:val="single" w:sz="2" w:space="0" w:color="auto"/>
          </w:divBdr>
        </w:div>
      </w:divsChild>
    </w:div>
    <w:div w:id="974067789">
      <w:bodyDiv w:val="1"/>
      <w:marLeft w:val="0"/>
      <w:marRight w:val="0"/>
      <w:marTop w:val="0"/>
      <w:marBottom w:val="0"/>
      <w:divBdr>
        <w:top w:val="none" w:sz="0" w:space="0" w:color="auto"/>
        <w:left w:val="none" w:sz="0" w:space="0" w:color="auto"/>
        <w:bottom w:val="none" w:sz="0" w:space="0" w:color="auto"/>
        <w:right w:val="none" w:sz="0" w:space="0" w:color="auto"/>
      </w:divBdr>
      <w:divsChild>
        <w:div w:id="137964075">
          <w:marLeft w:val="0"/>
          <w:marRight w:val="0"/>
          <w:marTop w:val="0"/>
          <w:marBottom w:val="0"/>
          <w:divBdr>
            <w:top w:val="single" w:sz="2" w:space="12" w:color="CDD3D6"/>
            <w:left w:val="single" w:sz="2" w:space="12" w:color="CDD3D6"/>
            <w:bottom w:val="single" w:sz="2" w:space="0" w:color="CDD3D6"/>
            <w:right w:val="single" w:sz="2" w:space="0" w:color="CDD3D6"/>
          </w:divBdr>
          <w:divsChild>
            <w:div w:id="831142873">
              <w:marLeft w:val="0"/>
              <w:marRight w:val="0"/>
              <w:marTop w:val="0"/>
              <w:marBottom w:val="0"/>
              <w:divBdr>
                <w:top w:val="single" w:sz="2" w:space="0" w:color="CDD3D6"/>
                <w:left w:val="single" w:sz="2" w:space="0" w:color="CDD3D6"/>
                <w:bottom w:val="single" w:sz="2" w:space="0" w:color="CDD3D6"/>
                <w:right w:val="single" w:sz="2" w:space="0" w:color="CDD3D6"/>
              </w:divBdr>
              <w:divsChild>
                <w:div w:id="371660169">
                  <w:marLeft w:val="0"/>
                  <w:marRight w:val="0"/>
                  <w:marTop w:val="0"/>
                  <w:marBottom w:val="0"/>
                  <w:divBdr>
                    <w:top w:val="single" w:sz="2" w:space="0" w:color="CDD3D6"/>
                    <w:left w:val="single" w:sz="2" w:space="0" w:color="CDD3D6"/>
                    <w:bottom w:val="single" w:sz="2" w:space="0" w:color="CDD3D6"/>
                    <w:right w:val="single" w:sz="2" w:space="0" w:color="CDD3D6"/>
                  </w:divBdr>
                  <w:divsChild>
                    <w:div w:id="29722606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975065202">
      <w:bodyDiv w:val="1"/>
      <w:marLeft w:val="0"/>
      <w:marRight w:val="0"/>
      <w:marTop w:val="0"/>
      <w:marBottom w:val="0"/>
      <w:divBdr>
        <w:top w:val="none" w:sz="0" w:space="0" w:color="auto"/>
        <w:left w:val="none" w:sz="0" w:space="0" w:color="auto"/>
        <w:bottom w:val="none" w:sz="0" w:space="0" w:color="auto"/>
        <w:right w:val="none" w:sz="0" w:space="0" w:color="auto"/>
      </w:divBdr>
      <w:divsChild>
        <w:div w:id="1367289896">
          <w:marLeft w:val="0"/>
          <w:marRight w:val="0"/>
          <w:marTop w:val="0"/>
          <w:marBottom w:val="0"/>
          <w:divBdr>
            <w:top w:val="single" w:sz="2" w:space="12" w:color="CDD3D6"/>
            <w:left w:val="single" w:sz="2" w:space="12" w:color="CDD3D6"/>
            <w:bottom w:val="single" w:sz="2" w:space="0" w:color="CDD3D6"/>
            <w:right w:val="single" w:sz="2" w:space="0" w:color="CDD3D6"/>
          </w:divBdr>
          <w:divsChild>
            <w:div w:id="1543706564">
              <w:marLeft w:val="0"/>
              <w:marRight w:val="0"/>
              <w:marTop w:val="0"/>
              <w:marBottom w:val="0"/>
              <w:divBdr>
                <w:top w:val="single" w:sz="2" w:space="0" w:color="CDD3D6"/>
                <w:left w:val="single" w:sz="2" w:space="0" w:color="CDD3D6"/>
                <w:bottom w:val="single" w:sz="2" w:space="0" w:color="CDD3D6"/>
                <w:right w:val="single" w:sz="2" w:space="0" w:color="CDD3D6"/>
              </w:divBdr>
              <w:divsChild>
                <w:div w:id="1743484398">
                  <w:marLeft w:val="0"/>
                  <w:marRight w:val="0"/>
                  <w:marTop w:val="0"/>
                  <w:marBottom w:val="0"/>
                  <w:divBdr>
                    <w:top w:val="single" w:sz="2" w:space="0" w:color="CDD3D6"/>
                    <w:left w:val="single" w:sz="2" w:space="0" w:color="CDD3D6"/>
                    <w:bottom w:val="single" w:sz="2" w:space="0" w:color="CDD3D6"/>
                    <w:right w:val="single" w:sz="2" w:space="0" w:color="CDD3D6"/>
                  </w:divBdr>
                  <w:divsChild>
                    <w:div w:id="74333204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994451123">
      <w:bodyDiv w:val="1"/>
      <w:marLeft w:val="0"/>
      <w:marRight w:val="0"/>
      <w:marTop w:val="0"/>
      <w:marBottom w:val="0"/>
      <w:divBdr>
        <w:top w:val="none" w:sz="0" w:space="0" w:color="auto"/>
        <w:left w:val="none" w:sz="0" w:space="0" w:color="auto"/>
        <w:bottom w:val="none" w:sz="0" w:space="0" w:color="auto"/>
        <w:right w:val="none" w:sz="0" w:space="0" w:color="auto"/>
      </w:divBdr>
      <w:divsChild>
        <w:div w:id="553152807">
          <w:marLeft w:val="0"/>
          <w:marRight w:val="0"/>
          <w:marTop w:val="0"/>
          <w:marBottom w:val="0"/>
          <w:divBdr>
            <w:top w:val="single" w:sz="2" w:space="12" w:color="CDD3D6"/>
            <w:left w:val="single" w:sz="2" w:space="12" w:color="CDD3D6"/>
            <w:bottom w:val="single" w:sz="2" w:space="0" w:color="CDD3D6"/>
            <w:right w:val="single" w:sz="2" w:space="0" w:color="CDD3D6"/>
          </w:divBdr>
          <w:divsChild>
            <w:div w:id="1350329839">
              <w:marLeft w:val="0"/>
              <w:marRight w:val="0"/>
              <w:marTop w:val="0"/>
              <w:marBottom w:val="0"/>
              <w:divBdr>
                <w:top w:val="single" w:sz="2" w:space="0" w:color="CDD3D6"/>
                <w:left w:val="single" w:sz="2" w:space="0" w:color="CDD3D6"/>
                <w:bottom w:val="single" w:sz="2" w:space="0" w:color="CDD3D6"/>
                <w:right w:val="single" w:sz="2" w:space="0" w:color="CDD3D6"/>
              </w:divBdr>
              <w:divsChild>
                <w:div w:id="1593857803">
                  <w:marLeft w:val="0"/>
                  <w:marRight w:val="0"/>
                  <w:marTop w:val="0"/>
                  <w:marBottom w:val="0"/>
                  <w:divBdr>
                    <w:top w:val="single" w:sz="2" w:space="0" w:color="CDD3D6"/>
                    <w:left w:val="single" w:sz="2" w:space="0" w:color="CDD3D6"/>
                    <w:bottom w:val="single" w:sz="2" w:space="0" w:color="CDD3D6"/>
                    <w:right w:val="single" w:sz="2" w:space="0" w:color="CDD3D6"/>
                  </w:divBdr>
                  <w:divsChild>
                    <w:div w:id="146546216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001548729">
      <w:bodyDiv w:val="1"/>
      <w:marLeft w:val="0"/>
      <w:marRight w:val="0"/>
      <w:marTop w:val="0"/>
      <w:marBottom w:val="0"/>
      <w:divBdr>
        <w:top w:val="none" w:sz="0" w:space="0" w:color="auto"/>
        <w:left w:val="none" w:sz="0" w:space="0" w:color="auto"/>
        <w:bottom w:val="none" w:sz="0" w:space="0" w:color="auto"/>
        <w:right w:val="none" w:sz="0" w:space="0" w:color="auto"/>
      </w:divBdr>
      <w:divsChild>
        <w:div w:id="1109933325">
          <w:marLeft w:val="0"/>
          <w:marRight w:val="0"/>
          <w:marTop w:val="0"/>
          <w:marBottom w:val="0"/>
          <w:divBdr>
            <w:top w:val="single" w:sz="2" w:space="12" w:color="CDD3D6"/>
            <w:left w:val="single" w:sz="2" w:space="12" w:color="CDD3D6"/>
            <w:bottom w:val="single" w:sz="2" w:space="0" w:color="CDD3D6"/>
            <w:right w:val="single" w:sz="2" w:space="0" w:color="CDD3D6"/>
          </w:divBdr>
          <w:divsChild>
            <w:div w:id="1359508643">
              <w:marLeft w:val="0"/>
              <w:marRight w:val="0"/>
              <w:marTop w:val="0"/>
              <w:marBottom w:val="0"/>
              <w:divBdr>
                <w:top w:val="single" w:sz="2" w:space="0" w:color="CDD3D6"/>
                <w:left w:val="single" w:sz="2" w:space="0" w:color="CDD3D6"/>
                <w:bottom w:val="single" w:sz="2" w:space="0" w:color="CDD3D6"/>
                <w:right w:val="single" w:sz="2" w:space="0" w:color="CDD3D6"/>
              </w:divBdr>
              <w:divsChild>
                <w:div w:id="457798683">
                  <w:marLeft w:val="0"/>
                  <w:marRight w:val="0"/>
                  <w:marTop w:val="0"/>
                  <w:marBottom w:val="0"/>
                  <w:divBdr>
                    <w:top w:val="single" w:sz="2" w:space="0" w:color="CDD3D6"/>
                    <w:left w:val="single" w:sz="2" w:space="0" w:color="CDD3D6"/>
                    <w:bottom w:val="single" w:sz="2" w:space="0" w:color="CDD3D6"/>
                    <w:right w:val="single" w:sz="2" w:space="0" w:color="CDD3D6"/>
                  </w:divBdr>
                  <w:divsChild>
                    <w:div w:id="4716060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020164868">
      <w:bodyDiv w:val="1"/>
      <w:marLeft w:val="0"/>
      <w:marRight w:val="0"/>
      <w:marTop w:val="0"/>
      <w:marBottom w:val="0"/>
      <w:divBdr>
        <w:top w:val="none" w:sz="0" w:space="0" w:color="auto"/>
        <w:left w:val="none" w:sz="0" w:space="0" w:color="auto"/>
        <w:bottom w:val="none" w:sz="0" w:space="0" w:color="auto"/>
        <w:right w:val="none" w:sz="0" w:space="0" w:color="auto"/>
      </w:divBdr>
      <w:divsChild>
        <w:div w:id="1822387740">
          <w:marLeft w:val="0"/>
          <w:marRight w:val="0"/>
          <w:marTop w:val="0"/>
          <w:marBottom w:val="0"/>
          <w:divBdr>
            <w:top w:val="single" w:sz="2" w:space="0" w:color="auto"/>
            <w:left w:val="single" w:sz="2" w:space="0" w:color="auto"/>
            <w:bottom w:val="single" w:sz="2" w:space="0" w:color="auto"/>
            <w:right w:val="single" w:sz="2" w:space="0" w:color="auto"/>
          </w:divBdr>
        </w:div>
      </w:divsChild>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055859908">
      <w:bodyDiv w:val="1"/>
      <w:marLeft w:val="0"/>
      <w:marRight w:val="0"/>
      <w:marTop w:val="0"/>
      <w:marBottom w:val="0"/>
      <w:divBdr>
        <w:top w:val="none" w:sz="0" w:space="0" w:color="auto"/>
        <w:left w:val="none" w:sz="0" w:space="0" w:color="auto"/>
        <w:bottom w:val="none" w:sz="0" w:space="0" w:color="auto"/>
        <w:right w:val="none" w:sz="0" w:space="0" w:color="auto"/>
      </w:divBdr>
      <w:divsChild>
        <w:div w:id="397627518">
          <w:marLeft w:val="0"/>
          <w:marRight w:val="0"/>
          <w:marTop w:val="0"/>
          <w:marBottom w:val="0"/>
          <w:divBdr>
            <w:top w:val="single" w:sz="2" w:space="0" w:color="auto"/>
            <w:left w:val="single" w:sz="2" w:space="0" w:color="auto"/>
            <w:bottom w:val="single" w:sz="2" w:space="0" w:color="auto"/>
            <w:right w:val="single" w:sz="2" w:space="0" w:color="auto"/>
          </w:divBdr>
        </w:div>
      </w:divsChild>
    </w:div>
    <w:div w:id="1076363372">
      <w:bodyDiv w:val="1"/>
      <w:marLeft w:val="0"/>
      <w:marRight w:val="0"/>
      <w:marTop w:val="0"/>
      <w:marBottom w:val="0"/>
      <w:divBdr>
        <w:top w:val="none" w:sz="0" w:space="0" w:color="auto"/>
        <w:left w:val="none" w:sz="0" w:space="0" w:color="auto"/>
        <w:bottom w:val="none" w:sz="0" w:space="0" w:color="auto"/>
        <w:right w:val="none" w:sz="0" w:space="0" w:color="auto"/>
      </w:divBdr>
      <w:divsChild>
        <w:div w:id="776409267">
          <w:marLeft w:val="0"/>
          <w:marRight w:val="0"/>
          <w:marTop w:val="0"/>
          <w:marBottom w:val="0"/>
          <w:divBdr>
            <w:top w:val="single" w:sz="2" w:space="0" w:color="auto"/>
            <w:left w:val="single" w:sz="2" w:space="0" w:color="auto"/>
            <w:bottom w:val="single" w:sz="2" w:space="0" w:color="auto"/>
            <w:right w:val="single" w:sz="2" w:space="0" w:color="auto"/>
          </w:divBdr>
        </w:div>
      </w:divsChild>
    </w:div>
    <w:div w:id="1156066697">
      <w:bodyDiv w:val="1"/>
      <w:marLeft w:val="0"/>
      <w:marRight w:val="0"/>
      <w:marTop w:val="0"/>
      <w:marBottom w:val="0"/>
      <w:divBdr>
        <w:top w:val="none" w:sz="0" w:space="0" w:color="auto"/>
        <w:left w:val="none" w:sz="0" w:space="0" w:color="auto"/>
        <w:bottom w:val="none" w:sz="0" w:space="0" w:color="auto"/>
        <w:right w:val="none" w:sz="0" w:space="0" w:color="auto"/>
      </w:divBdr>
      <w:divsChild>
        <w:div w:id="536308980">
          <w:marLeft w:val="0"/>
          <w:marRight w:val="0"/>
          <w:marTop w:val="0"/>
          <w:marBottom w:val="0"/>
          <w:divBdr>
            <w:top w:val="single" w:sz="2" w:space="0" w:color="auto"/>
            <w:left w:val="single" w:sz="2" w:space="0" w:color="auto"/>
            <w:bottom w:val="single" w:sz="2" w:space="0" w:color="auto"/>
            <w:right w:val="single" w:sz="2" w:space="0" w:color="auto"/>
          </w:divBdr>
        </w:div>
      </w:divsChild>
    </w:div>
    <w:div w:id="1157962836">
      <w:bodyDiv w:val="1"/>
      <w:marLeft w:val="0"/>
      <w:marRight w:val="0"/>
      <w:marTop w:val="0"/>
      <w:marBottom w:val="0"/>
      <w:divBdr>
        <w:top w:val="none" w:sz="0" w:space="0" w:color="auto"/>
        <w:left w:val="none" w:sz="0" w:space="0" w:color="auto"/>
        <w:bottom w:val="none" w:sz="0" w:space="0" w:color="auto"/>
        <w:right w:val="none" w:sz="0" w:space="0" w:color="auto"/>
      </w:divBdr>
      <w:divsChild>
        <w:div w:id="1318925227">
          <w:marLeft w:val="0"/>
          <w:marRight w:val="0"/>
          <w:marTop w:val="0"/>
          <w:marBottom w:val="0"/>
          <w:divBdr>
            <w:top w:val="single" w:sz="2" w:space="0" w:color="auto"/>
            <w:left w:val="single" w:sz="2" w:space="0" w:color="auto"/>
            <w:bottom w:val="single" w:sz="2" w:space="0" w:color="auto"/>
            <w:right w:val="single" w:sz="2" w:space="0" w:color="auto"/>
          </w:divBdr>
        </w:div>
      </w:divsChild>
    </w:div>
    <w:div w:id="1193104782">
      <w:bodyDiv w:val="1"/>
      <w:marLeft w:val="0"/>
      <w:marRight w:val="0"/>
      <w:marTop w:val="0"/>
      <w:marBottom w:val="0"/>
      <w:divBdr>
        <w:top w:val="none" w:sz="0" w:space="0" w:color="auto"/>
        <w:left w:val="none" w:sz="0" w:space="0" w:color="auto"/>
        <w:bottom w:val="none" w:sz="0" w:space="0" w:color="auto"/>
        <w:right w:val="none" w:sz="0" w:space="0" w:color="auto"/>
      </w:divBdr>
      <w:divsChild>
        <w:div w:id="369496457">
          <w:marLeft w:val="0"/>
          <w:marRight w:val="0"/>
          <w:marTop w:val="0"/>
          <w:marBottom w:val="0"/>
          <w:divBdr>
            <w:top w:val="single" w:sz="2" w:space="12" w:color="CDD3D6"/>
            <w:left w:val="single" w:sz="2" w:space="12" w:color="CDD3D6"/>
            <w:bottom w:val="single" w:sz="2" w:space="0" w:color="CDD3D6"/>
            <w:right w:val="single" w:sz="2" w:space="0" w:color="CDD3D6"/>
          </w:divBdr>
          <w:divsChild>
            <w:div w:id="396127727">
              <w:marLeft w:val="0"/>
              <w:marRight w:val="0"/>
              <w:marTop w:val="0"/>
              <w:marBottom w:val="0"/>
              <w:divBdr>
                <w:top w:val="single" w:sz="2" w:space="0" w:color="CDD3D6"/>
                <w:left w:val="single" w:sz="2" w:space="0" w:color="CDD3D6"/>
                <w:bottom w:val="single" w:sz="2" w:space="0" w:color="CDD3D6"/>
                <w:right w:val="single" w:sz="2" w:space="0" w:color="CDD3D6"/>
              </w:divBdr>
              <w:divsChild>
                <w:div w:id="865408556">
                  <w:marLeft w:val="0"/>
                  <w:marRight w:val="0"/>
                  <w:marTop w:val="0"/>
                  <w:marBottom w:val="0"/>
                  <w:divBdr>
                    <w:top w:val="single" w:sz="2" w:space="0" w:color="CDD3D6"/>
                    <w:left w:val="single" w:sz="2" w:space="0" w:color="CDD3D6"/>
                    <w:bottom w:val="single" w:sz="2" w:space="0" w:color="CDD3D6"/>
                    <w:right w:val="single" w:sz="2" w:space="0" w:color="CDD3D6"/>
                  </w:divBdr>
                  <w:divsChild>
                    <w:div w:id="162149695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223522039">
      <w:bodyDiv w:val="1"/>
      <w:marLeft w:val="0"/>
      <w:marRight w:val="0"/>
      <w:marTop w:val="0"/>
      <w:marBottom w:val="0"/>
      <w:divBdr>
        <w:top w:val="none" w:sz="0" w:space="0" w:color="auto"/>
        <w:left w:val="none" w:sz="0" w:space="0" w:color="auto"/>
        <w:bottom w:val="none" w:sz="0" w:space="0" w:color="auto"/>
        <w:right w:val="none" w:sz="0" w:space="0" w:color="auto"/>
      </w:divBdr>
      <w:divsChild>
        <w:div w:id="1061950857">
          <w:marLeft w:val="0"/>
          <w:marRight w:val="0"/>
          <w:marTop w:val="0"/>
          <w:marBottom w:val="0"/>
          <w:divBdr>
            <w:top w:val="single" w:sz="2" w:space="12" w:color="CDD3D6"/>
            <w:left w:val="single" w:sz="2" w:space="12" w:color="CDD3D6"/>
            <w:bottom w:val="single" w:sz="2" w:space="0" w:color="CDD3D6"/>
            <w:right w:val="single" w:sz="2" w:space="0" w:color="CDD3D6"/>
          </w:divBdr>
          <w:divsChild>
            <w:div w:id="1056244177">
              <w:marLeft w:val="0"/>
              <w:marRight w:val="0"/>
              <w:marTop w:val="0"/>
              <w:marBottom w:val="0"/>
              <w:divBdr>
                <w:top w:val="single" w:sz="2" w:space="0" w:color="CDD3D6"/>
                <w:left w:val="single" w:sz="2" w:space="0" w:color="CDD3D6"/>
                <w:bottom w:val="single" w:sz="2" w:space="0" w:color="CDD3D6"/>
                <w:right w:val="single" w:sz="2" w:space="0" w:color="CDD3D6"/>
              </w:divBdr>
              <w:divsChild>
                <w:div w:id="1895576481">
                  <w:marLeft w:val="0"/>
                  <w:marRight w:val="0"/>
                  <w:marTop w:val="0"/>
                  <w:marBottom w:val="0"/>
                  <w:divBdr>
                    <w:top w:val="single" w:sz="2" w:space="0" w:color="CDD3D6"/>
                    <w:left w:val="single" w:sz="2" w:space="0" w:color="CDD3D6"/>
                    <w:bottom w:val="single" w:sz="2" w:space="0" w:color="CDD3D6"/>
                    <w:right w:val="single" w:sz="2" w:space="0" w:color="CDD3D6"/>
                  </w:divBdr>
                  <w:divsChild>
                    <w:div w:id="171608063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224877825">
      <w:bodyDiv w:val="1"/>
      <w:marLeft w:val="0"/>
      <w:marRight w:val="0"/>
      <w:marTop w:val="0"/>
      <w:marBottom w:val="0"/>
      <w:divBdr>
        <w:top w:val="none" w:sz="0" w:space="0" w:color="auto"/>
        <w:left w:val="none" w:sz="0" w:space="0" w:color="auto"/>
        <w:bottom w:val="none" w:sz="0" w:space="0" w:color="auto"/>
        <w:right w:val="none" w:sz="0" w:space="0" w:color="auto"/>
      </w:divBdr>
      <w:divsChild>
        <w:div w:id="35856264">
          <w:marLeft w:val="0"/>
          <w:marRight w:val="0"/>
          <w:marTop w:val="0"/>
          <w:marBottom w:val="0"/>
          <w:divBdr>
            <w:top w:val="single" w:sz="2" w:space="12" w:color="CDD3D6"/>
            <w:left w:val="single" w:sz="2" w:space="12" w:color="CDD3D6"/>
            <w:bottom w:val="single" w:sz="2" w:space="0" w:color="CDD3D6"/>
            <w:right w:val="single" w:sz="2" w:space="0" w:color="CDD3D6"/>
          </w:divBdr>
          <w:divsChild>
            <w:div w:id="1043019830">
              <w:marLeft w:val="0"/>
              <w:marRight w:val="0"/>
              <w:marTop w:val="0"/>
              <w:marBottom w:val="0"/>
              <w:divBdr>
                <w:top w:val="single" w:sz="2" w:space="0" w:color="CDD3D6"/>
                <w:left w:val="single" w:sz="2" w:space="0" w:color="CDD3D6"/>
                <w:bottom w:val="single" w:sz="2" w:space="0" w:color="CDD3D6"/>
                <w:right w:val="single" w:sz="2" w:space="0" w:color="CDD3D6"/>
              </w:divBdr>
              <w:divsChild>
                <w:div w:id="1856186182">
                  <w:marLeft w:val="0"/>
                  <w:marRight w:val="0"/>
                  <w:marTop w:val="0"/>
                  <w:marBottom w:val="0"/>
                  <w:divBdr>
                    <w:top w:val="single" w:sz="2" w:space="0" w:color="CDD3D6"/>
                    <w:left w:val="single" w:sz="2" w:space="0" w:color="CDD3D6"/>
                    <w:bottom w:val="single" w:sz="2" w:space="0" w:color="CDD3D6"/>
                    <w:right w:val="single" w:sz="2" w:space="0" w:color="CDD3D6"/>
                  </w:divBdr>
                  <w:divsChild>
                    <w:div w:id="197258843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263297513">
      <w:bodyDiv w:val="1"/>
      <w:marLeft w:val="0"/>
      <w:marRight w:val="0"/>
      <w:marTop w:val="0"/>
      <w:marBottom w:val="0"/>
      <w:divBdr>
        <w:top w:val="none" w:sz="0" w:space="0" w:color="auto"/>
        <w:left w:val="none" w:sz="0" w:space="0" w:color="auto"/>
        <w:bottom w:val="none" w:sz="0" w:space="0" w:color="auto"/>
        <w:right w:val="none" w:sz="0" w:space="0" w:color="auto"/>
      </w:divBdr>
      <w:divsChild>
        <w:div w:id="1753768983">
          <w:marLeft w:val="0"/>
          <w:marRight w:val="0"/>
          <w:marTop w:val="0"/>
          <w:marBottom w:val="0"/>
          <w:divBdr>
            <w:top w:val="single" w:sz="2" w:space="0" w:color="auto"/>
            <w:left w:val="single" w:sz="2" w:space="0" w:color="auto"/>
            <w:bottom w:val="single" w:sz="2" w:space="0" w:color="auto"/>
            <w:right w:val="single" w:sz="2" w:space="0" w:color="auto"/>
          </w:divBdr>
        </w:div>
      </w:divsChild>
    </w:div>
    <w:div w:id="1274247308">
      <w:bodyDiv w:val="1"/>
      <w:marLeft w:val="0"/>
      <w:marRight w:val="0"/>
      <w:marTop w:val="0"/>
      <w:marBottom w:val="0"/>
      <w:divBdr>
        <w:top w:val="none" w:sz="0" w:space="0" w:color="auto"/>
        <w:left w:val="none" w:sz="0" w:space="0" w:color="auto"/>
        <w:bottom w:val="none" w:sz="0" w:space="0" w:color="auto"/>
        <w:right w:val="none" w:sz="0" w:space="0" w:color="auto"/>
      </w:divBdr>
      <w:divsChild>
        <w:div w:id="1993288691">
          <w:marLeft w:val="0"/>
          <w:marRight w:val="0"/>
          <w:marTop w:val="0"/>
          <w:marBottom w:val="0"/>
          <w:divBdr>
            <w:top w:val="single" w:sz="2" w:space="24" w:color="CDD3D6"/>
            <w:left w:val="single" w:sz="2" w:space="24" w:color="CDD3D6"/>
            <w:bottom w:val="single" w:sz="2" w:space="0" w:color="CDD3D6"/>
            <w:right w:val="single" w:sz="2" w:space="0" w:color="CDD3D6"/>
          </w:divBdr>
          <w:divsChild>
            <w:div w:id="624386645">
              <w:marLeft w:val="0"/>
              <w:marRight w:val="0"/>
              <w:marTop w:val="0"/>
              <w:marBottom w:val="0"/>
              <w:divBdr>
                <w:top w:val="single" w:sz="2" w:space="0" w:color="CDD3D6"/>
                <w:left w:val="single" w:sz="2" w:space="0" w:color="CDD3D6"/>
                <w:bottom w:val="single" w:sz="2" w:space="0" w:color="CDD3D6"/>
                <w:right w:val="single" w:sz="2" w:space="0" w:color="CDD3D6"/>
              </w:divBdr>
              <w:divsChild>
                <w:div w:id="1729299180">
                  <w:marLeft w:val="-240"/>
                  <w:marRight w:val="0"/>
                  <w:marTop w:val="0"/>
                  <w:marBottom w:val="0"/>
                  <w:divBdr>
                    <w:top w:val="single" w:sz="2" w:space="0" w:color="CDD3D6"/>
                    <w:left w:val="single" w:sz="2" w:space="0" w:color="CDD3D6"/>
                    <w:bottom w:val="single" w:sz="2" w:space="0" w:color="CDD3D6"/>
                    <w:right w:val="single" w:sz="2" w:space="0" w:color="CDD3D6"/>
                  </w:divBdr>
                  <w:divsChild>
                    <w:div w:id="730884630">
                      <w:marLeft w:val="0"/>
                      <w:marRight w:val="0"/>
                      <w:marTop w:val="0"/>
                      <w:marBottom w:val="0"/>
                      <w:divBdr>
                        <w:top w:val="single" w:sz="2" w:space="12" w:color="CDD3D6"/>
                        <w:left w:val="single" w:sz="2" w:space="12" w:color="CDD3D6"/>
                        <w:bottom w:val="single" w:sz="2" w:space="0" w:color="CDD3D6"/>
                        <w:right w:val="single" w:sz="2" w:space="0" w:color="CDD3D6"/>
                      </w:divBdr>
                      <w:divsChild>
                        <w:div w:id="1911378083">
                          <w:marLeft w:val="0"/>
                          <w:marRight w:val="0"/>
                          <w:marTop w:val="0"/>
                          <w:marBottom w:val="0"/>
                          <w:divBdr>
                            <w:top w:val="single" w:sz="2" w:space="0" w:color="CDD3D6"/>
                            <w:left w:val="single" w:sz="2" w:space="0" w:color="CDD3D6"/>
                            <w:bottom w:val="single" w:sz="2" w:space="0" w:color="CDD3D6"/>
                            <w:right w:val="single" w:sz="2" w:space="0" w:color="CDD3D6"/>
                          </w:divBdr>
                          <w:divsChild>
                            <w:div w:id="600601114">
                              <w:marLeft w:val="0"/>
                              <w:marRight w:val="0"/>
                              <w:marTop w:val="0"/>
                              <w:marBottom w:val="0"/>
                              <w:divBdr>
                                <w:top w:val="single" w:sz="2" w:space="0" w:color="CDD3D6"/>
                                <w:left w:val="single" w:sz="2" w:space="0" w:color="CDD3D6"/>
                                <w:bottom w:val="single" w:sz="2" w:space="0" w:color="CDD3D6"/>
                                <w:right w:val="single" w:sz="2" w:space="0" w:color="CDD3D6"/>
                              </w:divBdr>
                              <w:divsChild>
                                <w:div w:id="45509947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sChild>
            </w:div>
          </w:divsChild>
        </w:div>
      </w:divsChild>
    </w:div>
    <w:div w:id="1274480059">
      <w:bodyDiv w:val="1"/>
      <w:marLeft w:val="0"/>
      <w:marRight w:val="0"/>
      <w:marTop w:val="0"/>
      <w:marBottom w:val="0"/>
      <w:divBdr>
        <w:top w:val="none" w:sz="0" w:space="0" w:color="auto"/>
        <w:left w:val="none" w:sz="0" w:space="0" w:color="auto"/>
        <w:bottom w:val="none" w:sz="0" w:space="0" w:color="auto"/>
        <w:right w:val="none" w:sz="0" w:space="0" w:color="auto"/>
      </w:divBdr>
      <w:divsChild>
        <w:div w:id="644772537">
          <w:marLeft w:val="0"/>
          <w:marRight w:val="0"/>
          <w:marTop w:val="0"/>
          <w:marBottom w:val="0"/>
          <w:divBdr>
            <w:top w:val="single" w:sz="2" w:space="12" w:color="CDD3D6"/>
            <w:left w:val="single" w:sz="2" w:space="12" w:color="CDD3D6"/>
            <w:bottom w:val="single" w:sz="2" w:space="0" w:color="CDD3D6"/>
            <w:right w:val="single" w:sz="2" w:space="0" w:color="CDD3D6"/>
          </w:divBdr>
          <w:divsChild>
            <w:div w:id="2058432596">
              <w:marLeft w:val="0"/>
              <w:marRight w:val="0"/>
              <w:marTop w:val="0"/>
              <w:marBottom w:val="0"/>
              <w:divBdr>
                <w:top w:val="single" w:sz="2" w:space="0" w:color="CDD3D6"/>
                <w:left w:val="single" w:sz="2" w:space="0" w:color="CDD3D6"/>
                <w:bottom w:val="single" w:sz="2" w:space="0" w:color="CDD3D6"/>
                <w:right w:val="single" w:sz="2" w:space="0" w:color="CDD3D6"/>
              </w:divBdr>
              <w:divsChild>
                <w:div w:id="634797347">
                  <w:marLeft w:val="0"/>
                  <w:marRight w:val="0"/>
                  <w:marTop w:val="0"/>
                  <w:marBottom w:val="0"/>
                  <w:divBdr>
                    <w:top w:val="single" w:sz="2" w:space="0" w:color="CDD3D6"/>
                    <w:left w:val="single" w:sz="2" w:space="0" w:color="CDD3D6"/>
                    <w:bottom w:val="single" w:sz="2" w:space="0" w:color="CDD3D6"/>
                    <w:right w:val="single" w:sz="2" w:space="0" w:color="CDD3D6"/>
                  </w:divBdr>
                  <w:divsChild>
                    <w:div w:id="74645973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285696876">
      <w:bodyDiv w:val="1"/>
      <w:marLeft w:val="0"/>
      <w:marRight w:val="0"/>
      <w:marTop w:val="0"/>
      <w:marBottom w:val="0"/>
      <w:divBdr>
        <w:top w:val="none" w:sz="0" w:space="0" w:color="auto"/>
        <w:left w:val="none" w:sz="0" w:space="0" w:color="auto"/>
        <w:bottom w:val="none" w:sz="0" w:space="0" w:color="auto"/>
        <w:right w:val="none" w:sz="0" w:space="0" w:color="auto"/>
      </w:divBdr>
      <w:divsChild>
        <w:div w:id="572471740">
          <w:marLeft w:val="0"/>
          <w:marRight w:val="0"/>
          <w:marTop w:val="0"/>
          <w:marBottom w:val="0"/>
          <w:divBdr>
            <w:top w:val="single" w:sz="2" w:space="12" w:color="CDD3D6"/>
            <w:left w:val="single" w:sz="2" w:space="12" w:color="CDD3D6"/>
            <w:bottom w:val="single" w:sz="2" w:space="0" w:color="CDD3D6"/>
            <w:right w:val="single" w:sz="2" w:space="0" w:color="CDD3D6"/>
          </w:divBdr>
          <w:divsChild>
            <w:div w:id="550309393">
              <w:marLeft w:val="0"/>
              <w:marRight w:val="0"/>
              <w:marTop w:val="0"/>
              <w:marBottom w:val="0"/>
              <w:divBdr>
                <w:top w:val="single" w:sz="2" w:space="0" w:color="CDD3D6"/>
                <w:left w:val="single" w:sz="2" w:space="0" w:color="CDD3D6"/>
                <w:bottom w:val="single" w:sz="2" w:space="0" w:color="CDD3D6"/>
                <w:right w:val="single" w:sz="2" w:space="0" w:color="CDD3D6"/>
              </w:divBdr>
              <w:divsChild>
                <w:div w:id="1886133654">
                  <w:marLeft w:val="0"/>
                  <w:marRight w:val="0"/>
                  <w:marTop w:val="0"/>
                  <w:marBottom w:val="0"/>
                  <w:divBdr>
                    <w:top w:val="single" w:sz="2" w:space="0" w:color="CDD3D6"/>
                    <w:left w:val="single" w:sz="2" w:space="0" w:color="CDD3D6"/>
                    <w:bottom w:val="single" w:sz="2" w:space="0" w:color="CDD3D6"/>
                    <w:right w:val="single" w:sz="2" w:space="0" w:color="CDD3D6"/>
                  </w:divBdr>
                  <w:divsChild>
                    <w:div w:id="29642236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302537492">
      <w:bodyDiv w:val="1"/>
      <w:marLeft w:val="0"/>
      <w:marRight w:val="0"/>
      <w:marTop w:val="0"/>
      <w:marBottom w:val="0"/>
      <w:divBdr>
        <w:top w:val="none" w:sz="0" w:space="0" w:color="auto"/>
        <w:left w:val="none" w:sz="0" w:space="0" w:color="auto"/>
        <w:bottom w:val="none" w:sz="0" w:space="0" w:color="auto"/>
        <w:right w:val="none" w:sz="0" w:space="0" w:color="auto"/>
      </w:divBdr>
      <w:divsChild>
        <w:div w:id="1985305243">
          <w:marLeft w:val="0"/>
          <w:marRight w:val="0"/>
          <w:marTop w:val="0"/>
          <w:marBottom w:val="0"/>
          <w:divBdr>
            <w:top w:val="single" w:sz="2" w:space="0" w:color="auto"/>
            <w:left w:val="single" w:sz="2" w:space="0" w:color="auto"/>
            <w:bottom w:val="single" w:sz="2" w:space="0" w:color="auto"/>
            <w:right w:val="single" w:sz="2" w:space="0" w:color="auto"/>
          </w:divBdr>
        </w:div>
      </w:divsChild>
    </w:div>
    <w:div w:id="1302803739">
      <w:bodyDiv w:val="1"/>
      <w:marLeft w:val="0"/>
      <w:marRight w:val="0"/>
      <w:marTop w:val="0"/>
      <w:marBottom w:val="0"/>
      <w:divBdr>
        <w:top w:val="none" w:sz="0" w:space="0" w:color="auto"/>
        <w:left w:val="none" w:sz="0" w:space="0" w:color="auto"/>
        <w:bottom w:val="none" w:sz="0" w:space="0" w:color="auto"/>
        <w:right w:val="none" w:sz="0" w:space="0" w:color="auto"/>
      </w:divBdr>
      <w:divsChild>
        <w:div w:id="252012054">
          <w:marLeft w:val="0"/>
          <w:marRight w:val="0"/>
          <w:marTop w:val="0"/>
          <w:marBottom w:val="0"/>
          <w:divBdr>
            <w:top w:val="single" w:sz="2" w:space="0" w:color="auto"/>
            <w:left w:val="single" w:sz="2" w:space="0" w:color="auto"/>
            <w:bottom w:val="single" w:sz="2" w:space="0" w:color="auto"/>
            <w:right w:val="single" w:sz="2" w:space="0" w:color="auto"/>
          </w:divBdr>
        </w:div>
      </w:divsChild>
    </w:div>
    <w:div w:id="1305310809">
      <w:bodyDiv w:val="1"/>
      <w:marLeft w:val="0"/>
      <w:marRight w:val="0"/>
      <w:marTop w:val="0"/>
      <w:marBottom w:val="0"/>
      <w:divBdr>
        <w:top w:val="none" w:sz="0" w:space="0" w:color="auto"/>
        <w:left w:val="none" w:sz="0" w:space="0" w:color="auto"/>
        <w:bottom w:val="none" w:sz="0" w:space="0" w:color="auto"/>
        <w:right w:val="none" w:sz="0" w:space="0" w:color="auto"/>
      </w:divBdr>
      <w:divsChild>
        <w:div w:id="1953970665">
          <w:marLeft w:val="0"/>
          <w:marRight w:val="0"/>
          <w:marTop w:val="0"/>
          <w:marBottom w:val="0"/>
          <w:divBdr>
            <w:top w:val="single" w:sz="2" w:space="0" w:color="auto"/>
            <w:left w:val="single" w:sz="2" w:space="0" w:color="auto"/>
            <w:bottom w:val="single" w:sz="2" w:space="0" w:color="auto"/>
            <w:right w:val="single" w:sz="2" w:space="0" w:color="auto"/>
          </w:divBdr>
        </w:div>
      </w:divsChild>
    </w:div>
    <w:div w:id="1323849497">
      <w:bodyDiv w:val="1"/>
      <w:marLeft w:val="0"/>
      <w:marRight w:val="0"/>
      <w:marTop w:val="0"/>
      <w:marBottom w:val="0"/>
      <w:divBdr>
        <w:top w:val="none" w:sz="0" w:space="0" w:color="auto"/>
        <w:left w:val="none" w:sz="0" w:space="0" w:color="auto"/>
        <w:bottom w:val="none" w:sz="0" w:space="0" w:color="auto"/>
        <w:right w:val="none" w:sz="0" w:space="0" w:color="auto"/>
      </w:divBdr>
      <w:divsChild>
        <w:div w:id="880941892">
          <w:marLeft w:val="0"/>
          <w:marRight w:val="0"/>
          <w:marTop w:val="0"/>
          <w:marBottom w:val="0"/>
          <w:divBdr>
            <w:top w:val="single" w:sz="2" w:space="12" w:color="CDD3D6"/>
            <w:left w:val="single" w:sz="2" w:space="12" w:color="CDD3D6"/>
            <w:bottom w:val="single" w:sz="2" w:space="0" w:color="CDD3D6"/>
            <w:right w:val="single" w:sz="2" w:space="0" w:color="CDD3D6"/>
          </w:divBdr>
          <w:divsChild>
            <w:div w:id="1657151985">
              <w:marLeft w:val="0"/>
              <w:marRight w:val="0"/>
              <w:marTop w:val="0"/>
              <w:marBottom w:val="0"/>
              <w:divBdr>
                <w:top w:val="single" w:sz="2" w:space="0" w:color="CDD3D6"/>
                <w:left w:val="single" w:sz="2" w:space="0" w:color="CDD3D6"/>
                <w:bottom w:val="single" w:sz="2" w:space="0" w:color="CDD3D6"/>
                <w:right w:val="single" w:sz="2" w:space="0" w:color="CDD3D6"/>
              </w:divBdr>
              <w:divsChild>
                <w:div w:id="1619950306">
                  <w:marLeft w:val="0"/>
                  <w:marRight w:val="0"/>
                  <w:marTop w:val="0"/>
                  <w:marBottom w:val="0"/>
                  <w:divBdr>
                    <w:top w:val="single" w:sz="2" w:space="0" w:color="CDD3D6"/>
                    <w:left w:val="single" w:sz="2" w:space="0" w:color="CDD3D6"/>
                    <w:bottom w:val="single" w:sz="2" w:space="0" w:color="CDD3D6"/>
                    <w:right w:val="single" w:sz="2" w:space="0" w:color="CDD3D6"/>
                  </w:divBdr>
                  <w:divsChild>
                    <w:div w:id="100941274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329139467">
      <w:bodyDiv w:val="1"/>
      <w:marLeft w:val="0"/>
      <w:marRight w:val="0"/>
      <w:marTop w:val="0"/>
      <w:marBottom w:val="0"/>
      <w:divBdr>
        <w:top w:val="none" w:sz="0" w:space="0" w:color="auto"/>
        <w:left w:val="none" w:sz="0" w:space="0" w:color="auto"/>
        <w:bottom w:val="none" w:sz="0" w:space="0" w:color="auto"/>
        <w:right w:val="none" w:sz="0" w:space="0" w:color="auto"/>
      </w:divBdr>
      <w:divsChild>
        <w:div w:id="1619531401">
          <w:marLeft w:val="0"/>
          <w:marRight w:val="0"/>
          <w:marTop w:val="0"/>
          <w:marBottom w:val="0"/>
          <w:divBdr>
            <w:top w:val="single" w:sz="2" w:space="12" w:color="CDD3D6"/>
            <w:left w:val="single" w:sz="2" w:space="12" w:color="CDD3D6"/>
            <w:bottom w:val="single" w:sz="2" w:space="0" w:color="CDD3D6"/>
            <w:right w:val="single" w:sz="2" w:space="0" w:color="CDD3D6"/>
          </w:divBdr>
          <w:divsChild>
            <w:div w:id="2035882325">
              <w:marLeft w:val="0"/>
              <w:marRight w:val="0"/>
              <w:marTop w:val="0"/>
              <w:marBottom w:val="0"/>
              <w:divBdr>
                <w:top w:val="single" w:sz="2" w:space="0" w:color="CDD3D6"/>
                <w:left w:val="single" w:sz="2" w:space="0" w:color="CDD3D6"/>
                <w:bottom w:val="single" w:sz="2" w:space="0" w:color="CDD3D6"/>
                <w:right w:val="single" w:sz="2" w:space="0" w:color="CDD3D6"/>
              </w:divBdr>
              <w:divsChild>
                <w:div w:id="119613059">
                  <w:marLeft w:val="0"/>
                  <w:marRight w:val="0"/>
                  <w:marTop w:val="0"/>
                  <w:marBottom w:val="0"/>
                  <w:divBdr>
                    <w:top w:val="single" w:sz="2" w:space="0" w:color="CDD3D6"/>
                    <w:left w:val="single" w:sz="2" w:space="0" w:color="CDD3D6"/>
                    <w:bottom w:val="single" w:sz="2" w:space="0" w:color="CDD3D6"/>
                    <w:right w:val="single" w:sz="2" w:space="0" w:color="CDD3D6"/>
                  </w:divBdr>
                  <w:divsChild>
                    <w:div w:id="2776391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329210204">
      <w:bodyDiv w:val="1"/>
      <w:marLeft w:val="0"/>
      <w:marRight w:val="0"/>
      <w:marTop w:val="0"/>
      <w:marBottom w:val="0"/>
      <w:divBdr>
        <w:top w:val="none" w:sz="0" w:space="0" w:color="auto"/>
        <w:left w:val="none" w:sz="0" w:space="0" w:color="auto"/>
        <w:bottom w:val="none" w:sz="0" w:space="0" w:color="auto"/>
        <w:right w:val="none" w:sz="0" w:space="0" w:color="auto"/>
      </w:divBdr>
      <w:divsChild>
        <w:div w:id="1230727334">
          <w:marLeft w:val="0"/>
          <w:marRight w:val="0"/>
          <w:marTop w:val="0"/>
          <w:marBottom w:val="0"/>
          <w:divBdr>
            <w:top w:val="single" w:sz="2" w:space="0" w:color="auto"/>
            <w:left w:val="single" w:sz="2" w:space="0" w:color="auto"/>
            <w:bottom w:val="single" w:sz="2" w:space="0" w:color="auto"/>
            <w:right w:val="single" w:sz="2" w:space="0" w:color="auto"/>
          </w:divBdr>
        </w:div>
      </w:divsChild>
    </w:div>
    <w:div w:id="1363943765">
      <w:bodyDiv w:val="1"/>
      <w:marLeft w:val="0"/>
      <w:marRight w:val="0"/>
      <w:marTop w:val="0"/>
      <w:marBottom w:val="0"/>
      <w:divBdr>
        <w:top w:val="none" w:sz="0" w:space="0" w:color="auto"/>
        <w:left w:val="none" w:sz="0" w:space="0" w:color="auto"/>
        <w:bottom w:val="none" w:sz="0" w:space="0" w:color="auto"/>
        <w:right w:val="none" w:sz="0" w:space="0" w:color="auto"/>
      </w:divBdr>
      <w:divsChild>
        <w:div w:id="1257639251">
          <w:marLeft w:val="0"/>
          <w:marRight w:val="0"/>
          <w:marTop w:val="0"/>
          <w:marBottom w:val="0"/>
          <w:divBdr>
            <w:top w:val="single" w:sz="2" w:space="0" w:color="auto"/>
            <w:left w:val="single" w:sz="2" w:space="0" w:color="auto"/>
            <w:bottom w:val="single" w:sz="2" w:space="0" w:color="auto"/>
            <w:right w:val="single" w:sz="2" w:space="0" w:color="auto"/>
          </w:divBdr>
        </w:div>
      </w:divsChild>
    </w:div>
    <w:div w:id="1374186094">
      <w:bodyDiv w:val="1"/>
      <w:marLeft w:val="0"/>
      <w:marRight w:val="0"/>
      <w:marTop w:val="0"/>
      <w:marBottom w:val="0"/>
      <w:divBdr>
        <w:top w:val="none" w:sz="0" w:space="0" w:color="auto"/>
        <w:left w:val="none" w:sz="0" w:space="0" w:color="auto"/>
        <w:bottom w:val="none" w:sz="0" w:space="0" w:color="auto"/>
        <w:right w:val="none" w:sz="0" w:space="0" w:color="auto"/>
      </w:divBdr>
      <w:divsChild>
        <w:div w:id="956641939">
          <w:marLeft w:val="0"/>
          <w:marRight w:val="0"/>
          <w:marTop w:val="0"/>
          <w:marBottom w:val="0"/>
          <w:divBdr>
            <w:top w:val="single" w:sz="2" w:space="0" w:color="auto"/>
            <w:left w:val="single" w:sz="2" w:space="0" w:color="auto"/>
            <w:bottom w:val="single" w:sz="2" w:space="0" w:color="auto"/>
            <w:right w:val="single" w:sz="2" w:space="0" w:color="auto"/>
          </w:divBdr>
        </w:div>
      </w:divsChild>
    </w:div>
    <w:div w:id="1378428401">
      <w:bodyDiv w:val="1"/>
      <w:marLeft w:val="0"/>
      <w:marRight w:val="0"/>
      <w:marTop w:val="0"/>
      <w:marBottom w:val="0"/>
      <w:divBdr>
        <w:top w:val="none" w:sz="0" w:space="0" w:color="auto"/>
        <w:left w:val="none" w:sz="0" w:space="0" w:color="auto"/>
        <w:bottom w:val="none" w:sz="0" w:space="0" w:color="auto"/>
        <w:right w:val="none" w:sz="0" w:space="0" w:color="auto"/>
      </w:divBdr>
      <w:divsChild>
        <w:div w:id="187330593">
          <w:marLeft w:val="0"/>
          <w:marRight w:val="0"/>
          <w:marTop w:val="0"/>
          <w:marBottom w:val="0"/>
          <w:divBdr>
            <w:top w:val="single" w:sz="2" w:space="0" w:color="auto"/>
            <w:left w:val="single" w:sz="2" w:space="0" w:color="auto"/>
            <w:bottom w:val="single" w:sz="2" w:space="0" w:color="auto"/>
            <w:right w:val="single" w:sz="2" w:space="0" w:color="auto"/>
          </w:divBdr>
        </w:div>
      </w:divsChild>
    </w:div>
    <w:div w:id="1381782926">
      <w:bodyDiv w:val="1"/>
      <w:marLeft w:val="0"/>
      <w:marRight w:val="0"/>
      <w:marTop w:val="0"/>
      <w:marBottom w:val="0"/>
      <w:divBdr>
        <w:top w:val="none" w:sz="0" w:space="0" w:color="auto"/>
        <w:left w:val="none" w:sz="0" w:space="0" w:color="auto"/>
        <w:bottom w:val="none" w:sz="0" w:space="0" w:color="auto"/>
        <w:right w:val="none" w:sz="0" w:space="0" w:color="auto"/>
      </w:divBdr>
      <w:divsChild>
        <w:div w:id="458768907">
          <w:marLeft w:val="0"/>
          <w:marRight w:val="0"/>
          <w:marTop w:val="0"/>
          <w:marBottom w:val="0"/>
          <w:divBdr>
            <w:top w:val="single" w:sz="2" w:space="0" w:color="auto"/>
            <w:left w:val="single" w:sz="2" w:space="0" w:color="auto"/>
            <w:bottom w:val="single" w:sz="2" w:space="0" w:color="auto"/>
            <w:right w:val="single" w:sz="2" w:space="0" w:color="auto"/>
          </w:divBdr>
        </w:div>
      </w:divsChild>
    </w:div>
    <w:div w:id="1403213061">
      <w:bodyDiv w:val="1"/>
      <w:marLeft w:val="0"/>
      <w:marRight w:val="0"/>
      <w:marTop w:val="0"/>
      <w:marBottom w:val="0"/>
      <w:divBdr>
        <w:top w:val="none" w:sz="0" w:space="0" w:color="auto"/>
        <w:left w:val="none" w:sz="0" w:space="0" w:color="auto"/>
        <w:bottom w:val="none" w:sz="0" w:space="0" w:color="auto"/>
        <w:right w:val="none" w:sz="0" w:space="0" w:color="auto"/>
      </w:divBdr>
      <w:divsChild>
        <w:div w:id="479347894">
          <w:marLeft w:val="0"/>
          <w:marRight w:val="0"/>
          <w:marTop w:val="0"/>
          <w:marBottom w:val="0"/>
          <w:divBdr>
            <w:top w:val="single" w:sz="2" w:space="0" w:color="auto"/>
            <w:left w:val="single" w:sz="2" w:space="0" w:color="auto"/>
            <w:bottom w:val="single" w:sz="2" w:space="0" w:color="auto"/>
            <w:right w:val="single" w:sz="2" w:space="0" w:color="auto"/>
          </w:divBdr>
        </w:div>
      </w:divsChild>
    </w:div>
    <w:div w:id="1405565532">
      <w:bodyDiv w:val="1"/>
      <w:marLeft w:val="0"/>
      <w:marRight w:val="0"/>
      <w:marTop w:val="0"/>
      <w:marBottom w:val="0"/>
      <w:divBdr>
        <w:top w:val="none" w:sz="0" w:space="0" w:color="auto"/>
        <w:left w:val="none" w:sz="0" w:space="0" w:color="auto"/>
        <w:bottom w:val="none" w:sz="0" w:space="0" w:color="auto"/>
        <w:right w:val="none" w:sz="0" w:space="0" w:color="auto"/>
      </w:divBdr>
      <w:divsChild>
        <w:div w:id="280186092">
          <w:marLeft w:val="0"/>
          <w:marRight w:val="0"/>
          <w:marTop w:val="0"/>
          <w:marBottom w:val="0"/>
          <w:divBdr>
            <w:top w:val="single" w:sz="2" w:space="12" w:color="CDD3D6"/>
            <w:left w:val="single" w:sz="2" w:space="12" w:color="CDD3D6"/>
            <w:bottom w:val="single" w:sz="2" w:space="0" w:color="CDD3D6"/>
            <w:right w:val="single" w:sz="2" w:space="0" w:color="CDD3D6"/>
          </w:divBdr>
          <w:divsChild>
            <w:div w:id="1946617600">
              <w:marLeft w:val="0"/>
              <w:marRight w:val="0"/>
              <w:marTop w:val="0"/>
              <w:marBottom w:val="0"/>
              <w:divBdr>
                <w:top w:val="single" w:sz="2" w:space="0" w:color="CDD3D6"/>
                <w:left w:val="single" w:sz="2" w:space="0" w:color="CDD3D6"/>
                <w:bottom w:val="single" w:sz="2" w:space="0" w:color="CDD3D6"/>
                <w:right w:val="single" w:sz="2" w:space="0" w:color="CDD3D6"/>
              </w:divBdr>
              <w:divsChild>
                <w:div w:id="1526751292">
                  <w:marLeft w:val="0"/>
                  <w:marRight w:val="0"/>
                  <w:marTop w:val="0"/>
                  <w:marBottom w:val="0"/>
                  <w:divBdr>
                    <w:top w:val="single" w:sz="2" w:space="0" w:color="CDD3D6"/>
                    <w:left w:val="single" w:sz="2" w:space="0" w:color="CDD3D6"/>
                    <w:bottom w:val="single" w:sz="2" w:space="0" w:color="CDD3D6"/>
                    <w:right w:val="single" w:sz="2" w:space="0" w:color="CDD3D6"/>
                  </w:divBdr>
                  <w:divsChild>
                    <w:div w:id="69176422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419135430">
      <w:bodyDiv w:val="1"/>
      <w:marLeft w:val="0"/>
      <w:marRight w:val="0"/>
      <w:marTop w:val="0"/>
      <w:marBottom w:val="0"/>
      <w:divBdr>
        <w:top w:val="none" w:sz="0" w:space="0" w:color="auto"/>
        <w:left w:val="none" w:sz="0" w:space="0" w:color="auto"/>
        <w:bottom w:val="none" w:sz="0" w:space="0" w:color="auto"/>
        <w:right w:val="none" w:sz="0" w:space="0" w:color="auto"/>
      </w:divBdr>
      <w:divsChild>
        <w:div w:id="669868884">
          <w:marLeft w:val="0"/>
          <w:marRight w:val="0"/>
          <w:marTop w:val="0"/>
          <w:marBottom w:val="0"/>
          <w:divBdr>
            <w:top w:val="single" w:sz="2" w:space="0" w:color="auto"/>
            <w:left w:val="single" w:sz="2" w:space="0" w:color="auto"/>
            <w:bottom w:val="single" w:sz="2" w:space="0" w:color="auto"/>
            <w:right w:val="single" w:sz="2" w:space="0" w:color="auto"/>
          </w:divBdr>
        </w:div>
      </w:divsChild>
    </w:div>
    <w:div w:id="1430783416">
      <w:bodyDiv w:val="1"/>
      <w:marLeft w:val="0"/>
      <w:marRight w:val="0"/>
      <w:marTop w:val="0"/>
      <w:marBottom w:val="0"/>
      <w:divBdr>
        <w:top w:val="none" w:sz="0" w:space="0" w:color="auto"/>
        <w:left w:val="none" w:sz="0" w:space="0" w:color="auto"/>
        <w:bottom w:val="none" w:sz="0" w:space="0" w:color="auto"/>
        <w:right w:val="none" w:sz="0" w:space="0" w:color="auto"/>
      </w:divBdr>
      <w:divsChild>
        <w:div w:id="1678267643">
          <w:marLeft w:val="0"/>
          <w:marRight w:val="0"/>
          <w:marTop w:val="0"/>
          <w:marBottom w:val="0"/>
          <w:divBdr>
            <w:top w:val="single" w:sz="2" w:space="0" w:color="auto"/>
            <w:left w:val="single" w:sz="2" w:space="0" w:color="auto"/>
            <w:bottom w:val="single" w:sz="2" w:space="0" w:color="auto"/>
            <w:right w:val="single" w:sz="2" w:space="0" w:color="auto"/>
          </w:divBdr>
        </w:div>
      </w:divsChild>
    </w:div>
    <w:div w:id="1492060063">
      <w:bodyDiv w:val="1"/>
      <w:marLeft w:val="0"/>
      <w:marRight w:val="0"/>
      <w:marTop w:val="0"/>
      <w:marBottom w:val="0"/>
      <w:divBdr>
        <w:top w:val="none" w:sz="0" w:space="0" w:color="auto"/>
        <w:left w:val="none" w:sz="0" w:space="0" w:color="auto"/>
        <w:bottom w:val="none" w:sz="0" w:space="0" w:color="auto"/>
        <w:right w:val="none" w:sz="0" w:space="0" w:color="auto"/>
      </w:divBdr>
      <w:divsChild>
        <w:div w:id="1901864602">
          <w:marLeft w:val="0"/>
          <w:marRight w:val="0"/>
          <w:marTop w:val="0"/>
          <w:marBottom w:val="0"/>
          <w:divBdr>
            <w:top w:val="single" w:sz="2" w:space="0" w:color="auto"/>
            <w:left w:val="single" w:sz="2" w:space="0" w:color="auto"/>
            <w:bottom w:val="single" w:sz="2" w:space="0" w:color="auto"/>
            <w:right w:val="single" w:sz="2" w:space="0" w:color="auto"/>
          </w:divBdr>
        </w:div>
      </w:divsChild>
    </w:div>
    <w:div w:id="1505778805">
      <w:bodyDiv w:val="1"/>
      <w:marLeft w:val="0"/>
      <w:marRight w:val="0"/>
      <w:marTop w:val="0"/>
      <w:marBottom w:val="0"/>
      <w:divBdr>
        <w:top w:val="none" w:sz="0" w:space="0" w:color="auto"/>
        <w:left w:val="none" w:sz="0" w:space="0" w:color="auto"/>
        <w:bottom w:val="none" w:sz="0" w:space="0" w:color="auto"/>
        <w:right w:val="none" w:sz="0" w:space="0" w:color="auto"/>
      </w:divBdr>
      <w:divsChild>
        <w:div w:id="63532130">
          <w:marLeft w:val="0"/>
          <w:marRight w:val="0"/>
          <w:marTop w:val="0"/>
          <w:marBottom w:val="0"/>
          <w:divBdr>
            <w:top w:val="single" w:sz="2" w:space="12" w:color="CDD3D6"/>
            <w:left w:val="single" w:sz="2" w:space="12" w:color="CDD3D6"/>
            <w:bottom w:val="single" w:sz="2" w:space="0" w:color="CDD3D6"/>
            <w:right w:val="single" w:sz="2" w:space="0" w:color="CDD3D6"/>
          </w:divBdr>
          <w:divsChild>
            <w:div w:id="1745057450">
              <w:marLeft w:val="0"/>
              <w:marRight w:val="0"/>
              <w:marTop w:val="0"/>
              <w:marBottom w:val="0"/>
              <w:divBdr>
                <w:top w:val="single" w:sz="2" w:space="0" w:color="CDD3D6"/>
                <w:left w:val="single" w:sz="2" w:space="0" w:color="CDD3D6"/>
                <w:bottom w:val="single" w:sz="2" w:space="0" w:color="CDD3D6"/>
                <w:right w:val="single" w:sz="2" w:space="0" w:color="CDD3D6"/>
              </w:divBdr>
              <w:divsChild>
                <w:div w:id="590704687">
                  <w:marLeft w:val="0"/>
                  <w:marRight w:val="0"/>
                  <w:marTop w:val="0"/>
                  <w:marBottom w:val="0"/>
                  <w:divBdr>
                    <w:top w:val="single" w:sz="2" w:space="0" w:color="CDD3D6"/>
                    <w:left w:val="single" w:sz="2" w:space="0" w:color="CDD3D6"/>
                    <w:bottom w:val="single" w:sz="2" w:space="0" w:color="CDD3D6"/>
                    <w:right w:val="single" w:sz="2" w:space="0" w:color="CDD3D6"/>
                  </w:divBdr>
                  <w:divsChild>
                    <w:div w:id="149337589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507331817">
      <w:bodyDiv w:val="1"/>
      <w:marLeft w:val="0"/>
      <w:marRight w:val="0"/>
      <w:marTop w:val="0"/>
      <w:marBottom w:val="0"/>
      <w:divBdr>
        <w:top w:val="none" w:sz="0" w:space="0" w:color="auto"/>
        <w:left w:val="none" w:sz="0" w:space="0" w:color="auto"/>
        <w:bottom w:val="none" w:sz="0" w:space="0" w:color="auto"/>
        <w:right w:val="none" w:sz="0" w:space="0" w:color="auto"/>
      </w:divBdr>
      <w:divsChild>
        <w:div w:id="1825462383">
          <w:marLeft w:val="0"/>
          <w:marRight w:val="0"/>
          <w:marTop w:val="0"/>
          <w:marBottom w:val="0"/>
          <w:divBdr>
            <w:top w:val="single" w:sz="2" w:space="0" w:color="auto"/>
            <w:left w:val="single" w:sz="2" w:space="0" w:color="auto"/>
            <w:bottom w:val="single" w:sz="2" w:space="0" w:color="auto"/>
            <w:right w:val="single" w:sz="2" w:space="0" w:color="auto"/>
          </w:divBdr>
        </w:div>
      </w:divsChild>
    </w:div>
    <w:div w:id="1516727433">
      <w:bodyDiv w:val="1"/>
      <w:marLeft w:val="0"/>
      <w:marRight w:val="0"/>
      <w:marTop w:val="0"/>
      <w:marBottom w:val="0"/>
      <w:divBdr>
        <w:top w:val="none" w:sz="0" w:space="0" w:color="auto"/>
        <w:left w:val="none" w:sz="0" w:space="0" w:color="auto"/>
        <w:bottom w:val="none" w:sz="0" w:space="0" w:color="auto"/>
        <w:right w:val="none" w:sz="0" w:space="0" w:color="auto"/>
      </w:divBdr>
      <w:divsChild>
        <w:div w:id="1188567758">
          <w:marLeft w:val="0"/>
          <w:marRight w:val="0"/>
          <w:marTop w:val="0"/>
          <w:marBottom w:val="0"/>
          <w:divBdr>
            <w:top w:val="single" w:sz="2" w:space="24" w:color="CDD3D6"/>
            <w:left w:val="single" w:sz="2" w:space="24" w:color="CDD3D6"/>
            <w:bottom w:val="single" w:sz="2" w:space="0" w:color="CDD3D6"/>
            <w:right w:val="single" w:sz="2" w:space="0" w:color="CDD3D6"/>
          </w:divBdr>
          <w:divsChild>
            <w:div w:id="1417903244">
              <w:marLeft w:val="0"/>
              <w:marRight w:val="0"/>
              <w:marTop w:val="0"/>
              <w:marBottom w:val="0"/>
              <w:divBdr>
                <w:top w:val="single" w:sz="2" w:space="0" w:color="CDD3D6"/>
                <w:left w:val="single" w:sz="2" w:space="0" w:color="CDD3D6"/>
                <w:bottom w:val="single" w:sz="2" w:space="0" w:color="CDD3D6"/>
                <w:right w:val="single" w:sz="2" w:space="0" w:color="CDD3D6"/>
              </w:divBdr>
              <w:divsChild>
                <w:div w:id="1510486388">
                  <w:marLeft w:val="-240"/>
                  <w:marRight w:val="0"/>
                  <w:marTop w:val="0"/>
                  <w:marBottom w:val="0"/>
                  <w:divBdr>
                    <w:top w:val="single" w:sz="2" w:space="0" w:color="CDD3D6"/>
                    <w:left w:val="single" w:sz="2" w:space="0" w:color="CDD3D6"/>
                    <w:bottom w:val="single" w:sz="2" w:space="0" w:color="CDD3D6"/>
                    <w:right w:val="single" w:sz="2" w:space="0" w:color="CDD3D6"/>
                  </w:divBdr>
                  <w:divsChild>
                    <w:div w:id="450395677">
                      <w:marLeft w:val="0"/>
                      <w:marRight w:val="0"/>
                      <w:marTop w:val="0"/>
                      <w:marBottom w:val="0"/>
                      <w:divBdr>
                        <w:top w:val="single" w:sz="2" w:space="12" w:color="CDD3D6"/>
                        <w:left w:val="single" w:sz="2" w:space="12" w:color="CDD3D6"/>
                        <w:bottom w:val="single" w:sz="2" w:space="0" w:color="CDD3D6"/>
                        <w:right w:val="single" w:sz="2" w:space="0" w:color="CDD3D6"/>
                      </w:divBdr>
                      <w:divsChild>
                        <w:div w:id="1113864116">
                          <w:marLeft w:val="0"/>
                          <w:marRight w:val="0"/>
                          <w:marTop w:val="0"/>
                          <w:marBottom w:val="0"/>
                          <w:divBdr>
                            <w:top w:val="single" w:sz="2" w:space="0" w:color="CDD3D6"/>
                            <w:left w:val="single" w:sz="2" w:space="0" w:color="CDD3D6"/>
                            <w:bottom w:val="single" w:sz="2" w:space="0" w:color="CDD3D6"/>
                            <w:right w:val="single" w:sz="2" w:space="0" w:color="CDD3D6"/>
                          </w:divBdr>
                          <w:divsChild>
                            <w:div w:id="2137720714">
                              <w:marLeft w:val="0"/>
                              <w:marRight w:val="0"/>
                              <w:marTop w:val="0"/>
                              <w:marBottom w:val="0"/>
                              <w:divBdr>
                                <w:top w:val="single" w:sz="2" w:space="0" w:color="CDD3D6"/>
                                <w:left w:val="single" w:sz="2" w:space="0" w:color="CDD3D6"/>
                                <w:bottom w:val="single" w:sz="2" w:space="0" w:color="CDD3D6"/>
                                <w:right w:val="single" w:sz="2" w:space="0" w:color="CDD3D6"/>
                              </w:divBdr>
                              <w:divsChild>
                                <w:div w:id="73906076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sChild>
            </w:div>
          </w:divsChild>
        </w:div>
      </w:divsChild>
    </w:div>
    <w:div w:id="1557936085">
      <w:bodyDiv w:val="1"/>
      <w:marLeft w:val="0"/>
      <w:marRight w:val="0"/>
      <w:marTop w:val="0"/>
      <w:marBottom w:val="0"/>
      <w:divBdr>
        <w:top w:val="none" w:sz="0" w:space="0" w:color="auto"/>
        <w:left w:val="none" w:sz="0" w:space="0" w:color="auto"/>
        <w:bottom w:val="none" w:sz="0" w:space="0" w:color="auto"/>
        <w:right w:val="none" w:sz="0" w:space="0" w:color="auto"/>
      </w:divBdr>
      <w:divsChild>
        <w:div w:id="1056509798">
          <w:marLeft w:val="0"/>
          <w:marRight w:val="0"/>
          <w:marTop w:val="0"/>
          <w:marBottom w:val="0"/>
          <w:divBdr>
            <w:top w:val="single" w:sz="2" w:space="12" w:color="CDD3D6"/>
            <w:left w:val="single" w:sz="2" w:space="12" w:color="CDD3D6"/>
            <w:bottom w:val="single" w:sz="2" w:space="0" w:color="CDD3D6"/>
            <w:right w:val="single" w:sz="2" w:space="0" w:color="CDD3D6"/>
          </w:divBdr>
          <w:divsChild>
            <w:div w:id="1770152815">
              <w:marLeft w:val="0"/>
              <w:marRight w:val="0"/>
              <w:marTop w:val="0"/>
              <w:marBottom w:val="0"/>
              <w:divBdr>
                <w:top w:val="single" w:sz="2" w:space="0" w:color="CDD3D6"/>
                <w:left w:val="single" w:sz="2" w:space="0" w:color="CDD3D6"/>
                <w:bottom w:val="single" w:sz="2" w:space="0" w:color="CDD3D6"/>
                <w:right w:val="single" w:sz="2" w:space="0" w:color="CDD3D6"/>
              </w:divBdr>
              <w:divsChild>
                <w:div w:id="927541894">
                  <w:marLeft w:val="0"/>
                  <w:marRight w:val="0"/>
                  <w:marTop w:val="0"/>
                  <w:marBottom w:val="0"/>
                  <w:divBdr>
                    <w:top w:val="single" w:sz="2" w:space="0" w:color="CDD3D6"/>
                    <w:left w:val="single" w:sz="2" w:space="0" w:color="CDD3D6"/>
                    <w:bottom w:val="single" w:sz="2" w:space="0" w:color="CDD3D6"/>
                    <w:right w:val="single" w:sz="2" w:space="0" w:color="CDD3D6"/>
                  </w:divBdr>
                  <w:divsChild>
                    <w:div w:id="113737953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560752275">
      <w:bodyDiv w:val="1"/>
      <w:marLeft w:val="0"/>
      <w:marRight w:val="0"/>
      <w:marTop w:val="0"/>
      <w:marBottom w:val="0"/>
      <w:divBdr>
        <w:top w:val="none" w:sz="0" w:space="0" w:color="auto"/>
        <w:left w:val="none" w:sz="0" w:space="0" w:color="auto"/>
        <w:bottom w:val="none" w:sz="0" w:space="0" w:color="auto"/>
        <w:right w:val="none" w:sz="0" w:space="0" w:color="auto"/>
      </w:divBdr>
      <w:divsChild>
        <w:div w:id="130252254">
          <w:marLeft w:val="0"/>
          <w:marRight w:val="0"/>
          <w:marTop w:val="0"/>
          <w:marBottom w:val="0"/>
          <w:divBdr>
            <w:top w:val="single" w:sz="2" w:space="0" w:color="auto"/>
            <w:left w:val="single" w:sz="2" w:space="0" w:color="auto"/>
            <w:bottom w:val="single" w:sz="2" w:space="0" w:color="auto"/>
            <w:right w:val="single" w:sz="2" w:space="0" w:color="auto"/>
          </w:divBdr>
        </w:div>
      </w:divsChild>
    </w:div>
    <w:div w:id="1618680006">
      <w:bodyDiv w:val="1"/>
      <w:marLeft w:val="0"/>
      <w:marRight w:val="0"/>
      <w:marTop w:val="0"/>
      <w:marBottom w:val="0"/>
      <w:divBdr>
        <w:top w:val="none" w:sz="0" w:space="0" w:color="auto"/>
        <w:left w:val="none" w:sz="0" w:space="0" w:color="auto"/>
        <w:bottom w:val="none" w:sz="0" w:space="0" w:color="auto"/>
        <w:right w:val="none" w:sz="0" w:space="0" w:color="auto"/>
      </w:divBdr>
      <w:divsChild>
        <w:div w:id="1950814841">
          <w:marLeft w:val="0"/>
          <w:marRight w:val="0"/>
          <w:marTop w:val="0"/>
          <w:marBottom w:val="0"/>
          <w:divBdr>
            <w:top w:val="single" w:sz="2" w:space="0" w:color="auto"/>
            <w:left w:val="single" w:sz="2" w:space="0" w:color="auto"/>
            <w:bottom w:val="single" w:sz="2" w:space="0" w:color="auto"/>
            <w:right w:val="single" w:sz="2" w:space="0" w:color="auto"/>
          </w:divBdr>
        </w:div>
      </w:divsChild>
    </w:div>
    <w:div w:id="1637223526">
      <w:bodyDiv w:val="1"/>
      <w:marLeft w:val="0"/>
      <w:marRight w:val="0"/>
      <w:marTop w:val="0"/>
      <w:marBottom w:val="0"/>
      <w:divBdr>
        <w:top w:val="none" w:sz="0" w:space="0" w:color="auto"/>
        <w:left w:val="none" w:sz="0" w:space="0" w:color="auto"/>
        <w:bottom w:val="none" w:sz="0" w:space="0" w:color="auto"/>
        <w:right w:val="none" w:sz="0" w:space="0" w:color="auto"/>
      </w:divBdr>
      <w:divsChild>
        <w:div w:id="1806697689">
          <w:marLeft w:val="0"/>
          <w:marRight w:val="0"/>
          <w:marTop w:val="0"/>
          <w:marBottom w:val="0"/>
          <w:divBdr>
            <w:top w:val="single" w:sz="2" w:space="0" w:color="auto"/>
            <w:left w:val="single" w:sz="2" w:space="0" w:color="auto"/>
            <w:bottom w:val="single" w:sz="2" w:space="0" w:color="auto"/>
            <w:right w:val="single" w:sz="2" w:space="0" w:color="auto"/>
          </w:divBdr>
        </w:div>
      </w:divsChild>
    </w:div>
    <w:div w:id="1644234837">
      <w:bodyDiv w:val="1"/>
      <w:marLeft w:val="0"/>
      <w:marRight w:val="0"/>
      <w:marTop w:val="0"/>
      <w:marBottom w:val="0"/>
      <w:divBdr>
        <w:top w:val="none" w:sz="0" w:space="0" w:color="auto"/>
        <w:left w:val="none" w:sz="0" w:space="0" w:color="auto"/>
        <w:bottom w:val="none" w:sz="0" w:space="0" w:color="auto"/>
        <w:right w:val="none" w:sz="0" w:space="0" w:color="auto"/>
      </w:divBdr>
      <w:divsChild>
        <w:div w:id="1705137185">
          <w:marLeft w:val="0"/>
          <w:marRight w:val="0"/>
          <w:marTop w:val="0"/>
          <w:marBottom w:val="0"/>
          <w:divBdr>
            <w:top w:val="single" w:sz="2" w:space="0" w:color="auto"/>
            <w:left w:val="single" w:sz="2" w:space="0" w:color="auto"/>
            <w:bottom w:val="single" w:sz="2" w:space="0" w:color="auto"/>
            <w:right w:val="single" w:sz="2" w:space="0" w:color="auto"/>
          </w:divBdr>
        </w:div>
      </w:divsChild>
    </w:div>
    <w:div w:id="1651401349">
      <w:bodyDiv w:val="1"/>
      <w:marLeft w:val="0"/>
      <w:marRight w:val="0"/>
      <w:marTop w:val="0"/>
      <w:marBottom w:val="0"/>
      <w:divBdr>
        <w:top w:val="none" w:sz="0" w:space="0" w:color="auto"/>
        <w:left w:val="none" w:sz="0" w:space="0" w:color="auto"/>
        <w:bottom w:val="none" w:sz="0" w:space="0" w:color="auto"/>
        <w:right w:val="none" w:sz="0" w:space="0" w:color="auto"/>
      </w:divBdr>
      <w:divsChild>
        <w:div w:id="1206329834">
          <w:marLeft w:val="0"/>
          <w:marRight w:val="0"/>
          <w:marTop w:val="0"/>
          <w:marBottom w:val="0"/>
          <w:divBdr>
            <w:top w:val="single" w:sz="2" w:space="0" w:color="auto"/>
            <w:left w:val="single" w:sz="2" w:space="0" w:color="auto"/>
            <w:bottom w:val="single" w:sz="2" w:space="0" w:color="auto"/>
            <w:right w:val="single" w:sz="2" w:space="0" w:color="auto"/>
          </w:divBdr>
        </w:div>
      </w:divsChild>
    </w:div>
    <w:div w:id="1655337509">
      <w:bodyDiv w:val="1"/>
      <w:marLeft w:val="0"/>
      <w:marRight w:val="0"/>
      <w:marTop w:val="0"/>
      <w:marBottom w:val="0"/>
      <w:divBdr>
        <w:top w:val="none" w:sz="0" w:space="0" w:color="auto"/>
        <w:left w:val="none" w:sz="0" w:space="0" w:color="auto"/>
        <w:bottom w:val="none" w:sz="0" w:space="0" w:color="auto"/>
        <w:right w:val="none" w:sz="0" w:space="0" w:color="auto"/>
      </w:divBdr>
      <w:divsChild>
        <w:div w:id="1499005155">
          <w:marLeft w:val="0"/>
          <w:marRight w:val="0"/>
          <w:marTop w:val="0"/>
          <w:marBottom w:val="0"/>
          <w:divBdr>
            <w:top w:val="single" w:sz="2" w:space="12" w:color="CDD3D6"/>
            <w:left w:val="single" w:sz="2" w:space="12" w:color="CDD3D6"/>
            <w:bottom w:val="single" w:sz="2" w:space="0" w:color="CDD3D6"/>
            <w:right w:val="single" w:sz="2" w:space="0" w:color="CDD3D6"/>
          </w:divBdr>
          <w:divsChild>
            <w:div w:id="764882119">
              <w:marLeft w:val="0"/>
              <w:marRight w:val="0"/>
              <w:marTop w:val="0"/>
              <w:marBottom w:val="0"/>
              <w:divBdr>
                <w:top w:val="single" w:sz="2" w:space="0" w:color="CDD3D6"/>
                <w:left w:val="single" w:sz="2" w:space="0" w:color="CDD3D6"/>
                <w:bottom w:val="single" w:sz="2" w:space="0" w:color="CDD3D6"/>
                <w:right w:val="single" w:sz="2" w:space="0" w:color="CDD3D6"/>
              </w:divBdr>
              <w:divsChild>
                <w:div w:id="1875341187">
                  <w:marLeft w:val="0"/>
                  <w:marRight w:val="0"/>
                  <w:marTop w:val="0"/>
                  <w:marBottom w:val="0"/>
                  <w:divBdr>
                    <w:top w:val="single" w:sz="2" w:space="0" w:color="CDD3D6"/>
                    <w:left w:val="single" w:sz="2" w:space="0" w:color="CDD3D6"/>
                    <w:bottom w:val="single" w:sz="2" w:space="0" w:color="CDD3D6"/>
                    <w:right w:val="single" w:sz="2" w:space="0" w:color="CDD3D6"/>
                  </w:divBdr>
                  <w:divsChild>
                    <w:div w:id="123785653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659577293">
      <w:bodyDiv w:val="1"/>
      <w:marLeft w:val="0"/>
      <w:marRight w:val="0"/>
      <w:marTop w:val="0"/>
      <w:marBottom w:val="0"/>
      <w:divBdr>
        <w:top w:val="none" w:sz="0" w:space="0" w:color="auto"/>
        <w:left w:val="none" w:sz="0" w:space="0" w:color="auto"/>
        <w:bottom w:val="none" w:sz="0" w:space="0" w:color="auto"/>
        <w:right w:val="none" w:sz="0" w:space="0" w:color="auto"/>
      </w:divBdr>
      <w:divsChild>
        <w:div w:id="1075014173">
          <w:marLeft w:val="0"/>
          <w:marRight w:val="0"/>
          <w:marTop w:val="0"/>
          <w:marBottom w:val="0"/>
          <w:divBdr>
            <w:top w:val="single" w:sz="2" w:space="12" w:color="CDD3D6"/>
            <w:left w:val="single" w:sz="2" w:space="12" w:color="CDD3D6"/>
            <w:bottom w:val="single" w:sz="2" w:space="0" w:color="CDD3D6"/>
            <w:right w:val="single" w:sz="2" w:space="0" w:color="CDD3D6"/>
          </w:divBdr>
          <w:divsChild>
            <w:div w:id="1694191593">
              <w:marLeft w:val="0"/>
              <w:marRight w:val="0"/>
              <w:marTop w:val="0"/>
              <w:marBottom w:val="0"/>
              <w:divBdr>
                <w:top w:val="single" w:sz="2" w:space="0" w:color="CDD3D6"/>
                <w:left w:val="single" w:sz="2" w:space="0" w:color="CDD3D6"/>
                <w:bottom w:val="single" w:sz="2" w:space="0" w:color="CDD3D6"/>
                <w:right w:val="single" w:sz="2" w:space="0" w:color="CDD3D6"/>
              </w:divBdr>
              <w:divsChild>
                <w:div w:id="414673633">
                  <w:marLeft w:val="0"/>
                  <w:marRight w:val="0"/>
                  <w:marTop w:val="0"/>
                  <w:marBottom w:val="0"/>
                  <w:divBdr>
                    <w:top w:val="single" w:sz="2" w:space="0" w:color="CDD3D6"/>
                    <w:left w:val="single" w:sz="2" w:space="0" w:color="CDD3D6"/>
                    <w:bottom w:val="single" w:sz="2" w:space="0" w:color="CDD3D6"/>
                    <w:right w:val="single" w:sz="2" w:space="0" w:color="CDD3D6"/>
                  </w:divBdr>
                  <w:divsChild>
                    <w:div w:id="104486782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662191965">
      <w:bodyDiv w:val="1"/>
      <w:marLeft w:val="0"/>
      <w:marRight w:val="0"/>
      <w:marTop w:val="0"/>
      <w:marBottom w:val="0"/>
      <w:divBdr>
        <w:top w:val="none" w:sz="0" w:space="0" w:color="auto"/>
        <w:left w:val="none" w:sz="0" w:space="0" w:color="auto"/>
        <w:bottom w:val="none" w:sz="0" w:space="0" w:color="auto"/>
        <w:right w:val="none" w:sz="0" w:space="0" w:color="auto"/>
      </w:divBdr>
      <w:divsChild>
        <w:div w:id="366221963">
          <w:marLeft w:val="0"/>
          <w:marRight w:val="0"/>
          <w:marTop w:val="0"/>
          <w:marBottom w:val="0"/>
          <w:divBdr>
            <w:top w:val="single" w:sz="2" w:space="0" w:color="auto"/>
            <w:left w:val="single" w:sz="2" w:space="0" w:color="auto"/>
            <w:bottom w:val="single" w:sz="2" w:space="0" w:color="auto"/>
            <w:right w:val="single" w:sz="2" w:space="0" w:color="auto"/>
          </w:divBdr>
        </w:div>
      </w:divsChild>
    </w:div>
    <w:div w:id="1663461805">
      <w:bodyDiv w:val="1"/>
      <w:marLeft w:val="0"/>
      <w:marRight w:val="0"/>
      <w:marTop w:val="0"/>
      <w:marBottom w:val="0"/>
      <w:divBdr>
        <w:top w:val="none" w:sz="0" w:space="0" w:color="auto"/>
        <w:left w:val="none" w:sz="0" w:space="0" w:color="auto"/>
        <w:bottom w:val="none" w:sz="0" w:space="0" w:color="auto"/>
        <w:right w:val="none" w:sz="0" w:space="0" w:color="auto"/>
      </w:divBdr>
      <w:divsChild>
        <w:div w:id="2085374810">
          <w:marLeft w:val="0"/>
          <w:marRight w:val="0"/>
          <w:marTop w:val="0"/>
          <w:marBottom w:val="0"/>
          <w:divBdr>
            <w:top w:val="single" w:sz="2" w:space="24" w:color="CDD3D6"/>
            <w:left w:val="single" w:sz="2" w:space="24" w:color="CDD3D6"/>
            <w:bottom w:val="single" w:sz="2" w:space="0" w:color="CDD3D6"/>
            <w:right w:val="single" w:sz="2" w:space="0" w:color="CDD3D6"/>
          </w:divBdr>
          <w:divsChild>
            <w:div w:id="3017311">
              <w:marLeft w:val="0"/>
              <w:marRight w:val="0"/>
              <w:marTop w:val="0"/>
              <w:marBottom w:val="0"/>
              <w:divBdr>
                <w:top w:val="single" w:sz="2" w:space="0" w:color="CDD3D6"/>
                <w:left w:val="single" w:sz="2" w:space="0" w:color="CDD3D6"/>
                <w:bottom w:val="single" w:sz="2" w:space="0" w:color="CDD3D6"/>
                <w:right w:val="single" w:sz="2" w:space="0" w:color="CDD3D6"/>
              </w:divBdr>
              <w:divsChild>
                <w:div w:id="1645770567">
                  <w:marLeft w:val="-240"/>
                  <w:marRight w:val="0"/>
                  <w:marTop w:val="0"/>
                  <w:marBottom w:val="0"/>
                  <w:divBdr>
                    <w:top w:val="single" w:sz="2" w:space="0" w:color="CDD3D6"/>
                    <w:left w:val="single" w:sz="2" w:space="0" w:color="CDD3D6"/>
                    <w:bottom w:val="single" w:sz="2" w:space="0" w:color="CDD3D6"/>
                    <w:right w:val="single" w:sz="2" w:space="0" w:color="CDD3D6"/>
                  </w:divBdr>
                  <w:divsChild>
                    <w:div w:id="123545485">
                      <w:marLeft w:val="0"/>
                      <w:marRight w:val="0"/>
                      <w:marTop w:val="0"/>
                      <w:marBottom w:val="0"/>
                      <w:divBdr>
                        <w:top w:val="single" w:sz="2" w:space="12" w:color="CDD3D6"/>
                        <w:left w:val="single" w:sz="2" w:space="12" w:color="CDD3D6"/>
                        <w:bottom w:val="single" w:sz="2" w:space="0" w:color="CDD3D6"/>
                        <w:right w:val="single" w:sz="2" w:space="0" w:color="CDD3D6"/>
                      </w:divBdr>
                      <w:divsChild>
                        <w:div w:id="1116480801">
                          <w:marLeft w:val="0"/>
                          <w:marRight w:val="0"/>
                          <w:marTop w:val="0"/>
                          <w:marBottom w:val="0"/>
                          <w:divBdr>
                            <w:top w:val="single" w:sz="2" w:space="0" w:color="CDD3D6"/>
                            <w:left w:val="single" w:sz="2" w:space="0" w:color="CDD3D6"/>
                            <w:bottom w:val="single" w:sz="2" w:space="0" w:color="CDD3D6"/>
                            <w:right w:val="single" w:sz="2" w:space="0" w:color="CDD3D6"/>
                          </w:divBdr>
                          <w:divsChild>
                            <w:div w:id="1116027373">
                              <w:marLeft w:val="0"/>
                              <w:marRight w:val="0"/>
                              <w:marTop w:val="0"/>
                              <w:marBottom w:val="0"/>
                              <w:divBdr>
                                <w:top w:val="single" w:sz="2" w:space="0" w:color="CDD3D6"/>
                                <w:left w:val="single" w:sz="2" w:space="0" w:color="CDD3D6"/>
                                <w:bottom w:val="single" w:sz="2" w:space="0" w:color="CDD3D6"/>
                                <w:right w:val="single" w:sz="2" w:space="0" w:color="CDD3D6"/>
                              </w:divBdr>
                              <w:divsChild>
                                <w:div w:id="179837545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sChild>
            </w:div>
          </w:divsChild>
        </w:div>
      </w:divsChild>
    </w:div>
    <w:div w:id="1665935441">
      <w:bodyDiv w:val="1"/>
      <w:marLeft w:val="0"/>
      <w:marRight w:val="0"/>
      <w:marTop w:val="0"/>
      <w:marBottom w:val="0"/>
      <w:divBdr>
        <w:top w:val="none" w:sz="0" w:space="0" w:color="auto"/>
        <w:left w:val="none" w:sz="0" w:space="0" w:color="auto"/>
        <w:bottom w:val="none" w:sz="0" w:space="0" w:color="auto"/>
        <w:right w:val="none" w:sz="0" w:space="0" w:color="auto"/>
      </w:divBdr>
      <w:divsChild>
        <w:div w:id="1341204202">
          <w:marLeft w:val="0"/>
          <w:marRight w:val="0"/>
          <w:marTop w:val="0"/>
          <w:marBottom w:val="0"/>
          <w:divBdr>
            <w:top w:val="single" w:sz="2" w:space="0" w:color="auto"/>
            <w:left w:val="single" w:sz="2" w:space="0" w:color="auto"/>
            <w:bottom w:val="single" w:sz="2" w:space="0" w:color="auto"/>
            <w:right w:val="single" w:sz="2" w:space="0" w:color="auto"/>
          </w:divBdr>
        </w:div>
      </w:divsChild>
    </w:div>
    <w:div w:id="1744647496">
      <w:bodyDiv w:val="1"/>
      <w:marLeft w:val="0"/>
      <w:marRight w:val="0"/>
      <w:marTop w:val="0"/>
      <w:marBottom w:val="0"/>
      <w:divBdr>
        <w:top w:val="none" w:sz="0" w:space="0" w:color="auto"/>
        <w:left w:val="none" w:sz="0" w:space="0" w:color="auto"/>
        <w:bottom w:val="none" w:sz="0" w:space="0" w:color="auto"/>
        <w:right w:val="none" w:sz="0" w:space="0" w:color="auto"/>
      </w:divBdr>
      <w:divsChild>
        <w:div w:id="1040016639">
          <w:marLeft w:val="0"/>
          <w:marRight w:val="0"/>
          <w:marTop w:val="0"/>
          <w:marBottom w:val="0"/>
          <w:divBdr>
            <w:top w:val="single" w:sz="2" w:space="12" w:color="CDD3D6"/>
            <w:left w:val="single" w:sz="2" w:space="12" w:color="CDD3D6"/>
            <w:bottom w:val="single" w:sz="2" w:space="0" w:color="CDD3D6"/>
            <w:right w:val="single" w:sz="2" w:space="0" w:color="CDD3D6"/>
          </w:divBdr>
          <w:divsChild>
            <w:div w:id="1241257804">
              <w:marLeft w:val="0"/>
              <w:marRight w:val="0"/>
              <w:marTop w:val="0"/>
              <w:marBottom w:val="0"/>
              <w:divBdr>
                <w:top w:val="single" w:sz="2" w:space="0" w:color="CDD3D6"/>
                <w:left w:val="single" w:sz="2" w:space="0" w:color="CDD3D6"/>
                <w:bottom w:val="single" w:sz="2" w:space="0" w:color="CDD3D6"/>
                <w:right w:val="single" w:sz="2" w:space="0" w:color="CDD3D6"/>
              </w:divBdr>
              <w:divsChild>
                <w:div w:id="1989362624">
                  <w:marLeft w:val="0"/>
                  <w:marRight w:val="0"/>
                  <w:marTop w:val="0"/>
                  <w:marBottom w:val="0"/>
                  <w:divBdr>
                    <w:top w:val="single" w:sz="2" w:space="0" w:color="CDD3D6"/>
                    <w:left w:val="single" w:sz="2" w:space="0" w:color="CDD3D6"/>
                    <w:bottom w:val="single" w:sz="2" w:space="0" w:color="CDD3D6"/>
                    <w:right w:val="single" w:sz="2" w:space="0" w:color="CDD3D6"/>
                  </w:divBdr>
                  <w:divsChild>
                    <w:div w:id="20375418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755395343">
      <w:bodyDiv w:val="1"/>
      <w:marLeft w:val="0"/>
      <w:marRight w:val="0"/>
      <w:marTop w:val="0"/>
      <w:marBottom w:val="0"/>
      <w:divBdr>
        <w:top w:val="none" w:sz="0" w:space="0" w:color="auto"/>
        <w:left w:val="none" w:sz="0" w:space="0" w:color="auto"/>
        <w:bottom w:val="none" w:sz="0" w:space="0" w:color="auto"/>
        <w:right w:val="none" w:sz="0" w:space="0" w:color="auto"/>
      </w:divBdr>
      <w:divsChild>
        <w:div w:id="1237983591">
          <w:marLeft w:val="0"/>
          <w:marRight w:val="0"/>
          <w:marTop w:val="0"/>
          <w:marBottom w:val="0"/>
          <w:divBdr>
            <w:top w:val="single" w:sz="2" w:space="12" w:color="CDD3D6"/>
            <w:left w:val="single" w:sz="2" w:space="12" w:color="CDD3D6"/>
            <w:bottom w:val="single" w:sz="2" w:space="0" w:color="CDD3D6"/>
            <w:right w:val="single" w:sz="2" w:space="0" w:color="CDD3D6"/>
          </w:divBdr>
          <w:divsChild>
            <w:div w:id="1968583902">
              <w:marLeft w:val="0"/>
              <w:marRight w:val="0"/>
              <w:marTop w:val="0"/>
              <w:marBottom w:val="0"/>
              <w:divBdr>
                <w:top w:val="single" w:sz="2" w:space="0" w:color="CDD3D6"/>
                <w:left w:val="single" w:sz="2" w:space="0" w:color="CDD3D6"/>
                <w:bottom w:val="single" w:sz="2" w:space="0" w:color="CDD3D6"/>
                <w:right w:val="single" w:sz="2" w:space="0" w:color="CDD3D6"/>
              </w:divBdr>
              <w:divsChild>
                <w:div w:id="988898497">
                  <w:marLeft w:val="0"/>
                  <w:marRight w:val="0"/>
                  <w:marTop w:val="0"/>
                  <w:marBottom w:val="0"/>
                  <w:divBdr>
                    <w:top w:val="single" w:sz="2" w:space="0" w:color="CDD3D6"/>
                    <w:left w:val="single" w:sz="2" w:space="0" w:color="CDD3D6"/>
                    <w:bottom w:val="single" w:sz="2" w:space="0" w:color="CDD3D6"/>
                    <w:right w:val="single" w:sz="2" w:space="0" w:color="CDD3D6"/>
                  </w:divBdr>
                  <w:divsChild>
                    <w:div w:id="20155580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771387063">
      <w:bodyDiv w:val="1"/>
      <w:marLeft w:val="0"/>
      <w:marRight w:val="0"/>
      <w:marTop w:val="0"/>
      <w:marBottom w:val="0"/>
      <w:divBdr>
        <w:top w:val="none" w:sz="0" w:space="0" w:color="auto"/>
        <w:left w:val="none" w:sz="0" w:space="0" w:color="auto"/>
        <w:bottom w:val="none" w:sz="0" w:space="0" w:color="auto"/>
        <w:right w:val="none" w:sz="0" w:space="0" w:color="auto"/>
      </w:divBdr>
      <w:divsChild>
        <w:div w:id="1462920268">
          <w:marLeft w:val="0"/>
          <w:marRight w:val="0"/>
          <w:marTop w:val="0"/>
          <w:marBottom w:val="0"/>
          <w:divBdr>
            <w:top w:val="single" w:sz="2" w:space="12" w:color="CDD3D6"/>
            <w:left w:val="single" w:sz="2" w:space="12" w:color="CDD3D6"/>
            <w:bottom w:val="single" w:sz="2" w:space="0" w:color="CDD3D6"/>
            <w:right w:val="single" w:sz="2" w:space="0" w:color="CDD3D6"/>
          </w:divBdr>
          <w:divsChild>
            <w:div w:id="327755484">
              <w:marLeft w:val="0"/>
              <w:marRight w:val="0"/>
              <w:marTop w:val="0"/>
              <w:marBottom w:val="0"/>
              <w:divBdr>
                <w:top w:val="single" w:sz="2" w:space="0" w:color="CDD3D6"/>
                <w:left w:val="single" w:sz="2" w:space="0" w:color="CDD3D6"/>
                <w:bottom w:val="single" w:sz="2" w:space="0" w:color="CDD3D6"/>
                <w:right w:val="single" w:sz="2" w:space="0" w:color="CDD3D6"/>
              </w:divBdr>
              <w:divsChild>
                <w:div w:id="1182552564">
                  <w:marLeft w:val="0"/>
                  <w:marRight w:val="0"/>
                  <w:marTop w:val="0"/>
                  <w:marBottom w:val="0"/>
                  <w:divBdr>
                    <w:top w:val="single" w:sz="2" w:space="0" w:color="CDD3D6"/>
                    <w:left w:val="single" w:sz="2" w:space="0" w:color="CDD3D6"/>
                    <w:bottom w:val="single" w:sz="2" w:space="0" w:color="CDD3D6"/>
                    <w:right w:val="single" w:sz="2" w:space="0" w:color="CDD3D6"/>
                  </w:divBdr>
                  <w:divsChild>
                    <w:div w:id="13332192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796021596">
      <w:bodyDiv w:val="1"/>
      <w:marLeft w:val="0"/>
      <w:marRight w:val="0"/>
      <w:marTop w:val="0"/>
      <w:marBottom w:val="0"/>
      <w:divBdr>
        <w:top w:val="none" w:sz="0" w:space="0" w:color="auto"/>
        <w:left w:val="none" w:sz="0" w:space="0" w:color="auto"/>
        <w:bottom w:val="none" w:sz="0" w:space="0" w:color="auto"/>
        <w:right w:val="none" w:sz="0" w:space="0" w:color="auto"/>
      </w:divBdr>
      <w:divsChild>
        <w:div w:id="23287701">
          <w:marLeft w:val="0"/>
          <w:marRight w:val="0"/>
          <w:marTop w:val="0"/>
          <w:marBottom w:val="0"/>
          <w:divBdr>
            <w:top w:val="single" w:sz="2" w:space="0" w:color="auto"/>
            <w:left w:val="single" w:sz="2" w:space="0" w:color="auto"/>
            <w:bottom w:val="single" w:sz="2" w:space="0" w:color="auto"/>
            <w:right w:val="single" w:sz="2" w:space="0" w:color="auto"/>
          </w:divBdr>
        </w:div>
      </w:divsChild>
    </w:div>
    <w:div w:id="1837964102">
      <w:bodyDiv w:val="1"/>
      <w:marLeft w:val="0"/>
      <w:marRight w:val="0"/>
      <w:marTop w:val="0"/>
      <w:marBottom w:val="0"/>
      <w:divBdr>
        <w:top w:val="none" w:sz="0" w:space="0" w:color="auto"/>
        <w:left w:val="none" w:sz="0" w:space="0" w:color="auto"/>
        <w:bottom w:val="none" w:sz="0" w:space="0" w:color="auto"/>
        <w:right w:val="none" w:sz="0" w:space="0" w:color="auto"/>
      </w:divBdr>
      <w:divsChild>
        <w:div w:id="482812914">
          <w:marLeft w:val="0"/>
          <w:marRight w:val="0"/>
          <w:marTop w:val="0"/>
          <w:marBottom w:val="0"/>
          <w:divBdr>
            <w:top w:val="single" w:sz="2" w:space="12" w:color="CDD3D6"/>
            <w:left w:val="single" w:sz="2" w:space="12" w:color="CDD3D6"/>
            <w:bottom w:val="single" w:sz="2" w:space="0" w:color="CDD3D6"/>
            <w:right w:val="single" w:sz="2" w:space="0" w:color="CDD3D6"/>
          </w:divBdr>
          <w:divsChild>
            <w:div w:id="1869564427">
              <w:marLeft w:val="0"/>
              <w:marRight w:val="0"/>
              <w:marTop w:val="0"/>
              <w:marBottom w:val="0"/>
              <w:divBdr>
                <w:top w:val="single" w:sz="2" w:space="0" w:color="CDD3D6"/>
                <w:left w:val="single" w:sz="2" w:space="0" w:color="CDD3D6"/>
                <w:bottom w:val="single" w:sz="2" w:space="0" w:color="CDD3D6"/>
                <w:right w:val="single" w:sz="2" w:space="0" w:color="CDD3D6"/>
              </w:divBdr>
              <w:divsChild>
                <w:div w:id="762532309">
                  <w:marLeft w:val="0"/>
                  <w:marRight w:val="0"/>
                  <w:marTop w:val="0"/>
                  <w:marBottom w:val="0"/>
                  <w:divBdr>
                    <w:top w:val="single" w:sz="2" w:space="0" w:color="CDD3D6"/>
                    <w:left w:val="single" w:sz="2" w:space="0" w:color="CDD3D6"/>
                    <w:bottom w:val="single" w:sz="2" w:space="0" w:color="CDD3D6"/>
                    <w:right w:val="single" w:sz="2" w:space="0" w:color="CDD3D6"/>
                  </w:divBdr>
                  <w:divsChild>
                    <w:div w:id="29513988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840920679">
      <w:bodyDiv w:val="1"/>
      <w:marLeft w:val="0"/>
      <w:marRight w:val="0"/>
      <w:marTop w:val="0"/>
      <w:marBottom w:val="0"/>
      <w:divBdr>
        <w:top w:val="none" w:sz="0" w:space="0" w:color="auto"/>
        <w:left w:val="none" w:sz="0" w:space="0" w:color="auto"/>
        <w:bottom w:val="none" w:sz="0" w:space="0" w:color="auto"/>
        <w:right w:val="none" w:sz="0" w:space="0" w:color="auto"/>
      </w:divBdr>
      <w:divsChild>
        <w:div w:id="1328752881">
          <w:marLeft w:val="0"/>
          <w:marRight w:val="0"/>
          <w:marTop w:val="0"/>
          <w:marBottom w:val="0"/>
          <w:divBdr>
            <w:top w:val="single" w:sz="2" w:space="0" w:color="auto"/>
            <w:left w:val="single" w:sz="2" w:space="0" w:color="auto"/>
            <w:bottom w:val="single" w:sz="2" w:space="0" w:color="auto"/>
            <w:right w:val="single" w:sz="2" w:space="0" w:color="auto"/>
          </w:divBdr>
        </w:div>
      </w:divsChild>
    </w:div>
    <w:div w:id="1848714842">
      <w:bodyDiv w:val="1"/>
      <w:marLeft w:val="0"/>
      <w:marRight w:val="0"/>
      <w:marTop w:val="0"/>
      <w:marBottom w:val="0"/>
      <w:divBdr>
        <w:top w:val="none" w:sz="0" w:space="0" w:color="auto"/>
        <w:left w:val="none" w:sz="0" w:space="0" w:color="auto"/>
        <w:bottom w:val="none" w:sz="0" w:space="0" w:color="auto"/>
        <w:right w:val="none" w:sz="0" w:space="0" w:color="auto"/>
      </w:divBdr>
      <w:divsChild>
        <w:div w:id="599487824">
          <w:marLeft w:val="0"/>
          <w:marRight w:val="0"/>
          <w:marTop w:val="0"/>
          <w:marBottom w:val="0"/>
          <w:divBdr>
            <w:top w:val="single" w:sz="2" w:space="24" w:color="CDD3D6"/>
            <w:left w:val="single" w:sz="2" w:space="24" w:color="CDD3D6"/>
            <w:bottom w:val="single" w:sz="2" w:space="0" w:color="CDD3D6"/>
            <w:right w:val="single" w:sz="2" w:space="0" w:color="CDD3D6"/>
          </w:divBdr>
          <w:divsChild>
            <w:div w:id="1216817706">
              <w:marLeft w:val="0"/>
              <w:marRight w:val="0"/>
              <w:marTop w:val="0"/>
              <w:marBottom w:val="0"/>
              <w:divBdr>
                <w:top w:val="single" w:sz="2" w:space="0" w:color="CDD3D6"/>
                <w:left w:val="single" w:sz="2" w:space="0" w:color="CDD3D6"/>
                <w:bottom w:val="single" w:sz="2" w:space="0" w:color="CDD3D6"/>
                <w:right w:val="single" w:sz="2" w:space="0" w:color="CDD3D6"/>
              </w:divBdr>
              <w:divsChild>
                <w:div w:id="1050425833">
                  <w:marLeft w:val="-240"/>
                  <w:marRight w:val="0"/>
                  <w:marTop w:val="0"/>
                  <w:marBottom w:val="0"/>
                  <w:divBdr>
                    <w:top w:val="single" w:sz="2" w:space="0" w:color="CDD3D6"/>
                    <w:left w:val="single" w:sz="2" w:space="0" w:color="CDD3D6"/>
                    <w:bottom w:val="single" w:sz="2" w:space="0" w:color="CDD3D6"/>
                    <w:right w:val="single" w:sz="2" w:space="0" w:color="CDD3D6"/>
                  </w:divBdr>
                  <w:divsChild>
                    <w:div w:id="337460683">
                      <w:marLeft w:val="0"/>
                      <w:marRight w:val="0"/>
                      <w:marTop w:val="0"/>
                      <w:marBottom w:val="0"/>
                      <w:divBdr>
                        <w:top w:val="single" w:sz="2" w:space="12" w:color="CDD3D6"/>
                        <w:left w:val="single" w:sz="2" w:space="12" w:color="CDD3D6"/>
                        <w:bottom w:val="single" w:sz="2" w:space="0" w:color="CDD3D6"/>
                        <w:right w:val="single" w:sz="2" w:space="0" w:color="CDD3D6"/>
                      </w:divBdr>
                      <w:divsChild>
                        <w:div w:id="422723062">
                          <w:marLeft w:val="0"/>
                          <w:marRight w:val="0"/>
                          <w:marTop w:val="0"/>
                          <w:marBottom w:val="0"/>
                          <w:divBdr>
                            <w:top w:val="single" w:sz="2" w:space="0" w:color="CDD3D6"/>
                            <w:left w:val="single" w:sz="2" w:space="0" w:color="CDD3D6"/>
                            <w:bottom w:val="single" w:sz="2" w:space="0" w:color="CDD3D6"/>
                            <w:right w:val="single" w:sz="2" w:space="0" w:color="CDD3D6"/>
                          </w:divBdr>
                          <w:divsChild>
                            <w:div w:id="526255772">
                              <w:marLeft w:val="0"/>
                              <w:marRight w:val="0"/>
                              <w:marTop w:val="0"/>
                              <w:marBottom w:val="0"/>
                              <w:divBdr>
                                <w:top w:val="single" w:sz="2" w:space="0" w:color="CDD3D6"/>
                                <w:left w:val="single" w:sz="2" w:space="0" w:color="CDD3D6"/>
                                <w:bottom w:val="single" w:sz="2" w:space="0" w:color="CDD3D6"/>
                                <w:right w:val="single" w:sz="2" w:space="0" w:color="CDD3D6"/>
                              </w:divBdr>
                              <w:divsChild>
                                <w:div w:id="181803445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sChild>
            </w:div>
          </w:divsChild>
        </w:div>
      </w:divsChild>
    </w:div>
    <w:div w:id="1873228155">
      <w:bodyDiv w:val="1"/>
      <w:marLeft w:val="0"/>
      <w:marRight w:val="0"/>
      <w:marTop w:val="0"/>
      <w:marBottom w:val="0"/>
      <w:divBdr>
        <w:top w:val="none" w:sz="0" w:space="0" w:color="auto"/>
        <w:left w:val="none" w:sz="0" w:space="0" w:color="auto"/>
        <w:bottom w:val="none" w:sz="0" w:space="0" w:color="auto"/>
        <w:right w:val="none" w:sz="0" w:space="0" w:color="auto"/>
      </w:divBdr>
      <w:divsChild>
        <w:div w:id="2002810814">
          <w:marLeft w:val="0"/>
          <w:marRight w:val="0"/>
          <w:marTop w:val="0"/>
          <w:marBottom w:val="0"/>
          <w:divBdr>
            <w:top w:val="single" w:sz="2" w:space="0" w:color="auto"/>
            <w:left w:val="single" w:sz="2" w:space="0" w:color="auto"/>
            <w:bottom w:val="single" w:sz="2" w:space="0" w:color="auto"/>
            <w:right w:val="single" w:sz="2" w:space="0" w:color="auto"/>
          </w:divBdr>
        </w:div>
      </w:divsChild>
    </w:div>
    <w:div w:id="1875071338">
      <w:bodyDiv w:val="1"/>
      <w:marLeft w:val="0"/>
      <w:marRight w:val="0"/>
      <w:marTop w:val="0"/>
      <w:marBottom w:val="0"/>
      <w:divBdr>
        <w:top w:val="none" w:sz="0" w:space="0" w:color="auto"/>
        <w:left w:val="none" w:sz="0" w:space="0" w:color="auto"/>
        <w:bottom w:val="none" w:sz="0" w:space="0" w:color="auto"/>
        <w:right w:val="none" w:sz="0" w:space="0" w:color="auto"/>
      </w:divBdr>
      <w:divsChild>
        <w:div w:id="1856381869">
          <w:marLeft w:val="0"/>
          <w:marRight w:val="0"/>
          <w:marTop w:val="0"/>
          <w:marBottom w:val="0"/>
          <w:divBdr>
            <w:top w:val="single" w:sz="2" w:space="0" w:color="auto"/>
            <w:left w:val="single" w:sz="2" w:space="0" w:color="auto"/>
            <w:bottom w:val="single" w:sz="2" w:space="0" w:color="auto"/>
            <w:right w:val="single" w:sz="2" w:space="0" w:color="auto"/>
          </w:divBdr>
        </w:div>
      </w:divsChild>
    </w:div>
    <w:div w:id="1887176882">
      <w:bodyDiv w:val="1"/>
      <w:marLeft w:val="0"/>
      <w:marRight w:val="0"/>
      <w:marTop w:val="0"/>
      <w:marBottom w:val="0"/>
      <w:divBdr>
        <w:top w:val="none" w:sz="0" w:space="0" w:color="auto"/>
        <w:left w:val="none" w:sz="0" w:space="0" w:color="auto"/>
        <w:bottom w:val="none" w:sz="0" w:space="0" w:color="auto"/>
        <w:right w:val="none" w:sz="0" w:space="0" w:color="auto"/>
      </w:divBdr>
      <w:divsChild>
        <w:div w:id="177742099">
          <w:marLeft w:val="0"/>
          <w:marRight w:val="0"/>
          <w:marTop w:val="0"/>
          <w:marBottom w:val="0"/>
          <w:divBdr>
            <w:top w:val="single" w:sz="2" w:space="0" w:color="auto"/>
            <w:left w:val="single" w:sz="2" w:space="0" w:color="auto"/>
            <w:bottom w:val="single" w:sz="2" w:space="0" w:color="auto"/>
            <w:right w:val="single" w:sz="2" w:space="0" w:color="auto"/>
          </w:divBdr>
        </w:div>
      </w:divsChild>
    </w:div>
    <w:div w:id="1922181485">
      <w:bodyDiv w:val="1"/>
      <w:marLeft w:val="0"/>
      <w:marRight w:val="0"/>
      <w:marTop w:val="0"/>
      <w:marBottom w:val="0"/>
      <w:divBdr>
        <w:top w:val="none" w:sz="0" w:space="0" w:color="auto"/>
        <w:left w:val="none" w:sz="0" w:space="0" w:color="auto"/>
        <w:bottom w:val="none" w:sz="0" w:space="0" w:color="auto"/>
        <w:right w:val="none" w:sz="0" w:space="0" w:color="auto"/>
      </w:divBdr>
      <w:divsChild>
        <w:div w:id="557325983">
          <w:marLeft w:val="0"/>
          <w:marRight w:val="0"/>
          <w:marTop w:val="0"/>
          <w:marBottom w:val="0"/>
          <w:divBdr>
            <w:top w:val="single" w:sz="2" w:space="24" w:color="CDD3D6"/>
            <w:left w:val="single" w:sz="2" w:space="24" w:color="CDD3D6"/>
            <w:bottom w:val="single" w:sz="2" w:space="0" w:color="CDD3D6"/>
            <w:right w:val="single" w:sz="2" w:space="0" w:color="CDD3D6"/>
          </w:divBdr>
          <w:divsChild>
            <w:div w:id="1215388112">
              <w:marLeft w:val="0"/>
              <w:marRight w:val="0"/>
              <w:marTop w:val="0"/>
              <w:marBottom w:val="0"/>
              <w:divBdr>
                <w:top w:val="single" w:sz="2" w:space="0" w:color="CDD3D6"/>
                <w:left w:val="single" w:sz="2" w:space="0" w:color="CDD3D6"/>
                <w:bottom w:val="single" w:sz="2" w:space="0" w:color="CDD3D6"/>
                <w:right w:val="single" w:sz="2" w:space="0" w:color="CDD3D6"/>
              </w:divBdr>
              <w:divsChild>
                <w:div w:id="1681421746">
                  <w:marLeft w:val="-240"/>
                  <w:marRight w:val="0"/>
                  <w:marTop w:val="0"/>
                  <w:marBottom w:val="0"/>
                  <w:divBdr>
                    <w:top w:val="single" w:sz="2" w:space="0" w:color="CDD3D6"/>
                    <w:left w:val="single" w:sz="2" w:space="0" w:color="CDD3D6"/>
                    <w:bottom w:val="single" w:sz="2" w:space="0" w:color="CDD3D6"/>
                    <w:right w:val="single" w:sz="2" w:space="0" w:color="CDD3D6"/>
                  </w:divBdr>
                  <w:divsChild>
                    <w:div w:id="1511212046">
                      <w:marLeft w:val="0"/>
                      <w:marRight w:val="0"/>
                      <w:marTop w:val="0"/>
                      <w:marBottom w:val="0"/>
                      <w:divBdr>
                        <w:top w:val="single" w:sz="2" w:space="12" w:color="CDD3D6"/>
                        <w:left w:val="single" w:sz="2" w:space="12" w:color="CDD3D6"/>
                        <w:bottom w:val="single" w:sz="2" w:space="0" w:color="CDD3D6"/>
                        <w:right w:val="single" w:sz="2" w:space="0" w:color="CDD3D6"/>
                      </w:divBdr>
                      <w:divsChild>
                        <w:div w:id="104083108">
                          <w:marLeft w:val="0"/>
                          <w:marRight w:val="0"/>
                          <w:marTop w:val="0"/>
                          <w:marBottom w:val="0"/>
                          <w:divBdr>
                            <w:top w:val="single" w:sz="2" w:space="0" w:color="CDD3D6"/>
                            <w:left w:val="single" w:sz="2" w:space="0" w:color="CDD3D6"/>
                            <w:bottom w:val="single" w:sz="2" w:space="0" w:color="CDD3D6"/>
                            <w:right w:val="single" w:sz="2" w:space="0" w:color="CDD3D6"/>
                          </w:divBdr>
                          <w:divsChild>
                            <w:div w:id="1006635436">
                              <w:marLeft w:val="0"/>
                              <w:marRight w:val="0"/>
                              <w:marTop w:val="0"/>
                              <w:marBottom w:val="0"/>
                              <w:divBdr>
                                <w:top w:val="single" w:sz="2" w:space="0" w:color="CDD3D6"/>
                                <w:left w:val="single" w:sz="2" w:space="0" w:color="CDD3D6"/>
                                <w:bottom w:val="single" w:sz="2" w:space="0" w:color="CDD3D6"/>
                                <w:right w:val="single" w:sz="2" w:space="0" w:color="CDD3D6"/>
                              </w:divBdr>
                              <w:divsChild>
                                <w:div w:id="170474399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sChild>
            </w:div>
          </w:divsChild>
        </w:div>
      </w:divsChild>
    </w:div>
    <w:div w:id="1943411277">
      <w:bodyDiv w:val="1"/>
      <w:marLeft w:val="0"/>
      <w:marRight w:val="0"/>
      <w:marTop w:val="0"/>
      <w:marBottom w:val="0"/>
      <w:divBdr>
        <w:top w:val="none" w:sz="0" w:space="0" w:color="auto"/>
        <w:left w:val="none" w:sz="0" w:space="0" w:color="auto"/>
        <w:bottom w:val="none" w:sz="0" w:space="0" w:color="auto"/>
        <w:right w:val="none" w:sz="0" w:space="0" w:color="auto"/>
      </w:divBdr>
      <w:divsChild>
        <w:div w:id="1310331769">
          <w:marLeft w:val="0"/>
          <w:marRight w:val="0"/>
          <w:marTop w:val="0"/>
          <w:marBottom w:val="0"/>
          <w:divBdr>
            <w:top w:val="single" w:sz="2" w:space="0" w:color="auto"/>
            <w:left w:val="single" w:sz="2" w:space="0" w:color="auto"/>
            <w:bottom w:val="single" w:sz="2" w:space="0" w:color="auto"/>
            <w:right w:val="single" w:sz="2" w:space="0" w:color="auto"/>
          </w:divBdr>
        </w:div>
      </w:divsChild>
    </w:div>
    <w:div w:id="1987978385">
      <w:bodyDiv w:val="1"/>
      <w:marLeft w:val="0"/>
      <w:marRight w:val="0"/>
      <w:marTop w:val="0"/>
      <w:marBottom w:val="0"/>
      <w:divBdr>
        <w:top w:val="none" w:sz="0" w:space="0" w:color="auto"/>
        <w:left w:val="none" w:sz="0" w:space="0" w:color="auto"/>
        <w:bottom w:val="none" w:sz="0" w:space="0" w:color="auto"/>
        <w:right w:val="none" w:sz="0" w:space="0" w:color="auto"/>
      </w:divBdr>
      <w:divsChild>
        <w:div w:id="196044234">
          <w:marLeft w:val="0"/>
          <w:marRight w:val="0"/>
          <w:marTop w:val="0"/>
          <w:marBottom w:val="0"/>
          <w:divBdr>
            <w:top w:val="single" w:sz="2" w:space="12" w:color="CDD3D6"/>
            <w:left w:val="single" w:sz="2" w:space="12" w:color="CDD3D6"/>
            <w:bottom w:val="single" w:sz="2" w:space="0" w:color="CDD3D6"/>
            <w:right w:val="single" w:sz="2" w:space="0" w:color="CDD3D6"/>
          </w:divBdr>
          <w:divsChild>
            <w:div w:id="303241985">
              <w:marLeft w:val="0"/>
              <w:marRight w:val="0"/>
              <w:marTop w:val="0"/>
              <w:marBottom w:val="0"/>
              <w:divBdr>
                <w:top w:val="single" w:sz="2" w:space="0" w:color="CDD3D6"/>
                <w:left w:val="single" w:sz="2" w:space="0" w:color="CDD3D6"/>
                <w:bottom w:val="single" w:sz="2" w:space="0" w:color="CDD3D6"/>
                <w:right w:val="single" w:sz="2" w:space="0" w:color="CDD3D6"/>
              </w:divBdr>
              <w:divsChild>
                <w:div w:id="1931814878">
                  <w:marLeft w:val="0"/>
                  <w:marRight w:val="0"/>
                  <w:marTop w:val="0"/>
                  <w:marBottom w:val="0"/>
                  <w:divBdr>
                    <w:top w:val="single" w:sz="2" w:space="0" w:color="CDD3D6"/>
                    <w:left w:val="single" w:sz="2" w:space="0" w:color="CDD3D6"/>
                    <w:bottom w:val="single" w:sz="2" w:space="0" w:color="CDD3D6"/>
                    <w:right w:val="single" w:sz="2" w:space="0" w:color="CDD3D6"/>
                  </w:divBdr>
                  <w:divsChild>
                    <w:div w:id="138609944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2001884402">
      <w:bodyDiv w:val="1"/>
      <w:marLeft w:val="0"/>
      <w:marRight w:val="0"/>
      <w:marTop w:val="0"/>
      <w:marBottom w:val="0"/>
      <w:divBdr>
        <w:top w:val="none" w:sz="0" w:space="0" w:color="auto"/>
        <w:left w:val="none" w:sz="0" w:space="0" w:color="auto"/>
        <w:bottom w:val="none" w:sz="0" w:space="0" w:color="auto"/>
        <w:right w:val="none" w:sz="0" w:space="0" w:color="auto"/>
      </w:divBdr>
      <w:divsChild>
        <w:div w:id="362488306">
          <w:marLeft w:val="0"/>
          <w:marRight w:val="0"/>
          <w:marTop w:val="0"/>
          <w:marBottom w:val="0"/>
          <w:divBdr>
            <w:top w:val="single" w:sz="2" w:space="12" w:color="CDD3D6"/>
            <w:left w:val="single" w:sz="2" w:space="12" w:color="CDD3D6"/>
            <w:bottom w:val="single" w:sz="2" w:space="0" w:color="CDD3D6"/>
            <w:right w:val="single" w:sz="2" w:space="0" w:color="CDD3D6"/>
          </w:divBdr>
          <w:divsChild>
            <w:div w:id="1190292625">
              <w:marLeft w:val="0"/>
              <w:marRight w:val="0"/>
              <w:marTop w:val="0"/>
              <w:marBottom w:val="0"/>
              <w:divBdr>
                <w:top w:val="single" w:sz="2" w:space="0" w:color="CDD3D6"/>
                <w:left w:val="single" w:sz="2" w:space="0" w:color="CDD3D6"/>
                <w:bottom w:val="single" w:sz="2" w:space="0" w:color="CDD3D6"/>
                <w:right w:val="single" w:sz="2" w:space="0" w:color="CDD3D6"/>
              </w:divBdr>
              <w:divsChild>
                <w:div w:id="1254321161">
                  <w:marLeft w:val="0"/>
                  <w:marRight w:val="0"/>
                  <w:marTop w:val="0"/>
                  <w:marBottom w:val="0"/>
                  <w:divBdr>
                    <w:top w:val="single" w:sz="2" w:space="0" w:color="CDD3D6"/>
                    <w:left w:val="single" w:sz="2" w:space="0" w:color="CDD3D6"/>
                    <w:bottom w:val="single" w:sz="2" w:space="0" w:color="CDD3D6"/>
                    <w:right w:val="single" w:sz="2" w:space="0" w:color="CDD3D6"/>
                  </w:divBdr>
                  <w:divsChild>
                    <w:div w:id="136251081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2019040222">
      <w:bodyDiv w:val="1"/>
      <w:marLeft w:val="0"/>
      <w:marRight w:val="0"/>
      <w:marTop w:val="0"/>
      <w:marBottom w:val="0"/>
      <w:divBdr>
        <w:top w:val="none" w:sz="0" w:space="0" w:color="auto"/>
        <w:left w:val="none" w:sz="0" w:space="0" w:color="auto"/>
        <w:bottom w:val="none" w:sz="0" w:space="0" w:color="auto"/>
        <w:right w:val="none" w:sz="0" w:space="0" w:color="auto"/>
      </w:divBdr>
      <w:divsChild>
        <w:div w:id="44647455">
          <w:marLeft w:val="0"/>
          <w:marRight w:val="0"/>
          <w:marTop w:val="0"/>
          <w:marBottom w:val="0"/>
          <w:divBdr>
            <w:top w:val="none" w:sz="0" w:space="0" w:color="auto"/>
            <w:left w:val="none" w:sz="0" w:space="0" w:color="auto"/>
            <w:bottom w:val="none" w:sz="0" w:space="0" w:color="auto"/>
            <w:right w:val="none" w:sz="0" w:space="0" w:color="auto"/>
          </w:divBdr>
          <w:divsChild>
            <w:div w:id="418868034">
              <w:marLeft w:val="0"/>
              <w:marRight w:val="0"/>
              <w:marTop w:val="0"/>
              <w:marBottom w:val="0"/>
              <w:divBdr>
                <w:top w:val="none" w:sz="0" w:space="0" w:color="auto"/>
                <w:left w:val="none" w:sz="0" w:space="0" w:color="auto"/>
                <w:bottom w:val="none" w:sz="0" w:space="0" w:color="auto"/>
                <w:right w:val="none" w:sz="0" w:space="0" w:color="auto"/>
              </w:divBdr>
            </w:div>
            <w:div w:id="2000111197">
              <w:marLeft w:val="0"/>
              <w:marRight w:val="0"/>
              <w:marTop w:val="0"/>
              <w:marBottom w:val="0"/>
              <w:divBdr>
                <w:top w:val="none" w:sz="0" w:space="0" w:color="auto"/>
                <w:left w:val="none" w:sz="0" w:space="0" w:color="auto"/>
                <w:bottom w:val="none" w:sz="0" w:space="0" w:color="auto"/>
                <w:right w:val="none" w:sz="0" w:space="0" w:color="auto"/>
              </w:divBdr>
            </w:div>
          </w:divsChild>
        </w:div>
        <w:div w:id="90009137">
          <w:marLeft w:val="0"/>
          <w:marRight w:val="0"/>
          <w:marTop w:val="0"/>
          <w:marBottom w:val="0"/>
          <w:divBdr>
            <w:top w:val="none" w:sz="0" w:space="0" w:color="auto"/>
            <w:left w:val="none" w:sz="0" w:space="0" w:color="auto"/>
            <w:bottom w:val="none" w:sz="0" w:space="0" w:color="auto"/>
            <w:right w:val="none" w:sz="0" w:space="0" w:color="auto"/>
          </w:divBdr>
          <w:divsChild>
            <w:div w:id="457070808">
              <w:marLeft w:val="0"/>
              <w:marRight w:val="0"/>
              <w:marTop w:val="0"/>
              <w:marBottom w:val="0"/>
              <w:divBdr>
                <w:top w:val="none" w:sz="0" w:space="0" w:color="auto"/>
                <w:left w:val="none" w:sz="0" w:space="0" w:color="auto"/>
                <w:bottom w:val="none" w:sz="0" w:space="0" w:color="auto"/>
                <w:right w:val="none" w:sz="0" w:space="0" w:color="auto"/>
              </w:divBdr>
            </w:div>
          </w:divsChild>
        </w:div>
        <w:div w:id="97872233">
          <w:marLeft w:val="0"/>
          <w:marRight w:val="0"/>
          <w:marTop w:val="0"/>
          <w:marBottom w:val="0"/>
          <w:divBdr>
            <w:top w:val="none" w:sz="0" w:space="0" w:color="auto"/>
            <w:left w:val="none" w:sz="0" w:space="0" w:color="auto"/>
            <w:bottom w:val="none" w:sz="0" w:space="0" w:color="auto"/>
            <w:right w:val="none" w:sz="0" w:space="0" w:color="auto"/>
          </w:divBdr>
          <w:divsChild>
            <w:div w:id="328488934">
              <w:marLeft w:val="0"/>
              <w:marRight w:val="0"/>
              <w:marTop w:val="0"/>
              <w:marBottom w:val="0"/>
              <w:divBdr>
                <w:top w:val="none" w:sz="0" w:space="0" w:color="auto"/>
                <w:left w:val="none" w:sz="0" w:space="0" w:color="auto"/>
                <w:bottom w:val="none" w:sz="0" w:space="0" w:color="auto"/>
                <w:right w:val="none" w:sz="0" w:space="0" w:color="auto"/>
              </w:divBdr>
            </w:div>
            <w:div w:id="862015077">
              <w:marLeft w:val="0"/>
              <w:marRight w:val="0"/>
              <w:marTop w:val="0"/>
              <w:marBottom w:val="0"/>
              <w:divBdr>
                <w:top w:val="none" w:sz="0" w:space="0" w:color="auto"/>
                <w:left w:val="none" w:sz="0" w:space="0" w:color="auto"/>
                <w:bottom w:val="none" w:sz="0" w:space="0" w:color="auto"/>
                <w:right w:val="none" w:sz="0" w:space="0" w:color="auto"/>
              </w:divBdr>
            </w:div>
          </w:divsChild>
        </w:div>
        <w:div w:id="153884350">
          <w:marLeft w:val="0"/>
          <w:marRight w:val="0"/>
          <w:marTop w:val="0"/>
          <w:marBottom w:val="0"/>
          <w:divBdr>
            <w:top w:val="none" w:sz="0" w:space="0" w:color="auto"/>
            <w:left w:val="none" w:sz="0" w:space="0" w:color="auto"/>
            <w:bottom w:val="none" w:sz="0" w:space="0" w:color="auto"/>
            <w:right w:val="none" w:sz="0" w:space="0" w:color="auto"/>
          </w:divBdr>
          <w:divsChild>
            <w:div w:id="1791045415">
              <w:marLeft w:val="0"/>
              <w:marRight w:val="0"/>
              <w:marTop w:val="0"/>
              <w:marBottom w:val="0"/>
              <w:divBdr>
                <w:top w:val="none" w:sz="0" w:space="0" w:color="auto"/>
                <w:left w:val="none" w:sz="0" w:space="0" w:color="auto"/>
                <w:bottom w:val="none" w:sz="0" w:space="0" w:color="auto"/>
                <w:right w:val="none" w:sz="0" w:space="0" w:color="auto"/>
              </w:divBdr>
            </w:div>
            <w:div w:id="1944604603">
              <w:marLeft w:val="0"/>
              <w:marRight w:val="0"/>
              <w:marTop w:val="0"/>
              <w:marBottom w:val="0"/>
              <w:divBdr>
                <w:top w:val="none" w:sz="0" w:space="0" w:color="auto"/>
                <w:left w:val="none" w:sz="0" w:space="0" w:color="auto"/>
                <w:bottom w:val="none" w:sz="0" w:space="0" w:color="auto"/>
                <w:right w:val="none" w:sz="0" w:space="0" w:color="auto"/>
              </w:divBdr>
            </w:div>
          </w:divsChild>
        </w:div>
        <w:div w:id="205993107">
          <w:marLeft w:val="0"/>
          <w:marRight w:val="0"/>
          <w:marTop w:val="0"/>
          <w:marBottom w:val="0"/>
          <w:divBdr>
            <w:top w:val="none" w:sz="0" w:space="0" w:color="auto"/>
            <w:left w:val="none" w:sz="0" w:space="0" w:color="auto"/>
            <w:bottom w:val="none" w:sz="0" w:space="0" w:color="auto"/>
            <w:right w:val="none" w:sz="0" w:space="0" w:color="auto"/>
          </w:divBdr>
          <w:divsChild>
            <w:div w:id="1121458385">
              <w:marLeft w:val="0"/>
              <w:marRight w:val="0"/>
              <w:marTop w:val="0"/>
              <w:marBottom w:val="0"/>
              <w:divBdr>
                <w:top w:val="none" w:sz="0" w:space="0" w:color="auto"/>
                <w:left w:val="none" w:sz="0" w:space="0" w:color="auto"/>
                <w:bottom w:val="none" w:sz="0" w:space="0" w:color="auto"/>
                <w:right w:val="none" w:sz="0" w:space="0" w:color="auto"/>
              </w:divBdr>
            </w:div>
            <w:div w:id="1591769922">
              <w:marLeft w:val="0"/>
              <w:marRight w:val="0"/>
              <w:marTop w:val="0"/>
              <w:marBottom w:val="0"/>
              <w:divBdr>
                <w:top w:val="none" w:sz="0" w:space="0" w:color="auto"/>
                <w:left w:val="none" w:sz="0" w:space="0" w:color="auto"/>
                <w:bottom w:val="none" w:sz="0" w:space="0" w:color="auto"/>
                <w:right w:val="none" w:sz="0" w:space="0" w:color="auto"/>
              </w:divBdr>
            </w:div>
          </w:divsChild>
        </w:div>
        <w:div w:id="217982903">
          <w:marLeft w:val="0"/>
          <w:marRight w:val="0"/>
          <w:marTop w:val="0"/>
          <w:marBottom w:val="0"/>
          <w:divBdr>
            <w:top w:val="none" w:sz="0" w:space="0" w:color="auto"/>
            <w:left w:val="none" w:sz="0" w:space="0" w:color="auto"/>
            <w:bottom w:val="none" w:sz="0" w:space="0" w:color="auto"/>
            <w:right w:val="none" w:sz="0" w:space="0" w:color="auto"/>
          </w:divBdr>
          <w:divsChild>
            <w:div w:id="1882596268">
              <w:marLeft w:val="0"/>
              <w:marRight w:val="0"/>
              <w:marTop w:val="0"/>
              <w:marBottom w:val="0"/>
              <w:divBdr>
                <w:top w:val="none" w:sz="0" w:space="0" w:color="auto"/>
                <w:left w:val="none" w:sz="0" w:space="0" w:color="auto"/>
                <w:bottom w:val="none" w:sz="0" w:space="0" w:color="auto"/>
                <w:right w:val="none" w:sz="0" w:space="0" w:color="auto"/>
              </w:divBdr>
            </w:div>
          </w:divsChild>
        </w:div>
        <w:div w:id="220286751">
          <w:marLeft w:val="0"/>
          <w:marRight w:val="0"/>
          <w:marTop w:val="0"/>
          <w:marBottom w:val="0"/>
          <w:divBdr>
            <w:top w:val="none" w:sz="0" w:space="0" w:color="auto"/>
            <w:left w:val="none" w:sz="0" w:space="0" w:color="auto"/>
            <w:bottom w:val="none" w:sz="0" w:space="0" w:color="auto"/>
            <w:right w:val="none" w:sz="0" w:space="0" w:color="auto"/>
          </w:divBdr>
          <w:divsChild>
            <w:div w:id="386149116">
              <w:marLeft w:val="0"/>
              <w:marRight w:val="0"/>
              <w:marTop w:val="0"/>
              <w:marBottom w:val="0"/>
              <w:divBdr>
                <w:top w:val="none" w:sz="0" w:space="0" w:color="auto"/>
                <w:left w:val="none" w:sz="0" w:space="0" w:color="auto"/>
                <w:bottom w:val="none" w:sz="0" w:space="0" w:color="auto"/>
                <w:right w:val="none" w:sz="0" w:space="0" w:color="auto"/>
              </w:divBdr>
            </w:div>
          </w:divsChild>
        </w:div>
        <w:div w:id="324431163">
          <w:marLeft w:val="0"/>
          <w:marRight w:val="0"/>
          <w:marTop w:val="0"/>
          <w:marBottom w:val="0"/>
          <w:divBdr>
            <w:top w:val="none" w:sz="0" w:space="0" w:color="auto"/>
            <w:left w:val="none" w:sz="0" w:space="0" w:color="auto"/>
            <w:bottom w:val="none" w:sz="0" w:space="0" w:color="auto"/>
            <w:right w:val="none" w:sz="0" w:space="0" w:color="auto"/>
          </w:divBdr>
          <w:divsChild>
            <w:div w:id="300424762">
              <w:marLeft w:val="0"/>
              <w:marRight w:val="0"/>
              <w:marTop w:val="0"/>
              <w:marBottom w:val="0"/>
              <w:divBdr>
                <w:top w:val="none" w:sz="0" w:space="0" w:color="auto"/>
                <w:left w:val="none" w:sz="0" w:space="0" w:color="auto"/>
                <w:bottom w:val="none" w:sz="0" w:space="0" w:color="auto"/>
                <w:right w:val="none" w:sz="0" w:space="0" w:color="auto"/>
              </w:divBdr>
            </w:div>
            <w:div w:id="399787287">
              <w:marLeft w:val="0"/>
              <w:marRight w:val="0"/>
              <w:marTop w:val="0"/>
              <w:marBottom w:val="0"/>
              <w:divBdr>
                <w:top w:val="none" w:sz="0" w:space="0" w:color="auto"/>
                <w:left w:val="none" w:sz="0" w:space="0" w:color="auto"/>
                <w:bottom w:val="none" w:sz="0" w:space="0" w:color="auto"/>
                <w:right w:val="none" w:sz="0" w:space="0" w:color="auto"/>
              </w:divBdr>
            </w:div>
          </w:divsChild>
        </w:div>
        <w:div w:id="328870437">
          <w:marLeft w:val="0"/>
          <w:marRight w:val="0"/>
          <w:marTop w:val="0"/>
          <w:marBottom w:val="0"/>
          <w:divBdr>
            <w:top w:val="none" w:sz="0" w:space="0" w:color="auto"/>
            <w:left w:val="none" w:sz="0" w:space="0" w:color="auto"/>
            <w:bottom w:val="none" w:sz="0" w:space="0" w:color="auto"/>
            <w:right w:val="none" w:sz="0" w:space="0" w:color="auto"/>
          </w:divBdr>
          <w:divsChild>
            <w:div w:id="772748164">
              <w:marLeft w:val="0"/>
              <w:marRight w:val="0"/>
              <w:marTop w:val="0"/>
              <w:marBottom w:val="0"/>
              <w:divBdr>
                <w:top w:val="none" w:sz="0" w:space="0" w:color="auto"/>
                <w:left w:val="none" w:sz="0" w:space="0" w:color="auto"/>
                <w:bottom w:val="none" w:sz="0" w:space="0" w:color="auto"/>
                <w:right w:val="none" w:sz="0" w:space="0" w:color="auto"/>
              </w:divBdr>
            </w:div>
            <w:div w:id="1826433921">
              <w:marLeft w:val="0"/>
              <w:marRight w:val="0"/>
              <w:marTop w:val="0"/>
              <w:marBottom w:val="0"/>
              <w:divBdr>
                <w:top w:val="none" w:sz="0" w:space="0" w:color="auto"/>
                <w:left w:val="none" w:sz="0" w:space="0" w:color="auto"/>
                <w:bottom w:val="none" w:sz="0" w:space="0" w:color="auto"/>
                <w:right w:val="none" w:sz="0" w:space="0" w:color="auto"/>
              </w:divBdr>
            </w:div>
          </w:divsChild>
        </w:div>
        <w:div w:id="352079618">
          <w:marLeft w:val="0"/>
          <w:marRight w:val="0"/>
          <w:marTop w:val="0"/>
          <w:marBottom w:val="0"/>
          <w:divBdr>
            <w:top w:val="none" w:sz="0" w:space="0" w:color="auto"/>
            <w:left w:val="none" w:sz="0" w:space="0" w:color="auto"/>
            <w:bottom w:val="none" w:sz="0" w:space="0" w:color="auto"/>
            <w:right w:val="none" w:sz="0" w:space="0" w:color="auto"/>
          </w:divBdr>
          <w:divsChild>
            <w:div w:id="1760785026">
              <w:marLeft w:val="0"/>
              <w:marRight w:val="0"/>
              <w:marTop w:val="0"/>
              <w:marBottom w:val="0"/>
              <w:divBdr>
                <w:top w:val="none" w:sz="0" w:space="0" w:color="auto"/>
                <w:left w:val="none" w:sz="0" w:space="0" w:color="auto"/>
                <w:bottom w:val="none" w:sz="0" w:space="0" w:color="auto"/>
                <w:right w:val="none" w:sz="0" w:space="0" w:color="auto"/>
              </w:divBdr>
            </w:div>
          </w:divsChild>
        </w:div>
        <w:div w:id="400719747">
          <w:marLeft w:val="0"/>
          <w:marRight w:val="0"/>
          <w:marTop w:val="0"/>
          <w:marBottom w:val="0"/>
          <w:divBdr>
            <w:top w:val="none" w:sz="0" w:space="0" w:color="auto"/>
            <w:left w:val="none" w:sz="0" w:space="0" w:color="auto"/>
            <w:bottom w:val="none" w:sz="0" w:space="0" w:color="auto"/>
            <w:right w:val="none" w:sz="0" w:space="0" w:color="auto"/>
          </w:divBdr>
          <w:divsChild>
            <w:div w:id="788932047">
              <w:marLeft w:val="0"/>
              <w:marRight w:val="0"/>
              <w:marTop w:val="0"/>
              <w:marBottom w:val="0"/>
              <w:divBdr>
                <w:top w:val="none" w:sz="0" w:space="0" w:color="auto"/>
                <w:left w:val="none" w:sz="0" w:space="0" w:color="auto"/>
                <w:bottom w:val="none" w:sz="0" w:space="0" w:color="auto"/>
                <w:right w:val="none" w:sz="0" w:space="0" w:color="auto"/>
              </w:divBdr>
            </w:div>
          </w:divsChild>
        </w:div>
        <w:div w:id="456996997">
          <w:marLeft w:val="0"/>
          <w:marRight w:val="0"/>
          <w:marTop w:val="0"/>
          <w:marBottom w:val="0"/>
          <w:divBdr>
            <w:top w:val="none" w:sz="0" w:space="0" w:color="auto"/>
            <w:left w:val="none" w:sz="0" w:space="0" w:color="auto"/>
            <w:bottom w:val="none" w:sz="0" w:space="0" w:color="auto"/>
            <w:right w:val="none" w:sz="0" w:space="0" w:color="auto"/>
          </w:divBdr>
          <w:divsChild>
            <w:div w:id="1568764016">
              <w:marLeft w:val="0"/>
              <w:marRight w:val="0"/>
              <w:marTop w:val="0"/>
              <w:marBottom w:val="0"/>
              <w:divBdr>
                <w:top w:val="none" w:sz="0" w:space="0" w:color="auto"/>
                <w:left w:val="none" w:sz="0" w:space="0" w:color="auto"/>
                <w:bottom w:val="none" w:sz="0" w:space="0" w:color="auto"/>
                <w:right w:val="none" w:sz="0" w:space="0" w:color="auto"/>
              </w:divBdr>
            </w:div>
            <w:div w:id="1815482361">
              <w:marLeft w:val="0"/>
              <w:marRight w:val="0"/>
              <w:marTop w:val="0"/>
              <w:marBottom w:val="0"/>
              <w:divBdr>
                <w:top w:val="none" w:sz="0" w:space="0" w:color="auto"/>
                <w:left w:val="none" w:sz="0" w:space="0" w:color="auto"/>
                <w:bottom w:val="none" w:sz="0" w:space="0" w:color="auto"/>
                <w:right w:val="none" w:sz="0" w:space="0" w:color="auto"/>
              </w:divBdr>
            </w:div>
          </w:divsChild>
        </w:div>
        <w:div w:id="550071554">
          <w:marLeft w:val="0"/>
          <w:marRight w:val="0"/>
          <w:marTop w:val="0"/>
          <w:marBottom w:val="0"/>
          <w:divBdr>
            <w:top w:val="none" w:sz="0" w:space="0" w:color="auto"/>
            <w:left w:val="none" w:sz="0" w:space="0" w:color="auto"/>
            <w:bottom w:val="none" w:sz="0" w:space="0" w:color="auto"/>
            <w:right w:val="none" w:sz="0" w:space="0" w:color="auto"/>
          </w:divBdr>
          <w:divsChild>
            <w:div w:id="299843202">
              <w:marLeft w:val="0"/>
              <w:marRight w:val="0"/>
              <w:marTop w:val="0"/>
              <w:marBottom w:val="0"/>
              <w:divBdr>
                <w:top w:val="none" w:sz="0" w:space="0" w:color="auto"/>
                <w:left w:val="none" w:sz="0" w:space="0" w:color="auto"/>
                <w:bottom w:val="none" w:sz="0" w:space="0" w:color="auto"/>
                <w:right w:val="none" w:sz="0" w:space="0" w:color="auto"/>
              </w:divBdr>
            </w:div>
            <w:div w:id="956179522">
              <w:marLeft w:val="0"/>
              <w:marRight w:val="0"/>
              <w:marTop w:val="0"/>
              <w:marBottom w:val="0"/>
              <w:divBdr>
                <w:top w:val="none" w:sz="0" w:space="0" w:color="auto"/>
                <w:left w:val="none" w:sz="0" w:space="0" w:color="auto"/>
                <w:bottom w:val="none" w:sz="0" w:space="0" w:color="auto"/>
                <w:right w:val="none" w:sz="0" w:space="0" w:color="auto"/>
              </w:divBdr>
            </w:div>
          </w:divsChild>
        </w:div>
        <w:div w:id="634682567">
          <w:marLeft w:val="0"/>
          <w:marRight w:val="0"/>
          <w:marTop w:val="0"/>
          <w:marBottom w:val="0"/>
          <w:divBdr>
            <w:top w:val="none" w:sz="0" w:space="0" w:color="auto"/>
            <w:left w:val="none" w:sz="0" w:space="0" w:color="auto"/>
            <w:bottom w:val="none" w:sz="0" w:space="0" w:color="auto"/>
            <w:right w:val="none" w:sz="0" w:space="0" w:color="auto"/>
          </w:divBdr>
          <w:divsChild>
            <w:div w:id="477452582">
              <w:marLeft w:val="0"/>
              <w:marRight w:val="0"/>
              <w:marTop w:val="0"/>
              <w:marBottom w:val="0"/>
              <w:divBdr>
                <w:top w:val="none" w:sz="0" w:space="0" w:color="auto"/>
                <w:left w:val="none" w:sz="0" w:space="0" w:color="auto"/>
                <w:bottom w:val="none" w:sz="0" w:space="0" w:color="auto"/>
                <w:right w:val="none" w:sz="0" w:space="0" w:color="auto"/>
              </w:divBdr>
            </w:div>
            <w:div w:id="1088888394">
              <w:marLeft w:val="0"/>
              <w:marRight w:val="0"/>
              <w:marTop w:val="0"/>
              <w:marBottom w:val="0"/>
              <w:divBdr>
                <w:top w:val="none" w:sz="0" w:space="0" w:color="auto"/>
                <w:left w:val="none" w:sz="0" w:space="0" w:color="auto"/>
                <w:bottom w:val="none" w:sz="0" w:space="0" w:color="auto"/>
                <w:right w:val="none" w:sz="0" w:space="0" w:color="auto"/>
              </w:divBdr>
            </w:div>
          </w:divsChild>
        </w:div>
        <w:div w:id="656149583">
          <w:marLeft w:val="0"/>
          <w:marRight w:val="0"/>
          <w:marTop w:val="0"/>
          <w:marBottom w:val="0"/>
          <w:divBdr>
            <w:top w:val="none" w:sz="0" w:space="0" w:color="auto"/>
            <w:left w:val="none" w:sz="0" w:space="0" w:color="auto"/>
            <w:bottom w:val="none" w:sz="0" w:space="0" w:color="auto"/>
            <w:right w:val="none" w:sz="0" w:space="0" w:color="auto"/>
          </w:divBdr>
          <w:divsChild>
            <w:div w:id="127552301">
              <w:marLeft w:val="0"/>
              <w:marRight w:val="0"/>
              <w:marTop w:val="0"/>
              <w:marBottom w:val="0"/>
              <w:divBdr>
                <w:top w:val="none" w:sz="0" w:space="0" w:color="auto"/>
                <w:left w:val="none" w:sz="0" w:space="0" w:color="auto"/>
                <w:bottom w:val="none" w:sz="0" w:space="0" w:color="auto"/>
                <w:right w:val="none" w:sz="0" w:space="0" w:color="auto"/>
              </w:divBdr>
            </w:div>
          </w:divsChild>
        </w:div>
        <w:div w:id="674234613">
          <w:marLeft w:val="0"/>
          <w:marRight w:val="0"/>
          <w:marTop w:val="0"/>
          <w:marBottom w:val="0"/>
          <w:divBdr>
            <w:top w:val="none" w:sz="0" w:space="0" w:color="auto"/>
            <w:left w:val="none" w:sz="0" w:space="0" w:color="auto"/>
            <w:bottom w:val="none" w:sz="0" w:space="0" w:color="auto"/>
            <w:right w:val="none" w:sz="0" w:space="0" w:color="auto"/>
          </w:divBdr>
          <w:divsChild>
            <w:div w:id="1259826822">
              <w:marLeft w:val="0"/>
              <w:marRight w:val="0"/>
              <w:marTop w:val="0"/>
              <w:marBottom w:val="0"/>
              <w:divBdr>
                <w:top w:val="none" w:sz="0" w:space="0" w:color="auto"/>
                <w:left w:val="none" w:sz="0" w:space="0" w:color="auto"/>
                <w:bottom w:val="none" w:sz="0" w:space="0" w:color="auto"/>
                <w:right w:val="none" w:sz="0" w:space="0" w:color="auto"/>
              </w:divBdr>
            </w:div>
          </w:divsChild>
        </w:div>
        <w:div w:id="737442187">
          <w:marLeft w:val="0"/>
          <w:marRight w:val="0"/>
          <w:marTop w:val="0"/>
          <w:marBottom w:val="0"/>
          <w:divBdr>
            <w:top w:val="none" w:sz="0" w:space="0" w:color="auto"/>
            <w:left w:val="none" w:sz="0" w:space="0" w:color="auto"/>
            <w:bottom w:val="none" w:sz="0" w:space="0" w:color="auto"/>
            <w:right w:val="none" w:sz="0" w:space="0" w:color="auto"/>
          </w:divBdr>
          <w:divsChild>
            <w:div w:id="1411729884">
              <w:marLeft w:val="0"/>
              <w:marRight w:val="0"/>
              <w:marTop w:val="0"/>
              <w:marBottom w:val="0"/>
              <w:divBdr>
                <w:top w:val="none" w:sz="0" w:space="0" w:color="auto"/>
                <w:left w:val="none" w:sz="0" w:space="0" w:color="auto"/>
                <w:bottom w:val="none" w:sz="0" w:space="0" w:color="auto"/>
                <w:right w:val="none" w:sz="0" w:space="0" w:color="auto"/>
              </w:divBdr>
            </w:div>
            <w:div w:id="1664815297">
              <w:marLeft w:val="0"/>
              <w:marRight w:val="0"/>
              <w:marTop w:val="0"/>
              <w:marBottom w:val="0"/>
              <w:divBdr>
                <w:top w:val="none" w:sz="0" w:space="0" w:color="auto"/>
                <w:left w:val="none" w:sz="0" w:space="0" w:color="auto"/>
                <w:bottom w:val="none" w:sz="0" w:space="0" w:color="auto"/>
                <w:right w:val="none" w:sz="0" w:space="0" w:color="auto"/>
              </w:divBdr>
            </w:div>
          </w:divsChild>
        </w:div>
        <w:div w:id="748499477">
          <w:marLeft w:val="0"/>
          <w:marRight w:val="0"/>
          <w:marTop w:val="0"/>
          <w:marBottom w:val="0"/>
          <w:divBdr>
            <w:top w:val="none" w:sz="0" w:space="0" w:color="auto"/>
            <w:left w:val="none" w:sz="0" w:space="0" w:color="auto"/>
            <w:bottom w:val="none" w:sz="0" w:space="0" w:color="auto"/>
            <w:right w:val="none" w:sz="0" w:space="0" w:color="auto"/>
          </w:divBdr>
          <w:divsChild>
            <w:div w:id="1536456290">
              <w:marLeft w:val="0"/>
              <w:marRight w:val="0"/>
              <w:marTop w:val="0"/>
              <w:marBottom w:val="0"/>
              <w:divBdr>
                <w:top w:val="none" w:sz="0" w:space="0" w:color="auto"/>
                <w:left w:val="none" w:sz="0" w:space="0" w:color="auto"/>
                <w:bottom w:val="none" w:sz="0" w:space="0" w:color="auto"/>
                <w:right w:val="none" w:sz="0" w:space="0" w:color="auto"/>
              </w:divBdr>
            </w:div>
          </w:divsChild>
        </w:div>
        <w:div w:id="775834767">
          <w:marLeft w:val="0"/>
          <w:marRight w:val="0"/>
          <w:marTop w:val="0"/>
          <w:marBottom w:val="0"/>
          <w:divBdr>
            <w:top w:val="none" w:sz="0" w:space="0" w:color="auto"/>
            <w:left w:val="none" w:sz="0" w:space="0" w:color="auto"/>
            <w:bottom w:val="none" w:sz="0" w:space="0" w:color="auto"/>
            <w:right w:val="none" w:sz="0" w:space="0" w:color="auto"/>
          </w:divBdr>
          <w:divsChild>
            <w:div w:id="1706060198">
              <w:marLeft w:val="0"/>
              <w:marRight w:val="0"/>
              <w:marTop w:val="0"/>
              <w:marBottom w:val="0"/>
              <w:divBdr>
                <w:top w:val="none" w:sz="0" w:space="0" w:color="auto"/>
                <w:left w:val="none" w:sz="0" w:space="0" w:color="auto"/>
                <w:bottom w:val="none" w:sz="0" w:space="0" w:color="auto"/>
                <w:right w:val="none" w:sz="0" w:space="0" w:color="auto"/>
              </w:divBdr>
            </w:div>
          </w:divsChild>
        </w:div>
        <w:div w:id="840000233">
          <w:marLeft w:val="0"/>
          <w:marRight w:val="0"/>
          <w:marTop w:val="0"/>
          <w:marBottom w:val="0"/>
          <w:divBdr>
            <w:top w:val="none" w:sz="0" w:space="0" w:color="auto"/>
            <w:left w:val="none" w:sz="0" w:space="0" w:color="auto"/>
            <w:bottom w:val="none" w:sz="0" w:space="0" w:color="auto"/>
            <w:right w:val="none" w:sz="0" w:space="0" w:color="auto"/>
          </w:divBdr>
          <w:divsChild>
            <w:div w:id="757411411">
              <w:marLeft w:val="0"/>
              <w:marRight w:val="0"/>
              <w:marTop w:val="0"/>
              <w:marBottom w:val="0"/>
              <w:divBdr>
                <w:top w:val="none" w:sz="0" w:space="0" w:color="auto"/>
                <w:left w:val="none" w:sz="0" w:space="0" w:color="auto"/>
                <w:bottom w:val="none" w:sz="0" w:space="0" w:color="auto"/>
                <w:right w:val="none" w:sz="0" w:space="0" w:color="auto"/>
              </w:divBdr>
            </w:div>
            <w:div w:id="1954626732">
              <w:marLeft w:val="0"/>
              <w:marRight w:val="0"/>
              <w:marTop w:val="0"/>
              <w:marBottom w:val="0"/>
              <w:divBdr>
                <w:top w:val="none" w:sz="0" w:space="0" w:color="auto"/>
                <w:left w:val="none" w:sz="0" w:space="0" w:color="auto"/>
                <w:bottom w:val="none" w:sz="0" w:space="0" w:color="auto"/>
                <w:right w:val="none" w:sz="0" w:space="0" w:color="auto"/>
              </w:divBdr>
            </w:div>
          </w:divsChild>
        </w:div>
        <w:div w:id="917786417">
          <w:marLeft w:val="0"/>
          <w:marRight w:val="0"/>
          <w:marTop w:val="0"/>
          <w:marBottom w:val="0"/>
          <w:divBdr>
            <w:top w:val="none" w:sz="0" w:space="0" w:color="auto"/>
            <w:left w:val="none" w:sz="0" w:space="0" w:color="auto"/>
            <w:bottom w:val="none" w:sz="0" w:space="0" w:color="auto"/>
            <w:right w:val="none" w:sz="0" w:space="0" w:color="auto"/>
          </w:divBdr>
          <w:divsChild>
            <w:div w:id="2068456035">
              <w:marLeft w:val="0"/>
              <w:marRight w:val="0"/>
              <w:marTop w:val="0"/>
              <w:marBottom w:val="0"/>
              <w:divBdr>
                <w:top w:val="none" w:sz="0" w:space="0" w:color="auto"/>
                <w:left w:val="none" w:sz="0" w:space="0" w:color="auto"/>
                <w:bottom w:val="none" w:sz="0" w:space="0" w:color="auto"/>
                <w:right w:val="none" w:sz="0" w:space="0" w:color="auto"/>
              </w:divBdr>
            </w:div>
          </w:divsChild>
        </w:div>
        <w:div w:id="969676092">
          <w:marLeft w:val="0"/>
          <w:marRight w:val="0"/>
          <w:marTop w:val="0"/>
          <w:marBottom w:val="0"/>
          <w:divBdr>
            <w:top w:val="none" w:sz="0" w:space="0" w:color="auto"/>
            <w:left w:val="none" w:sz="0" w:space="0" w:color="auto"/>
            <w:bottom w:val="none" w:sz="0" w:space="0" w:color="auto"/>
            <w:right w:val="none" w:sz="0" w:space="0" w:color="auto"/>
          </w:divBdr>
          <w:divsChild>
            <w:div w:id="1775592139">
              <w:marLeft w:val="0"/>
              <w:marRight w:val="0"/>
              <w:marTop w:val="0"/>
              <w:marBottom w:val="0"/>
              <w:divBdr>
                <w:top w:val="none" w:sz="0" w:space="0" w:color="auto"/>
                <w:left w:val="none" w:sz="0" w:space="0" w:color="auto"/>
                <w:bottom w:val="none" w:sz="0" w:space="0" w:color="auto"/>
                <w:right w:val="none" w:sz="0" w:space="0" w:color="auto"/>
              </w:divBdr>
            </w:div>
            <w:div w:id="1996762098">
              <w:marLeft w:val="0"/>
              <w:marRight w:val="0"/>
              <w:marTop w:val="0"/>
              <w:marBottom w:val="0"/>
              <w:divBdr>
                <w:top w:val="none" w:sz="0" w:space="0" w:color="auto"/>
                <w:left w:val="none" w:sz="0" w:space="0" w:color="auto"/>
                <w:bottom w:val="none" w:sz="0" w:space="0" w:color="auto"/>
                <w:right w:val="none" w:sz="0" w:space="0" w:color="auto"/>
              </w:divBdr>
            </w:div>
          </w:divsChild>
        </w:div>
        <w:div w:id="1033308913">
          <w:marLeft w:val="0"/>
          <w:marRight w:val="0"/>
          <w:marTop w:val="0"/>
          <w:marBottom w:val="0"/>
          <w:divBdr>
            <w:top w:val="none" w:sz="0" w:space="0" w:color="auto"/>
            <w:left w:val="none" w:sz="0" w:space="0" w:color="auto"/>
            <w:bottom w:val="none" w:sz="0" w:space="0" w:color="auto"/>
            <w:right w:val="none" w:sz="0" w:space="0" w:color="auto"/>
          </w:divBdr>
          <w:divsChild>
            <w:div w:id="1134373138">
              <w:marLeft w:val="0"/>
              <w:marRight w:val="0"/>
              <w:marTop w:val="0"/>
              <w:marBottom w:val="0"/>
              <w:divBdr>
                <w:top w:val="none" w:sz="0" w:space="0" w:color="auto"/>
                <w:left w:val="none" w:sz="0" w:space="0" w:color="auto"/>
                <w:bottom w:val="none" w:sz="0" w:space="0" w:color="auto"/>
                <w:right w:val="none" w:sz="0" w:space="0" w:color="auto"/>
              </w:divBdr>
            </w:div>
          </w:divsChild>
        </w:div>
        <w:div w:id="1057895293">
          <w:marLeft w:val="0"/>
          <w:marRight w:val="0"/>
          <w:marTop w:val="0"/>
          <w:marBottom w:val="0"/>
          <w:divBdr>
            <w:top w:val="none" w:sz="0" w:space="0" w:color="auto"/>
            <w:left w:val="none" w:sz="0" w:space="0" w:color="auto"/>
            <w:bottom w:val="none" w:sz="0" w:space="0" w:color="auto"/>
            <w:right w:val="none" w:sz="0" w:space="0" w:color="auto"/>
          </w:divBdr>
          <w:divsChild>
            <w:div w:id="790056597">
              <w:marLeft w:val="0"/>
              <w:marRight w:val="0"/>
              <w:marTop w:val="0"/>
              <w:marBottom w:val="0"/>
              <w:divBdr>
                <w:top w:val="none" w:sz="0" w:space="0" w:color="auto"/>
                <w:left w:val="none" w:sz="0" w:space="0" w:color="auto"/>
                <w:bottom w:val="none" w:sz="0" w:space="0" w:color="auto"/>
                <w:right w:val="none" w:sz="0" w:space="0" w:color="auto"/>
              </w:divBdr>
            </w:div>
            <w:div w:id="1139686229">
              <w:marLeft w:val="0"/>
              <w:marRight w:val="0"/>
              <w:marTop w:val="0"/>
              <w:marBottom w:val="0"/>
              <w:divBdr>
                <w:top w:val="none" w:sz="0" w:space="0" w:color="auto"/>
                <w:left w:val="none" w:sz="0" w:space="0" w:color="auto"/>
                <w:bottom w:val="none" w:sz="0" w:space="0" w:color="auto"/>
                <w:right w:val="none" w:sz="0" w:space="0" w:color="auto"/>
              </w:divBdr>
            </w:div>
          </w:divsChild>
        </w:div>
        <w:div w:id="1065378122">
          <w:marLeft w:val="0"/>
          <w:marRight w:val="0"/>
          <w:marTop w:val="0"/>
          <w:marBottom w:val="0"/>
          <w:divBdr>
            <w:top w:val="none" w:sz="0" w:space="0" w:color="auto"/>
            <w:left w:val="none" w:sz="0" w:space="0" w:color="auto"/>
            <w:bottom w:val="none" w:sz="0" w:space="0" w:color="auto"/>
            <w:right w:val="none" w:sz="0" w:space="0" w:color="auto"/>
          </w:divBdr>
          <w:divsChild>
            <w:div w:id="224608353">
              <w:marLeft w:val="0"/>
              <w:marRight w:val="0"/>
              <w:marTop w:val="0"/>
              <w:marBottom w:val="0"/>
              <w:divBdr>
                <w:top w:val="none" w:sz="0" w:space="0" w:color="auto"/>
                <w:left w:val="none" w:sz="0" w:space="0" w:color="auto"/>
                <w:bottom w:val="none" w:sz="0" w:space="0" w:color="auto"/>
                <w:right w:val="none" w:sz="0" w:space="0" w:color="auto"/>
              </w:divBdr>
            </w:div>
            <w:div w:id="1442069026">
              <w:marLeft w:val="0"/>
              <w:marRight w:val="0"/>
              <w:marTop w:val="0"/>
              <w:marBottom w:val="0"/>
              <w:divBdr>
                <w:top w:val="none" w:sz="0" w:space="0" w:color="auto"/>
                <w:left w:val="none" w:sz="0" w:space="0" w:color="auto"/>
                <w:bottom w:val="none" w:sz="0" w:space="0" w:color="auto"/>
                <w:right w:val="none" w:sz="0" w:space="0" w:color="auto"/>
              </w:divBdr>
            </w:div>
          </w:divsChild>
        </w:div>
        <w:div w:id="1078482691">
          <w:marLeft w:val="0"/>
          <w:marRight w:val="0"/>
          <w:marTop w:val="0"/>
          <w:marBottom w:val="0"/>
          <w:divBdr>
            <w:top w:val="none" w:sz="0" w:space="0" w:color="auto"/>
            <w:left w:val="none" w:sz="0" w:space="0" w:color="auto"/>
            <w:bottom w:val="none" w:sz="0" w:space="0" w:color="auto"/>
            <w:right w:val="none" w:sz="0" w:space="0" w:color="auto"/>
          </w:divBdr>
          <w:divsChild>
            <w:div w:id="551844530">
              <w:marLeft w:val="0"/>
              <w:marRight w:val="0"/>
              <w:marTop w:val="0"/>
              <w:marBottom w:val="0"/>
              <w:divBdr>
                <w:top w:val="none" w:sz="0" w:space="0" w:color="auto"/>
                <w:left w:val="none" w:sz="0" w:space="0" w:color="auto"/>
                <w:bottom w:val="none" w:sz="0" w:space="0" w:color="auto"/>
                <w:right w:val="none" w:sz="0" w:space="0" w:color="auto"/>
              </w:divBdr>
            </w:div>
            <w:div w:id="1006977861">
              <w:marLeft w:val="0"/>
              <w:marRight w:val="0"/>
              <w:marTop w:val="0"/>
              <w:marBottom w:val="0"/>
              <w:divBdr>
                <w:top w:val="none" w:sz="0" w:space="0" w:color="auto"/>
                <w:left w:val="none" w:sz="0" w:space="0" w:color="auto"/>
                <w:bottom w:val="none" w:sz="0" w:space="0" w:color="auto"/>
                <w:right w:val="none" w:sz="0" w:space="0" w:color="auto"/>
              </w:divBdr>
            </w:div>
          </w:divsChild>
        </w:div>
        <w:div w:id="1105075333">
          <w:marLeft w:val="0"/>
          <w:marRight w:val="0"/>
          <w:marTop w:val="0"/>
          <w:marBottom w:val="0"/>
          <w:divBdr>
            <w:top w:val="none" w:sz="0" w:space="0" w:color="auto"/>
            <w:left w:val="none" w:sz="0" w:space="0" w:color="auto"/>
            <w:bottom w:val="none" w:sz="0" w:space="0" w:color="auto"/>
            <w:right w:val="none" w:sz="0" w:space="0" w:color="auto"/>
          </w:divBdr>
          <w:divsChild>
            <w:div w:id="724253355">
              <w:marLeft w:val="0"/>
              <w:marRight w:val="0"/>
              <w:marTop w:val="0"/>
              <w:marBottom w:val="0"/>
              <w:divBdr>
                <w:top w:val="none" w:sz="0" w:space="0" w:color="auto"/>
                <w:left w:val="none" w:sz="0" w:space="0" w:color="auto"/>
                <w:bottom w:val="none" w:sz="0" w:space="0" w:color="auto"/>
                <w:right w:val="none" w:sz="0" w:space="0" w:color="auto"/>
              </w:divBdr>
            </w:div>
            <w:div w:id="1095202255">
              <w:marLeft w:val="0"/>
              <w:marRight w:val="0"/>
              <w:marTop w:val="0"/>
              <w:marBottom w:val="0"/>
              <w:divBdr>
                <w:top w:val="none" w:sz="0" w:space="0" w:color="auto"/>
                <w:left w:val="none" w:sz="0" w:space="0" w:color="auto"/>
                <w:bottom w:val="none" w:sz="0" w:space="0" w:color="auto"/>
                <w:right w:val="none" w:sz="0" w:space="0" w:color="auto"/>
              </w:divBdr>
            </w:div>
          </w:divsChild>
        </w:div>
        <w:div w:id="1118985592">
          <w:marLeft w:val="0"/>
          <w:marRight w:val="0"/>
          <w:marTop w:val="0"/>
          <w:marBottom w:val="0"/>
          <w:divBdr>
            <w:top w:val="none" w:sz="0" w:space="0" w:color="auto"/>
            <w:left w:val="none" w:sz="0" w:space="0" w:color="auto"/>
            <w:bottom w:val="none" w:sz="0" w:space="0" w:color="auto"/>
            <w:right w:val="none" w:sz="0" w:space="0" w:color="auto"/>
          </w:divBdr>
          <w:divsChild>
            <w:div w:id="703558807">
              <w:marLeft w:val="0"/>
              <w:marRight w:val="0"/>
              <w:marTop w:val="0"/>
              <w:marBottom w:val="0"/>
              <w:divBdr>
                <w:top w:val="none" w:sz="0" w:space="0" w:color="auto"/>
                <w:left w:val="none" w:sz="0" w:space="0" w:color="auto"/>
                <w:bottom w:val="none" w:sz="0" w:space="0" w:color="auto"/>
                <w:right w:val="none" w:sz="0" w:space="0" w:color="auto"/>
              </w:divBdr>
            </w:div>
            <w:div w:id="1772974313">
              <w:marLeft w:val="0"/>
              <w:marRight w:val="0"/>
              <w:marTop w:val="0"/>
              <w:marBottom w:val="0"/>
              <w:divBdr>
                <w:top w:val="none" w:sz="0" w:space="0" w:color="auto"/>
                <w:left w:val="none" w:sz="0" w:space="0" w:color="auto"/>
                <w:bottom w:val="none" w:sz="0" w:space="0" w:color="auto"/>
                <w:right w:val="none" w:sz="0" w:space="0" w:color="auto"/>
              </w:divBdr>
            </w:div>
          </w:divsChild>
        </w:div>
        <w:div w:id="1146820716">
          <w:marLeft w:val="0"/>
          <w:marRight w:val="0"/>
          <w:marTop w:val="0"/>
          <w:marBottom w:val="0"/>
          <w:divBdr>
            <w:top w:val="none" w:sz="0" w:space="0" w:color="auto"/>
            <w:left w:val="none" w:sz="0" w:space="0" w:color="auto"/>
            <w:bottom w:val="none" w:sz="0" w:space="0" w:color="auto"/>
            <w:right w:val="none" w:sz="0" w:space="0" w:color="auto"/>
          </w:divBdr>
          <w:divsChild>
            <w:div w:id="613361862">
              <w:marLeft w:val="0"/>
              <w:marRight w:val="0"/>
              <w:marTop w:val="0"/>
              <w:marBottom w:val="0"/>
              <w:divBdr>
                <w:top w:val="none" w:sz="0" w:space="0" w:color="auto"/>
                <w:left w:val="none" w:sz="0" w:space="0" w:color="auto"/>
                <w:bottom w:val="none" w:sz="0" w:space="0" w:color="auto"/>
                <w:right w:val="none" w:sz="0" w:space="0" w:color="auto"/>
              </w:divBdr>
            </w:div>
            <w:div w:id="1329944560">
              <w:marLeft w:val="0"/>
              <w:marRight w:val="0"/>
              <w:marTop w:val="0"/>
              <w:marBottom w:val="0"/>
              <w:divBdr>
                <w:top w:val="none" w:sz="0" w:space="0" w:color="auto"/>
                <w:left w:val="none" w:sz="0" w:space="0" w:color="auto"/>
                <w:bottom w:val="none" w:sz="0" w:space="0" w:color="auto"/>
                <w:right w:val="none" w:sz="0" w:space="0" w:color="auto"/>
              </w:divBdr>
            </w:div>
          </w:divsChild>
        </w:div>
        <w:div w:id="1201700829">
          <w:marLeft w:val="0"/>
          <w:marRight w:val="0"/>
          <w:marTop w:val="0"/>
          <w:marBottom w:val="0"/>
          <w:divBdr>
            <w:top w:val="none" w:sz="0" w:space="0" w:color="auto"/>
            <w:left w:val="none" w:sz="0" w:space="0" w:color="auto"/>
            <w:bottom w:val="none" w:sz="0" w:space="0" w:color="auto"/>
            <w:right w:val="none" w:sz="0" w:space="0" w:color="auto"/>
          </w:divBdr>
          <w:divsChild>
            <w:div w:id="1905292118">
              <w:marLeft w:val="0"/>
              <w:marRight w:val="0"/>
              <w:marTop w:val="0"/>
              <w:marBottom w:val="0"/>
              <w:divBdr>
                <w:top w:val="none" w:sz="0" w:space="0" w:color="auto"/>
                <w:left w:val="none" w:sz="0" w:space="0" w:color="auto"/>
                <w:bottom w:val="none" w:sz="0" w:space="0" w:color="auto"/>
                <w:right w:val="none" w:sz="0" w:space="0" w:color="auto"/>
              </w:divBdr>
            </w:div>
          </w:divsChild>
        </w:div>
        <w:div w:id="1211267235">
          <w:marLeft w:val="0"/>
          <w:marRight w:val="0"/>
          <w:marTop w:val="0"/>
          <w:marBottom w:val="0"/>
          <w:divBdr>
            <w:top w:val="none" w:sz="0" w:space="0" w:color="auto"/>
            <w:left w:val="none" w:sz="0" w:space="0" w:color="auto"/>
            <w:bottom w:val="none" w:sz="0" w:space="0" w:color="auto"/>
            <w:right w:val="none" w:sz="0" w:space="0" w:color="auto"/>
          </w:divBdr>
          <w:divsChild>
            <w:div w:id="631861143">
              <w:marLeft w:val="0"/>
              <w:marRight w:val="0"/>
              <w:marTop w:val="0"/>
              <w:marBottom w:val="0"/>
              <w:divBdr>
                <w:top w:val="none" w:sz="0" w:space="0" w:color="auto"/>
                <w:left w:val="none" w:sz="0" w:space="0" w:color="auto"/>
                <w:bottom w:val="none" w:sz="0" w:space="0" w:color="auto"/>
                <w:right w:val="none" w:sz="0" w:space="0" w:color="auto"/>
              </w:divBdr>
            </w:div>
            <w:div w:id="707144348">
              <w:marLeft w:val="0"/>
              <w:marRight w:val="0"/>
              <w:marTop w:val="0"/>
              <w:marBottom w:val="0"/>
              <w:divBdr>
                <w:top w:val="none" w:sz="0" w:space="0" w:color="auto"/>
                <w:left w:val="none" w:sz="0" w:space="0" w:color="auto"/>
                <w:bottom w:val="none" w:sz="0" w:space="0" w:color="auto"/>
                <w:right w:val="none" w:sz="0" w:space="0" w:color="auto"/>
              </w:divBdr>
            </w:div>
          </w:divsChild>
        </w:div>
        <w:div w:id="1251739955">
          <w:marLeft w:val="0"/>
          <w:marRight w:val="0"/>
          <w:marTop w:val="0"/>
          <w:marBottom w:val="0"/>
          <w:divBdr>
            <w:top w:val="none" w:sz="0" w:space="0" w:color="auto"/>
            <w:left w:val="none" w:sz="0" w:space="0" w:color="auto"/>
            <w:bottom w:val="none" w:sz="0" w:space="0" w:color="auto"/>
            <w:right w:val="none" w:sz="0" w:space="0" w:color="auto"/>
          </w:divBdr>
          <w:divsChild>
            <w:div w:id="1008557725">
              <w:marLeft w:val="0"/>
              <w:marRight w:val="0"/>
              <w:marTop w:val="0"/>
              <w:marBottom w:val="0"/>
              <w:divBdr>
                <w:top w:val="none" w:sz="0" w:space="0" w:color="auto"/>
                <w:left w:val="none" w:sz="0" w:space="0" w:color="auto"/>
                <w:bottom w:val="none" w:sz="0" w:space="0" w:color="auto"/>
                <w:right w:val="none" w:sz="0" w:space="0" w:color="auto"/>
              </w:divBdr>
            </w:div>
            <w:div w:id="1531839253">
              <w:marLeft w:val="0"/>
              <w:marRight w:val="0"/>
              <w:marTop w:val="0"/>
              <w:marBottom w:val="0"/>
              <w:divBdr>
                <w:top w:val="none" w:sz="0" w:space="0" w:color="auto"/>
                <w:left w:val="none" w:sz="0" w:space="0" w:color="auto"/>
                <w:bottom w:val="none" w:sz="0" w:space="0" w:color="auto"/>
                <w:right w:val="none" w:sz="0" w:space="0" w:color="auto"/>
              </w:divBdr>
            </w:div>
          </w:divsChild>
        </w:div>
        <w:div w:id="1265262843">
          <w:marLeft w:val="0"/>
          <w:marRight w:val="0"/>
          <w:marTop w:val="0"/>
          <w:marBottom w:val="0"/>
          <w:divBdr>
            <w:top w:val="none" w:sz="0" w:space="0" w:color="auto"/>
            <w:left w:val="none" w:sz="0" w:space="0" w:color="auto"/>
            <w:bottom w:val="none" w:sz="0" w:space="0" w:color="auto"/>
            <w:right w:val="none" w:sz="0" w:space="0" w:color="auto"/>
          </w:divBdr>
          <w:divsChild>
            <w:div w:id="1927492347">
              <w:marLeft w:val="0"/>
              <w:marRight w:val="0"/>
              <w:marTop w:val="0"/>
              <w:marBottom w:val="0"/>
              <w:divBdr>
                <w:top w:val="none" w:sz="0" w:space="0" w:color="auto"/>
                <w:left w:val="none" w:sz="0" w:space="0" w:color="auto"/>
                <w:bottom w:val="none" w:sz="0" w:space="0" w:color="auto"/>
                <w:right w:val="none" w:sz="0" w:space="0" w:color="auto"/>
              </w:divBdr>
            </w:div>
          </w:divsChild>
        </w:div>
        <w:div w:id="1282107869">
          <w:marLeft w:val="0"/>
          <w:marRight w:val="0"/>
          <w:marTop w:val="0"/>
          <w:marBottom w:val="0"/>
          <w:divBdr>
            <w:top w:val="none" w:sz="0" w:space="0" w:color="auto"/>
            <w:left w:val="none" w:sz="0" w:space="0" w:color="auto"/>
            <w:bottom w:val="none" w:sz="0" w:space="0" w:color="auto"/>
            <w:right w:val="none" w:sz="0" w:space="0" w:color="auto"/>
          </w:divBdr>
          <w:divsChild>
            <w:div w:id="1670281381">
              <w:marLeft w:val="0"/>
              <w:marRight w:val="0"/>
              <w:marTop w:val="0"/>
              <w:marBottom w:val="0"/>
              <w:divBdr>
                <w:top w:val="none" w:sz="0" w:space="0" w:color="auto"/>
                <w:left w:val="none" w:sz="0" w:space="0" w:color="auto"/>
                <w:bottom w:val="none" w:sz="0" w:space="0" w:color="auto"/>
                <w:right w:val="none" w:sz="0" w:space="0" w:color="auto"/>
              </w:divBdr>
            </w:div>
            <w:div w:id="1907645915">
              <w:marLeft w:val="0"/>
              <w:marRight w:val="0"/>
              <w:marTop w:val="0"/>
              <w:marBottom w:val="0"/>
              <w:divBdr>
                <w:top w:val="none" w:sz="0" w:space="0" w:color="auto"/>
                <w:left w:val="none" w:sz="0" w:space="0" w:color="auto"/>
                <w:bottom w:val="none" w:sz="0" w:space="0" w:color="auto"/>
                <w:right w:val="none" w:sz="0" w:space="0" w:color="auto"/>
              </w:divBdr>
            </w:div>
          </w:divsChild>
        </w:div>
        <w:div w:id="1437410525">
          <w:marLeft w:val="0"/>
          <w:marRight w:val="0"/>
          <w:marTop w:val="0"/>
          <w:marBottom w:val="0"/>
          <w:divBdr>
            <w:top w:val="none" w:sz="0" w:space="0" w:color="auto"/>
            <w:left w:val="none" w:sz="0" w:space="0" w:color="auto"/>
            <w:bottom w:val="none" w:sz="0" w:space="0" w:color="auto"/>
            <w:right w:val="none" w:sz="0" w:space="0" w:color="auto"/>
          </w:divBdr>
          <w:divsChild>
            <w:div w:id="1511338660">
              <w:marLeft w:val="0"/>
              <w:marRight w:val="0"/>
              <w:marTop w:val="0"/>
              <w:marBottom w:val="0"/>
              <w:divBdr>
                <w:top w:val="none" w:sz="0" w:space="0" w:color="auto"/>
                <w:left w:val="none" w:sz="0" w:space="0" w:color="auto"/>
                <w:bottom w:val="none" w:sz="0" w:space="0" w:color="auto"/>
                <w:right w:val="none" w:sz="0" w:space="0" w:color="auto"/>
              </w:divBdr>
            </w:div>
            <w:div w:id="1708333213">
              <w:marLeft w:val="0"/>
              <w:marRight w:val="0"/>
              <w:marTop w:val="0"/>
              <w:marBottom w:val="0"/>
              <w:divBdr>
                <w:top w:val="none" w:sz="0" w:space="0" w:color="auto"/>
                <w:left w:val="none" w:sz="0" w:space="0" w:color="auto"/>
                <w:bottom w:val="none" w:sz="0" w:space="0" w:color="auto"/>
                <w:right w:val="none" w:sz="0" w:space="0" w:color="auto"/>
              </w:divBdr>
            </w:div>
          </w:divsChild>
        </w:div>
        <w:div w:id="1563173022">
          <w:marLeft w:val="0"/>
          <w:marRight w:val="0"/>
          <w:marTop w:val="0"/>
          <w:marBottom w:val="0"/>
          <w:divBdr>
            <w:top w:val="none" w:sz="0" w:space="0" w:color="auto"/>
            <w:left w:val="none" w:sz="0" w:space="0" w:color="auto"/>
            <w:bottom w:val="none" w:sz="0" w:space="0" w:color="auto"/>
            <w:right w:val="none" w:sz="0" w:space="0" w:color="auto"/>
          </w:divBdr>
          <w:divsChild>
            <w:div w:id="651249371">
              <w:marLeft w:val="0"/>
              <w:marRight w:val="0"/>
              <w:marTop w:val="0"/>
              <w:marBottom w:val="0"/>
              <w:divBdr>
                <w:top w:val="none" w:sz="0" w:space="0" w:color="auto"/>
                <w:left w:val="none" w:sz="0" w:space="0" w:color="auto"/>
                <w:bottom w:val="none" w:sz="0" w:space="0" w:color="auto"/>
                <w:right w:val="none" w:sz="0" w:space="0" w:color="auto"/>
              </w:divBdr>
            </w:div>
            <w:div w:id="1543252230">
              <w:marLeft w:val="0"/>
              <w:marRight w:val="0"/>
              <w:marTop w:val="0"/>
              <w:marBottom w:val="0"/>
              <w:divBdr>
                <w:top w:val="none" w:sz="0" w:space="0" w:color="auto"/>
                <w:left w:val="none" w:sz="0" w:space="0" w:color="auto"/>
                <w:bottom w:val="none" w:sz="0" w:space="0" w:color="auto"/>
                <w:right w:val="none" w:sz="0" w:space="0" w:color="auto"/>
              </w:divBdr>
            </w:div>
          </w:divsChild>
        </w:div>
        <w:div w:id="1577861349">
          <w:marLeft w:val="0"/>
          <w:marRight w:val="0"/>
          <w:marTop w:val="0"/>
          <w:marBottom w:val="0"/>
          <w:divBdr>
            <w:top w:val="none" w:sz="0" w:space="0" w:color="auto"/>
            <w:left w:val="none" w:sz="0" w:space="0" w:color="auto"/>
            <w:bottom w:val="none" w:sz="0" w:space="0" w:color="auto"/>
            <w:right w:val="none" w:sz="0" w:space="0" w:color="auto"/>
          </w:divBdr>
          <w:divsChild>
            <w:div w:id="817958250">
              <w:marLeft w:val="0"/>
              <w:marRight w:val="0"/>
              <w:marTop w:val="0"/>
              <w:marBottom w:val="0"/>
              <w:divBdr>
                <w:top w:val="none" w:sz="0" w:space="0" w:color="auto"/>
                <w:left w:val="none" w:sz="0" w:space="0" w:color="auto"/>
                <w:bottom w:val="none" w:sz="0" w:space="0" w:color="auto"/>
                <w:right w:val="none" w:sz="0" w:space="0" w:color="auto"/>
              </w:divBdr>
            </w:div>
            <w:div w:id="929463811">
              <w:marLeft w:val="0"/>
              <w:marRight w:val="0"/>
              <w:marTop w:val="0"/>
              <w:marBottom w:val="0"/>
              <w:divBdr>
                <w:top w:val="none" w:sz="0" w:space="0" w:color="auto"/>
                <w:left w:val="none" w:sz="0" w:space="0" w:color="auto"/>
                <w:bottom w:val="none" w:sz="0" w:space="0" w:color="auto"/>
                <w:right w:val="none" w:sz="0" w:space="0" w:color="auto"/>
              </w:divBdr>
            </w:div>
          </w:divsChild>
        </w:div>
        <w:div w:id="1625038435">
          <w:marLeft w:val="0"/>
          <w:marRight w:val="0"/>
          <w:marTop w:val="0"/>
          <w:marBottom w:val="0"/>
          <w:divBdr>
            <w:top w:val="none" w:sz="0" w:space="0" w:color="auto"/>
            <w:left w:val="none" w:sz="0" w:space="0" w:color="auto"/>
            <w:bottom w:val="none" w:sz="0" w:space="0" w:color="auto"/>
            <w:right w:val="none" w:sz="0" w:space="0" w:color="auto"/>
          </w:divBdr>
          <w:divsChild>
            <w:div w:id="1454859871">
              <w:marLeft w:val="0"/>
              <w:marRight w:val="0"/>
              <w:marTop w:val="0"/>
              <w:marBottom w:val="0"/>
              <w:divBdr>
                <w:top w:val="none" w:sz="0" w:space="0" w:color="auto"/>
                <w:left w:val="none" w:sz="0" w:space="0" w:color="auto"/>
                <w:bottom w:val="none" w:sz="0" w:space="0" w:color="auto"/>
                <w:right w:val="none" w:sz="0" w:space="0" w:color="auto"/>
              </w:divBdr>
            </w:div>
            <w:div w:id="1543251526">
              <w:marLeft w:val="0"/>
              <w:marRight w:val="0"/>
              <w:marTop w:val="0"/>
              <w:marBottom w:val="0"/>
              <w:divBdr>
                <w:top w:val="none" w:sz="0" w:space="0" w:color="auto"/>
                <w:left w:val="none" w:sz="0" w:space="0" w:color="auto"/>
                <w:bottom w:val="none" w:sz="0" w:space="0" w:color="auto"/>
                <w:right w:val="none" w:sz="0" w:space="0" w:color="auto"/>
              </w:divBdr>
            </w:div>
          </w:divsChild>
        </w:div>
        <w:div w:id="1686857589">
          <w:marLeft w:val="0"/>
          <w:marRight w:val="0"/>
          <w:marTop w:val="0"/>
          <w:marBottom w:val="0"/>
          <w:divBdr>
            <w:top w:val="none" w:sz="0" w:space="0" w:color="auto"/>
            <w:left w:val="none" w:sz="0" w:space="0" w:color="auto"/>
            <w:bottom w:val="none" w:sz="0" w:space="0" w:color="auto"/>
            <w:right w:val="none" w:sz="0" w:space="0" w:color="auto"/>
          </w:divBdr>
          <w:divsChild>
            <w:div w:id="603222137">
              <w:marLeft w:val="0"/>
              <w:marRight w:val="0"/>
              <w:marTop w:val="0"/>
              <w:marBottom w:val="0"/>
              <w:divBdr>
                <w:top w:val="none" w:sz="0" w:space="0" w:color="auto"/>
                <w:left w:val="none" w:sz="0" w:space="0" w:color="auto"/>
                <w:bottom w:val="none" w:sz="0" w:space="0" w:color="auto"/>
                <w:right w:val="none" w:sz="0" w:space="0" w:color="auto"/>
              </w:divBdr>
            </w:div>
            <w:div w:id="1992755500">
              <w:marLeft w:val="0"/>
              <w:marRight w:val="0"/>
              <w:marTop w:val="0"/>
              <w:marBottom w:val="0"/>
              <w:divBdr>
                <w:top w:val="none" w:sz="0" w:space="0" w:color="auto"/>
                <w:left w:val="none" w:sz="0" w:space="0" w:color="auto"/>
                <w:bottom w:val="none" w:sz="0" w:space="0" w:color="auto"/>
                <w:right w:val="none" w:sz="0" w:space="0" w:color="auto"/>
              </w:divBdr>
            </w:div>
          </w:divsChild>
        </w:div>
        <w:div w:id="1712261900">
          <w:marLeft w:val="0"/>
          <w:marRight w:val="0"/>
          <w:marTop w:val="0"/>
          <w:marBottom w:val="0"/>
          <w:divBdr>
            <w:top w:val="none" w:sz="0" w:space="0" w:color="auto"/>
            <w:left w:val="none" w:sz="0" w:space="0" w:color="auto"/>
            <w:bottom w:val="none" w:sz="0" w:space="0" w:color="auto"/>
            <w:right w:val="none" w:sz="0" w:space="0" w:color="auto"/>
          </w:divBdr>
          <w:divsChild>
            <w:div w:id="875243125">
              <w:marLeft w:val="0"/>
              <w:marRight w:val="0"/>
              <w:marTop w:val="0"/>
              <w:marBottom w:val="0"/>
              <w:divBdr>
                <w:top w:val="none" w:sz="0" w:space="0" w:color="auto"/>
                <w:left w:val="none" w:sz="0" w:space="0" w:color="auto"/>
                <w:bottom w:val="none" w:sz="0" w:space="0" w:color="auto"/>
                <w:right w:val="none" w:sz="0" w:space="0" w:color="auto"/>
              </w:divBdr>
            </w:div>
            <w:div w:id="1525706624">
              <w:marLeft w:val="0"/>
              <w:marRight w:val="0"/>
              <w:marTop w:val="0"/>
              <w:marBottom w:val="0"/>
              <w:divBdr>
                <w:top w:val="none" w:sz="0" w:space="0" w:color="auto"/>
                <w:left w:val="none" w:sz="0" w:space="0" w:color="auto"/>
                <w:bottom w:val="none" w:sz="0" w:space="0" w:color="auto"/>
                <w:right w:val="none" w:sz="0" w:space="0" w:color="auto"/>
              </w:divBdr>
            </w:div>
          </w:divsChild>
        </w:div>
        <w:div w:id="1762723696">
          <w:marLeft w:val="0"/>
          <w:marRight w:val="0"/>
          <w:marTop w:val="0"/>
          <w:marBottom w:val="0"/>
          <w:divBdr>
            <w:top w:val="none" w:sz="0" w:space="0" w:color="auto"/>
            <w:left w:val="none" w:sz="0" w:space="0" w:color="auto"/>
            <w:bottom w:val="none" w:sz="0" w:space="0" w:color="auto"/>
            <w:right w:val="none" w:sz="0" w:space="0" w:color="auto"/>
          </w:divBdr>
          <w:divsChild>
            <w:div w:id="721171045">
              <w:marLeft w:val="0"/>
              <w:marRight w:val="0"/>
              <w:marTop w:val="0"/>
              <w:marBottom w:val="0"/>
              <w:divBdr>
                <w:top w:val="none" w:sz="0" w:space="0" w:color="auto"/>
                <w:left w:val="none" w:sz="0" w:space="0" w:color="auto"/>
                <w:bottom w:val="none" w:sz="0" w:space="0" w:color="auto"/>
                <w:right w:val="none" w:sz="0" w:space="0" w:color="auto"/>
              </w:divBdr>
            </w:div>
          </w:divsChild>
        </w:div>
        <w:div w:id="1833376473">
          <w:marLeft w:val="0"/>
          <w:marRight w:val="0"/>
          <w:marTop w:val="0"/>
          <w:marBottom w:val="0"/>
          <w:divBdr>
            <w:top w:val="none" w:sz="0" w:space="0" w:color="auto"/>
            <w:left w:val="none" w:sz="0" w:space="0" w:color="auto"/>
            <w:bottom w:val="none" w:sz="0" w:space="0" w:color="auto"/>
            <w:right w:val="none" w:sz="0" w:space="0" w:color="auto"/>
          </w:divBdr>
          <w:divsChild>
            <w:div w:id="1438988078">
              <w:marLeft w:val="0"/>
              <w:marRight w:val="0"/>
              <w:marTop w:val="0"/>
              <w:marBottom w:val="0"/>
              <w:divBdr>
                <w:top w:val="none" w:sz="0" w:space="0" w:color="auto"/>
                <w:left w:val="none" w:sz="0" w:space="0" w:color="auto"/>
                <w:bottom w:val="none" w:sz="0" w:space="0" w:color="auto"/>
                <w:right w:val="none" w:sz="0" w:space="0" w:color="auto"/>
              </w:divBdr>
            </w:div>
          </w:divsChild>
        </w:div>
        <w:div w:id="1839466451">
          <w:marLeft w:val="0"/>
          <w:marRight w:val="0"/>
          <w:marTop w:val="0"/>
          <w:marBottom w:val="0"/>
          <w:divBdr>
            <w:top w:val="none" w:sz="0" w:space="0" w:color="auto"/>
            <w:left w:val="none" w:sz="0" w:space="0" w:color="auto"/>
            <w:bottom w:val="none" w:sz="0" w:space="0" w:color="auto"/>
            <w:right w:val="none" w:sz="0" w:space="0" w:color="auto"/>
          </w:divBdr>
          <w:divsChild>
            <w:div w:id="1338458590">
              <w:marLeft w:val="0"/>
              <w:marRight w:val="0"/>
              <w:marTop w:val="0"/>
              <w:marBottom w:val="0"/>
              <w:divBdr>
                <w:top w:val="none" w:sz="0" w:space="0" w:color="auto"/>
                <w:left w:val="none" w:sz="0" w:space="0" w:color="auto"/>
                <w:bottom w:val="none" w:sz="0" w:space="0" w:color="auto"/>
                <w:right w:val="none" w:sz="0" w:space="0" w:color="auto"/>
              </w:divBdr>
            </w:div>
          </w:divsChild>
        </w:div>
        <w:div w:id="1985817916">
          <w:marLeft w:val="0"/>
          <w:marRight w:val="0"/>
          <w:marTop w:val="0"/>
          <w:marBottom w:val="0"/>
          <w:divBdr>
            <w:top w:val="none" w:sz="0" w:space="0" w:color="auto"/>
            <w:left w:val="none" w:sz="0" w:space="0" w:color="auto"/>
            <w:bottom w:val="none" w:sz="0" w:space="0" w:color="auto"/>
            <w:right w:val="none" w:sz="0" w:space="0" w:color="auto"/>
          </w:divBdr>
          <w:divsChild>
            <w:div w:id="8295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6129">
      <w:bodyDiv w:val="1"/>
      <w:marLeft w:val="0"/>
      <w:marRight w:val="0"/>
      <w:marTop w:val="0"/>
      <w:marBottom w:val="0"/>
      <w:divBdr>
        <w:top w:val="none" w:sz="0" w:space="0" w:color="auto"/>
        <w:left w:val="none" w:sz="0" w:space="0" w:color="auto"/>
        <w:bottom w:val="none" w:sz="0" w:space="0" w:color="auto"/>
        <w:right w:val="none" w:sz="0" w:space="0" w:color="auto"/>
      </w:divBdr>
      <w:divsChild>
        <w:div w:id="842743531">
          <w:marLeft w:val="0"/>
          <w:marRight w:val="0"/>
          <w:marTop w:val="0"/>
          <w:marBottom w:val="0"/>
          <w:divBdr>
            <w:top w:val="single" w:sz="2" w:space="0" w:color="auto"/>
            <w:left w:val="single" w:sz="2" w:space="0" w:color="auto"/>
            <w:bottom w:val="single" w:sz="2" w:space="0" w:color="auto"/>
            <w:right w:val="single" w:sz="2" w:space="0" w:color="auto"/>
          </w:divBdr>
        </w:div>
      </w:divsChild>
    </w:div>
    <w:div w:id="2072461925">
      <w:bodyDiv w:val="1"/>
      <w:marLeft w:val="0"/>
      <w:marRight w:val="0"/>
      <w:marTop w:val="0"/>
      <w:marBottom w:val="0"/>
      <w:divBdr>
        <w:top w:val="none" w:sz="0" w:space="0" w:color="auto"/>
        <w:left w:val="none" w:sz="0" w:space="0" w:color="auto"/>
        <w:bottom w:val="none" w:sz="0" w:space="0" w:color="auto"/>
        <w:right w:val="none" w:sz="0" w:space="0" w:color="auto"/>
      </w:divBdr>
      <w:divsChild>
        <w:div w:id="1186989429">
          <w:marLeft w:val="0"/>
          <w:marRight w:val="0"/>
          <w:marTop w:val="0"/>
          <w:marBottom w:val="0"/>
          <w:divBdr>
            <w:top w:val="single" w:sz="2" w:space="0" w:color="auto"/>
            <w:left w:val="single" w:sz="2" w:space="0" w:color="auto"/>
            <w:bottom w:val="single" w:sz="2" w:space="0" w:color="auto"/>
            <w:right w:val="single" w:sz="2" w:space="0" w:color="auto"/>
          </w:divBdr>
        </w:div>
      </w:divsChild>
    </w:div>
    <w:div w:id="2074235469">
      <w:bodyDiv w:val="1"/>
      <w:marLeft w:val="0"/>
      <w:marRight w:val="0"/>
      <w:marTop w:val="0"/>
      <w:marBottom w:val="0"/>
      <w:divBdr>
        <w:top w:val="none" w:sz="0" w:space="0" w:color="auto"/>
        <w:left w:val="none" w:sz="0" w:space="0" w:color="auto"/>
        <w:bottom w:val="none" w:sz="0" w:space="0" w:color="auto"/>
        <w:right w:val="none" w:sz="0" w:space="0" w:color="auto"/>
      </w:divBdr>
      <w:divsChild>
        <w:div w:id="1030453053">
          <w:marLeft w:val="0"/>
          <w:marRight w:val="0"/>
          <w:marTop w:val="0"/>
          <w:marBottom w:val="0"/>
          <w:divBdr>
            <w:top w:val="single" w:sz="2" w:space="12" w:color="CDD3D6"/>
            <w:left w:val="single" w:sz="2" w:space="12" w:color="CDD3D6"/>
            <w:bottom w:val="single" w:sz="2" w:space="0" w:color="CDD3D6"/>
            <w:right w:val="single" w:sz="2" w:space="0" w:color="CDD3D6"/>
          </w:divBdr>
          <w:divsChild>
            <w:div w:id="745802254">
              <w:marLeft w:val="0"/>
              <w:marRight w:val="0"/>
              <w:marTop w:val="0"/>
              <w:marBottom w:val="0"/>
              <w:divBdr>
                <w:top w:val="single" w:sz="2" w:space="0" w:color="CDD3D6"/>
                <w:left w:val="single" w:sz="2" w:space="0" w:color="CDD3D6"/>
                <w:bottom w:val="single" w:sz="2" w:space="0" w:color="CDD3D6"/>
                <w:right w:val="single" w:sz="2" w:space="0" w:color="CDD3D6"/>
              </w:divBdr>
              <w:divsChild>
                <w:div w:id="110369648">
                  <w:marLeft w:val="0"/>
                  <w:marRight w:val="0"/>
                  <w:marTop w:val="0"/>
                  <w:marBottom w:val="0"/>
                  <w:divBdr>
                    <w:top w:val="single" w:sz="2" w:space="0" w:color="CDD3D6"/>
                    <w:left w:val="single" w:sz="2" w:space="0" w:color="CDD3D6"/>
                    <w:bottom w:val="single" w:sz="2" w:space="0" w:color="CDD3D6"/>
                    <w:right w:val="single" w:sz="2" w:space="0" w:color="CDD3D6"/>
                  </w:divBdr>
                  <w:divsChild>
                    <w:div w:id="30234880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2112507354">
      <w:bodyDiv w:val="1"/>
      <w:marLeft w:val="0"/>
      <w:marRight w:val="0"/>
      <w:marTop w:val="0"/>
      <w:marBottom w:val="0"/>
      <w:divBdr>
        <w:top w:val="none" w:sz="0" w:space="0" w:color="auto"/>
        <w:left w:val="none" w:sz="0" w:space="0" w:color="auto"/>
        <w:bottom w:val="none" w:sz="0" w:space="0" w:color="auto"/>
        <w:right w:val="none" w:sz="0" w:space="0" w:color="auto"/>
      </w:divBdr>
      <w:divsChild>
        <w:div w:id="1724676164">
          <w:marLeft w:val="0"/>
          <w:marRight w:val="0"/>
          <w:marTop w:val="0"/>
          <w:marBottom w:val="0"/>
          <w:divBdr>
            <w:top w:val="single" w:sz="2" w:space="12" w:color="CDD3D6"/>
            <w:left w:val="single" w:sz="2" w:space="12" w:color="CDD3D6"/>
            <w:bottom w:val="single" w:sz="2" w:space="0" w:color="CDD3D6"/>
            <w:right w:val="single" w:sz="2" w:space="0" w:color="CDD3D6"/>
          </w:divBdr>
          <w:divsChild>
            <w:div w:id="555704212">
              <w:marLeft w:val="0"/>
              <w:marRight w:val="0"/>
              <w:marTop w:val="0"/>
              <w:marBottom w:val="0"/>
              <w:divBdr>
                <w:top w:val="single" w:sz="2" w:space="0" w:color="CDD3D6"/>
                <w:left w:val="single" w:sz="2" w:space="0" w:color="CDD3D6"/>
                <w:bottom w:val="single" w:sz="2" w:space="0" w:color="CDD3D6"/>
                <w:right w:val="single" w:sz="2" w:space="0" w:color="CDD3D6"/>
              </w:divBdr>
              <w:divsChild>
                <w:div w:id="1635332624">
                  <w:marLeft w:val="0"/>
                  <w:marRight w:val="0"/>
                  <w:marTop w:val="0"/>
                  <w:marBottom w:val="0"/>
                  <w:divBdr>
                    <w:top w:val="single" w:sz="2" w:space="0" w:color="CDD3D6"/>
                    <w:left w:val="single" w:sz="2" w:space="0" w:color="CDD3D6"/>
                    <w:bottom w:val="single" w:sz="2" w:space="0" w:color="CDD3D6"/>
                    <w:right w:val="single" w:sz="2" w:space="0" w:color="CDD3D6"/>
                  </w:divBdr>
                  <w:divsChild>
                    <w:div w:id="168416378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2124497798">
      <w:bodyDiv w:val="1"/>
      <w:marLeft w:val="0"/>
      <w:marRight w:val="0"/>
      <w:marTop w:val="0"/>
      <w:marBottom w:val="0"/>
      <w:divBdr>
        <w:top w:val="none" w:sz="0" w:space="0" w:color="auto"/>
        <w:left w:val="none" w:sz="0" w:space="0" w:color="auto"/>
        <w:bottom w:val="none" w:sz="0" w:space="0" w:color="auto"/>
        <w:right w:val="none" w:sz="0" w:space="0" w:color="auto"/>
      </w:divBdr>
      <w:divsChild>
        <w:div w:id="1394503878">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hyperlink" Target="https://education.nsw.gov.au/policy-library/policies/pd-2016-0468" TargetMode="External"/><Relationship Id="rId26" Type="http://schemas.openxmlformats.org/officeDocument/2006/relationships/hyperlink" Target="https://www.educationstandards.nsw.edu.au/wps/portal/nesa/k-10/understanding-the-curriculum/programming/advice-on-scope-and-sequences" TargetMode="External"/><Relationship Id="rId39" Type="http://schemas.openxmlformats.org/officeDocument/2006/relationships/fontTable" Target="fontTable.xml"/><Relationship Id="rId21" Type="http://schemas.openxmlformats.org/officeDocument/2006/relationships/hyperlink" Target="https://www.nsw.gov.au/education-and-training/nesa/teacher-accreditation/proficient-teacher/standard-descriptors" TargetMode="External"/><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education.nsw.gov.au/teaching-and-learning/curriculum/planning-programming-and-assessing-k-12/planning-programming-and-assessing-7-12/inclusion-and-differentiation-advice-7-10" TargetMode="External"/><Relationship Id="rId17" Type="http://schemas.openxmlformats.org/officeDocument/2006/relationships/hyperlink" Target="https://education.nsw.gov.au/about-us/education-data-and-research/cese/publications/research-reports/what-works-best-2020-update/explicit-teaching-driving-learning-and-engagement" TargetMode="External"/><Relationship Id="rId25" Type="http://schemas.openxmlformats.org/officeDocument/2006/relationships/hyperlink" Target="https://curriculum.nsw.edu.au/learning-areas/pdhpe/pdhpe-7-10-2024/overview" TargetMode="External"/><Relationship Id="rId33" Type="http://schemas.openxmlformats.org/officeDocument/2006/relationships/hyperlink" Target="https://creativecommons.org/licenses/by/4.0/"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education.nsw.gov.au/teaching-and-learning/curriculum/explicit-teaching" TargetMode="External"/><Relationship Id="rId20" Type="http://schemas.openxmlformats.org/officeDocument/2006/relationships/hyperlink" Target="https://education.nsw.gov.au/inside-the-department/school-excellenc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planning-programming-and-assessing-k-12/planning-programming-and-assessing-7-12" TargetMode="External"/><Relationship Id="rId24" Type="http://schemas.openxmlformats.org/officeDocument/2006/relationships/hyperlink" Target="https://curriculum.nsw.edu.au/" TargetMode="External"/><Relationship Id="rId32" Type="http://schemas.openxmlformats.org/officeDocument/2006/relationships/hyperlink" Target="https://education.nsw.gov.au/teaching-and-learning/curriculum/pdhpe/planning-programming-and-assessing-pdhpe-k-12/planning-programming-and-assessing-pdhpe-7-10"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assessment-task-advice-7-10" TargetMode="External"/><Relationship Id="rId23" Type="http://schemas.openxmlformats.org/officeDocument/2006/relationships/hyperlink" Target="https://educationstandards.nsw.edu.au/" TargetMode="External"/><Relationship Id="rId28" Type="http://schemas.openxmlformats.org/officeDocument/2006/relationships/footer" Target="footer1.xml"/><Relationship Id="rId36" Type="http://schemas.openxmlformats.org/officeDocument/2006/relationships/footer" Target="footer4.xml"/><Relationship Id="rId10" Type="http://schemas.openxmlformats.org/officeDocument/2006/relationships/hyperlink" Target="mailto:PDHPEcurriculum@det.nsw.edu.au" TargetMode="External"/><Relationship Id="rId19" Type="http://schemas.openxmlformats.org/officeDocument/2006/relationships/hyperlink" Target="https://education.nsw.gov.au/about-us/strategies-and-reports/plan-for-nsw-public-education"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urriculum.nsw.edu.au/learning-areas/pdhpe/pdhpe-7-10-2024/overview" TargetMode="External"/><Relationship Id="rId14" Type="http://schemas.openxmlformats.org/officeDocument/2006/relationships/hyperlink" Target="https://education.nsw.gov.au/teaching-and-learning/curriculum/planning-programming-and-assessing-k-12/planning-programming-and-assessing-7-12/classroom-assessment-advice-7-10-" TargetMode="External"/><Relationship Id="rId2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header" Target="header3.xml"/><Relationship Id="rId8" Type="http://schemas.openxmlformats.org/officeDocument/2006/relationships/hyperlink" Target="https://curriculum.nsw.edu.au/learning-areas/pdhpe/pdhpe-7-10-2024/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884EA561-3754-414F-BE66-D9E8AE4E3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4892</Words>
  <Characters>27887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PDHPE Stage 5 (Years 9–10) – sample scope and sequence</vt:lpstr>
    </vt:vector>
  </TitlesOfParts>
  <Company/>
  <LinksUpToDate>false</LinksUpToDate>
  <CharactersWithSpaces>32714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Stage 5 PDHPE</dc:title>
  <dc:subject/>
  <dc:creator>NSW Department of Education</dc:creator>
  <cp:keywords/>
  <dc:description/>
  <dcterms:created xsi:type="dcterms:W3CDTF">2025-06-27T01:00:00Z</dcterms:created>
  <dcterms:modified xsi:type="dcterms:W3CDTF">2025-07-01T02:09:00Z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